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50ED" w14:textId="0BDB696E" w:rsidR="00BE63E6" w:rsidRPr="00D83730" w:rsidRDefault="00BE63E6" w:rsidP="00BE63E6">
      <w:pPr>
        <w:rPr>
          <w:rFonts w:ascii="Times New Roman" w:hAnsi="Times New Roman" w:cs="Times New Roman"/>
          <w:b/>
          <w:i/>
          <w:sz w:val="36"/>
          <w:szCs w:val="36"/>
        </w:rPr>
      </w:pPr>
      <w:r>
        <w:rPr>
          <w:rFonts w:ascii="Times New Roman" w:hAnsi="Times New Roman" w:cs="Times New Roman"/>
          <w:b/>
          <w:i/>
          <w:sz w:val="36"/>
          <w:szCs w:val="36"/>
        </w:rPr>
        <w:t xml:space="preserve">                                            </w:t>
      </w:r>
      <w:r w:rsidRPr="00D83730">
        <w:rPr>
          <w:rFonts w:ascii="Times New Roman" w:hAnsi="Times New Roman" w:cs="Times New Roman"/>
          <w:b/>
          <w:i/>
          <w:sz w:val="36"/>
          <w:szCs w:val="36"/>
        </w:rPr>
        <w:t>ЗАРЕЄСТРОВАНО</w:t>
      </w:r>
    </w:p>
    <w:p w14:paraId="50CD8B02" w14:textId="2393582E" w:rsidR="00BE63E6" w:rsidRDefault="00BE63E6" w:rsidP="00BE63E6">
      <w:pPr>
        <w:pStyle w:val="aa"/>
        <w:rPr>
          <w:rFonts w:ascii="Times New Roman" w:hAnsi="Times New Roman" w:cs="Times New Roman"/>
          <w:sz w:val="36"/>
          <w:szCs w:val="36"/>
        </w:rPr>
      </w:pPr>
      <w:r w:rsidRPr="00D83730">
        <w:rPr>
          <w:rFonts w:ascii="Times New Roman" w:hAnsi="Times New Roman" w:cs="Times New Roman"/>
        </w:rPr>
        <w:t xml:space="preserve">                                                                        </w:t>
      </w:r>
      <w:r w:rsidRPr="00D83730">
        <w:rPr>
          <w:rFonts w:ascii="Times New Roman" w:hAnsi="Times New Roman" w:cs="Times New Roman"/>
          <w:sz w:val="36"/>
          <w:szCs w:val="36"/>
        </w:rPr>
        <w:t>Викон</w:t>
      </w:r>
      <w:r>
        <w:rPr>
          <w:rFonts w:ascii="Times New Roman" w:hAnsi="Times New Roman" w:cs="Times New Roman"/>
          <w:sz w:val="36"/>
          <w:szCs w:val="36"/>
        </w:rPr>
        <w:t>авчий комітет</w:t>
      </w:r>
      <w:r w:rsidRPr="00D83730">
        <w:rPr>
          <w:rFonts w:ascii="Times New Roman" w:hAnsi="Times New Roman" w:cs="Times New Roman"/>
          <w:sz w:val="36"/>
          <w:szCs w:val="36"/>
        </w:rPr>
        <w:t xml:space="preserve"> </w:t>
      </w:r>
      <w:r>
        <w:rPr>
          <w:rFonts w:ascii="Times New Roman" w:hAnsi="Times New Roman" w:cs="Times New Roman"/>
          <w:sz w:val="36"/>
          <w:szCs w:val="36"/>
        </w:rPr>
        <w:t xml:space="preserve">       </w:t>
      </w:r>
    </w:p>
    <w:p w14:paraId="785AAFC1" w14:textId="57E5B5F4" w:rsidR="00BE63E6" w:rsidRPr="00D83730" w:rsidRDefault="00BE63E6" w:rsidP="00BE63E6">
      <w:pPr>
        <w:pStyle w:val="aa"/>
        <w:rPr>
          <w:rFonts w:ascii="Times New Roman" w:hAnsi="Times New Roman" w:cs="Times New Roman"/>
          <w:sz w:val="36"/>
          <w:szCs w:val="36"/>
        </w:rPr>
      </w:pPr>
      <w:r>
        <w:rPr>
          <w:rFonts w:ascii="Times New Roman" w:hAnsi="Times New Roman" w:cs="Times New Roman"/>
          <w:sz w:val="36"/>
          <w:szCs w:val="36"/>
        </w:rPr>
        <w:t xml:space="preserve">                                            </w:t>
      </w:r>
      <w:r w:rsidRPr="00D83730">
        <w:rPr>
          <w:rFonts w:ascii="Times New Roman" w:hAnsi="Times New Roman" w:cs="Times New Roman"/>
          <w:sz w:val="36"/>
          <w:szCs w:val="36"/>
        </w:rPr>
        <w:t>Стрийської міської ради</w:t>
      </w:r>
    </w:p>
    <w:p w14:paraId="4A156BC2" w14:textId="588B0866" w:rsidR="00BE63E6" w:rsidRPr="00D83730" w:rsidRDefault="00BE63E6" w:rsidP="00BE63E6">
      <w:pPr>
        <w:pStyle w:val="aa"/>
        <w:rPr>
          <w:rFonts w:ascii="Times New Roman" w:hAnsi="Times New Roman" w:cs="Times New Roman"/>
          <w:sz w:val="36"/>
          <w:szCs w:val="36"/>
        </w:rPr>
      </w:pPr>
      <w:r w:rsidRPr="00D83730">
        <w:rPr>
          <w:rFonts w:ascii="Times New Roman" w:hAnsi="Times New Roman" w:cs="Times New Roman"/>
          <w:sz w:val="36"/>
          <w:szCs w:val="36"/>
        </w:rPr>
        <w:t xml:space="preserve">                             </w:t>
      </w:r>
      <w:r>
        <w:rPr>
          <w:rFonts w:ascii="Times New Roman" w:hAnsi="Times New Roman" w:cs="Times New Roman"/>
          <w:sz w:val="36"/>
          <w:szCs w:val="36"/>
        </w:rPr>
        <w:t xml:space="preserve">               </w:t>
      </w:r>
      <w:r w:rsidRPr="00D83730">
        <w:rPr>
          <w:rFonts w:ascii="Times New Roman" w:hAnsi="Times New Roman" w:cs="Times New Roman"/>
          <w:sz w:val="36"/>
          <w:szCs w:val="36"/>
        </w:rPr>
        <w:t>№____від «__»___</w:t>
      </w:r>
      <w:r>
        <w:rPr>
          <w:rFonts w:ascii="Times New Roman" w:hAnsi="Times New Roman" w:cs="Times New Roman"/>
          <w:sz w:val="36"/>
          <w:szCs w:val="36"/>
        </w:rPr>
        <w:t>___</w:t>
      </w:r>
      <w:r w:rsidRPr="00D83730">
        <w:rPr>
          <w:rFonts w:ascii="Times New Roman" w:hAnsi="Times New Roman" w:cs="Times New Roman"/>
          <w:sz w:val="36"/>
          <w:szCs w:val="36"/>
        </w:rPr>
        <w:t>___20</w:t>
      </w:r>
      <w:r>
        <w:rPr>
          <w:rFonts w:ascii="Times New Roman" w:hAnsi="Times New Roman" w:cs="Times New Roman"/>
          <w:sz w:val="36"/>
          <w:szCs w:val="36"/>
        </w:rPr>
        <w:t>26</w:t>
      </w:r>
      <w:r w:rsidRPr="00D83730">
        <w:rPr>
          <w:rFonts w:ascii="Times New Roman" w:hAnsi="Times New Roman" w:cs="Times New Roman"/>
          <w:sz w:val="36"/>
          <w:szCs w:val="36"/>
        </w:rPr>
        <w:t>р.</w:t>
      </w:r>
    </w:p>
    <w:p w14:paraId="32D3DA01" w14:textId="69395BFE" w:rsidR="00BE63E6" w:rsidRPr="00D83730" w:rsidRDefault="00BE63E6" w:rsidP="00BE63E6">
      <w:pPr>
        <w:pStyle w:val="aa"/>
        <w:rPr>
          <w:rFonts w:ascii="Times New Roman" w:hAnsi="Times New Roman" w:cs="Times New Roman"/>
          <w:sz w:val="32"/>
          <w:szCs w:val="32"/>
        </w:rPr>
      </w:pPr>
      <w:r w:rsidRPr="00D83730">
        <w:rPr>
          <w:rFonts w:ascii="Times New Roman" w:hAnsi="Times New Roman" w:cs="Times New Roman"/>
          <w:sz w:val="36"/>
          <w:szCs w:val="36"/>
        </w:rPr>
        <w:t xml:space="preserve">                        </w:t>
      </w:r>
      <w:r>
        <w:rPr>
          <w:rFonts w:ascii="Times New Roman" w:hAnsi="Times New Roman" w:cs="Times New Roman"/>
          <w:sz w:val="36"/>
          <w:szCs w:val="36"/>
        </w:rPr>
        <w:t xml:space="preserve">                    </w:t>
      </w:r>
      <w:r>
        <w:rPr>
          <w:rFonts w:ascii="Times New Roman" w:hAnsi="Times New Roman" w:cs="Times New Roman"/>
          <w:sz w:val="32"/>
          <w:szCs w:val="32"/>
        </w:rPr>
        <w:t>Реєстраційний №_____________</w:t>
      </w:r>
    </w:p>
    <w:p w14:paraId="045F1AC1" w14:textId="4482CE83" w:rsidR="00BE63E6" w:rsidRPr="00E526C7" w:rsidRDefault="00BE63E6" w:rsidP="00BE63E6">
      <w:pPr>
        <w:pStyle w:val="aa"/>
        <w:rPr>
          <w:rFonts w:ascii="Times New Roman" w:hAnsi="Times New Roman" w:cs="Times New Roman"/>
          <w:b/>
          <w:sz w:val="32"/>
          <w:szCs w:val="32"/>
        </w:rPr>
      </w:pPr>
      <w:r w:rsidRPr="00D83730">
        <w:rPr>
          <w:rFonts w:ascii="Times New Roman" w:hAnsi="Times New Roman" w:cs="Times New Roman"/>
          <w:sz w:val="32"/>
          <w:szCs w:val="32"/>
        </w:rPr>
        <w:t xml:space="preserve">                                      </w:t>
      </w:r>
      <w:r>
        <w:rPr>
          <w:rFonts w:ascii="Times New Roman" w:hAnsi="Times New Roman" w:cs="Times New Roman"/>
          <w:sz w:val="32"/>
          <w:szCs w:val="32"/>
        </w:rPr>
        <w:t xml:space="preserve">           </w:t>
      </w:r>
      <w:r w:rsidRPr="00E526C7">
        <w:rPr>
          <w:rFonts w:ascii="Times New Roman" w:hAnsi="Times New Roman" w:cs="Times New Roman"/>
          <w:sz w:val="32"/>
          <w:szCs w:val="32"/>
        </w:rPr>
        <w:t xml:space="preserve"> </w:t>
      </w:r>
      <w:r w:rsidRPr="00D83730">
        <w:rPr>
          <w:rFonts w:ascii="Times New Roman" w:hAnsi="Times New Roman" w:cs="Times New Roman"/>
          <w:sz w:val="32"/>
          <w:szCs w:val="32"/>
        </w:rPr>
        <w:t>____________</w:t>
      </w:r>
      <w:r w:rsidRPr="00E526C7">
        <w:rPr>
          <w:rFonts w:ascii="Times New Roman" w:hAnsi="Times New Roman" w:cs="Times New Roman"/>
          <w:sz w:val="32"/>
          <w:szCs w:val="32"/>
        </w:rPr>
        <w:t xml:space="preserve"> </w:t>
      </w:r>
      <w:r w:rsidRPr="00D83730">
        <w:rPr>
          <w:rFonts w:ascii="Times New Roman" w:hAnsi="Times New Roman" w:cs="Times New Roman"/>
          <w:b/>
          <w:sz w:val="32"/>
          <w:szCs w:val="32"/>
        </w:rPr>
        <w:t>О</w:t>
      </w:r>
      <w:r>
        <w:rPr>
          <w:rFonts w:ascii="Times New Roman" w:hAnsi="Times New Roman" w:cs="Times New Roman"/>
          <w:b/>
          <w:sz w:val="32"/>
          <w:szCs w:val="32"/>
        </w:rPr>
        <w:t xml:space="preserve">лег </w:t>
      </w:r>
      <w:r>
        <w:rPr>
          <w:rFonts w:ascii="Times New Roman" w:hAnsi="Times New Roman" w:cs="Times New Roman"/>
          <w:b/>
          <w:i/>
          <w:sz w:val="32"/>
          <w:szCs w:val="32"/>
        </w:rPr>
        <w:t>КАНІВЕЦЬ</w:t>
      </w:r>
      <w:r w:rsidRPr="00D83730">
        <w:rPr>
          <w:rFonts w:ascii="Times New Roman" w:hAnsi="Times New Roman" w:cs="Times New Roman"/>
          <w:b/>
          <w:sz w:val="32"/>
          <w:szCs w:val="32"/>
        </w:rPr>
        <w:t>.</w:t>
      </w:r>
    </w:p>
    <w:p w14:paraId="4F920F0A" w14:textId="77777777" w:rsidR="00BE63E6" w:rsidRPr="00E526C7" w:rsidRDefault="00BE63E6" w:rsidP="00BE63E6">
      <w:pPr>
        <w:pStyle w:val="aa"/>
        <w:rPr>
          <w:rFonts w:ascii="Times New Roman" w:hAnsi="Times New Roman" w:cs="Times New Roman"/>
          <w:b/>
          <w:sz w:val="32"/>
          <w:szCs w:val="32"/>
        </w:rPr>
      </w:pPr>
    </w:p>
    <w:p w14:paraId="3157E3ED" w14:textId="77777777" w:rsidR="00BE63E6" w:rsidRPr="00E526C7" w:rsidRDefault="00BE63E6" w:rsidP="00BE63E6">
      <w:pPr>
        <w:pStyle w:val="aa"/>
        <w:rPr>
          <w:rFonts w:ascii="Times New Roman" w:hAnsi="Times New Roman" w:cs="Times New Roman"/>
          <w:b/>
          <w:sz w:val="32"/>
          <w:szCs w:val="32"/>
        </w:rPr>
      </w:pPr>
    </w:p>
    <w:p w14:paraId="13CFC727" w14:textId="77777777" w:rsidR="00BE63E6" w:rsidRPr="00D83730" w:rsidRDefault="00BE63E6" w:rsidP="00BE63E6">
      <w:pPr>
        <w:pStyle w:val="aa"/>
        <w:rPr>
          <w:rFonts w:ascii="Times New Roman" w:hAnsi="Times New Roman" w:cs="Times New Roman"/>
          <w:i/>
          <w:sz w:val="44"/>
          <w:szCs w:val="44"/>
        </w:rPr>
      </w:pPr>
      <w:r w:rsidRPr="00D83730">
        <w:rPr>
          <w:rFonts w:ascii="Times New Roman" w:hAnsi="Times New Roman" w:cs="Times New Roman"/>
          <w:i/>
          <w:sz w:val="44"/>
          <w:szCs w:val="44"/>
        </w:rPr>
        <w:t xml:space="preserve">            </w:t>
      </w:r>
    </w:p>
    <w:p w14:paraId="2517E4A8" w14:textId="77777777" w:rsidR="00BE63E6" w:rsidRPr="00D83730" w:rsidRDefault="00BE63E6" w:rsidP="00BE63E6">
      <w:pPr>
        <w:pStyle w:val="aa"/>
        <w:rPr>
          <w:rFonts w:ascii="Times New Roman" w:hAnsi="Times New Roman" w:cs="Times New Roman"/>
          <w:i/>
          <w:sz w:val="44"/>
          <w:szCs w:val="44"/>
        </w:rPr>
      </w:pPr>
    </w:p>
    <w:p w14:paraId="20ABD16E" w14:textId="77777777" w:rsidR="00BE63E6" w:rsidRPr="00D83730" w:rsidRDefault="00BE63E6" w:rsidP="00BE63E6">
      <w:pPr>
        <w:pStyle w:val="aa"/>
        <w:rPr>
          <w:rFonts w:ascii="Times New Roman" w:hAnsi="Times New Roman" w:cs="Times New Roman"/>
          <w:i/>
          <w:sz w:val="44"/>
          <w:szCs w:val="44"/>
        </w:rPr>
      </w:pPr>
    </w:p>
    <w:p w14:paraId="7A8E3EFA" w14:textId="77777777" w:rsidR="00BE63E6" w:rsidRPr="003B7FA1" w:rsidRDefault="00BE63E6" w:rsidP="00BE63E6">
      <w:pPr>
        <w:pStyle w:val="aa"/>
        <w:rPr>
          <w:rFonts w:ascii="Times New Roman" w:hAnsi="Times New Roman" w:cs="Times New Roman"/>
          <w:b/>
          <w:bCs/>
          <w:i/>
          <w:sz w:val="44"/>
          <w:szCs w:val="44"/>
        </w:rPr>
      </w:pPr>
      <w:r>
        <w:rPr>
          <w:rFonts w:ascii="Times New Roman" w:hAnsi="Times New Roman" w:cs="Times New Roman"/>
          <w:i/>
          <w:sz w:val="44"/>
          <w:szCs w:val="44"/>
        </w:rPr>
        <w:t xml:space="preserve">                 </w:t>
      </w:r>
      <w:r w:rsidRPr="003B7FA1">
        <w:rPr>
          <w:rFonts w:ascii="Times New Roman" w:hAnsi="Times New Roman" w:cs="Times New Roman"/>
          <w:b/>
          <w:bCs/>
          <w:i/>
          <w:sz w:val="44"/>
          <w:szCs w:val="44"/>
        </w:rPr>
        <w:t xml:space="preserve">  КОЛЕКТИВНИЙ ДОГОВІР</w:t>
      </w:r>
    </w:p>
    <w:p w14:paraId="3E12EABE" w14:textId="77777777" w:rsidR="00BE63E6" w:rsidRPr="00D83730" w:rsidRDefault="00BE63E6" w:rsidP="00BE63E6">
      <w:pPr>
        <w:pStyle w:val="aa"/>
        <w:rPr>
          <w:rFonts w:ascii="Times New Roman" w:hAnsi="Times New Roman" w:cs="Times New Roman"/>
          <w:sz w:val="36"/>
          <w:szCs w:val="36"/>
        </w:rPr>
      </w:pPr>
      <w:r w:rsidRPr="00D83730">
        <w:rPr>
          <w:rFonts w:ascii="Times New Roman" w:hAnsi="Times New Roman" w:cs="Times New Roman"/>
          <w:sz w:val="36"/>
          <w:szCs w:val="36"/>
        </w:rPr>
        <w:t xml:space="preserve">            </w:t>
      </w:r>
    </w:p>
    <w:p w14:paraId="76C4407B" w14:textId="77777777" w:rsidR="00BE63E6" w:rsidRPr="00D83730" w:rsidRDefault="00BE63E6" w:rsidP="00BE63E6">
      <w:pPr>
        <w:pStyle w:val="aa"/>
        <w:rPr>
          <w:rFonts w:ascii="Times New Roman" w:hAnsi="Times New Roman" w:cs="Times New Roman"/>
          <w:sz w:val="36"/>
          <w:szCs w:val="36"/>
        </w:rPr>
      </w:pPr>
      <w:r w:rsidRPr="00D83730">
        <w:rPr>
          <w:rFonts w:ascii="Times New Roman" w:hAnsi="Times New Roman" w:cs="Times New Roman"/>
          <w:sz w:val="36"/>
          <w:szCs w:val="36"/>
        </w:rPr>
        <w:t xml:space="preserve">            між адміністрацією та трудовим колективом</w:t>
      </w:r>
    </w:p>
    <w:p w14:paraId="61EA9722" w14:textId="77777777" w:rsidR="00BE63E6" w:rsidRPr="00D83730" w:rsidRDefault="00BE63E6" w:rsidP="00BE63E6">
      <w:pPr>
        <w:pStyle w:val="aa"/>
        <w:rPr>
          <w:rFonts w:ascii="Times New Roman" w:hAnsi="Times New Roman" w:cs="Times New Roman"/>
          <w:sz w:val="36"/>
          <w:szCs w:val="36"/>
        </w:rPr>
      </w:pPr>
      <w:r w:rsidRPr="00D83730">
        <w:rPr>
          <w:rFonts w:ascii="Times New Roman" w:hAnsi="Times New Roman" w:cs="Times New Roman"/>
          <w:sz w:val="36"/>
          <w:szCs w:val="36"/>
        </w:rPr>
        <w:t xml:space="preserve">                 Стрийської дитячої школи мистецтв</w:t>
      </w:r>
    </w:p>
    <w:p w14:paraId="7FB4D547" w14:textId="5869EB75" w:rsidR="00BE63E6" w:rsidRPr="00D83730" w:rsidRDefault="00BE63E6" w:rsidP="00BE63E6">
      <w:pPr>
        <w:pStyle w:val="aa"/>
        <w:rPr>
          <w:rFonts w:ascii="Times New Roman" w:hAnsi="Times New Roman" w:cs="Times New Roman"/>
          <w:sz w:val="36"/>
          <w:szCs w:val="36"/>
        </w:rPr>
      </w:pPr>
      <w:r w:rsidRPr="00D83730">
        <w:rPr>
          <w:rFonts w:ascii="Times New Roman" w:hAnsi="Times New Roman" w:cs="Times New Roman"/>
          <w:sz w:val="36"/>
          <w:szCs w:val="36"/>
        </w:rPr>
        <w:t xml:space="preserve">                                   на 20</w:t>
      </w:r>
      <w:r>
        <w:rPr>
          <w:rFonts w:ascii="Times New Roman" w:hAnsi="Times New Roman" w:cs="Times New Roman"/>
          <w:sz w:val="36"/>
          <w:szCs w:val="36"/>
        </w:rPr>
        <w:t>26</w:t>
      </w:r>
      <w:r w:rsidRPr="00D83730">
        <w:rPr>
          <w:rFonts w:ascii="Times New Roman" w:hAnsi="Times New Roman" w:cs="Times New Roman"/>
          <w:sz w:val="36"/>
          <w:szCs w:val="36"/>
        </w:rPr>
        <w:t xml:space="preserve"> – 20</w:t>
      </w:r>
      <w:r>
        <w:rPr>
          <w:rFonts w:ascii="Times New Roman" w:hAnsi="Times New Roman" w:cs="Times New Roman"/>
          <w:sz w:val="36"/>
          <w:szCs w:val="36"/>
        </w:rPr>
        <w:t>29</w:t>
      </w:r>
      <w:r w:rsidRPr="00D83730">
        <w:rPr>
          <w:rFonts w:ascii="Times New Roman" w:hAnsi="Times New Roman" w:cs="Times New Roman"/>
          <w:sz w:val="36"/>
          <w:szCs w:val="36"/>
        </w:rPr>
        <w:t xml:space="preserve"> рр.</w:t>
      </w:r>
    </w:p>
    <w:p w14:paraId="57671481" w14:textId="77777777" w:rsidR="00BE63E6" w:rsidRPr="00D83730" w:rsidRDefault="00BE63E6" w:rsidP="00BE63E6">
      <w:pPr>
        <w:pStyle w:val="aa"/>
        <w:rPr>
          <w:rFonts w:ascii="Times New Roman" w:hAnsi="Times New Roman" w:cs="Times New Roman"/>
          <w:b/>
          <w:sz w:val="36"/>
          <w:szCs w:val="36"/>
        </w:rPr>
      </w:pPr>
    </w:p>
    <w:p w14:paraId="288A81B1" w14:textId="77777777" w:rsidR="00BE63E6" w:rsidRPr="00D83730" w:rsidRDefault="00BE63E6" w:rsidP="00BE63E6">
      <w:pPr>
        <w:pStyle w:val="aa"/>
        <w:rPr>
          <w:rFonts w:ascii="Times New Roman" w:hAnsi="Times New Roman" w:cs="Times New Roman"/>
          <w:b/>
          <w:sz w:val="36"/>
          <w:szCs w:val="36"/>
        </w:rPr>
      </w:pPr>
    </w:p>
    <w:p w14:paraId="649E1B32" w14:textId="77777777" w:rsidR="00BE63E6" w:rsidRPr="00D83730" w:rsidRDefault="00BE63E6" w:rsidP="00BE63E6">
      <w:pPr>
        <w:pStyle w:val="aa"/>
        <w:rPr>
          <w:rFonts w:ascii="Times New Roman" w:hAnsi="Times New Roman" w:cs="Times New Roman"/>
          <w:b/>
          <w:sz w:val="36"/>
          <w:szCs w:val="36"/>
        </w:rPr>
      </w:pPr>
    </w:p>
    <w:p w14:paraId="20863A56" w14:textId="77777777" w:rsidR="00BE63E6" w:rsidRPr="00D83730" w:rsidRDefault="00BE63E6" w:rsidP="00BE63E6">
      <w:pPr>
        <w:pStyle w:val="aa"/>
        <w:rPr>
          <w:rFonts w:ascii="Times New Roman" w:hAnsi="Times New Roman" w:cs="Times New Roman"/>
          <w:b/>
          <w:sz w:val="36"/>
          <w:szCs w:val="36"/>
        </w:rPr>
      </w:pPr>
    </w:p>
    <w:p w14:paraId="5878C1AB" w14:textId="77777777" w:rsidR="00BE63E6" w:rsidRPr="00D83730" w:rsidRDefault="00BE63E6" w:rsidP="00BE63E6">
      <w:pPr>
        <w:pStyle w:val="aa"/>
        <w:rPr>
          <w:rFonts w:ascii="Times New Roman" w:hAnsi="Times New Roman" w:cs="Times New Roman"/>
          <w:b/>
          <w:sz w:val="36"/>
          <w:szCs w:val="36"/>
        </w:rPr>
      </w:pPr>
    </w:p>
    <w:p w14:paraId="2BAAA174" w14:textId="77777777" w:rsidR="00BE63E6" w:rsidRPr="00D83730" w:rsidRDefault="00BE63E6" w:rsidP="00BE63E6">
      <w:pPr>
        <w:pStyle w:val="aa"/>
        <w:rPr>
          <w:rFonts w:ascii="Times New Roman" w:hAnsi="Times New Roman" w:cs="Times New Roman"/>
          <w:b/>
          <w:sz w:val="36"/>
          <w:szCs w:val="36"/>
        </w:rPr>
      </w:pPr>
    </w:p>
    <w:p w14:paraId="4C009AEF" w14:textId="77777777" w:rsidR="00BE63E6" w:rsidRPr="00D83730" w:rsidRDefault="00BE63E6" w:rsidP="00BE63E6">
      <w:pPr>
        <w:pStyle w:val="aa"/>
        <w:rPr>
          <w:rFonts w:ascii="Times New Roman" w:hAnsi="Times New Roman" w:cs="Times New Roman"/>
          <w:b/>
          <w:sz w:val="36"/>
          <w:szCs w:val="36"/>
        </w:rPr>
      </w:pPr>
    </w:p>
    <w:p w14:paraId="4E449AB7" w14:textId="77777777" w:rsidR="00BE63E6" w:rsidRPr="00D83730" w:rsidRDefault="00BE63E6" w:rsidP="00BE63E6">
      <w:pPr>
        <w:pStyle w:val="aa"/>
        <w:rPr>
          <w:rFonts w:ascii="Times New Roman" w:hAnsi="Times New Roman" w:cs="Times New Roman"/>
          <w:b/>
          <w:sz w:val="36"/>
          <w:szCs w:val="36"/>
        </w:rPr>
      </w:pPr>
    </w:p>
    <w:p w14:paraId="38F03ACB" w14:textId="77777777" w:rsidR="00BE63E6" w:rsidRPr="00D83730" w:rsidRDefault="00BE63E6" w:rsidP="00BE63E6">
      <w:pPr>
        <w:pStyle w:val="aa"/>
        <w:rPr>
          <w:rFonts w:ascii="Times New Roman" w:hAnsi="Times New Roman" w:cs="Times New Roman"/>
          <w:b/>
          <w:sz w:val="36"/>
          <w:szCs w:val="36"/>
        </w:rPr>
      </w:pPr>
    </w:p>
    <w:p w14:paraId="730C4F31" w14:textId="77777777" w:rsidR="00BE63E6" w:rsidRPr="00D83730" w:rsidRDefault="00BE63E6" w:rsidP="00BE63E6">
      <w:pPr>
        <w:pStyle w:val="aa"/>
        <w:rPr>
          <w:rFonts w:ascii="Times New Roman" w:hAnsi="Times New Roman" w:cs="Times New Roman"/>
          <w:b/>
          <w:sz w:val="36"/>
          <w:szCs w:val="36"/>
        </w:rPr>
      </w:pPr>
    </w:p>
    <w:p w14:paraId="3A46F5A6" w14:textId="77777777" w:rsidR="00BE63E6" w:rsidRPr="00D83730" w:rsidRDefault="00BE63E6" w:rsidP="00BE63E6">
      <w:pPr>
        <w:pStyle w:val="aa"/>
        <w:rPr>
          <w:rFonts w:ascii="Times New Roman" w:hAnsi="Times New Roman" w:cs="Times New Roman"/>
          <w:b/>
          <w:sz w:val="36"/>
          <w:szCs w:val="36"/>
        </w:rPr>
      </w:pPr>
    </w:p>
    <w:p w14:paraId="011CCA91" w14:textId="77777777" w:rsidR="00BE63E6" w:rsidRPr="00D83730" w:rsidRDefault="00BE63E6" w:rsidP="00BE63E6">
      <w:pPr>
        <w:pStyle w:val="aa"/>
        <w:rPr>
          <w:rFonts w:ascii="Times New Roman" w:hAnsi="Times New Roman" w:cs="Times New Roman"/>
          <w:b/>
          <w:sz w:val="36"/>
          <w:szCs w:val="36"/>
        </w:rPr>
      </w:pPr>
    </w:p>
    <w:p w14:paraId="4893C49D" w14:textId="77777777" w:rsidR="00BE63E6" w:rsidRPr="00D83730" w:rsidRDefault="00BE63E6" w:rsidP="00BE63E6">
      <w:pPr>
        <w:pStyle w:val="aa"/>
        <w:rPr>
          <w:rFonts w:ascii="Times New Roman" w:hAnsi="Times New Roman" w:cs="Times New Roman"/>
          <w:sz w:val="36"/>
          <w:szCs w:val="36"/>
        </w:rPr>
      </w:pPr>
      <w:r w:rsidRPr="00D83730">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Pr="00D83730">
        <w:rPr>
          <w:rFonts w:ascii="Times New Roman" w:hAnsi="Times New Roman" w:cs="Times New Roman"/>
          <w:b/>
          <w:sz w:val="36"/>
          <w:szCs w:val="36"/>
        </w:rPr>
        <w:t xml:space="preserve"> </w:t>
      </w:r>
      <w:r w:rsidRPr="00D83730">
        <w:rPr>
          <w:rFonts w:ascii="Times New Roman" w:hAnsi="Times New Roman" w:cs="Times New Roman"/>
          <w:sz w:val="36"/>
          <w:szCs w:val="36"/>
        </w:rPr>
        <w:t xml:space="preserve">Схвалено загальними зборами </w:t>
      </w:r>
    </w:p>
    <w:p w14:paraId="67EA8DC1" w14:textId="77777777" w:rsidR="00BE63E6" w:rsidRPr="00D83730" w:rsidRDefault="00BE63E6" w:rsidP="00BE63E6">
      <w:pPr>
        <w:pStyle w:val="aa"/>
        <w:rPr>
          <w:rFonts w:ascii="Times New Roman" w:hAnsi="Times New Roman" w:cs="Times New Roman"/>
          <w:sz w:val="36"/>
          <w:szCs w:val="36"/>
        </w:rPr>
      </w:pPr>
      <w:r w:rsidRPr="00D83730">
        <w:rPr>
          <w:rFonts w:ascii="Times New Roman" w:hAnsi="Times New Roman" w:cs="Times New Roman"/>
          <w:sz w:val="36"/>
          <w:szCs w:val="36"/>
        </w:rPr>
        <w:t xml:space="preserve">                        </w:t>
      </w:r>
      <w:r>
        <w:rPr>
          <w:rFonts w:ascii="Times New Roman" w:hAnsi="Times New Roman" w:cs="Times New Roman"/>
          <w:sz w:val="36"/>
          <w:szCs w:val="36"/>
        </w:rPr>
        <w:t xml:space="preserve">                               </w:t>
      </w:r>
      <w:r w:rsidRPr="00D83730">
        <w:rPr>
          <w:rFonts w:ascii="Times New Roman" w:hAnsi="Times New Roman" w:cs="Times New Roman"/>
          <w:sz w:val="36"/>
          <w:szCs w:val="36"/>
        </w:rPr>
        <w:t>трудового колективу</w:t>
      </w:r>
    </w:p>
    <w:p w14:paraId="2C4D1ECC" w14:textId="768C088D" w:rsidR="00BE63E6" w:rsidRPr="00D83730" w:rsidRDefault="00BE63E6" w:rsidP="00BE63E6">
      <w:pPr>
        <w:pStyle w:val="aa"/>
        <w:rPr>
          <w:rFonts w:ascii="Times New Roman" w:hAnsi="Times New Roman" w:cs="Times New Roman"/>
          <w:sz w:val="36"/>
          <w:szCs w:val="36"/>
        </w:rPr>
      </w:pPr>
      <w:r w:rsidRPr="00D83730">
        <w:rPr>
          <w:rFonts w:ascii="Times New Roman" w:hAnsi="Times New Roman" w:cs="Times New Roman"/>
          <w:sz w:val="36"/>
          <w:szCs w:val="36"/>
        </w:rPr>
        <w:t xml:space="preserve">                                             </w:t>
      </w:r>
      <w:r>
        <w:rPr>
          <w:rFonts w:ascii="Times New Roman" w:hAnsi="Times New Roman" w:cs="Times New Roman"/>
          <w:sz w:val="36"/>
          <w:szCs w:val="36"/>
        </w:rPr>
        <w:t xml:space="preserve">         </w:t>
      </w:r>
      <w:r w:rsidRPr="00D83730">
        <w:rPr>
          <w:rFonts w:ascii="Times New Roman" w:hAnsi="Times New Roman" w:cs="Times New Roman"/>
          <w:sz w:val="36"/>
          <w:szCs w:val="36"/>
        </w:rPr>
        <w:t xml:space="preserve"> </w:t>
      </w:r>
      <w:r>
        <w:rPr>
          <w:rFonts w:ascii="Times New Roman" w:hAnsi="Times New Roman" w:cs="Times New Roman"/>
          <w:sz w:val="36"/>
          <w:szCs w:val="36"/>
        </w:rPr>
        <w:t xml:space="preserve">30 січня </w:t>
      </w:r>
      <w:r w:rsidRPr="00D83730">
        <w:rPr>
          <w:rFonts w:ascii="Times New Roman" w:hAnsi="Times New Roman" w:cs="Times New Roman"/>
          <w:sz w:val="36"/>
          <w:szCs w:val="36"/>
        </w:rPr>
        <w:t>20</w:t>
      </w:r>
      <w:r>
        <w:rPr>
          <w:rFonts w:ascii="Times New Roman" w:hAnsi="Times New Roman" w:cs="Times New Roman"/>
          <w:sz w:val="36"/>
          <w:szCs w:val="36"/>
        </w:rPr>
        <w:t>26</w:t>
      </w:r>
      <w:r w:rsidRPr="00D83730">
        <w:rPr>
          <w:rFonts w:ascii="Times New Roman" w:hAnsi="Times New Roman" w:cs="Times New Roman"/>
          <w:sz w:val="36"/>
          <w:szCs w:val="36"/>
        </w:rPr>
        <w:t xml:space="preserve"> року</w:t>
      </w:r>
    </w:p>
    <w:p w14:paraId="25A3515A" w14:textId="3491A1A3" w:rsidR="00BE63E6" w:rsidRPr="00D83730" w:rsidRDefault="00BE63E6" w:rsidP="00BE63E6">
      <w:pPr>
        <w:pStyle w:val="aa"/>
        <w:rPr>
          <w:rFonts w:ascii="Times New Roman" w:hAnsi="Times New Roman" w:cs="Times New Roman"/>
          <w:sz w:val="36"/>
          <w:szCs w:val="36"/>
        </w:rPr>
      </w:pPr>
      <w:r w:rsidRPr="00D83730">
        <w:rPr>
          <w:rFonts w:ascii="Times New Roman" w:hAnsi="Times New Roman" w:cs="Times New Roman"/>
          <w:sz w:val="36"/>
          <w:szCs w:val="36"/>
        </w:rPr>
        <w:t xml:space="preserve">                                             </w:t>
      </w:r>
      <w:r>
        <w:rPr>
          <w:rFonts w:ascii="Times New Roman" w:hAnsi="Times New Roman" w:cs="Times New Roman"/>
          <w:sz w:val="36"/>
          <w:szCs w:val="36"/>
        </w:rPr>
        <w:t xml:space="preserve">           </w:t>
      </w:r>
      <w:r w:rsidRPr="00D83730">
        <w:rPr>
          <w:rFonts w:ascii="Times New Roman" w:hAnsi="Times New Roman" w:cs="Times New Roman"/>
          <w:sz w:val="36"/>
          <w:szCs w:val="36"/>
        </w:rPr>
        <w:t>Протокол №1</w:t>
      </w:r>
    </w:p>
    <w:p w14:paraId="0574A9FD" w14:textId="77777777" w:rsidR="00BE63E6" w:rsidRPr="002B1B4B" w:rsidRDefault="00BE63E6" w:rsidP="00BE63E6">
      <w:pPr>
        <w:pStyle w:val="aa"/>
        <w:rPr>
          <w:sz w:val="36"/>
          <w:szCs w:val="36"/>
        </w:rPr>
      </w:pPr>
    </w:p>
    <w:p w14:paraId="28BCEF15" w14:textId="77777777" w:rsidR="00D80876" w:rsidRPr="00113071" w:rsidRDefault="00D80876" w:rsidP="00BE45B3">
      <w:pPr>
        <w:suppressAutoHyphens w:val="0"/>
        <w:spacing w:after="0" w:line="240" w:lineRule="auto"/>
        <w:jc w:val="center"/>
        <w:rPr>
          <w:rFonts w:ascii="Times New Roman" w:eastAsia="Times New Roman" w:hAnsi="Times New Roman" w:cs="Times New Roman"/>
          <w:sz w:val="28"/>
          <w:szCs w:val="32"/>
          <w:lang w:eastAsia="ru-RU"/>
        </w:rPr>
      </w:pPr>
    </w:p>
    <w:p w14:paraId="7421C3FF" w14:textId="256EA881" w:rsidR="005B3CB2" w:rsidRPr="00113071" w:rsidRDefault="000C5ABA" w:rsidP="00BE45B3">
      <w:pPr>
        <w:spacing w:after="0" w:line="240" w:lineRule="auto"/>
        <w:ind w:firstLine="709"/>
        <w:jc w:val="center"/>
        <w:rPr>
          <w:rFonts w:ascii="Times New Roman" w:hAnsi="Times New Roman" w:cs="Times New Roman"/>
          <w:b/>
          <w:sz w:val="28"/>
          <w:szCs w:val="28"/>
        </w:rPr>
      </w:pPr>
      <w:r w:rsidRPr="00113071">
        <w:rPr>
          <w:rFonts w:ascii="Times New Roman" w:hAnsi="Times New Roman" w:cs="Times New Roman"/>
          <w:b/>
          <w:sz w:val="28"/>
          <w:szCs w:val="28"/>
        </w:rPr>
        <w:lastRenderedPageBreak/>
        <w:t xml:space="preserve">РОЗДІЛ </w:t>
      </w:r>
      <w:r w:rsidRPr="00113071">
        <w:rPr>
          <w:rFonts w:ascii="Times New Roman" w:hAnsi="Times New Roman" w:cs="Times New Roman"/>
          <w:b/>
          <w:sz w:val="28"/>
          <w:szCs w:val="28"/>
          <w:lang w:val="en-US"/>
        </w:rPr>
        <w:t>I</w:t>
      </w:r>
      <w:r w:rsidRPr="00113071">
        <w:rPr>
          <w:rFonts w:ascii="Times New Roman" w:hAnsi="Times New Roman" w:cs="Times New Roman"/>
          <w:b/>
          <w:sz w:val="28"/>
          <w:szCs w:val="28"/>
        </w:rPr>
        <w:t>. ЗАГАЛЬНІ ПОЛОЖЕННЯ</w:t>
      </w:r>
    </w:p>
    <w:p w14:paraId="21431330" w14:textId="77777777" w:rsidR="00BE45B3" w:rsidRPr="00113071" w:rsidRDefault="00BE45B3" w:rsidP="00BE45B3">
      <w:pPr>
        <w:spacing w:after="0" w:line="240" w:lineRule="auto"/>
        <w:ind w:firstLine="709"/>
        <w:jc w:val="center"/>
        <w:rPr>
          <w:rFonts w:ascii="Times New Roman" w:hAnsi="Times New Roman" w:cs="Times New Roman"/>
          <w:b/>
          <w:sz w:val="28"/>
          <w:szCs w:val="28"/>
        </w:rPr>
      </w:pPr>
    </w:p>
    <w:p w14:paraId="4E690C31" w14:textId="090AFEA3" w:rsidR="005B3CB2" w:rsidRPr="00113071" w:rsidRDefault="005B3CB2" w:rsidP="005B3CB2">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1.1.</w:t>
      </w:r>
      <w:r w:rsidR="00197CA7" w:rsidRPr="00113071">
        <w:rPr>
          <w:rFonts w:ascii="Times New Roman" w:hAnsi="Times New Roman" w:cs="Times New Roman"/>
          <w:sz w:val="28"/>
          <w:szCs w:val="28"/>
        </w:rPr>
        <w:t> </w:t>
      </w:r>
      <w:r w:rsidR="00B638F3" w:rsidRPr="00113071">
        <w:rPr>
          <w:rFonts w:ascii="Times New Roman" w:hAnsi="Times New Roman" w:cs="Times New Roman"/>
          <w:sz w:val="28"/>
          <w:szCs w:val="28"/>
        </w:rPr>
        <w:t xml:space="preserve">Цей колективний договір (далі </w:t>
      </w:r>
      <w:r w:rsidR="000C5ABA" w:rsidRPr="00113071">
        <w:rPr>
          <w:rFonts w:ascii="Times New Roman" w:hAnsi="Times New Roman" w:cs="Times New Roman"/>
          <w:sz w:val="28"/>
          <w:szCs w:val="28"/>
        </w:rPr>
        <w:t>– договір) укладено з метою врегулювання трудових та соціально-економічних  відносин</w:t>
      </w:r>
      <w:r w:rsidR="00B638F3" w:rsidRPr="00113071">
        <w:rPr>
          <w:rFonts w:ascii="Times New Roman" w:hAnsi="Times New Roman" w:cs="Times New Roman"/>
          <w:sz w:val="28"/>
          <w:szCs w:val="28"/>
        </w:rPr>
        <w:t>, посилення соціального захисту</w:t>
      </w:r>
      <w:r w:rsidR="000C5ABA" w:rsidRPr="00113071">
        <w:rPr>
          <w:rFonts w:ascii="Times New Roman" w:hAnsi="Times New Roman" w:cs="Times New Roman"/>
          <w:sz w:val="28"/>
          <w:szCs w:val="28"/>
        </w:rPr>
        <w:t xml:space="preserve"> та узгодження інтересів працівників та роботодавця.</w:t>
      </w:r>
    </w:p>
    <w:p w14:paraId="2F0585B3" w14:textId="35006966" w:rsidR="00CE4F22" w:rsidRPr="00113071" w:rsidRDefault="005B3CB2" w:rsidP="005B3CB2">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1.2.</w:t>
      </w:r>
      <w:r w:rsidR="00197CA7" w:rsidRPr="00113071">
        <w:rPr>
          <w:rFonts w:ascii="Times New Roman" w:hAnsi="Times New Roman" w:cs="Times New Roman"/>
          <w:sz w:val="28"/>
          <w:szCs w:val="28"/>
        </w:rPr>
        <w:t> </w:t>
      </w:r>
      <w:r w:rsidR="000C5ABA" w:rsidRPr="00113071">
        <w:rPr>
          <w:rFonts w:ascii="Times New Roman" w:hAnsi="Times New Roman" w:cs="Times New Roman"/>
          <w:sz w:val="28"/>
          <w:szCs w:val="28"/>
        </w:rPr>
        <w:t>Предметом</w:t>
      </w:r>
      <w:r w:rsidR="00B638F3" w:rsidRPr="00113071">
        <w:rPr>
          <w:rFonts w:ascii="Times New Roman" w:hAnsi="Times New Roman" w:cs="Times New Roman"/>
          <w:sz w:val="28"/>
          <w:szCs w:val="28"/>
        </w:rPr>
        <w:t xml:space="preserve"> цього договору є взаємні зобов</w:t>
      </w:r>
      <w:r w:rsidR="009B1AF4" w:rsidRPr="00113071">
        <w:rPr>
          <w:rFonts w:ascii="Times New Roman" w:hAnsi="Times New Roman" w:cs="Times New Roman"/>
          <w:sz w:val="28"/>
          <w:szCs w:val="28"/>
        </w:rPr>
        <w:t>’</w:t>
      </w:r>
      <w:r w:rsidR="000C5ABA" w:rsidRPr="00113071">
        <w:rPr>
          <w:rFonts w:ascii="Times New Roman" w:hAnsi="Times New Roman" w:cs="Times New Roman"/>
          <w:sz w:val="28"/>
          <w:szCs w:val="28"/>
        </w:rPr>
        <w:t>язання сторін щодо регулювання трудових та соціально-економічних відносин.</w:t>
      </w:r>
    </w:p>
    <w:p w14:paraId="01E6EBF6" w14:textId="77777777" w:rsidR="00CE4F22" w:rsidRPr="00292346" w:rsidRDefault="005B3CB2" w:rsidP="005B3CB2">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1.3.</w:t>
      </w:r>
      <w:r w:rsidR="000C5ABA" w:rsidRPr="00113071">
        <w:rPr>
          <w:rFonts w:ascii="Times New Roman" w:hAnsi="Times New Roman" w:cs="Times New Roman"/>
          <w:sz w:val="28"/>
          <w:szCs w:val="28"/>
        </w:rPr>
        <w:t xml:space="preserve"> Сторонами цього договору є:</w:t>
      </w:r>
    </w:p>
    <w:p w14:paraId="12F6FE3B" w14:textId="2E74161C" w:rsidR="002F18E4" w:rsidRPr="00292346" w:rsidRDefault="00B638F3" w:rsidP="002F18E4">
      <w:pPr>
        <w:pStyle w:val="afb"/>
        <w:numPr>
          <w:ilvl w:val="0"/>
          <w:numId w:val="2"/>
        </w:numPr>
        <w:tabs>
          <w:tab w:val="left" w:pos="284"/>
        </w:tabs>
        <w:spacing w:after="0" w:line="240" w:lineRule="auto"/>
        <w:ind w:left="0" w:firstLine="0"/>
        <w:jc w:val="both"/>
        <w:rPr>
          <w:rFonts w:ascii="Times New Roman" w:hAnsi="Times New Roman" w:cs="Times New Roman"/>
          <w:sz w:val="28"/>
          <w:szCs w:val="28"/>
        </w:rPr>
      </w:pPr>
      <w:r w:rsidRPr="00292346">
        <w:rPr>
          <w:rFonts w:ascii="Times New Roman" w:hAnsi="Times New Roman" w:cs="Times New Roman"/>
          <w:sz w:val="28"/>
          <w:szCs w:val="28"/>
        </w:rPr>
        <w:t xml:space="preserve">адміністрація </w:t>
      </w:r>
      <w:r w:rsidR="000C5ABA" w:rsidRPr="00292346">
        <w:rPr>
          <w:rFonts w:ascii="Times New Roman" w:hAnsi="Times New Roman" w:cs="Times New Roman"/>
          <w:sz w:val="28"/>
          <w:szCs w:val="28"/>
        </w:rPr>
        <w:t xml:space="preserve">позашкільного навчального закладу </w:t>
      </w:r>
      <w:r w:rsidR="00292346" w:rsidRPr="00292346">
        <w:rPr>
          <w:rFonts w:ascii="Times New Roman" w:hAnsi="Times New Roman" w:cs="Times New Roman"/>
          <w:sz w:val="28"/>
          <w:szCs w:val="28"/>
        </w:rPr>
        <w:t>Стрийської дитячої школи мистецтв</w:t>
      </w:r>
      <w:r w:rsidR="000C5ABA" w:rsidRPr="00292346">
        <w:rPr>
          <w:rFonts w:ascii="Times New Roman" w:hAnsi="Times New Roman" w:cs="Times New Roman"/>
          <w:sz w:val="28"/>
          <w:szCs w:val="28"/>
        </w:rPr>
        <w:t xml:space="preserve"> </w:t>
      </w:r>
      <w:r w:rsidRPr="00292346">
        <w:rPr>
          <w:rFonts w:ascii="Times New Roman" w:hAnsi="Times New Roman" w:cs="Times New Roman"/>
          <w:sz w:val="28"/>
          <w:szCs w:val="28"/>
        </w:rPr>
        <w:t xml:space="preserve">(далі </w:t>
      </w:r>
      <w:r w:rsidR="000C5ABA" w:rsidRPr="00292346">
        <w:rPr>
          <w:rFonts w:ascii="Times New Roman" w:hAnsi="Times New Roman" w:cs="Times New Roman"/>
          <w:sz w:val="28"/>
          <w:szCs w:val="28"/>
        </w:rPr>
        <w:t xml:space="preserve">– </w:t>
      </w:r>
      <w:bookmarkStart w:id="0" w:name="_Hlk179370316"/>
      <w:r w:rsidRPr="00292346">
        <w:rPr>
          <w:rFonts w:ascii="Times New Roman" w:hAnsi="Times New Roman" w:cs="Times New Roman"/>
          <w:sz w:val="28"/>
          <w:szCs w:val="28"/>
        </w:rPr>
        <w:t>адміністрація</w:t>
      </w:r>
      <w:bookmarkEnd w:id="0"/>
      <w:r w:rsidR="000C5ABA" w:rsidRPr="00292346">
        <w:rPr>
          <w:rFonts w:ascii="Times New Roman" w:hAnsi="Times New Roman" w:cs="Times New Roman"/>
          <w:sz w:val="28"/>
          <w:szCs w:val="28"/>
        </w:rPr>
        <w:t>)</w:t>
      </w:r>
      <w:r w:rsidR="00E22CCB" w:rsidRPr="00292346">
        <w:rPr>
          <w:rFonts w:ascii="Times New Roman" w:hAnsi="Times New Roman" w:cs="Times New Roman"/>
          <w:sz w:val="28"/>
          <w:szCs w:val="28"/>
        </w:rPr>
        <w:t>, яка представляє інтереси закладу</w:t>
      </w:r>
      <w:r w:rsidR="000C5ABA" w:rsidRPr="00292346">
        <w:rPr>
          <w:rFonts w:ascii="Times New Roman" w:hAnsi="Times New Roman" w:cs="Times New Roman"/>
          <w:sz w:val="28"/>
          <w:szCs w:val="28"/>
        </w:rPr>
        <w:t xml:space="preserve"> в особі директора </w:t>
      </w:r>
      <w:r w:rsidR="00335DD8">
        <w:rPr>
          <w:rFonts w:ascii="Times New Roman" w:hAnsi="Times New Roman" w:cs="Times New Roman"/>
          <w:sz w:val="28"/>
          <w:szCs w:val="28"/>
        </w:rPr>
        <w:t>Куйбіди Зеновія Андрійовича</w:t>
      </w:r>
      <w:r w:rsidRPr="00292346">
        <w:rPr>
          <w:rFonts w:ascii="Times New Roman" w:hAnsi="Times New Roman" w:cs="Times New Roman"/>
          <w:sz w:val="28"/>
          <w:szCs w:val="28"/>
        </w:rPr>
        <w:t>,</w:t>
      </w:r>
      <w:r w:rsidR="000C5ABA" w:rsidRPr="00292346">
        <w:rPr>
          <w:rFonts w:ascii="Times New Roman" w:hAnsi="Times New Roman" w:cs="Times New Roman"/>
          <w:sz w:val="28"/>
          <w:szCs w:val="28"/>
        </w:rPr>
        <w:t xml:space="preserve"> </w:t>
      </w:r>
      <w:r w:rsidRPr="00292346">
        <w:rPr>
          <w:rFonts w:ascii="Times New Roman" w:hAnsi="Times New Roman" w:cs="Times New Roman"/>
          <w:sz w:val="28"/>
          <w:szCs w:val="28"/>
        </w:rPr>
        <w:t>що діє на підставі Статуту, з однієї сторони;</w:t>
      </w:r>
    </w:p>
    <w:p w14:paraId="0D64FDDC" w14:textId="63A9C63F" w:rsidR="00014E0A" w:rsidRPr="00113071" w:rsidRDefault="00292346" w:rsidP="00014E0A">
      <w:pPr>
        <w:pStyle w:val="afb"/>
        <w:numPr>
          <w:ilvl w:val="0"/>
          <w:numId w:val="2"/>
        </w:numPr>
        <w:tabs>
          <w:tab w:val="left" w:pos="284"/>
        </w:tabs>
        <w:spacing w:after="0" w:line="240" w:lineRule="auto"/>
        <w:ind w:left="0" w:firstLine="0"/>
        <w:jc w:val="both"/>
        <w:rPr>
          <w:rFonts w:ascii="Times New Roman" w:hAnsi="Times New Roman" w:cs="Times New Roman"/>
          <w:sz w:val="28"/>
          <w:szCs w:val="28"/>
        </w:rPr>
      </w:pPr>
      <w:bookmarkStart w:id="1" w:name="_Hlk176364792"/>
      <w:r>
        <w:rPr>
          <w:rFonts w:ascii="Times New Roman" w:hAnsi="Times New Roman" w:cs="Times New Roman"/>
          <w:sz w:val="28"/>
          <w:szCs w:val="28"/>
        </w:rPr>
        <w:t xml:space="preserve">первинна профспілкова організація </w:t>
      </w:r>
      <w:r w:rsidRPr="00292346">
        <w:rPr>
          <w:rFonts w:ascii="Times New Roman" w:hAnsi="Times New Roman" w:cs="Times New Roman"/>
          <w:sz w:val="28"/>
          <w:szCs w:val="28"/>
        </w:rPr>
        <w:t>Стрийської дитячої школи мистецтв</w:t>
      </w:r>
      <w:r w:rsidR="002F18E4" w:rsidRPr="00113071">
        <w:rPr>
          <w:rFonts w:ascii="Times New Roman" w:hAnsi="Times New Roman" w:cs="Times New Roman"/>
          <w:sz w:val="28"/>
          <w:szCs w:val="28"/>
        </w:rPr>
        <w:t xml:space="preserve"> (далі – </w:t>
      </w:r>
      <w:bookmarkStart w:id="2" w:name="_Hlk176345090"/>
      <w:r w:rsidR="002F18E4" w:rsidRPr="00113071">
        <w:rPr>
          <w:rFonts w:ascii="Times New Roman" w:hAnsi="Times New Roman" w:cs="Times New Roman"/>
          <w:sz w:val="28"/>
          <w:szCs w:val="28"/>
        </w:rPr>
        <w:t xml:space="preserve">профспілкова </w:t>
      </w:r>
      <w:r w:rsidR="000B6D6D" w:rsidRPr="00113071">
        <w:rPr>
          <w:rFonts w:ascii="Times New Roman" w:hAnsi="Times New Roman" w:cs="Times New Roman"/>
          <w:sz w:val="28"/>
          <w:szCs w:val="28"/>
        </w:rPr>
        <w:t>сторона</w:t>
      </w:r>
      <w:bookmarkEnd w:id="2"/>
      <w:r w:rsidR="002F18E4" w:rsidRPr="00113071">
        <w:rPr>
          <w:rFonts w:ascii="Times New Roman" w:hAnsi="Times New Roman" w:cs="Times New Roman"/>
          <w:sz w:val="28"/>
          <w:szCs w:val="28"/>
        </w:rPr>
        <w:t>)</w:t>
      </w:r>
      <w:r w:rsidR="00E22CCB" w:rsidRPr="00113071">
        <w:rPr>
          <w:rFonts w:ascii="Times New Roman" w:hAnsi="Times New Roman" w:cs="Times New Roman"/>
          <w:sz w:val="28"/>
          <w:szCs w:val="28"/>
        </w:rPr>
        <w:t>, яка представляє інтереси трудового колективу</w:t>
      </w:r>
      <w:r w:rsidR="002F18E4" w:rsidRPr="00113071">
        <w:rPr>
          <w:rFonts w:ascii="Times New Roman" w:hAnsi="Times New Roman" w:cs="Times New Roman"/>
          <w:sz w:val="28"/>
          <w:szCs w:val="28"/>
        </w:rPr>
        <w:t xml:space="preserve"> в особі голови </w:t>
      </w:r>
      <w:proofErr w:type="spellStart"/>
      <w:r w:rsidR="00335DD8">
        <w:rPr>
          <w:rFonts w:ascii="Times New Roman" w:hAnsi="Times New Roman" w:cs="Times New Roman"/>
          <w:sz w:val="28"/>
          <w:szCs w:val="28"/>
        </w:rPr>
        <w:t>Малібоської</w:t>
      </w:r>
      <w:proofErr w:type="spellEnd"/>
      <w:r w:rsidR="00335DD8">
        <w:rPr>
          <w:rFonts w:ascii="Times New Roman" w:hAnsi="Times New Roman" w:cs="Times New Roman"/>
          <w:sz w:val="28"/>
          <w:szCs w:val="28"/>
        </w:rPr>
        <w:t xml:space="preserve"> Уляни </w:t>
      </w:r>
      <w:r w:rsidR="002F18E4" w:rsidRPr="00113071">
        <w:rPr>
          <w:rFonts w:ascii="Times New Roman" w:hAnsi="Times New Roman" w:cs="Times New Roman"/>
          <w:sz w:val="28"/>
          <w:szCs w:val="28"/>
        </w:rPr>
        <w:t>Василівни</w:t>
      </w:r>
      <w:bookmarkEnd w:id="1"/>
      <w:r w:rsidR="002F18E4" w:rsidRPr="00113071">
        <w:rPr>
          <w:rFonts w:ascii="Times New Roman" w:hAnsi="Times New Roman" w:cs="Times New Roman"/>
          <w:sz w:val="28"/>
          <w:szCs w:val="28"/>
        </w:rPr>
        <w:t>, з другої сторони.</w:t>
      </w:r>
    </w:p>
    <w:p w14:paraId="44894C4A" w14:textId="0028A4B0" w:rsidR="000B6D6D" w:rsidRPr="00113071" w:rsidRDefault="005B3CB2" w:rsidP="005B3CB2">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w:t>
      </w:r>
      <w:r w:rsidR="00292346">
        <w:rPr>
          <w:rFonts w:ascii="Times New Roman" w:hAnsi="Times New Roman" w:cs="Times New Roman"/>
          <w:sz w:val="28"/>
          <w:szCs w:val="28"/>
        </w:rPr>
        <w:t>4</w:t>
      </w:r>
      <w:r w:rsidRPr="00113071">
        <w:rPr>
          <w:rFonts w:ascii="Times New Roman" w:hAnsi="Times New Roman" w:cs="Times New Roman"/>
          <w:sz w:val="28"/>
          <w:szCs w:val="28"/>
        </w:rPr>
        <w:t xml:space="preserve">. </w:t>
      </w:r>
      <w:r w:rsidR="000B6D6D" w:rsidRPr="00113071">
        <w:rPr>
          <w:rFonts w:ascii="Times New Roman" w:hAnsi="Times New Roman" w:cs="Times New Roman"/>
          <w:sz w:val="28"/>
          <w:szCs w:val="28"/>
        </w:rPr>
        <w:t xml:space="preserve">Адміністрація визнає </w:t>
      </w:r>
      <w:r w:rsidR="00936E1C" w:rsidRPr="00113071">
        <w:rPr>
          <w:rFonts w:ascii="Times New Roman" w:hAnsi="Times New Roman" w:cs="Times New Roman"/>
          <w:sz w:val="28"/>
          <w:szCs w:val="28"/>
        </w:rPr>
        <w:t>профспілков</w:t>
      </w:r>
      <w:r w:rsidR="00292B46" w:rsidRPr="00113071">
        <w:rPr>
          <w:rFonts w:ascii="Times New Roman" w:hAnsi="Times New Roman" w:cs="Times New Roman"/>
          <w:sz w:val="28"/>
          <w:szCs w:val="28"/>
        </w:rPr>
        <w:t>у організацію</w:t>
      </w:r>
      <w:r w:rsidR="00936E1C" w:rsidRPr="00113071">
        <w:rPr>
          <w:rFonts w:ascii="Times New Roman" w:hAnsi="Times New Roman" w:cs="Times New Roman"/>
          <w:sz w:val="28"/>
          <w:szCs w:val="28"/>
        </w:rPr>
        <w:t>, як</w:t>
      </w:r>
      <w:r w:rsidR="00296915" w:rsidRPr="00113071">
        <w:rPr>
          <w:rFonts w:ascii="Times New Roman" w:hAnsi="Times New Roman" w:cs="Times New Roman"/>
          <w:sz w:val="28"/>
          <w:szCs w:val="28"/>
        </w:rPr>
        <w:t>а</w:t>
      </w:r>
      <w:r w:rsidR="00936E1C" w:rsidRPr="00113071">
        <w:rPr>
          <w:rFonts w:ascii="Times New Roman" w:hAnsi="Times New Roman" w:cs="Times New Roman"/>
          <w:sz w:val="28"/>
          <w:szCs w:val="28"/>
        </w:rPr>
        <w:t xml:space="preserve"> відповідно до ст</w:t>
      </w:r>
      <w:r w:rsidR="008E3327" w:rsidRPr="00113071">
        <w:rPr>
          <w:rFonts w:ascii="Times New Roman" w:hAnsi="Times New Roman" w:cs="Times New Roman"/>
          <w:sz w:val="28"/>
          <w:szCs w:val="28"/>
        </w:rPr>
        <w:t xml:space="preserve">. </w:t>
      </w:r>
      <w:r w:rsidR="00936E1C" w:rsidRPr="00113071">
        <w:rPr>
          <w:rFonts w:ascii="Times New Roman" w:hAnsi="Times New Roman" w:cs="Times New Roman"/>
          <w:sz w:val="28"/>
          <w:szCs w:val="28"/>
        </w:rPr>
        <w:t xml:space="preserve">247 </w:t>
      </w:r>
      <w:bookmarkStart w:id="3" w:name="_Hlk157432478"/>
      <w:r w:rsidR="00225F15" w:rsidRPr="00113071">
        <w:rPr>
          <w:rFonts w:ascii="Times New Roman" w:hAnsi="Times New Roman" w:cs="Times New Roman"/>
          <w:sz w:val="28"/>
          <w:szCs w:val="28"/>
        </w:rPr>
        <w:t xml:space="preserve">Кодексу </w:t>
      </w:r>
      <w:r w:rsidR="009E5AD0" w:rsidRPr="00113071">
        <w:rPr>
          <w:rFonts w:ascii="Times New Roman" w:hAnsi="Times New Roman" w:cs="Times New Roman"/>
          <w:sz w:val="28"/>
          <w:szCs w:val="28"/>
        </w:rPr>
        <w:t xml:space="preserve">законів про працю України </w:t>
      </w:r>
      <w:bookmarkEnd w:id="3"/>
      <w:r w:rsidR="00936E1C" w:rsidRPr="00113071">
        <w:rPr>
          <w:rFonts w:ascii="Times New Roman" w:hAnsi="Times New Roman" w:cs="Times New Roman"/>
          <w:sz w:val="28"/>
          <w:szCs w:val="28"/>
        </w:rPr>
        <w:t xml:space="preserve">представляє інтереси працівників </w:t>
      </w:r>
      <w:r w:rsidR="00F94FF8">
        <w:rPr>
          <w:rFonts w:ascii="Times New Roman" w:hAnsi="Times New Roman" w:cs="Times New Roman"/>
          <w:sz w:val="28"/>
          <w:szCs w:val="28"/>
        </w:rPr>
        <w:t>Стрийської дитячої школи мистецтв</w:t>
      </w:r>
      <w:r w:rsidR="00936E1C" w:rsidRPr="00113071">
        <w:rPr>
          <w:rFonts w:ascii="Times New Roman" w:hAnsi="Times New Roman" w:cs="Times New Roman"/>
          <w:sz w:val="28"/>
          <w:szCs w:val="28"/>
        </w:rPr>
        <w:t>, єдиним представником трудового колективу, як</w:t>
      </w:r>
      <w:r w:rsidR="000A250F" w:rsidRPr="00113071">
        <w:rPr>
          <w:rFonts w:ascii="Times New Roman" w:hAnsi="Times New Roman" w:cs="Times New Roman"/>
          <w:sz w:val="28"/>
          <w:szCs w:val="28"/>
        </w:rPr>
        <w:t>а</w:t>
      </w:r>
      <w:r w:rsidR="00936E1C" w:rsidRPr="00113071">
        <w:rPr>
          <w:rFonts w:ascii="Times New Roman" w:hAnsi="Times New Roman" w:cs="Times New Roman"/>
          <w:sz w:val="28"/>
          <w:szCs w:val="28"/>
        </w:rPr>
        <w:t xml:space="preserve"> має право на ведення переговорів та укладення </w:t>
      </w:r>
      <w:bookmarkStart w:id="4" w:name="_Hlk155952410"/>
      <w:r w:rsidR="00936E1C" w:rsidRPr="00113071">
        <w:rPr>
          <w:rFonts w:ascii="Times New Roman" w:hAnsi="Times New Roman" w:cs="Times New Roman"/>
          <w:sz w:val="28"/>
          <w:szCs w:val="28"/>
        </w:rPr>
        <w:t xml:space="preserve">колективного </w:t>
      </w:r>
      <w:bookmarkEnd w:id="4"/>
      <w:r w:rsidR="00936E1C" w:rsidRPr="00113071">
        <w:rPr>
          <w:rFonts w:ascii="Times New Roman" w:hAnsi="Times New Roman" w:cs="Times New Roman"/>
          <w:sz w:val="28"/>
          <w:szCs w:val="28"/>
        </w:rPr>
        <w:t>договору, а також про його виконання.</w:t>
      </w:r>
    </w:p>
    <w:p w14:paraId="6C174A0B" w14:textId="4520AA7E" w:rsidR="005B3CB2" w:rsidRPr="00113071" w:rsidRDefault="005B3CB2" w:rsidP="005B3CB2">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w:t>
      </w:r>
      <w:r w:rsidR="00292346">
        <w:rPr>
          <w:rFonts w:ascii="Times New Roman" w:hAnsi="Times New Roman" w:cs="Times New Roman"/>
          <w:sz w:val="28"/>
          <w:szCs w:val="28"/>
        </w:rPr>
        <w:t>5</w:t>
      </w:r>
      <w:r w:rsidRPr="00113071">
        <w:rPr>
          <w:rFonts w:ascii="Times New Roman" w:hAnsi="Times New Roman" w:cs="Times New Roman"/>
          <w:sz w:val="28"/>
          <w:szCs w:val="28"/>
        </w:rPr>
        <w:t>.</w:t>
      </w:r>
      <w:r w:rsidR="000C5ABA" w:rsidRPr="00113071">
        <w:rPr>
          <w:rFonts w:ascii="Times New Roman" w:hAnsi="Times New Roman" w:cs="Times New Roman"/>
          <w:sz w:val="28"/>
          <w:szCs w:val="28"/>
        </w:rPr>
        <w:t xml:space="preserve"> </w:t>
      </w:r>
      <w:r w:rsidR="005E16D5" w:rsidRPr="00113071">
        <w:rPr>
          <w:rFonts w:ascii="Times New Roman" w:hAnsi="Times New Roman" w:cs="Times New Roman"/>
          <w:sz w:val="28"/>
          <w:szCs w:val="28"/>
        </w:rPr>
        <w:t>Положення договору поширюється на усіх працівників закладу незалежно від того, чи є вони членами профспілкової організації.</w:t>
      </w:r>
    </w:p>
    <w:p w14:paraId="54808952" w14:textId="63449C59" w:rsidR="00CE4F22" w:rsidRPr="00113071" w:rsidRDefault="005B3CB2" w:rsidP="005B3CB2">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w:t>
      </w:r>
      <w:r w:rsidR="00292346">
        <w:rPr>
          <w:rFonts w:ascii="Times New Roman" w:hAnsi="Times New Roman" w:cs="Times New Roman"/>
          <w:sz w:val="28"/>
          <w:szCs w:val="28"/>
        </w:rPr>
        <w:t>6</w:t>
      </w:r>
      <w:r w:rsidRPr="00113071">
        <w:rPr>
          <w:rFonts w:ascii="Times New Roman" w:hAnsi="Times New Roman" w:cs="Times New Roman"/>
          <w:sz w:val="28"/>
          <w:szCs w:val="28"/>
        </w:rPr>
        <w:t>.</w:t>
      </w:r>
      <w:r w:rsidR="000C5ABA" w:rsidRPr="00113071">
        <w:rPr>
          <w:rFonts w:ascii="Times New Roman" w:hAnsi="Times New Roman" w:cs="Times New Roman"/>
          <w:sz w:val="28"/>
          <w:szCs w:val="28"/>
        </w:rPr>
        <w:t xml:space="preserve"> </w:t>
      </w:r>
      <w:r w:rsidR="005E16D5" w:rsidRPr="00113071">
        <w:rPr>
          <w:rFonts w:ascii="Times New Roman" w:hAnsi="Times New Roman" w:cs="Times New Roman"/>
          <w:sz w:val="28"/>
          <w:szCs w:val="28"/>
        </w:rPr>
        <w:t xml:space="preserve">Норми договору є </w:t>
      </w:r>
      <w:proofErr w:type="spellStart"/>
      <w:r w:rsidR="005E16D5" w:rsidRPr="00113071">
        <w:rPr>
          <w:rFonts w:ascii="Times New Roman" w:hAnsi="Times New Roman" w:cs="Times New Roman"/>
          <w:sz w:val="28"/>
          <w:szCs w:val="28"/>
        </w:rPr>
        <w:t>обов</w:t>
      </w:r>
      <w:proofErr w:type="spellEnd"/>
      <w:r w:rsidR="009B1AF4" w:rsidRPr="00113071">
        <w:rPr>
          <w:rFonts w:ascii="Times New Roman" w:hAnsi="Times New Roman" w:cs="Times New Roman"/>
          <w:sz w:val="28"/>
          <w:szCs w:val="28"/>
          <w:lang w:val="ru-RU"/>
        </w:rPr>
        <w:t>’</w:t>
      </w:r>
      <w:proofErr w:type="spellStart"/>
      <w:r w:rsidR="005E16D5" w:rsidRPr="00113071">
        <w:rPr>
          <w:rFonts w:ascii="Times New Roman" w:hAnsi="Times New Roman" w:cs="Times New Roman"/>
          <w:sz w:val="28"/>
          <w:szCs w:val="28"/>
        </w:rPr>
        <w:t>язковими</w:t>
      </w:r>
      <w:proofErr w:type="spellEnd"/>
      <w:r w:rsidR="005E16D5" w:rsidRPr="00113071">
        <w:rPr>
          <w:rFonts w:ascii="Times New Roman" w:hAnsi="Times New Roman" w:cs="Times New Roman"/>
          <w:sz w:val="28"/>
          <w:szCs w:val="28"/>
        </w:rPr>
        <w:t xml:space="preserve"> як для роботодавця, так і для працівників позашкільного навчального закладу.</w:t>
      </w:r>
    </w:p>
    <w:p w14:paraId="6D42B87C" w14:textId="536DCDE5" w:rsidR="006D605B" w:rsidRPr="00113071" w:rsidRDefault="005B3CB2" w:rsidP="005B3CB2">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w:t>
      </w:r>
      <w:r w:rsidR="00292346">
        <w:rPr>
          <w:rFonts w:ascii="Times New Roman" w:hAnsi="Times New Roman" w:cs="Times New Roman"/>
          <w:sz w:val="28"/>
          <w:szCs w:val="28"/>
        </w:rPr>
        <w:t>7</w:t>
      </w:r>
      <w:r w:rsidRPr="00113071">
        <w:rPr>
          <w:rFonts w:ascii="Times New Roman" w:hAnsi="Times New Roman" w:cs="Times New Roman"/>
          <w:sz w:val="28"/>
          <w:szCs w:val="28"/>
        </w:rPr>
        <w:t>.</w:t>
      </w:r>
      <w:r w:rsidR="000C5ABA" w:rsidRPr="00113071">
        <w:rPr>
          <w:rFonts w:ascii="Times New Roman" w:hAnsi="Times New Roman" w:cs="Times New Roman"/>
          <w:sz w:val="28"/>
          <w:szCs w:val="28"/>
        </w:rPr>
        <w:t xml:space="preserve"> </w:t>
      </w:r>
      <w:r w:rsidR="005E16D5" w:rsidRPr="00113071">
        <w:rPr>
          <w:rFonts w:ascii="Times New Roman" w:hAnsi="Times New Roman" w:cs="Times New Roman"/>
          <w:sz w:val="28"/>
          <w:szCs w:val="28"/>
        </w:rPr>
        <w:t xml:space="preserve">Сторони </w:t>
      </w:r>
      <w:proofErr w:type="spellStart"/>
      <w:r w:rsidR="005E16D5" w:rsidRPr="00113071">
        <w:rPr>
          <w:rFonts w:ascii="Times New Roman" w:hAnsi="Times New Roman" w:cs="Times New Roman"/>
          <w:sz w:val="28"/>
          <w:szCs w:val="28"/>
        </w:rPr>
        <w:t>зобов</w:t>
      </w:r>
      <w:proofErr w:type="spellEnd"/>
      <w:r w:rsidR="009B1AF4" w:rsidRPr="00113071">
        <w:rPr>
          <w:rFonts w:ascii="Times New Roman" w:hAnsi="Times New Roman" w:cs="Times New Roman"/>
          <w:sz w:val="28"/>
          <w:szCs w:val="28"/>
          <w:lang w:val="ru-RU"/>
        </w:rPr>
        <w:t>’</w:t>
      </w:r>
      <w:proofErr w:type="spellStart"/>
      <w:r w:rsidR="005E16D5" w:rsidRPr="00113071">
        <w:rPr>
          <w:rFonts w:ascii="Times New Roman" w:hAnsi="Times New Roman" w:cs="Times New Roman"/>
          <w:sz w:val="28"/>
          <w:szCs w:val="28"/>
        </w:rPr>
        <w:t>язані</w:t>
      </w:r>
      <w:proofErr w:type="spellEnd"/>
      <w:r w:rsidR="005E16D5" w:rsidRPr="00113071">
        <w:rPr>
          <w:rFonts w:ascii="Times New Roman" w:hAnsi="Times New Roman" w:cs="Times New Roman"/>
          <w:sz w:val="28"/>
          <w:szCs w:val="28"/>
        </w:rPr>
        <w:t xml:space="preserve"> неухильно виконувати умови цього договору, поважати інтереси один одного, уникати конфронтації, добиватися взаєморозуміння, приходити до згоди по суперечливим питанням.</w:t>
      </w:r>
    </w:p>
    <w:p w14:paraId="7B48B9A4" w14:textId="0340B4A1" w:rsidR="006D605B" w:rsidRPr="00113071" w:rsidRDefault="006D605B" w:rsidP="005B3CB2">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w:t>
      </w:r>
      <w:r w:rsidR="00292346">
        <w:rPr>
          <w:rFonts w:ascii="Times New Roman" w:hAnsi="Times New Roman" w:cs="Times New Roman"/>
          <w:sz w:val="28"/>
          <w:szCs w:val="28"/>
        </w:rPr>
        <w:t>8</w:t>
      </w:r>
      <w:r w:rsidRPr="00113071">
        <w:rPr>
          <w:rFonts w:ascii="Times New Roman" w:hAnsi="Times New Roman" w:cs="Times New Roman"/>
          <w:sz w:val="28"/>
          <w:szCs w:val="28"/>
        </w:rPr>
        <w:t xml:space="preserve">. </w:t>
      </w:r>
      <w:r w:rsidR="00AD51DE" w:rsidRPr="00113071">
        <w:rPr>
          <w:rFonts w:ascii="Times New Roman" w:hAnsi="Times New Roman" w:cs="Times New Roman"/>
          <w:sz w:val="28"/>
          <w:szCs w:val="28"/>
        </w:rPr>
        <w:t>Пропозиції кожної із сторін щодо внесення змін і доповнень до колективного</w:t>
      </w:r>
      <w:r w:rsidR="00475C0D" w:rsidRPr="00113071">
        <w:rPr>
          <w:rFonts w:ascii="Times New Roman" w:hAnsi="Times New Roman" w:cs="Times New Roman"/>
          <w:sz w:val="28"/>
          <w:szCs w:val="28"/>
        </w:rPr>
        <w:t xml:space="preserve"> </w:t>
      </w:r>
      <w:r w:rsidR="00AD51DE" w:rsidRPr="00113071">
        <w:rPr>
          <w:rFonts w:ascii="Times New Roman" w:hAnsi="Times New Roman" w:cs="Times New Roman"/>
          <w:sz w:val="28"/>
          <w:szCs w:val="28"/>
        </w:rPr>
        <w:t>договору розглядаються спільно, відповідні рішення приймаються у п</w:t>
      </w:r>
      <w:r w:rsidR="009B1AF4" w:rsidRPr="00113071">
        <w:rPr>
          <w:rFonts w:ascii="Times New Roman" w:hAnsi="Times New Roman" w:cs="Times New Roman"/>
          <w:sz w:val="28"/>
          <w:szCs w:val="28"/>
        </w:rPr>
        <w:t>’</w:t>
      </w:r>
      <w:r w:rsidR="00AD51DE" w:rsidRPr="00113071">
        <w:rPr>
          <w:rFonts w:ascii="Times New Roman" w:hAnsi="Times New Roman" w:cs="Times New Roman"/>
          <w:sz w:val="28"/>
          <w:szCs w:val="28"/>
        </w:rPr>
        <w:t>ятиденний строк з дня їх отримання іншою стороною.</w:t>
      </w:r>
    </w:p>
    <w:p w14:paraId="3F551398" w14:textId="72D8D0B2" w:rsidR="006D605B" w:rsidRPr="00113071" w:rsidRDefault="006D605B" w:rsidP="005B3CB2">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w:t>
      </w:r>
      <w:r w:rsidR="00292346">
        <w:rPr>
          <w:rFonts w:ascii="Times New Roman" w:hAnsi="Times New Roman" w:cs="Times New Roman"/>
          <w:sz w:val="28"/>
          <w:szCs w:val="28"/>
        </w:rPr>
        <w:t>9</w:t>
      </w:r>
      <w:r w:rsidRPr="00113071">
        <w:rPr>
          <w:rFonts w:ascii="Times New Roman" w:hAnsi="Times New Roman" w:cs="Times New Roman"/>
          <w:sz w:val="28"/>
          <w:szCs w:val="28"/>
        </w:rPr>
        <w:t>.</w:t>
      </w:r>
      <w:r w:rsidR="00292346">
        <w:rPr>
          <w:rFonts w:ascii="Times New Roman" w:hAnsi="Times New Roman" w:cs="Times New Roman"/>
          <w:sz w:val="28"/>
          <w:szCs w:val="28"/>
        </w:rPr>
        <w:t xml:space="preserve"> </w:t>
      </w:r>
      <w:r w:rsidR="00AD51DE" w:rsidRPr="00113071">
        <w:rPr>
          <w:rFonts w:ascii="Times New Roman" w:hAnsi="Times New Roman" w:cs="Times New Roman"/>
          <w:sz w:val="28"/>
          <w:szCs w:val="28"/>
        </w:rPr>
        <w:t xml:space="preserve">Зміни та доповнення до договору протягом його дії вносяться за взаємною згодою сторін у порядку, </w:t>
      </w:r>
      <w:proofErr w:type="spellStart"/>
      <w:r w:rsidR="00AD51DE" w:rsidRPr="00113071">
        <w:rPr>
          <w:rFonts w:ascii="Times New Roman" w:hAnsi="Times New Roman" w:cs="Times New Roman"/>
          <w:sz w:val="28"/>
          <w:szCs w:val="28"/>
        </w:rPr>
        <w:t>визначенному</w:t>
      </w:r>
      <w:proofErr w:type="spellEnd"/>
      <w:r w:rsidR="00AD51DE" w:rsidRPr="00113071">
        <w:rPr>
          <w:rFonts w:ascii="Times New Roman" w:hAnsi="Times New Roman" w:cs="Times New Roman"/>
          <w:sz w:val="28"/>
          <w:szCs w:val="28"/>
        </w:rPr>
        <w:t xml:space="preserve"> чинним законодавством.</w:t>
      </w:r>
    </w:p>
    <w:p w14:paraId="3AC3C4D1" w14:textId="48A61115" w:rsidR="00AD51DE" w:rsidRPr="00113071" w:rsidRDefault="00AD51DE" w:rsidP="00AD51DE">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1.1</w:t>
      </w:r>
      <w:r w:rsidR="00292346">
        <w:rPr>
          <w:rFonts w:ascii="Times New Roman" w:hAnsi="Times New Roman" w:cs="Times New Roman"/>
          <w:sz w:val="28"/>
          <w:szCs w:val="28"/>
        </w:rPr>
        <w:t>0</w:t>
      </w:r>
      <w:r w:rsidRPr="00113071">
        <w:rPr>
          <w:rFonts w:ascii="Times New Roman" w:hAnsi="Times New Roman" w:cs="Times New Roman"/>
          <w:sz w:val="28"/>
          <w:szCs w:val="28"/>
        </w:rPr>
        <w:t>. Зміни</w:t>
      </w:r>
      <w:r w:rsidR="00A37D71" w:rsidRPr="00113071">
        <w:rPr>
          <w:rFonts w:ascii="Times New Roman" w:hAnsi="Times New Roman" w:cs="Times New Roman"/>
          <w:sz w:val="28"/>
          <w:szCs w:val="28"/>
        </w:rPr>
        <w:t>,</w:t>
      </w:r>
      <w:r w:rsidRPr="00113071">
        <w:rPr>
          <w:rFonts w:ascii="Times New Roman" w:hAnsi="Times New Roman" w:cs="Times New Roman"/>
          <w:sz w:val="28"/>
          <w:szCs w:val="28"/>
        </w:rPr>
        <w:t xml:space="preserve"> доповнення </w:t>
      </w:r>
      <w:r w:rsidR="00A37D71" w:rsidRPr="00113071">
        <w:rPr>
          <w:rFonts w:ascii="Times New Roman" w:hAnsi="Times New Roman" w:cs="Times New Roman"/>
          <w:sz w:val="28"/>
          <w:szCs w:val="28"/>
        </w:rPr>
        <w:t xml:space="preserve">та додатки </w:t>
      </w:r>
      <w:r w:rsidRPr="00113071">
        <w:rPr>
          <w:rFonts w:ascii="Times New Roman" w:hAnsi="Times New Roman" w:cs="Times New Roman"/>
          <w:sz w:val="28"/>
          <w:szCs w:val="28"/>
        </w:rPr>
        <w:t>до цього договору є невід</w:t>
      </w:r>
      <w:r w:rsidR="009B1AF4" w:rsidRPr="00113071">
        <w:rPr>
          <w:rFonts w:ascii="Times New Roman" w:hAnsi="Times New Roman" w:cs="Times New Roman"/>
          <w:sz w:val="28"/>
          <w:szCs w:val="28"/>
          <w:lang w:val="ru-RU"/>
        </w:rPr>
        <w:t>’</w:t>
      </w:r>
      <w:proofErr w:type="spellStart"/>
      <w:r w:rsidRPr="00113071">
        <w:rPr>
          <w:rFonts w:ascii="Times New Roman" w:hAnsi="Times New Roman" w:cs="Times New Roman"/>
          <w:sz w:val="28"/>
          <w:szCs w:val="28"/>
          <w:lang w:val="ru-RU"/>
        </w:rPr>
        <w:t>ємною</w:t>
      </w:r>
      <w:proofErr w:type="spellEnd"/>
      <w:r w:rsidRPr="00113071">
        <w:rPr>
          <w:rFonts w:ascii="Times New Roman" w:hAnsi="Times New Roman" w:cs="Times New Roman"/>
          <w:sz w:val="28"/>
          <w:szCs w:val="28"/>
          <w:lang w:val="ru-RU"/>
        </w:rPr>
        <w:t xml:space="preserve"> </w:t>
      </w:r>
      <w:r w:rsidR="00A37D71" w:rsidRPr="00113071">
        <w:rPr>
          <w:rFonts w:ascii="Times New Roman" w:hAnsi="Times New Roman" w:cs="Times New Roman"/>
          <w:sz w:val="28"/>
          <w:szCs w:val="28"/>
        </w:rPr>
        <w:t xml:space="preserve">його </w:t>
      </w:r>
      <w:proofErr w:type="spellStart"/>
      <w:r w:rsidRPr="00113071">
        <w:rPr>
          <w:rFonts w:ascii="Times New Roman" w:hAnsi="Times New Roman" w:cs="Times New Roman"/>
          <w:sz w:val="28"/>
          <w:szCs w:val="28"/>
          <w:lang w:val="ru-RU"/>
        </w:rPr>
        <w:t>частиною</w:t>
      </w:r>
      <w:proofErr w:type="spellEnd"/>
      <w:r w:rsidRPr="00113071">
        <w:rPr>
          <w:rFonts w:ascii="Times New Roman" w:hAnsi="Times New Roman" w:cs="Times New Roman"/>
          <w:sz w:val="28"/>
          <w:szCs w:val="28"/>
          <w:lang w:val="ru-RU"/>
        </w:rPr>
        <w:t>.</w:t>
      </w:r>
    </w:p>
    <w:p w14:paraId="19C457D7" w14:textId="268A5FCF" w:rsidR="00AD51DE" w:rsidRPr="00113071" w:rsidRDefault="00AD51DE" w:rsidP="00AD51DE">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1.1</w:t>
      </w:r>
      <w:r w:rsidR="00292346">
        <w:rPr>
          <w:rFonts w:ascii="Times New Roman" w:hAnsi="Times New Roman" w:cs="Times New Roman"/>
          <w:sz w:val="28"/>
          <w:szCs w:val="28"/>
          <w:lang w:val="ru-RU"/>
        </w:rPr>
        <w:t>1</w:t>
      </w:r>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Жодна</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із</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сторін</w:t>
      </w:r>
      <w:proofErr w:type="spellEnd"/>
      <w:r w:rsidRPr="00113071">
        <w:rPr>
          <w:rFonts w:ascii="Times New Roman" w:hAnsi="Times New Roman" w:cs="Times New Roman"/>
          <w:sz w:val="28"/>
          <w:szCs w:val="28"/>
          <w:lang w:val="ru-RU"/>
        </w:rPr>
        <w:t xml:space="preserve"> не </w:t>
      </w:r>
      <w:proofErr w:type="spellStart"/>
      <w:r w:rsidRPr="00113071">
        <w:rPr>
          <w:rFonts w:ascii="Times New Roman" w:hAnsi="Times New Roman" w:cs="Times New Roman"/>
          <w:sz w:val="28"/>
          <w:szCs w:val="28"/>
          <w:lang w:val="ru-RU"/>
        </w:rPr>
        <w:t>має</w:t>
      </w:r>
      <w:proofErr w:type="spellEnd"/>
      <w:r w:rsidRPr="00113071">
        <w:rPr>
          <w:rFonts w:ascii="Times New Roman" w:hAnsi="Times New Roman" w:cs="Times New Roman"/>
          <w:sz w:val="28"/>
          <w:szCs w:val="28"/>
          <w:lang w:val="ru-RU"/>
        </w:rPr>
        <w:t xml:space="preserve"> права в </w:t>
      </w:r>
      <w:proofErr w:type="spellStart"/>
      <w:r w:rsidRPr="00113071">
        <w:rPr>
          <w:rFonts w:ascii="Times New Roman" w:hAnsi="Times New Roman" w:cs="Times New Roman"/>
          <w:sz w:val="28"/>
          <w:szCs w:val="28"/>
          <w:lang w:val="ru-RU"/>
        </w:rPr>
        <w:t>односторонньому</w:t>
      </w:r>
      <w:proofErr w:type="spellEnd"/>
      <w:r w:rsidRPr="00113071">
        <w:rPr>
          <w:rFonts w:ascii="Times New Roman" w:hAnsi="Times New Roman" w:cs="Times New Roman"/>
          <w:sz w:val="28"/>
          <w:szCs w:val="28"/>
          <w:lang w:val="ru-RU"/>
        </w:rPr>
        <w:t xml:space="preserve"> порядку </w:t>
      </w:r>
      <w:proofErr w:type="spellStart"/>
      <w:r w:rsidRPr="00113071">
        <w:rPr>
          <w:rFonts w:ascii="Times New Roman" w:hAnsi="Times New Roman" w:cs="Times New Roman"/>
          <w:sz w:val="28"/>
          <w:szCs w:val="28"/>
          <w:lang w:val="ru-RU"/>
        </w:rPr>
        <w:t>приймати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рішення</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що</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змінюють</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норми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положення</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зобов</w:t>
      </w:r>
      <w:r w:rsidR="009B1AF4" w:rsidRPr="00113071">
        <w:rPr>
          <w:rFonts w:ascii="Times New Roman" w:hAnsi="Times New Roman" w:cs="Times New Roman"/>
          <w:sz w:val="28"/>
          <w:szCs w:val="28"/>
          <w:lang w:val="ru-RU"/>
        </w:rPr>
        <w:t>’</w:t>
      </w:r>
      <w:r w:rsidRPr="00113071">
        <w:rPr>
          <w:rFonts w:ascii="Times New Roman" w:hAnsi="Times New Roman" w:cs="Times New Roman"/>
          <w:sz w:val="28"/>
          <w:szCs w:val="28"/>
          <w:lang w:val="ru-RU"/>
        </w:rPr>
        <w:t>язання</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колективного</w:t>
      </w:r>
      <w:proofErr w:type="spellEnd"/>
      <w:r w:rsidRPr="00113071">
        <w:rPr>
          <w:rFonts w:ascii="Times New Roman" w:hAnsi="Times New Roman" w:cs="Times New Roman"/>
          <w:sz w:val="28"/>
          <w:szCs w:val="28"/>
          <w:lang w:val="ru-RU"/>
        </w:rPr>
        <w:t xml:space="preserve"> договору, </w:t>
      </w:r>
      <w:proofErr w:type="spellStart"/>
      <w:r w:rsidRPr="00113071">
        <w:rPr>
          <w:rFonts w:ascii="Times New Roman" w:hAnsi="Times New Roman" w:cs="Times New Roman"/>
          <w:sz w:val="28"/>
          <w:szCs w:val="28"/>
          <w:lang w:val="ru-RU"/>
        </w:rPr>
        <w:t>або</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припиняють</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їх</w:t>
      </w:r>
      <w:proofErr w:type="spellEnd"/>
      <w:r w:rsidRPr="00113071">
        <w:rPr>
          <w:rFonts w:ascii="Times New Roman" w:hAnsi="Times New Roman" w:cs="Times New Roman"/>
          <w:sz w:val="28"/>
          <w:szCs w:val="28"/>
          <w:lang w:val="ru-RU"/>
        </w:rPr>
        <w:t xml:space="preserve"> виконання.</w:t>
      </w:r>
    </w:p>
    <w:p w14:paraId="55E4C086" w14:textId="47A97946" w:rsidR="00B85C4A" w:rsidRPr="00113071" w:rsidRDefault="0058413F" w:rsidP="00B85C4A">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1.1</w:t>
      </w:r>
      <w:r w:rsidR="00292346">
        <w:rPr>
          <w:rFonts w:ascii="Times New Roman" w:hAnsi="Times New Roman" w:cs="Times New Roman"/>
          <w:sz w:val="28"/>
          <w:szCs w:val="28"/>
        </w:rPr>
        <w:t>2</w:t>
      </w:r>
      <w:r w:rsidRPr="00113071">
        <w:rPr>
          <w:rFonts w:ascii="Times New Roman" w:hAnsi="Times New Roman" w:cs="Times New Roman"/>
          <w:sz w:val="28"/>
          <w:szCs w:val="28"/>
        </w:rPr>
        <w:t>.</w:t>
      </w:r>
      <w:r w:rsidR="00B85C4A" w:rsidRPr="00113071">
        <w:t xml:space="preserve"> </w:t>
      </w:r>
      <w:r w:rsidR="00B85C4A" w:rsidRPr="00113071">
        <w:rPr>
          <w:rFonts w:ascii="Times New Roman" w:hAnsi="Times New Roman" w:cs="Times New Roman"/>
          <w:sz w:val="28"/>
          <w:szCs w:val="28"/>
        </w:rPr>
        <w:t>Умови договору, які погіршують становище працівників у порівнянні з чинним</w:t>
      </w:r>
      <w:r w:rsidR="000D557B" w:rsidRPr="00113071">
        <w:rPr>
          <w:rFonts w:ascii="Times New Roman" w:hAnsi="Times New Roman" w:cs="Times New Roman"/>
          <w:sz w:val="28"/>
          <w:szCs w:val="28"/>
        </w:rPr>
        <w:t xml:space="preserve"> </w:t>
      </w:r>
      <w:r w:rsidR="00B85C4A" w:rsidRPr="00113071">
        <w:rPr>
          <w:rFonts w:ascii="Times New Roman" w:hAnsi="Times New Roman" w:cs="Times New Roman"/>
          <w:sz w:val="28"/>
          <w:szCs w:val="28"/>
        </w:rPr>
        <w:t>законодавством, є недійсними.</w:t>
      </w:r>
    </w:p>
    <w:p w14:paraId="6F121E9B" w14:textId="5E258302" w:rsidR="00AD51DE" w:rsidRPr="00113071" w:rsidRDefault="00B85C4A" w:rsidP="00AD51DE">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1.1</w:t>
      </w:r>
      <w:r w:rsidR="00292346">
        <w:rPr>
          <w:rFonts w:ascii="Times New Roman" w:hAnsi="Times New Roman" w:cs="Times New Roman"/>
          <w:sz w:val="28"/>
          <w:szCs w:val="28"/>
        </w:rPr>
        <w:t>3</w:t>
      </w:r>
      <w:r w:rsidRPr="00113071">
        <w:rPr>
          <w:rFonts w:ascii="Times New Roman" w:hAnsi="Times New Roman" w:cs="Times New Roman"/>
          <w:sz w:val="28"/>
          <w:szCs w:val="28"/>
        </w:rPr>
        <w:t>.</w:t>
      </w:r>
      <w:r w:rsidR="0058413F" w:rsidRPr="00113071">
        <w:rPr>
          <w:rFonts w:ascii="Times New Roman" w:hAnsi="Times New Roman" w:cs="Times New Roman"/>
          <w:sz w:val="28"/>
          <w:szCs w:val="28"/>
        </w:rPr>
        <w:t xml:space="preserve"> Сторони повинні неухильно дотримуватися вимог чинного законодавства, умов колективного договору, індивідуальних трудових договорів та посадових інструкцій.</w:t>
      </w:r>
    </w:p>
    <w:p w14:paraId="78FA0A28" w14:textId="406FAA8B" w:rsidR="006D605B" w:rsidRPr="00113071" w:rsidRDefault="00B85C4A" w:rsidP="006D605B">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1.1</w:t>
      </w:r>
      <w:r w:rsidR="00292346">
        <w:rPr>
          <w:rFonts w:ascii="Times New Roman" w:hAnsi="Times New Roman" w:cs="Times New Roman"/>
          <w:sz w:val="28"/>
          <w:szCs w:val="28"/>
        </w:rPr>
        <w:t>4</w:t>
      </w:r>
      <w:r w:rsidRPr="00113071">
        <w:rPr>
          <w:rFonts w:ascii="Times New Roman" w:hAnsi="Times New Roman" w:cs="Times New Roman"/>
          <w:sz w:val="28"/>
          <w:szCs w:val="28"/>
        </w:rPr>
        <w:t xml:space="preserve">. </w:t>
      </w:r>
      <w:r w:rsidR="000A0A3F" w:rsidRPr="00113071">
        <w:rPr>
          <w:rFonts w:ascii="Times New Roman" w:hAnsi="Times New Roman" w:cs="Times New Roman"/>
          <w:sz w:val="28"/>
          <w:szCs w:val="28"/>
        </w:rPr>
        <w:t xml:space="preserve">Сторони домовилися забезпечувати здійснення заходів щодо попередження індивідуальних та колективних трудових спорів (конфліктів), а у разі їх </w:t>
      </w:r>
      <w:r w:rsidR="000A0A3F" w:rsidRPr="00113071">
        <w:rPr>
          <w:rFonts w:ascii="Times New Roman" w:hAnsi="Times New Roman" w:cs="Times New Roman"/>
          <w:sz w:val="28"/>
          <w:szCs w:val="28"/>
        </w:rPr>
        <w:lastRenderedPageBreak/>
        <w:t>виникнення – вживати заходів для їх вирішення відповідно до законодавства України у позасудовому порядку.</w:t>
      </w:r>
    </w:p>
    <w:p w14:paraId="2B64AB9A" w14:textId="5113EA8C" w:rsidR="006D605B" w:rsidRPr="00113071" w:rsidRDefault="00B85C4A" w:rsidP="006D605B">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1.1</w:t>
      </w:r>
      <w:r w:rsidR="00292346">
        <w:rPr>
          <w:rFonts w:ascii="Times New Roman" w:hAnsi="Times New Roman" w:cs="Times New Roman"/>
          <w:sz w:val="28"/>
          <w:szCs w:val="28"/>
        </w:rPr>
        <w:t>5</w:t>
      </w:r>
      <w:r w:rsidRPr="00113071">
        <w:rPr>
          <w:rFonts w:ascii="Times New Roman" w:hAnsi="Times New Roman" w:cs="Times New Roman"/>
          <w:sz w:val="28"/>
          <w:szCs w:val="28"/>
        </w:rPr>
        <w:t xml:space="preserve">. </w:t>
      </w:r>
      <w:r w:rsidR="000A0A3F" w:rsidRPr="00113071">
        <w:rPr>
          <w:rFonts w:ascii="Times New Roman" w:hAnsi="Times New Roman" w:cs="Times New Roman"/>
          <w:sz w:val="28"/>
          <w:szCs w:val="28"/>
        </w:rPr>
        <w:t>Сторони постійно сприятимуть розвитку та зміцненню матеріально-технічної бази, збереженню робочих місць і зайнятості працівників, дотриманню правових засад і гарантій.</w:t>
      </w:r>
    </w:p>
    <w:p w14:paraId="5017EB37" w14:textId="6FBB7246" w:rsidR="006D605B" w:rsidRPr="00113071" w:rsidRDefault="00B85C4A" w:rsidP="006D605B">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1.1</w:t>
      </w:r>
      <w:r w:rsidR="00292346">
        <w:rPr>
          <w:rFonts w:ascii="Times New Roman" w:hAnsi="Times New Roman" w:cs="Times New Roman"/>
          <w:sz w:val="28"/>
          <w:szCs w:val="28"/>
        </w:rPr>
        <w:t>6</w:t>
      </w:r>
      <w:r w:rsidRPr="00113071">
        <w:rPr>
          <w:rFonts w:ascii="Times New Roman" w:hAnsi="Times New Roman" w:cs="Times New Roman"/>
          <w:sz w:val="28"/>
          <w:szCs w:val="28"/>
        </w:rPr>
        <w:t xml:space="preserve">. </w:t>
      </w:r>
      <w:r w:rsidR="000A0A3F" w:rsidRPr="00113071">
        <w:rPr>
          <w:rFonts w:ascii="Times New Roman" w:hAnsi="Times New Roman" w:cs="Times New Roman"/>
          <w:sz w:val="28"/>
          <w:szCs w:val="28"/>
        </w:rPr>
        <w:t>Адміністрація зобов</w:t>
      </w:r>
      <w:r w:rsidR="009B1AF4" w:rsidRPr="00113071">
        <w:rPr>
          <w:rFonts w:ascii="Times New Roman" w:hAnsi="Times New Roman" w:cs="Times New Roman"/>
          <w:sz w:val="28"/>
          <w:szCs w:val="28"/>
        </w:rPr>
        <w:t>’</w:t>
      </w:r>
      <w:r w:rsidR="000A0A3F" w:rsidRPr="00113071">
        <w:rPr>
          <w:rFonts w:ascii="Times New Roman" w:hAnsi="Times New Roman" w:cs="Times New Roman"/>
          <w:sz w:val="28"/>
          <w:szCs w:val="28"/>
        </w:rPr>
        <w:t xml:space="preserve">язується в </w:t>
      </w:r>
      <w:r w:rsidR="00652F69" w:rsidRPr="00113071">
        <w:rPr>
          <w:rFonts w:ascii="Times New Roman" w:hAnsi="Times New Roman" w:cs="Times New Roman"/>
          <w:sz w:val="28"/>
          <w:szCs w:val="28"/>
        </w:rPr>
        <w:t>тижневий</w:t>
      </w:r>
      <w:r w:rsidR="000A0A3F" w:rsidRPr="00113071">
        <w:rPr>
          <w:rFonts w:ascii="Times New Roman" w:hAnsi="Times New Roman" w:cs="Times New Roman"/>
          <w:sz w:val="28"/>
          <w:szCs w:val="28"/>
        </w:rPr>
        <w:t xml:space="preserve"> термін після підписання (реєстрації) договору організувати ознайомлення з його положеннями всіх працівників.</w:t>
      </w:r>
    </w:p>
    <w:p w14:paraId="7C7F517D" w14:textId="77777777" w:rsidR="005E16D5" w:rsidRPr="00113071" w:rsidRDefault="005E16D5" w:rsidP="005B3CB2">
      <w:pPr>
        <w:spacing w:after="0" w:line="240" w:lineRule="auto"/>
        <w:jc w:val="both"/>
        <w:rPr>
          <w:rFonts w:ascii="Times New Roman" w:hAnsi="Times New Roman" w:cs="Times New Roman"/>
          <w:sz w:val="28"/>
          <w:szCs w:val="28"/>
        </w:rPr>
      </w:pPr>
    </w:p>
    <w:p w14:paraId="3B663174" w14:textId="643410F6" w:rsidR="00CE4F22" w:rsidRPr="00113071" w:rsidRDefault="000C5ABA">
      <w:pPr>
        <w:spacing w:after="0" w:line="240" w:lineRule="auto"/>
        <w:ind w:firstLine="709"/>
        <w:jc w:val="center"/>
        <w:rPr>
          <w:rFonts w:ascii="Times New Roman" w:hAnsi="Times New Roman" w:cs="Times New Roman"/>
          <w:b/>
          <w:sz w:val="28"/>
          <w:szCs w:val="28"/>
        </w:rPr>
      </w:pPr>
      <w:r w:rsidRPr="00113071">
        <w:rPr>
          <w:rFonts w:ascii="Times New Roman" w:hAnsi="Times New Roman" w:cs="Times New Roman"/>
          <w:b/>
          <w:sz w:val="28"/>
          <w:szCs w:val="28"/>
        </w:rPr>
        <w:t xml:space="preserve">РОЗДІЛ </w:t>
      </w:r>
      <w:r w:rsidRPr="00113071">
        <w:rPr>
          <w:rFonts w:ascii="Times New Roman" w:hAnsi="Times New Roman" w:cs="Times New Roman"/>
          <w:b/>
          <w:sz w:val="28"/>
          <w:szCs w:val="28"/>
          <w:lang w:val="en-US"/>
        </w:rPr>
        <w:t>II</w:t>
      </w:r>
      <w:r w:rsidRPr="00113071">
        <w:rPr>
          <w:rFonts w:ascii="Times New Roman" w:hAnsi="Times New Roman" w:cs="Times New Roman"/>
          <w:b/>
          <w:sz w:val="28"/>
          <w:szCs w:val="28"/>
          <w:lang w:val="ru-RU"/>
        </w:rPr>
        <w:t xml:space="preserve">. </w:t>
      </w:r>
      <w:r w:rsidRPr="00113071">
        <w:rPr>
          <w:rFonts w:ascii="Times New Roman" w:hAnsi="Times New Roman" w:cs="Times New Roman"/>
          <w:b/>
          <w:sz w:val="28"/>
          <w:szCs w:val="28"/>
        </w:rPr>
        <w:t>ПРО СТВОРЕННЯ УМОВ ДЛЯ ЗАБЕЗПЕЧЕННЯ</w:t>
      </w:r>
    </w:p>
    <w:p w14:paraId="5A841185" w14:textId="440A8F9B" w:rsidR="00CE4F22" w:rsidRPr="00113071" w:rsidRDefault="000C5ABA">
      <w:pPr>
        <w:spacing w:after="0" w:line="240" w:lineRule="auto"/>
        <w:ind w:firstLine="709"/>
        <w:jc w:val="center"/>
        <w:rPr>
          <w:rFonts w:ascii="Times New Roman" w:hAnsi="Times New Roman" w:cs="Times New Roman"/>
          <w:b/>
          <w:sz w:val="28"/>
          <w:szCs w:val="28"/>
        </w:rPr>
      </w:pPr>
      <w:r w:rsidRPr="00113071">
        <w:rPr>
          <w:rFonts w:ascii="Times New Roman" w:hAnsi="Times New Roman" w:cs="Times New Roman"/>
          <w:b/>
          <w:sz w:val="28"/>
          <w:szCs w:val="28"/>
        </w:rPr>
        <w:t>СТАБІЛЬНОГО ФУНКЦІОНУВАННЯ ПОЗАШКІЛЬНОГО</w:t>
      </w:r>
    </w:p>
    <w:p w14:paraId="17A1081D" w14:textId="15032032" w:rsidR="00CE4F22" w:rsidRPr="00113071" w:rsidRDefault="000C5ABA">
      <w:pPr>
        <w:spacing w:after="0" w:line="240" w:lineRule="auto"/>
        <w:ind w:firstLine="709"/>
        <w:jc w:val="center"/>
        <w:rPr>
          <w:rFonts w:ascii="Times New Roman" w:hAnsi="Times New Roman" w:cs="Times New Roman"/>
          <w:b/>
          <w:sz w:val="28"/>
          <w:szCs w:val="28"/>
        </w:rPr>
      </w:pPr>
      <w:r w:rsidRPr="00113071">
        <w:rPr>
          <w:rFonts w:ascii="Times New Roman" w:hAnsi="Times New Roman" w:cs="Times New Roman"/>
          <w:b/>
          <w:sz w:val="28"/>
          <w:szCs w:val="28"/>
        </w:rPr>
        <w:t>НАВЧАЛЬНОГО ЗАКЛАДУ</w:t>
      </w:r>
    </w:p>
    <w:p w14:paraId="17C1107D" w14:textId="77777777" w:rsidR="00CE4F22" w:rsidRPr="00113071" w:rsidRDefault="00CE4F22">
      <w:pPr>
        <w:spacing w:after="0" w:line="240" w:lineRule="auto"/>
        <w:ind w:firstLine="709"/>
        <w:jc w:val="center"/>
        <w:rPr>
          <w:rFonts w:ascii="Times New Roman" w:hAnsi="Times New Roman" w:cs="Times New Roman"/>
          <w:b/>
          <w:sz w:val="28"/>
          <w:szCs w:val="28"/>
        </w:rPr>
      </w:pPr>
    </w:p>
    <w:p w14:paraId="64A2379E" w14:textId="74F2D56A" w:rsidR="00CE4F22" w:rsidRPr="00113071" w:rsidRDefault="00BE6E8B" w:rsidP="00C108CA">
      <w:pPr>
        <w:spacing w:after="0" w:line="240" w:lineRule="auto"/>
        <w:jc w:val="both"/>
        <w:rPr>
          <w:rFonts w:ascii="Times New Roman" w:hAnsi="Times New Roman" w:cs="Times New Roman"/>
          <w:b/>
          <w:sz w:val="28"/>
          <w:szCs w:val="28"/>
          <w:lang w:val="ru-RU"/>
        </w:rPr>
      </w:pPr>
      <w:proofErr w:type="spellStart"/>
      <w:r w:rsidRPr="00113071">
        <w:rPr>
          <w:rFonts w:ascii="Times New Roman" w:hAnsi="Times New Roman" w:cs="Times New Roman"/>
          <w:b/>
          <w:sz w:val="28"/>
          <w:szCs w:val="28"/>
          <w:lang w:val="ru-RU"/>
        </w:rPr>
        <w:t>Адміністрація</w:t>
      </w:r>
      <w:proofErr w:type="spellEnd"/>
      <w:r w:rsidRPr="00113071">
        <w:rPr>
          <w:rFonts w:ascii="Times New Roman" w:hAnsi="Times New Roman" w:cs="Times New Roman"/>
          <w:b/>
          <w:sz w:val="28"/>
          <w:szCs w:val="28"/>
          <w:lang w:val="ru-RU"/>
        </w:rPr>
        <w:t xml:space="preserve"> </w:t>
      </w:r>
      <w:proofErr w:type="spellStart"/>
      <w:r w:rsidRPr="00113071">
        <w:rPr>
          <w:rFonts w:ascii="Times New Roman" w:hAnsi="Times New Roman" w:cs="Times New Roman"/>
          <w:b/>
          <w:sz w:val="28"/>
          <w:szCs w:val="28"/>
          <w:lang w:val="ru-RU"/>
        </w:rPr>
        <w:t>зобов</w:t>
      </w:r>
      <w:r w:rsidR="009B1AF4" w:rsidRPr="00113071">
        <w:rPr>
          <w:rFonts w:ascii="Times New Roman" w:hAnsi="Times New Roman" w:cs="Times New Roman"/>
          <w:b/>
          <w:sz w:val="28"/>
          <w:szCs w:val="28"/>
          <w:lang w:val="ru-RU"/>
        </w:rPr>
        <w:t>’</w:t>
      </w:r>
      <w:r w:rsidRPr="00113071">
        <w:rPr>
          <w:rFonts w:ascii="Times New Roman" w:hAnsi="Times New Roman" w:cs="Times New Roman"/>
          <w:b/>
          <w:sz w:val="28"/>
          <w:szCs w:val="28"/>
          <w:lang w:val="ru-RU"/>
        </w:rPr>
        <w:t>язується</w:t>
      </w:r>
      <w:proofErr w:type="spellEnd"/>
      <w:r w:rsidR="000C5ABA" w:rsidRPr="00113071">
        <w:rPr>
          <w:rFonts w:ascii="Times New Roman" w:hAnsi="Times New Roman" w:cs="Times New Roman"/>
          <w:b/>
          <w:sz w:val="28"/>
          <w:szCs w:val="28"/>
          <w:lang w:val="ru-RU"/>
        </w:rPr>
        <w:t>:</w:t>
      </w:r>
    </w:p>
    <w:p w14:paraId="3E3C88AF" w14:textId="16CF0EDA" w:rsidR="00CE4F22" w:rsidRPr="00113071" w:rsidRDefault="000C5ABA" w:rsidP="00C108CA">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2.1.</w:t>
      </w:r>
      <w:r w:rsidR="00292346">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Діяльність</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позашкільного</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навчального</w:t>
      </w:r>
      <w:proofErr w:type="spellEnd"/>
      <w:r w:rsidRPr="00113071">
        <w:rPr>
          <w:rFonts w:ascii="Times New Roman" w:hAnsi="Times New Roman" w:cs="Times New Roman"/>
          <w:sz w:val="28"/>
          <w:szCs w:val="28"/>
          <w:lang w:val="ru-RU"/>
        </w:rPr>
        <w:t xml:space="preserve"> закладу </w:t>
      </w:r>
      <w:proofErr w:type="spellStart"/>
      <w:r w:rsidRPr="00113071">
        <w:rPr>
          <w:rFonts w:ascii="Times New Roman" w:hAnsi="Times New Roman" w:cs="Times New Roman"/>
          <w:sz w:val="28"/>
          <w:szCs w:val="28"/>
          <w:lang w:val="ru-RU"/>
        </w:rPr>
        <w:t>здійснювати</w:t>
      </w:r>
      <w:proofErr w:type="spellEnd"/>
      <w:r w:rsidRPr="00113071">
        <w:rPr>
          <w:rFonts w:ascii="Times New Roman" w:hAnsi="Times New Roman" w:cs="Times New Roman"/>
          <w:sz w:val="28"/>
          <w:szCs w:val="28"/>
          <w:lang w:val="ru-RU"/>
        </w:rPr>
        <w:t xml:space="preserve"> за </w:t>
      </w:r>
      <w:proofErr w:type="spellStart"/>
      <w:r w:rsidRPr="00113071">
        <w:rPr>
          <w:rFonts w:ascii="Times New Roman" w:hAnsi="Times New Roman" w:cs="Times New Roman"/>
          <w:sz w:val="28"/>
          <w:szCs w:val="28"/>
          <w:lang w:val="ru-RU"/>
        </w:rPr>
        <w:t>основними</w:t>
      </w:r>
      <w:proofErr w:type="spellEnd"/>
      <w:r w:rsidRPr="00113071">
        <w:rPr>
          <w:rFonts w:ascii="Times New Roman" w:hAnsi="Times New Roman" w:cs="Times New Roman"/>
          <w:sz w:val="28"/>
          <w:szCs w:val="28"/>
          <w:lang w:val="ru-RU"/>
        </w:rPr>
        <w:t xml:space="preserve"> засадами </w:t>
      </w:r>
      <w:proofErr w:type="spellStart"/>
      <w:r w:rsidRPr="00113071">
        <w:rPr>
          <w:rFonts w:ascii="Times New Roman" w:hAnsi="Times New Roman" w:cs="Times New Roman"/>
          <w:sz w:val="28"/>
          <w:szCs w:val="28"/>
          <w:lang w:val="ru-RU"/>
        </w:rPr>
        <w:t>державної</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політики</w:t>
      </w:r>
      <w:proofErr w:type="spellEnd"/>
      <w:r w:rsidRPr="00113071">
        <w:rPr>
          <w:rFonts w:ascii="Times New Roman" w:hAnsi="Times New Roman" w:cs="Times New Roman"/>
          <w:sz w:val="28"/>
          <w:szCs w:val="28"/>
          <w:lang w:val="ru-RU"/>
        </w:rPr>
        <w:t xml:space="preserve"> у </w:t>
      </w:r>
      <w:proofErr w:type="spellStart"/>
      <w:r w:rsidRPr="00113071">
        <w:rPr>
          <w:rFonts w:ascii="Times New Roman" w:hAnsi="Times New Roman" w:cs="Times New Roman"/>
          <w:sz w:val="28"/>
          <w:szCs w:val="28"/>
          <w:lang w:val="ru-RU"/>
        </w:rPr>
        <w:t>сфері</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культури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згідно</w:t>
      </w:r>
      <w:proofErr w:type="spellEnd"/>
      <w:r w:rsidRPr="00113071">
        <w:rPr>
          <w:rFonts w:ascii="Times New Roman" w:hAnsi="Times New Roman" w:cs="Times New Roman"/>
          <w:sz w:val="28"/>
          <w:szCs w:val="28"/>
          <w:lang w:val="ru-RU"/>
        </w:rPr>
        <w:t xml:space="preserve"> Закону </w:t>
      </w:r>
      <w:proofErr w:type="spellStart"/>
      <w:r w:rsidRPr="00113071">
        <w:rPr>
          <w:rFonts w:ascii="Times New Roman" w:hAnsi="Times New Roman" w:cs="Times New Roman"/>
          <w:sz w:val="28"/>
          <w:szCs w:val="28"/>
          <w:lang w:val="ru-RU"/>
        </w:rPr>
        <w:t>України</w:t>
      </w:r>
      <w:proofErr w:type="spellEnd"/>
      <w:r w:rsidRPr="00113071">
        <w:rPr>
          <w:rFonts w:ascii="Times New Roman" w:hAnsi="Times New Roman" w:cs="Times New Roman"/>
          <w:sz w:val="28"/>
          <w:szCs w:val="28"/>
          <w:lang w:val="ru-RU"/>
        </w:rPr>
        <w:t xml:space="preserve"> «Про культуру», </w:t>
      </w:r>
      <w:r w:rsidR="00C108CA" w:rsidRPr="00113071">
        <w:rPr>
          <w:rFonts w:ascii="Times New Roman" w:hAnsi="Times New Roman" w:cs="Times New Roman"/>
          <w:sz w:val="28"/>
          <w:szCs w:val="28"/>
          <w:lang w:val="ru-RU"/>
        </w:rPr>
        <w:t xml:space="preserve">Закону </w:t>
      </w:r>
      <w:proofErr w:type="spellStart"/>
      <w:r w:rsidR="00C108CA" w:rsidRPr="00113071">
        <w:rPr>
          <w:rFonts w:ascii="Times New Roman" w:hAnsi="Times New Roman" w:cs="Times New Roman"/>
          <w:sz w:val="28"/>
          <w:szCs w:val="28"/>
          <w:lang w:val="ru-RU"/>
        </w:rPr>
        <w:t>України</w:t>
      </w:r>
      <w:proofErr w:type="spellEnd"/>
      <w:r w:rsidR="00C108CA" w:rsidRPr="00113071">
        <w:rPr>
          <w:rFonts w:ascii="Times New Roman" w:hAnsi="Times New Roman" w:cs="Times New Roman"/>
          <w:sz w:val="28"/>
          <w:szCs w:val="28"/>
          <w:lang w:val="ru-RU"/>
        </w:rPr>
        <w:t xml:space="preserve"> </w:t>
      </w:r>
      <w:r w:rsidRPr="00113071">
        <w:rPr>
          <w:rFonts w:ascii="Times New Roman" w:hAnsi="Times New Roman" w:cs="Times New Roman"/>
          <w:sz w:val="28"/>
          <w:szCs w:val="28"/>
          <w:lang w:val="ru-RU"/>
        </w:rPr>
        <w:t xml:space="preserve">«Про </w:t>
      </w:r>
      <w:proofErr w:type="spellStart"/>
      <w:r w:rsidRPr="00113071">
        <w:rPr>
          <w:rFonts w:ascii="Times New Roman" w:hAnsi="Times New Roman" w:cs="Times New Roman"/>
          <w:sz w:val="28"/>
          <w:szCs w:val="28"/>
          <w:lang w:val="ru-RU"/>
        </w:rPr>
        <w:t>позашкільну</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освіту</w:t>
      </w:r>
      <w:proofErr w:type="spellEnd"/>
      <w:r w:rsidRPr="00113071">
        <w:rPr>
          <w:rFonts w:ascii="Times New Roman" w:hAnsi="Times New Roman" w:cs="Times New Roman"/>
          <w:sz w:val="28"/>
          <w:szCs w:val="28"/>
          <w:lang w:val="ru-RU"/>
        </w:rPr>
        <w:t xml:space="preserve">» </w:t>
      </w:r>
      <w:r w:rsidR="00C108CA" w:rsidRPr="00113071">
        <w:rPr>
          <w:rFonts w:ascii="Times New Roman" w:hAnsi="Times New Roman" w:cs="Times New Roman"/>
          <w:sz w:val="28"/>
          <w:szCs w:val="28"/>
          <w:lang w:val="ru-RU"/>
        </w:rPr>
        <w:t xml:space="preserve">та </w:t>
      </w:r>
      <w:proofErr w:type="spellStart"/>
      <w:r w:rsidRPr="00113071">
        <w:rPr>
          <w:rFonts w:ascii="Times New Roman" w:hAnsi="Times New Roman" w:cs="Times New Roman"/>
          <w:sz w:val="28"/>
          <w:szCs w:val="28"/>
          <w:lang w:val="ru-RU"/>
        </w:rPr>
        <w:t>напрямками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визначеними</w:t>
      </w:r>
      <w:proofErr w:type="spellEnd"/>
      <w:r w:rsidRPr="00113071">
        <w:rPr>
          <w:rFonts w:ascii="Times New Roman" w:hAnsi="Times New Roman" w:cs="Times New Roman"/>
          <w:sz w:val="28"/>
          <w:szCs w:val="28"/>
          <w:lang w:val="ru-RU"/>
        </w:rPr>
        <w:t xml:space="preserve"> </w:t>
      </w:r>
      <w:r w:rsidR="00044343" w:rsidRPr="00113071">
        <w:rPr>
          <w:rFonts w:ascii="Times New Roman" w:hAnsi="Times New Roman" w:cs="Times New Roman"/>
          <w:sz w:val="28"/>
          <w:szCs w:val="28"/>
          <w:lang w:val="ru-RU"/>
        </w:rPr>
        <w:t>С</w:t>
      </w:r>
      <w:r w:rsidRPr="00113071">
        <w:rPr>
          <w:rFonts w:ascii="Times New Roman" w:hAnsi="Times New Roman" w:cs="Times New Roman"/>
          <w:sz w:val="28"/>
          <w:szCs w:val="28"/>
          <w:lang w:val="ru-RU"/>
        </w:rPr>
        <w:t>татутом закладу.</w:t>
      </w:r>
    </w:p>
    <w:p w14:paraId="3F08E60B" w14:textId="6E585DD6" w:rsidR="008845E1" w:rsidRPr="00113071" w:rsidRDefault="00A16C20" w:rsidP="001C6E0B">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2.2.</w:t>
      </w:r>
      <w:r w:rsidR="00292346">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Здійснювати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навчально-освітній</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процес</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відповідно</w:t>
      </w:r>
      <w:proofErr w:type="spellEnd"/>
      <w:r w:rsidRPr="00113071">
        <w:rPr>
          <w:rFonts w:ascii="Times New Roman" w:hAnsi="Times New Roman" w:cs="Times New Roman"/>
          <w:sz w:val="28"/>
          <w:szCs w:val="28"/>
          <w:lang w:val="ru-RU"/>
        </w:rPr>
        <w:t xml:space="preserve"> до </w:t>
      </w:r>
      <w:proofErr w:type="spellStart"/>
      <w:r w:rsidRPr="00113071">
        <w:rPr>
          <w:rFonts w:ascii="Times New Roman" w:hAnsi="Times New Roman" w:cs="Times New Roman"/>
          <w:sz w:val="28"/>
          <w:szCs w:val="28"/>
          <w:lang w:val="ru-RU"/>
        </w:rPr>
        <w:t>річних</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квартальних</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місячних</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планів</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роботи</w:t>
      </w:r>
      <w:proofErr w:type="spellEnd"/>
      <w:r w:rsidRPr="00113071">
        <w:rPr>
          <w:rFonts w:ascii="Times New Roman" w:hAnsi="Times New Roman" w:cs="Times New Roman"/>
          <w:sz w:val="28"/>
          <w:szCs w:val="28"/>
          <w:lang w:val="ru-RU"/>
        </w:rPr>
        <w:t xml:space="preserve">, а також </w:t>
      </w:r>
      <w:proofErr w:type="spellStart"/>
      <w:r w:rsidRPr="00113071">
        <w:rPr>
          <w:rFonts w:ascii="Times New Roman" w:hAnsi="Times New Roman" w:cs="Times New Roman"/>
          <w:sz w:val="28"/>
          <w:szCs w:val="28"/>
          <w:lang w:val="ru-RU"/>
        </w:rPr>
        <w:t>програми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розвитку</w:t>
      </w:r>
      <w:proofErr w:type="spellEnd"/>
      <w:r w:rsidRPr="00113071">
        <w:rPr>
          <w:rFonts w:ascii="Times New Roman" w:hAnsi="Times New Roman" w:cs="Times New Roman"/>
          <w:sz w:val="28"/>
          <w:szCs w:val="28"/>
          <w:lang w:val="ru-RU"/>
        </w:rPr>
        <w:t xml:space="preserve"> закладу на </w:t>
      </w:r>
      <w:proofErr w:type="spellStart"/>
      <w:r w:rsidRPr="00113071">
        <w:rPr>
          <w:rFonts w:ascii="Times New Roman" w:hAnsi="Times New Roman" w:cs="Times New Roman"/>
          <w:sz w:val="28"/>
          <w:szCs w:val="28"/>
          <w:lang w:val="ru-RU"/>
        </w:rPr>
        <w:t>поточний</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календарний</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рік</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знайомити</w:t>
      </w:r>
      <w:proofErr w:type="spellEnd"/>
      <w:r w:rsidRPr="00113071">
        <w:rPr>
          <w:rFonts w:ascii="Times New Roman" w:hAnsi="Times New Roman" w:cs="Times New Roman"/>
          <w:sz w:val="28"/>
          <w:szCs w:val="28"/>
          <w:lang w:val="ru-RU"/>
        </w:rPr>
        <w:t xml:space="preserve"> з </w:t>
      </w:r>
      <w:proofErr w:type="spellStart"/>
      <w:r w:rsidRPr="00113071">
        <w:rPr>
          <w:rFonts w:ascii="Times New Roman" w:hAnsi="Times New Roman" w:cs="Times New Roman"/>
          <w:sz w:val="28"/>
          <w:szCs w:val="28"/>
          <w:lang w:val="ru-RU"/>
        </w:rPr>
        <w:t>цими</w:t>
      </w:r>
      <w:proofErr w:type="spellEnd"/>
      <w:r w:rsidRPr="00113071">
        <w:rPr>
          <w:rFonts w:ascii="Times New Roman" w:hAnsi="Times New Roman" w:cs="Times New Roman"/>
          <w:sz w:val="28"/>
          <w:szCs w:val="28"/>
          <w:lang w:val="ru-RU"/>
        </w:rPr>
        <w:t xml:space="preserve"> планами </w:t>
      </w:r>
      <w:proofErr w:type="spellStart"/>
      <w:r w:rsidRPr="00113071">
        <w:rPr>
          <w:rFonts w:ascii="Times New Roman" w:hAnsi="Times New Roman" w:cs="Times New Roman"/>
          <w:sz w:val="28"/>
          <w:szCs w:val="28"/>
          <w:lang w:val="ru-RU"/>
        </w:rPr>
        <w:t>усіх</w:t>
      </w:r>
      <w:proofErr w:type="spellEnd"/>
      <w:r w:rsidRPr="00113071">
        <w:rPr>
          <w:rFonts w:ascii="Times New Roman" w:hAnsi="Times New Roman" w:cs="Times New Roman"/>
          <w:sz w:val="28"/>
          <w:szCs w:val="28"/>
          <w:lang w:val="ru-RU"/>
        </w:rPr>
        <w:t xml:space="preserve"> </w:t>
      </w:r>
      <w:proofErr w:type="spellStart"/>
      <w:r w:rsidR="00CA2913" w:rsidRPr="00113071">
        <w:rPr>
          <w:rFonts w:ascii="Times New Roman" w:hAnsi="Times New Roman" w:cs="Times New Roman"/>
          <w:sz w:val="28"/>
          <w:szCs w:val="28"/>
          <w:lang w:val="ru-RU"/>
        </w:rPr>
        <w:t>педагогічних</w:t>
      </w:r>
      <w:proofErr w:type="spellEnd"/>
      <w:r w:rsidR="00CA2913"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працівників</w:t>
      </w:r>
      <w:proofErr w:type="spellEnd"/>
      <w:r w:rsidRPr="00113071">
        <w:rPr>
          <w:rFonts w:ascii="Times New Roman" w:hAnsi="Times New Roman" w:cs="Times New Roman"/>
          <w:sz w:val="28"/>
          <w:szCs w:val="28"/>
          <w:lang w:val="ru-RU"/>
        </w:rPr>
        <w:t>.</w:t>
      </w:r>
    </w:p>
    <w:p w14:paraId="6A66C09E" w14:textId="6A96D052" w:rsidR="008845E1" w:rsidRPr="00113071" w:rsidRDefault="008845E1" w:rsidP="008845E1">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2.3.</w:t>
      </w:r>
      <w:r w:rsidR="00292346">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Координувати</w:t>
      </w:r>
      <w:proofErr w:type="spellEnd"/>
      <w:r w:rsidRPr="00113071">
        <w:rPr>
          <w:rFonts w:ascii="Times New Roman" w:hAnsi="Times New Roman" w:cs="Times New Roman"/>
          <w:sz w:val="28"/>
          <w:szCs w:val="28"/>
          <w:lang w:val="ru-RU"/>
        </w:rPr>
        <w:t xml:space="preserve"> та </w:t>
      </w:r>
      <w:proofErr w:type="spellStart"/>
      <w:r w:rsidRPr="00113071">
        <w:rPr>
          <w:rFonts w:ascii="Times New Roman" w:hAnsi="Times New Roman" w:cs="Times New Roman"/>
          <w:sz w:val="28"/>
          <w:szCs w:val="28"/>
          <w:lang w:val="ru-RU"/>
        </w:rPr>
        <w:t>забезпечувати</w:t>
      </w:r>
      <w:proofErr w:type="spellEnd"/>
      <w:r w:rsidR="007D5B54"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діяльність</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усіх</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відділів</w:t>
      </w:r>
      <w:proofErr w:type="spellEnd"/>
      <w:r w:rsidRPr="00113071">
        <w:rPr>
          <w:rFonts w:ascii="Times New Roman" w:hAnsi="Times New Roman" w:cs="Times New Roman"/>
          <w:sz w:val="28"/>
          <w:szCs w:val="28"/>
          <w:lang w:val="ru-RU"/>
        </w:rPr>
        <w:t xml:space="preserve"> та </w:t>
      </w:r>
      <w:proofErr w:type="spellStart"/>
      <w:r w:rsidRPr="00113071">
        <w:rPr>
          <w:rFonts w:ascii="Times New Roman" w:hAnsi="Times New Roman" w:cs="Times New Roman"/>
          <w:sz w:val="28"/>
          <w:szCs w:val="28"/>
          <w:lang w:val="ru-RU"/>
        </w:rPr>
        <w:t>підрозділів</w:t>
      </w:r>
      <w:proofErr w:type="spellEnd"/>
      <w:r w:rsidRPr="00113071">
        <w:rPr>
          <w:rFonts w:ascii="Times New Roman" w:hAnsi="Times New Roman" w:cs="Times New Roman"/>
          <w:sz w:val="28"/>
          <w:szCs w:val="28"/>
          <w:lang w:val="ru-RU"/>
        </w:rPr>
        <w:t xml:space="preserve"> закладу</w:t>
      </w:r>
      <w:r w:rsidR="007D5B54" w:rsidRPr="00113071">
        <w:rPr>
          <w:rFonts w:ascii="Times New Roman" w:hAnsi="Times New Roman" w:cs="Times New Roman"/>
          <w:sz w:val="28"/>
          <w:szCs w:val="28"/>
          <w:lang w:val="ru-RU"/>
        </w:rPr>
        <w:t xml:space="preserve"> з метою виконання </w:t>
      </w:r>
      <w:proofErr w:type="spellStart"/>
      <w:r w:rsidR="007D5B54" w:rsidRPr="00113071">
        <w:rPr>
          <w:rFonts w:ascii="Times New Roman" w:hAnsi="Times New Roman" w:cs="Times New Roman"/>
          <w:sz w:val="28"/>
          <w:szCs w:val="28"/>
          <w:lang w:val="ru-RU"/>
        </w:rPr>
        <w:t>планів</w:t>
      </w:r>
      <w:proofErr w:type="spellEnd"/>
      <w:r w:rsidR="007D5B54" w:rsidRPr="00113071">
        <w:rPr>
          <w:rFonts w:ascii="Times New Roman" w:hAnsi="Times New Roman" w:cs="Times New Roman"/>
          <w:sz w:val="28"/>
          <w:szCs w:val="28"/>
          <w:lang w:val="ru-RU"/>
        </w:rPr>
        <w:t xml:space="preserve"> </w:t>
      </w:r>
      <w:proofErr w:type="spellStart"/>
      <w:r w:rsidR="007D5B54" w:rsidRPr="00113071">
        <w:rPr>
          <w:rFonts w:ascii="Times New Roman" w:hAnsi="Times New Roman" w:cs="Times New Roman"/>
          <w:sz w:val="28"/>
          <w:szCs w:val="28"/>
          <w:lang w:val="ru-RU"/>
        </w:rPr>
        <w:t>роботи</w:t>
      </w:r>
      <w:proofErr w:type="spellEnd"/>
      <w:r w:rsidRPr="00113071">
        <w:rPr>
          <w:rFonts w:ascii="Times New Roman" w:hAnsi="Times New Roman" w:cs="Times New Roman"/>
          <w:sz w:val="28"/>
          <w:szCs w:val="28"/>
          <w:lang w:val="ru-RU"/>
        </w:rPr>
        <w:t>.</w:t>
      </w:r>
    </w:p>
    <w:p w14:paraId="4E7D3E24" w14:textId="393CE2C3" w:rsidR="007D5B54" w:rsidRPr="00113071" w:rsidRDefault="007D5B54" w:rsidP="007D5B54">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2.4.</w:t>
      </w:r>
      <w:r w:rsidR="001C6E0B" w:rsidRPr="00113071">
        <w:rPr>
          <w:rFonts w:ascii="Times New Roman" w:hAnsi="Times New Roman" w:cs="Times New Roman"/>
          <w:sz w:val="28"/>
          <w:szCs w:val="28"/>
          <w:lang w:val="ru-RU"/>
        </w:rPr>
        <w:t> </w:t>
      </w:r>
      <w:proofErr w:type="spellStart"/>
      <w:r w:rsidRPr="00113071">
        <w:rPr>
          <w:rFonts w:ascii="Times New Roman" w:hAnsi="Times New Roman" w:cs="Times New Roman"/>
          <w:sz w:val="28"/>
          <w:szCs w:val="28"/>
          <w:lang w:val="ru-RU"/>
        </w:rPr>
        <w:t>Дотримуватися</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фінансової</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дисципліни</w:t>
      </w:r>
      <w:proofErr w:type="spellEnd"/>
      <w:r w:rsidRPr="00113071">
        <w:rPr>
          <w:rFonts w:ascii="Times New Roman" w:hAnsi="Times New Roman" w:cs="Times New Roman"/>
          <w:sz w:val="28"/>
          <w:szCs w:val="28"/>
          <w:lang w:val="ru-RU"/>
        </w:rPr>
        <w:t xml:space="preserve"> та </w:t>
      </w:r>
      <w:proofErr w:type="spellStart"/>
      <w:r w:rsidRPr="00113071">
        <w:rPr>
          <w:rFonts w:ascii="Times New Roman" w:hAnsi="Times New Roman" w:cs="Times New Roman"/>
          <w:sz w:val="28"/>
          <w:szCs w:val="28"/>
          <w:lang w:val="ru-RU"/>
        </w:rPr>
        <w:t>забезпечувати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збереження</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комунального</w:t>
      </w:r>
      <w:proofErr w:type="spellEnd"/>
      <w:r w:rsidRPr="00113071">
        <w:rPr>
          <w:rFonts w:ascii="Times New Roman" w:hAnsi="Times New Roman" w:cs="Times New Roman"/>
          <w:sz w:val="28"/>
          <w:szCs w:val="28"/>
          <w:lang w:val="ru-RU"/>
        </w:rPr>
        <w:t xml:space="preserve"> майна, </w:t>
      </w:r>
      <w:proofErr w:type="spellStart"/>
      <w:r w:rsidRPr="00113071">
        <w:rPr>
          <w:rFonts w:ascii="Times New Roman" w:hAnsi="Times New Roman" w:cs="Times New Roman"/>
          <w:sz w:val="28"/>
          <w:szCs w:val="28"/>
          <w:lang w:val="ru-RU"/>
        </w:rPr>
        <w:t>що</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знаходиться</w:t>
      </w:r>
      <w:proofErr w:type="spellEnd"/>
      <w:r w:rsidRPr="00113071">
        <w:rPr>
          <w:rFonts w:ascii="Times New Roman" w:hAnsi="Times New Roman" w:cs="Times New Roman"/>
          <w:sz w:val="28"/>
          <w:szCs w:val="28"/>
          <w:lang w:val="ru-RU"/>
        </w:rPr>
        <w:t xml:space="preserve"> у </w:t>
      </w:r>
      <w:proofErr w:type="spellStart"/>
      <w:r w:rsidRPr="00113071">
        <w:rPr>
          <w:rFonts w:ascii="Times New Roman" w:hAnsi="Times New Roman" w:cs="Times New Roman"/>
          <w:sz w:val="28"/>
          <w:szCs w:val="28"/>
          <w:lang w:val="ru-RU"/>
        </w:rPr>
        <w:t>користуванні</w:t>
      </w:r>
      <w:proofErr w:type="spellEnd"/>
      <w:r w:rsidRPr="00113071">
        <w:rPr>
          <w:rFonts w:ascii="Times New Roman" w:hAnsi="Times New Roman" w:cs="Times New Roman"/>
          <w:sz w:val="28"/>
          <w:szCs w:val="28"/>
          <w:lang w:val="ru-RU"/>
        </w:rPr>
        <w:t xml:space="preserve"> закладу.</w:t>
      </w:r>
    </w:p>
    <w:p w14:paraId="2534E698" w14:textId="392A87BD" w:rsidR="00A16C20" w:rsidRPr="00113071" w:rsidRDefault="007D5B54" w:rsidP="009178E7">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2.5.</w:t>
      </w:r>
      <w:r w:rsidR="001C6E0B" w:rsidRPr="00113071">
        <w:rPr>
          <w:rFonts w:ascii="Times New Roman" w:hAnsi="Times New Roman" w:cs="Times New Roman"/>
          <w:sz w:val="28"/>
          <w:szCs w:val="28"/>
          <w:lang w:val="ru-RU"/>
        </w:rPr>
        <w:t> </w:t>
      </w:r>
      <w:proofErr w:type="spellStart"/>
      <w:r w:rsidRPr="00113071">
        <w:rPr>
          <w:rFonts w:ascii="Times New Roman" w:hAnsi="Times New Roman" w:cs="Times New Roman"/>
          <w:sz w:val="28"/>
          <w:szCs w:val="28"/>
          <w:lang w:val="ru-RU"/>
        </w:rPr>
        <w:t>Добиватися</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реалізації</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соціальних</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гарантій</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працівників</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позашкільного</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навчального</w:t>
      </w:r>
      <w:proofErr w:type="spellEnd"/>
      <w:r w:rsidRPr="00113071">
        <w:rPr>
          <w:rFonts w:ascii="Times New Roman" w:hAnsi="Times New Roman" w:cs="Times New Roman"/>
          <w:sz w:val="28"/>
          <w:szCs w:val="28"/>
          <w:lang w:val="ru-RU"/>
        </w:rPr>
        <w:t xml:space="preserve"> закладу, </w:t>
      </w:r>
      <w:proofErr w:type="spellStart"/>
      <w:r w:rsidRPr="00113071">
        <w:rPr>
          <w:rFonts w:ascii="Times New Roman" w:hAnsi="Times New Roman" w:cs="Times New Roman"/>
          <w:sz w:val="28"/>
          <w:szCs w:val="28"/>
          <w:lang w:val="ru-RU"/>
        </w:rPr>
        <w:t>визначених</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діючим</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законодавством</w:t>
      </w:r>
      <w:proofErr w:type="spellEnd"/>
      <w:r w:rsidRPr="00113071">
        <w:rPr>
          <w:rFonts w:ascii="Times New Roman" w:hAnsi="Times New Roman" w:cs="Times New Roman"/>
          <w:sz w:val="28"/>
          <w:szCs w:val="28"/>
          <w:lang w:val="ru-RU"/>
        </w:rPr>
        <w:t>.</w:t>
      </w:r>
    </w:p>
    <w:p w14:paraId="085E1461" w14:textId="18FD041C" w:rsidR="009178E7" w:rsidRPr="00113071" w:rsidRDefault="000A06AC" w:rsidP="0020160B">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2.6.</w:t>
      </w:r>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Здійснювати</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платні</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послуги</w:t>
      </w:r>
      <w:proofErr w:type="spellEnd"/>
      <w:r w:rsidR="000C5ABA" w:rsidRPr="00113071">
        <w:rPr>
          <w:rFonts w:ascii="Times New Roman" w:hAnsi="Times New Roman" w:cs="Times New Roman"/>
          <w:sz w:val="28"/>
          <w:szCs w:val="28"/>
          <w:lang w:val="ru-RU"/>
        </w:rPr>
        <w:t xml:space="preserve"> </w:t>
      </w:r>
      <w:proofErr w:type="spellStart"/>
      <w:r w:rsidR="0020160B" w:rsidRPr="00113071">
        <w:rPr>
          <w:rFonts w:ascii="Times New Roman" w:hAnsi="Times New Roman" w:cs="Times New Roman"/>
          <w:sz w:val="28"/>
          <w:szCs w:val="28"/>
          <w:lang w:val="ru-RU"/>
        </w:rPr>
        <w:t>відповідно</w:t>
      </w:r>
      <w:proofErr w:type="spellEnd"/>
      <w:r w:rsidR="0020160B" w:rsidRPr="00113071">
        <w:rPr>
          <w:rFonts w:ascii="Times New Roman" w:hAnsi="Times New Roman" w:cs="Times New Roman"/>
          <w:sz w:val="28"/>
          <w:szCs w:val="28"/>
          <w:lang w:val="ru-RU"/>
        </w:rPr>
        <w:t xml:space="preserve"> до</w:t>
      </w:r>
      <w:r w:rsidR="000C5ABA" w:rsidRPr="00113071">
        <w:rPr>
          <w:rFonts w:ascii="Times New Roman" w:hAnsi="Times New Roman" w:cs="Times New Roman"/>
          <w:sz w:val="28"/>
          <w:szCs w:val="28"/>
          <w:lang w:val="ru-RU"/>
        </w:rPr>
        <w:t xml:space="preserve"> постанов</w:t>
      </w:r>
      <w:r w:rsidR="0020160B" w:rsidRPr="00113071">
        <w:rPr>
          <w:rFonts w:ascii="Times New Roman" w:hAnsi="Times New Roman" w:cs="Times New Roman"/>
          <w:sz w:val="28"/>
          <w:szCs w:val="28"/>
          <w:lang w:val="ru-RU"/>
        </w:rPr>
        <w:t>и</w:t>
      </w:r>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Кабінету</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Міністрів</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України</w:t>
      </w:r>
      <w:proofErr w:type="spellEnd"/>
      <w:r w:rsidR="0020160B" w:rsidRPr="00113071">
        <w:rPr>
          <w:rFonts w:ascii="Times New Roman" w:hAnsi="Times New Roman" w:cs="Times New Roman"/>
          <w:sz w:val="28"/>
          <w:szCs w:val="28"/>
          <w:lang w:val="ru-RU"/>
        </w:rPr>
        <w:t xml:space="preserve"> №1271 </w:t>
      </w:r>
      <w:proofErr w:type="spellStart"/>
      <w:r w:rsidR="0020160B" w:rsidRPr="00113071">
        <w:rPr>
          <w:rFonts w:ascii="Times New Roman" w:hAnsi="Times New Roman" w:cs="Times New Roman"/>
          <w:sz w:val="28"/>
          <w:szCs w:val="28"/>
          <w:lang w:val="ru-RU"/>
        </w:rPr>
        <w:t>від</w:t>
      </w:r>
      <w:proofErr w:type="spellEnd"/>
      <w:r w:rsidR="0020160B" w:rsidRPr="00113071">
        <w:rPr>
          <w:rFonts w:ascii="Times New Roman" w:hAnsi="Times New Roman" w:cs="Times New Roman"/>
          <w:sz w:val="28"/>
          <w:szCs w:val="28"/>
          <w:lang w:val="ru-RU"/>
        </w:rPr>
        <w:t xml:space="preserve"> 12.12.2011 «Про </w:t>
      </w:r>
      <w:proofErr w:type="spellStart"/>
      <w:r w:rsidR="0020160B" w:rsidRPr="00113071">
        <w:rPr>
          <w:rFonts w:ascii="Times New Roman" w:hAnsi="Times New Roman" w:cs="Times New Roman"/>
          <w:sz w:val="28"/>
          <w:szCs w:val="28"/>
          <w:lang w:val="ru-RU"/>
        </w:rPr>
        <w:t>затвердження</w:t>
      </w:r>
      <w:proofErr w:type="spellEnd"/>
      <w:r w:rsidR="0020160B" w:rsidRPr="00113071">
        <w:rPr>
          <w:rFonts w:ascii="Times New Roman" w:hAnsi="Times New Roman" w:cs="Times New Roman"/>
          <w:sz w:val="28"/>
          <w:szCs w:val="28"/>
          <w:lang w:val="ru-RU"/>
        </w:rPr>
        <w:t xml:space="preserve"> </w:t>
      </w:r>
      <w:proofErr w:type="spellStart"/>
      <w:r w:rsidR="0020160B" w:rsidRPr="00113071">
        <w:rPr>
          <w:rFonts w:ascii="Times New Roman" w:hAnsi="Times New Roman" w:cs="Times New Roman"/>
          <w:sz w:val="28"/>
          <w:szCs w:val="28"/>
          <w:lang w:val="ru-RU"/>
        </w:rPr>
        <w:t>переліку</w:t>
      </w:r>
      <w:proofErr w:type="spellEnd"/>
      <w:r w:rsidR="0020160B" w:rsidRPr="00113071">
        <w:rPr>
          <w:rFonts w:ascii="Times New Roman" w:hAnsi="Times New Roman" w:cs="Times New Roman"/>
          <w:sz w:val="28"/>
          <w:szCs w:val="28"/>
          <w:lang w:val="ru-RU"/>
        </w:rPr>
        <w:t xml:space="preserve"> </w:t>
      </w:r>
      <w:proofErr w:type="spellStart"/>
      <w:r w:rsidR="0020160B" w:rsidRPr="00113071">
        <w:rPr>
          <w:rFonts w:ascii="Times New Roman" w:hAnsi="Times New Roman" w:cs="Times New Roman"/>
          <w:sz w:val="28"/>
          <w:szCs w:val="28"/>
          <w:lang w:val="ru-RU"/>
        </w:rPr>
        <w:t>платних</w:t>
      </w:r>
      <w:proofErr w:type="spellEnd"/>
      <w:r w:rsidR="0020160B" w:rsidRPr="00113071">
        <w:rPr>
          <w:rFonts w:ascii="Times New Roman" w:hAnsi="Times New Roman" w:cs="Times New Roman"/>
          <w:sz w:val="28"/>
          <w:szCs w:val="28"/>
          <w:lang w:val="ru-RU"/>
        </w:rPr>
        <w:t xml:space="preserve"> </w:t>
      </w:r>
      <w:proofErr w:type="spellStart"/>
      <w:r w:rsidR="0020160B" w:rsidRPr="00113071">
        <w:rPr>
          <w:rFonts w:ascii="Times New Roman" w:hAnsi="Times New Roman" w:cs="Times New Roman"/>
          <w:sz w:val="28"/>
          <w:szCs w:val="28"/>
          <w:lang w:val="ru-RU"/>
        </w:rPr>
        <w:t>послуг</w:t>
      </w:r>
      <w:proofErr w:type="spellEnd"/>
      <w:r w:rsidR="0020160B" w:rsidRPr="00113071">
        <w:rPr>
          <w:rFonts w:ascii="Times New Roman" w:hAnsi="Times New Roman" w:cs="Times New Roman"/>
          <w:sz w:val="28"/>
          <w:szCs w:val="28"/>
          <w:lang w:val="ru-RU"/>
        </w:rPr>
        <w:t xml:space="preserve">, </w:t>
      </w:r>
      <w:proofErr w:type="spellStart"/>
      <w:r w:rsidR="0020160B" w:rsidRPr="00113071">
        <w:rPr>
          <w:rFonts w:ascii="Times New Roman" w:hAnsi="Times New Roman" w:cs="Times New Roman"/>
          <w:sz w:val="28"/>
          <w:szCs w:val="28"/>
          <w:lang w:val="ru-RU"/>
        </w:rPr>
        <w:t>які</w:t>
      </w:r>
      <w:proofErr w:type="spellEnd"/>
      <w:r w:rsidR="0020160B" w:rsidRPr="00113071">
        <w:rPr>
          <w:rFonts w:ascii="Times New Roman" w:hAnsi="Times New Roman" w:cs="Times New Roman"/>
          <w:sz w:val="28"/>
          <w:szCs w:val="28"/>
          <w:lang w:val="ru-RU"/>
        </w:rPr>
        <w:t xml:space="preserve"> </w:t>
      </w:r>
      <w:proofErr w:type="spellStart"/>
      <w:r w:rsidR="0020160B" w:rsidRPr="00113071">
        <w:rPr>
          <w:rFonts w:ascii="Times New Roman" w:hAnsi="Times New Roman" w:cs="Times New Roman"/>
          <w:sz w:val="28"/>
          <w:szCs w:val="28"/>
          <w:lang w:val="ru-RU"/>
        </w:rPr>
        <w:t>можуть</w:t>
      </w:r>
      <w:proofErr w:type="spellEnd"/>
      <w:r w:rsidR="0020160B" w:rsidRPr="00113071">
        <w:rPr>
          <w:rFonts w:ascii="Times New Roman" w:hAnsi="Times New Roman" w:cs="Times New Roman"/>
          <w:sz w:val="28"/>
          <w:szCs w:val="28"/>
          <w:lang w:val="ru-RU"/>
        </w:rPr>
        <w:t xml:space="preserve"> </w:t>
      </w:r>
      <w:proofErr w:type="spellStart"/>
      <w:r w:rsidR="0020160B" w:rsidRPr="00113071">
        <w:rPr>
          <w:rFonts w:ascii="Times New Roman" w:hAnsi="Times New Roman" w:cs="Times New Roman"/>
          <w:sz w:val="28"/>
          <w:szCs w:val="28"/>
          <w:lang w:val="ru-RU"/>
        </w:rPr>
        <w:t>надаватися</w:t>
      </w:r>
      <w:proofErr w:type="spellEnd"/>
      <w:r w:rsidR="0020160B" w:rsidRPr="00113071">
        <w:rPr>
          <w:rFonts w:ascii="Times New Roman" w:hAnsi="Times New Roman" w:cs="Times New Roman"/>
          <w:sz w:val="28"/>
          <w:szCs w:val="28"/>
          <w:lang w:val="ru-RU"/>
        </w:rPr>
        <w:t xml:space="preserve"> </w:t>
      </w:r>
      <w:proofErr w:type="spellStart"/>
      <w:r w:rsidR="0020160B" w:rsidRPr="00113071">
        <w:rPr>
          <w:rFonts w:ascii="Times New Roman" w:hAnsi="Times New Roman" w:cs="Times New Roman"/>
          <w:sz w:val="28"/>
          <w:szCs w:val="28"/>
          <w:lang w:val="ru-RU"/>
        </w:rPr>
        <w:t>державними</w:t>
      </w:r>
      <w:proofErr w:type="spellEnd"/>
      <w:r w:rsidR="0020160B" w:rsidRPr="00113071">
        <w:rPr>
          <w:rFonts w:ascii="Times New Roman" w:hAnsi="Times New Roman" w:cs="Times New Roman"/>
          <w:sz w:val="28"/>
          <w:szCs w:val="28"/>
          <w:lang w:val="ru-RU"/>
        </w:rPr>
        <w:t xml:space="preserve"> і </w:t>
      </w:r>
      <w:proofErr w:type="spellStart"/>
      <w:r w:rsidR="0020160B" w:rsidRPr="00113071">
        <w:rPr>
          <w:rFonts w:ascii="Times New Roman" w:hAnsi="Times New Roman" w:cs="Times New Roman"/>
          <w:sz w:val="28"/>
          <w:szCs w:val="28"/>
          <w:lang w:val="ru-RU"/>
        </w:rPr>
        <w:t>комунальними</w:t>
      </w:r>
      <w:proofErr w:type="spellEnd"/>
      <w:r w:rsidR="0020160B" w:rsidRPr="00113071">
        <w:rPr>
          <w:rFonts w:ascii="Times New Roman" w:hAnsi="Times New Roman" w:cs="Times New Roman"/>
          <w:sz w:val="28"/>
          <w:szCs w:val="28"/>
          <w:lang w:val="ru-RU"/>
        </w:rPr>
        <w:t xml:space="preserve"> закладами </w:t>
      </w:r>
      <w:proofErr w:type="spellStart"/>
      <w:r w:rsidR="0020160B" w:rsidRPr="00113071">
        <w:rPr>
          <w:rFonts w:ascii="Times New Roman" w:hAnsi="Times New Roman" w:cs="Times New Roman"/>
          <w:sz w:val="28"/>
          <w:szCs w:val="28"/>
          <w:lang w:val="ru-RU"/>
        </w:rPr>
        <w:t>культури</w:t>
      </w:r>
      <w:proofErr w:type="spellEnd"/>
      <w:r w:rsidR="0020160B" w:rsidRPr="00113071">
        <w:rPr>
          <w:rFonts w:ascii="Times New Roman" w:hAnsi="Times New Roman" w:cs="Times New Roman"/>
          <w:sz w:val="28"/>
          <w:szCs w:val="28"/>
          <w:lang w:val="ru-RU"/>
        </w:rPr>
        <w:t>».</w:t>
      </w:r>
    </w:p>
    <w:p w14:paraId="0836DD7D" w14:textId="16FAEB72" w:rsidR="00CE4F22" w:rsidRPr="00113071" w:rsidRDefault="000A06AC" w:rsidP="009178E7">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2.7.</w:t>
      </w:r>
      <w:r w:rsidR="001F3EE4" w:rsidRPr="00113071">
        <w:rPr>
          <w:rFonts w:ascii="Times New Roman" w:hAnsi="Times New Roman" w:cs="Times New Roman"/>
          <w:sz w:val="28"/>
          <w:szCs w:val="28"/>
          <w:lang w:val="ru-RU"/>
        </w:rPr>
        <w:t> </w:t>
      </w:r>
      <w:proofErr w:type="spellStart"/>
      <w:r w:rsidR="000C5ABA" w:rsidRPr="00113071">
        <w:rPr>
          <w:rFonts w:ascii="Times New Roman" w:hAnsi="Times New Roman" w:cs="Times New Roman"/>
          <w:sz w:val="28"/>
          <w:szCs w:val="28"/>
          <w:lang w:val="ru-RU"/>
        </w:rPr>
        <w:t>Забезпечувати</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працівників</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позашкільного</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навчального</w:t>
      </w:r>
      <w:proofErr w:type="spellEnd"/>
      <w:r w:rsidR="000C5ABA" w:rsidRPr="00113071">
        <w:rPr>
          <w:rFonts w:ascii="Times New Roman" w:hAnsi="Times New Roman" w:cs="Times New Roman"/>
          <w:sz w:val="28"/>
          <w:szCs w:val="28"/>
          <w:lang w:val="ru-RU"/>
        </w:rPr>
        <w:t xml:space="preserve"> закладу </w:t>
      </w:r>
      <w:proofErr w:type="spellStart"/>
      <w:r w:rsidR="000C5ABA" w:rsidRPr="00113071">
        <w:rPr>
          <w:rFonts w:ascii="Times New Roman" w:hAnsi="Times New Roman" w:cs="Times New Roman"/>
          <w:sz w:val="28"/>
          <w:szCs w:val="28"/>
          <w:lang w:val="ru-RU"/>
        </w:rPr>
        <w:t>необхідними</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умовами</w:t>
      </w:r>
      <w:proofErr w:type="spellEnd"/>
      <w:r w:rsidR="000C5ABA" w:rsidRPr="00113071">
        <w:rPr>
          <w:rFonts w:ascii="Times New Roman" w:hAnsi="Times New Roman" w:cs="Times New Roman"/>
          <w:sz w:val="28"/>
          <w:szCs w:val="28"/>
          <w:lang w:val="ru-RU"/>
        </w:rPr>
        <w:t xml:space="preserve"> для </w:t>
      </w:r>
      <w:proofErr w:type="spellStart"/>
      <w:r w:rsidR="000C5ABA" w:rsidRPr="00113071">
        <w:rPr>
          <w:rFonts w:ascii="Times New Roman" w:hAnsi="Times New Roman" w:cs="Times New Roman"/>
          <w:sz w:val="28"/>
          <w:szCs w:val="28"/>
          <w:lang w:val="ru-RU"/>
        </w:rPr>
        <w:t>трудової</w:t>
      </w:r>
      <w:proofErr w:type="spellEnd"/>
      <w:r w:rsidR="000C5ABA" w:rsidRPr="00113071">
        <w:rPr>
          <w:rFonts w:ascii="Times New Roman" w:hAnsi="Times New Roman" w:cs="Times New Roman"/>
          <w:sz w:val="28"/>
          <w:szCs w:val="28"/>
          <w:lang w:val="ru-RU"/>
        </w:rPr>
        <w:t xml:space="preserve"> та </w:t>
      </w:r>
      <w:proofErr w:type="spellStart"/>
      <w:r w:rsidR="000C5ABA" w:rsidRPr="00113071">
        <w:rPr>
          <w:rFonts w:ascii="Times New Roman" w:hAnsi="Times New Roman" w:cs="Times New Roman"/>
          <w:sz w:val="28"/>
          <w:szCs w:val="28"/>
          <w:lang w:val="ru-RU"/>
        </w:rPr>
        <w:t>творчої</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діяльності</w:t>
      </w:r>
      <w:proofErr w:type="spellEnd"/>
      <w:r w:rsidR="000C5ABA" w:rsidRPr="00113071">
        <w:rPr>
          <w:rFonts w:ascii="Times New Roman" w:hAnsi="Times New Roman" w:cs="Times New Roman"/>
          <w:sz w:val="28"/>
          <w:szCs w:val="28"/>
          <w:lang w:val="ru-RU"/>
        </w:rPr>
        <w:t xml:space="preserve">, у тому </w:t>
      </w:r>
      <w:proofErr w:type="spellStart"/>
      <w:r w:rsidR="000C5ABA" w:rsidRPr="00113071">
        <w:rPr>
          <w:rFonts w:ascii="Times New Roman" w:hAnsi="Times New Roman" w:cs="Times New Roman"/>
          <w:sz w:val="28"/>
          <w:szCs w:val="28"/>
          <w:lang w:val="ru-RU"/>
        </w:rPr>
        <w:t>числі</w:t>
      </w:r>
      <w:proofErr w:type="spellEnd"/>
      <w:r w:rsidR="00970B8C"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приміщеннями</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інвентарем</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обладнанням</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тощо</w:t>
      </w:r>
      <w:proofErr w:type="spellEnd"/>
      <w:r w:rsidR="000C5ABA" w:rsidRPr="00113071">
        <w:rPr>
          <w:rFonts w:ascii="Times New Roman" w:hAnsi="Times New Roman" w:cs="Times New Roman"/>
          <w:sz w:val="28"/>
          <w:szCs w:val="28"/>
          <w:lang w:val="ru-RU"/>
        </w:rPr>
        <w:t>.</w:t>
      </w:r>
    </w:p>
    <w:p w14:paraId="3BDBC6CC" w14:textId="04682E02" w:rsidR="00CE4F22" w:rsidRPr="00113071" w:rsidRDefault="000A06AC" w:rsidP="007C5270">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2.8.</w:t>
      </w:r>
      <w:r w:rsidR="001F3EE4" w:rsidRPr="00113071">
        <w:rPr>
          <w:rFonts w:ascii="Times New Roman" w:hAnsi="Times New Roman" w:cs="Times New Roman"/>
          <w:sz w:val="28"/>
          <w:szCs w:val="28"/>
          <w:lang w:val="ru-RU"/>
        </w:rPr>
        <w:t> </w:t>
      </w:r>
      <w:proofErr w:type="spellStart"/>
      <w:r w:rsidR="000C5ABA" w:rsidRPr="00113071">
        <w:rPr>
          <w:rFonts w:ascii="Times New Roman" w:hAnsi="Times New Roman" w:cs="Times New Roman"/>
          <w:sz w:val="28"/>
          <w:szCs w:val="28"/>
          <w:lang w:val="ru-RU"/>
        </w:rPr>
        <w:t>Сприяти</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виконанню</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працівниками</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правових</w:t>
      </w:r>
      <w:proofErr w:type="spellEnd"/>
      <w:r w:rsidR="000C5ABA" w:rsidRPr="00113071">
        <w:rPr>
          <w:rFonts w:ascii="Times New Roman" w:hAnsi="Times New Roman" w:cs="Times New Roman"/>
          <w:sz w:val="28"/>
          <w:szCs w:val="28"/>
          <w:lang w:val="ru-RU"/>
        </w:rPr>
        <w:t xml:space="preserve"> норм чинного </w:t>
      </w:r>
      <w:proofErr w:type="spellStart"/>
      <w:r w:rsidR="000C5ABA" w:rsidRPr="00113071">
        <w:rPr>
          <w:rFonts w:ascii="Times New Roman" w:hAnsi="Times New Roman" w:cs="Times New Roman"/>
          <w:sz w:val="28"/>
          <w:szCs w:val="28"/>
          <w:lang w:val="ru-RU"/>
        </w:rPr>
        <w:t>законодавства</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України</w:t>
      </w:r>
      <w:proofErr w:type="spellEnd"/>
      <w:r w:rsidR="000C5ABA" w:rsidRPr="00113071">
        <w:rPr>
          <w:rFonts w:ascii="Times New Roman" w:hAnsi="Times New Roman" w:cs="Times New Roman"/>
          <w:sz w:val="28"/>
          <w:szCs w:val="28"/>
          <w:lang w:val="ru-RU"/>
        </w:rPr>
        <w:t xml:space="preserve">, у тому </w:t>
      </w:r>
      <w:proofErr w:type="spellStart"/>
      <w:r w:rsidR="000C5ABA" w:rsidRPr="00113071">
        <w:rPr>
          <w:rFonts w:ascii="Times New Roman" w:hAnsi="Times New Roman" w:cs="Times New Roman"/>
          <w:sz w:val="28"/>
          <w:szCs w:val="28"/>
          <w:lang w:val="ru-RU"/>
        </w:rPr>
        <w:t>числі</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санітарних</w:t>
      </w:r>
      <w:proofErr w:type="spellEnd"/>
      <w:r w:rsidR="000C5ABA" w:rsidRPr="00113071">
        <w:rPr>
          <w:rFonts w:ascii="Times New Roman" w:hAnsi="Times New Roman" w:cs="Times New Roman"/>
          <w:sz w:val="28"/>
          <w:szCs w:val="28"/>
          <w:lang w:val="ru-RU"/>
        </w:rPr>
        <w:t xml:space="preserve"> та </w:t>
      </w:r>
      <w:proofErr w:type="spellStart"/>
      <w:r w:rsidR="000C5ABA" w:rsidRPr="00113071">
        <w:rPr>
          <w:rFonts w:ascii="Times New Roman" w:hAnsi="Times New Roman" w:cs="Times New Roman"/>
          <w:sz w:val="28"/>
          <w:szCs w:val="28"/>
          <w:lang w:val="ru-RU"/>
        </w:rPr>
        <w:t>протипожежних</w:t>
      </w:r>
      <w:proofErr w:type="spellEnd"/>
      <w:r w:rsidR="000C5ABA" w:rsidRPr="00113071">
        <w:rPr>
          <w:rFonts w:ascii="Times New Roman" w:hAnsi="Times New Roman" w:cs="Times New Roman"/>
          <w:sz w:val="28"/>
          <w:szCs w:val="28"/>
          <w:lang w:val="ru-RU"/>
        </w:rPr>
        <w:t xml:space="preserve"> норм.</w:t>
      </w:r>
    </w:p>
    <w:p w14:paraId="79665766" w14:textId="6A2239CE" w:rsidR="00CE4F22" w:rsidRPr="00113071" w:rsidRDefault="000A06AC" w:rsidP="007C5270">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2.9.</w:t>
      </w:r>
      <w:r w:rsidR="00637021" w:rsidRPr="00113071">
        <w:rPr>
          <w:rFonts w:ascii="Times New Roman" w:hAnsi="Times New Roman" w:cs="Times New Roman"/>
          <w:sz w:val="28"/>
          <w:szCs w:val="28"/>
          <w:lang w:val="ru-RU"/>
        </w:rPr>
        <w:t> </w:t>
      </w:r>
      <w:proofErr w:type="spellStart"/>
      <w:r w:rsidR="000C5ABA" w:rsidRPr="00113071">
        <w:rPr>
          <w:rFonts w:ascii="Times New Roman" w:hAnsi="Times New Roman" w:cs="Times New Roman"/>
          <w:sz w:val="28"/>
          <w:szCs w:val="28"/>
          <w:lang w:val="ru-RU"/>
        </w:rPr>
        <w:t>Забезпечувати</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охорону</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праці</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дотримання</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законності</w:t>
      </w:r>
      <w:proofErr w:type="spellEnd"/>
      <w:r w:rsidR="000C5ABA" w:rsidRPr="00113071">
        <w:rPr>
          <w:rFonts w:ascii="Times New Roman" w:hAnsi="Times New Roman" w:cs="Times New Roman"/>
          <w:sz w:val="28"/>
          <w:szCs w:val="28"/>
          <w:lang w:val="ru-RU"/>
        </w:rPr>
        <w:t xml:space="preserve"> та </w:t>
      </w:r>
      <w:proofErr w:type="spellStart"/>
      <w:r w:rsidR="000C5ABA" w:rsidRPr="00113071">
        <w:rPr>
          <w:rFonts w:ascii="Times New Roman" w:hAnsi="Times New Roman" w:cs="Times New Roman"/>
          <w:sz w:val="28"/>
          <w:szCs w:val="28"/>
          <w:lang w:val="ru-RU"/>
        </w:rPr>
        <w:t>соціального</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захисту</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працівників</w:t>
      </w:r>
      <w:proofErr w:type="spellEnd"/>
      <w:r w:rsidR="000C5ABA" w:rsidRPr="00113071">
        <w:rPr>
          <w:rFonts w:ascii="Times New Roman" w:hAnsi="Times New Roman" w:cs="Times New Roman"/>
          <w:sz w:val="28"/>
          <w:szCs w:val="28"/>
          <w:lang w:val="ru-RU"/>
        </w:rPr>
        <w:t xml:space="preserve"> закладу.</w:t>
      </w:r>
    </w:p>
    <w:p w14:paraId="6633D558" w14:textId="1B03D82E" w:rsidR="00CE4F22" w:rsidRPr="00113071" w:rsidRDefault="000A06AC" w:rsidP="007C5270">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2.10.</w:t>
      </w:r>
      <w:r w:rsidR="000C5ABA" w:rsidRPr="00113071">
        <w:rPr>
          <w:rFonts w:ascii="Times New Roman" w:hAnsi="Times New Roman" w:cs="Times New Roman"/>
          <w:sz w:val="28"/>
          <w:szCs w:val="28"/>
          <w:lang w:val="ru-RU"/>
        </w:rPr>
        <w:t xml:space="preserve"> </w:t>
      </w:r>
      <w:proofErr w:type="spellStart"/>
      <w:r w:rsidR="00637021" w:rsidRPr="00113071">
        <w:rPr>
          <w:rFonts w:ascii="Times New Roman" w:hAnsi="Times New Roman" w:cs="Times New Roman"/>
          <w:sz w:val="28"/>
          <w:szCs w:val="28"/>
          <w:lang w:val="ru-RU"/>
        </w:rPr>
        <w:t>В</w:t>
      </w:r>
      <w:r w:rsidR="000C5ABA" w:rsidRPr="00113071">
        <w:rPr>
          <w:rFonts w:ascii="Times New Roman" w:hAnsi="Times New Roman" w:cs="Times New Roman"/>
          <w:sz w:val="28"/>
          <w:szCs w:val="28"/>
          <w:lang w:val="ru-RU"/>
        </w:rPr>
        <w:t>проваджувати</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передовий</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досвід</w:t>
      </w:r>
      <w:proofErr w:type="spellEnd"/>
      <w:r w:rsidR="000C5ABA" w:rsidRPr="00113071">
        <w:rPr>
          <w:rFonts w:ascii="Times New Roman" w:hAnsi="Times New Roman" w:cs="Times New Roman"/>
          <w:sz w:val="28"/>
          <w:szCs w:val="28"/>
          <w:lang w:val="ru-RU"/>
        </w:rPr>
        <w:t xml:space="preserve"> та </w:t>
      </w:r>
      <w:proofErr w:type="spellStart"/>
      <w:r w:rsidR="000C5ABA" w:rsidRPr="00113071">
        <w:rPr>
          <w:rFonts w:ascii="Times New Roman" w:hAnsi="Times New Roman" w:cs="Times New Roman"/>
          <w:sz w:val="28"/>
          <w:szCs w:val="28"/>
          <w:lang w:val="ru-RU"/>
        </w:rPr>
        <w:t>нові</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досконалі</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форми</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роботи</w:t>
      </w:r>
      <w:proofErr w:type="spellEnd"/>
      <w:r w:rsidR="000C5ABA" w:rsidRPr="00113071">
        <w:rPr>
          <w:rFonts w:ascii="Times New Roman" w:hAnsi="Times New Roman" w:cs="Times New Roman"/>
          <w:sz w:val="28"/>
          <w:szCs w:val="28"/>
          <w:lang w:val="ru-RU"/>
        </w:rPr>
        <w:t>.</w:t>
      </w:r>
    </w:p>
    <w:p w14:paraId="2319A334" w14:textId="7A5ECA1B" w:rsidR="006A4445" w:rsidRPr="00113071" w:rsidRDefault="000A06AC" w:rsidP="007C5270">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2.11.</w:t>
      </w:r>
      <w:r w:rsidR="000579B1" w:rsidRPr="00113071">
        <w:rPr>
          <w:rFonts w:ascii="Times New Roman" w:hAnsi="Times New Roman" w:cs="Times New Roman"/>
          <w:sz w:val="28"/>
          <w:szCs w:val="28"/>
          <w:lang w:val="ru-RU"/>
        </w:rPr>
        <w:t> </w:t>
      </w:r>
      <w:proofErr w:type="spellStart"/>
      <w:r w:rsidR="000C5ABA" w:rsidRPr="00113071">
        <w:rPr>
          <w:rFonts w:ascii="Times New Roman" w:hAnsi="Times New Roman" w:cs="Times New Roman"/>
          <w:sz w:val="28"/>
          <w:szCs w:val="28"/>
          <w:lang w:val="ru-RU"/>
        </w:rPr>
        <w:t>Здійсн</w:t>
      </w:r>
      <w:r w:rsidR="007C5270" w:rsidRPr="00113071">
        <w:rPr>
          <w:rFonts w:ascii="Times New Roman" w:hAnsi="Times New Roman" w:cs="Times New Roman"/>
          <w:sz w:val="28"/>
          <w:szCs w:val="28"/>
          <w:lang w:val="ru-RU"/>
        </w:rPr>
        <w:t>ювати</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підвищення</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кваліфікації</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пр</w:t>
      </w:r>
      <w:r w:rsidR="007C5270" w:rsidRPr="00113071">
        <w:rPr>
          <w:rFonts w:ascii="Times New Roman" w:hAnsi="Times New Roman" w:cs="Times New Roman"/>
          <w:sz w:val="28"/>
          <w:szCs w:val="28"/>
          <w:lang w:val="ru-RU"/>
        </w:rPr>
        <w:t>а</w:t>
      </w:r>
      <w:r w:rsidR="000C5ABA" w:rsidRPr="00113071">
        <w:rPr>
          <w:rFonts w:ascii="Times New Roman" w:hAnsi="Times New Roman" w:cs="Times New Roman"/>
          <w:sz w:val="28"/>
          <w:szCs w:val="28"/>
          <w:lang w:val="ru-RU"/>
        </w:rPr>
        <w:t>цівників</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навчального</w:t>
      </w:r>
      <w:proofErr w:type="spellEnd"/>
      <w:r w:rsidR="000C5ABA" w:rsidRPr="00113071">
        <w:rPr>
          <w:rFonts w:ascii="Times New Roman" w:hAnsi="Times New Roman" w:cs="Times New Roman"/>
          <w:sz w:val="28"/>
          <w:szCs w:val="28"/>
          <w:lang w:val="ru-RU"/>
        </w:rPr>
        <w:t xml:space="preserve"> закладу </w:t>
      </w:r>
      <w:proofErr w:type="gramStart"/>
      <w:r w:rsidR="000C5ABA" w:rsidRPr="00113071">
        <w:rPr>
          <w:rFonts w:ascii="Times New Roman" w:hAnsi="Times New Roman" w:cs="Times New Roman"/>
          <w:sz w:val="28"/>
          <w:szCs w:val="28"/>
          <w:lang w:val="ru-RU"/>
        </w:rPr>
        <w:t>у порядку</w:t>
      </w:r>
      <w:proofErr w:type="gram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визначеному</w:t>
      </w:r>
      <w:proofErr w:type="spellEnd"/>
      <w:r w:rsidR="000C5ABA" w:rsidRPr="00113071">
        <w:rPr>
          <w:rFonts w:ascii="Times New Roman" w:hAnsi="Times New Roman" w:cs="Times New Roman"/>
          <w:sz w:val="28"/>
          <w:szCs w:val="28"/>
          <w:lang w:val="ru-RU"/>
        </w:rPr>
        <w:t xml:space="preserve"> ст. 24 З</w:t>
      </w:r>
      <w:r w:rsidR="007C5270" w:rsidRPr="00113071">
        <w:rPr>
          <w:rFonts w:ascii="Times New Roman" w:hAnsi="Times New Roman" w:cs="Times New Roman"/>
          <w:sz w:val="28"/>
          <w:szCs w:val="28"/>
          <w:lang w:val="ru-RU"/>
        </w:rPr>
        <w:t xml:space="preserve">акону </w:t>
      </w:r>
      <w:proofErr w:type="spellStart"/>
      <w:r w:rsidR="000C5ABA" w:rsidRPr="00113071">
        <w:rPr>
          <w:rFonts w:ascii="Times New Roman" w:hAnsi="Times New Roman" w:cs="Times New Roman"/>
          <w:sz w:val="28"/>
          <w:szCs w:val="28"/>
          <w:lang w:val="ru-RU"/>
        </w:rPr>
        <w:t>У</w:t>
      </w:r>
      <w:r w:rsidR="007C5270" w:rsidRPr="00113071">
        <w:rPr>
          <w:rFonts w:ascii="Times New Roman" w:hAnsi="Times New Roman" w:cs="Times New Roman"/>
          <w:sz w:val="28"/>
          <w:szCs w:val="28"/>
          <w:lang w:val="ru-RU"/>
        </w:rPr>
        <w:t>країни</w:t>
      </w:r>
      <w:proofErr w:type="spellEnd"/>
      <w:r w:rsidR="000C5ABA" w:rsidRPr="00113071">
        <w:rPr>
          <w:rFonts w:ascii="Times New Roman" w:hAnsi="Times New Roman" w:cs="Times New Roman"/>
          <w:sz w:val="28"/>
          <w:szCs w:val="28"/>
          <w:lang w:val="ru-RU"/>
        </w:rPr>
        <w:t xml:space="preserve"> «Про </w:t>
      </w:r>
      <w:proofErr w:type="spellStart"/>
      <w:r w:rsidR="000C5ABA" w:rsidRPr="00113071">
        <w:rPr>
          <w:rFonts w:ascii="Times New Roman" w:hAnsi="Times New Roman" w:cs="Times New Roman"/>
          <w:sz w:val="28"/>
          <w:szCs w:val="28"/>
          <w:lang w:val="ru-RU"/>
        </w:rPr>
        <w:t>позашкільну</w:t>
      </w:r>
      <w:proofErr w:type="spellEnd"/>
      <w:r w:rsidR="000C5ABA" w:rsidRPr="00113071">
        <w:rPr>
          <w:rFonts w:ascii="Times New Roman" w:hAnsi="Times New Roman" w:cs="Times New Roman"/>
          <w:sz w:val="28"/>
          <w:szCs w:val="28"/>
          <w:lang w:val="ru-RU"/>
        </w:rPr>
        <w:t xml:space="preserve"> </w:t>
      </w:r>
      <w:proofErr w:type="spellStart"/>
      <w:r w:rsidR="000C5ABA" w:rsidRPr="00113071">
        <w:rPr>
          <w:rFonts w:ascii="Times New Roman" w:hAnsi="Times New Roman" w:cs="Times New Roman"/>
          <w:sz w:val="28"/>
          <w:szCs w:val="28"/>
          <w:lang w:val="ru-RU"/>
        </w:rPr>
        <w:t>освіту</w:t>
      </w:r>
      <w:proofErr w:type="spellEnd"/>
      <w:r w:rsidR="000C5ABA" w:rsidRPr="00113071">
        <w:rPr>
          <w:rFonts w:ascii="Times New Roman" w:hAnsi="Times New Roman" w:cs="Times New Roman"/>
          <w:sz w:val="28"/>
          <w:szCs w:val="28"/>
          <w:lang w:val="ru-RU"/>
        </w:rPr>
        <w:t>».</w:t>
      </w:r>
    </w:p>
    <w:p w14:paraId="34605F2B" w14:textId="57E0FF80" w:rsidR="006A4445" w:rsidRPr="00113071" w:rsidRDefault="000C5ABA" w:rsidP="004F275E">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2.12.</w:t>
      </w:r>
      <w:r w:rsidR="004F275E" w:rsidRPr="00113071">
        <w:rPr>
          <w:rFonts w:ascii="Times New Roman" w:hAnsi="Times New Roman" w:cs="Times New Roman"/>
          <w:sz w:val="28"/>
          <w:szCs w:val="28"/>
          <w:lang w:val="ru-RU"/>
        </w:rPr>
        <w:t> </w:t>
      </w:r>
      <w:proofErr w:type="spellStart"/>
      <w:r w:rsidRPr="00113071">
        <w:rPr>
          <w:rFonts w:ascii="Times New Roman" w:hAnsi="Times New Roman" w:cs="Times New Roman"/>
          <w:sz w:val="28"/>
          <w:szCs w:val="28"/>
          <w:lang w:val="ru-RU"/>
        </w:rPr>
        <w:t>Атестацію</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педагогічних</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працівників</w:t>
      </w:r>
      <w:proofErr w:type="spellEnd"/>
      <w:r w:rsidRPr="00113071">
        <w:rPr>
          <w:rFonts w:ascii="Times New Roman" w:hAnsi="Times New Roman" w:cs="Times New Roman"/>
          <w:sz w:val="28"/>
          <w:szCs w:val="28"/>
          <w:lang w:val="ru-RU"/>
        </w:rPr>
        <w:t xml:space="preserve"> закладу </w:t>
      </w:r>
      <w:proofErr w:type="spellStart"/>
      <w:r w:rsidRPr="00113071">
        <w:rPr>
          <w:rFonts w:ascii="Times New Roman" w:hAnsi="Times New Roman" w:cs="Times New Roman"/>
          <w:sz w:val="28"/>
          <w:szCs w:val="28"/>
          <w:lang w:val="ru-RU"/>
        </w:rPr>
        <w:t>здійснювати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відповідно</w:t>
      </w:r>
      <w:proofErr w:type="spellEnd"/>
      <w:r w:rsidRPr="00113071">
        <w:rPr>
          <w:rFonts w:ascii="Times New Roman" w:hAnsi="Times New Roman" w:cs="Times New Roman"/>
          <w:sz w:val="28"/>
          <w:szCs w:val="28"/>
          <w:lang w:val="ru-RU"/>
        </w:rPr>
        <w:t xml:space="preserve"> до </w:t>
      </w:r>
      <w:proofErr w:type="spellStart"/>
      <w:r w:rsidRPr="00113071">
        <w:rPr>
          <w:rFonts w:ascii="Times New Roman" w:hAnsi="Times New Roman" w:cs="Times New Roman"/>
          <w:sz w:val="28"/>
          <w:szCs w:val="28"/>
          <w:lang w:val="ru-RU"/>
        </w:rPr>
        <w:t>Положення</w:t>
      </w:r>
      <w:proofErr w:type="spellEnd"/>
      <w:r w:rsidRPr="00113071">
        <w:rPr>
          <w:rFonts w:ascii="Times New Roman" w:hAnsi="Times New Roman" w:cs="Times New Roman"/>
          <w:sz w:val="28"/>
          <w:szCs w:val="28"/>
          <w:lang w:val="ru-RU"/>
        </w:rPr>
        <w:t xml:space="preserve"> про </w:t>
      </w:r>
      <w:proofErr w:type="spellStart"/>
      <w:r w:rsidRPr="00113071">
        <w:rPr>
          <w:rFonts w:ascii="Times New Roman" w:hAnsi="Times New Roman" w:cs="Times New Roman"/>
          <w:sz w:val="28"/>
          <w:szCs w:val="28"/>
          <w:lang w:val="ru-RU"/>
        </w:rPr>
        <w:t>атестацію</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педагогічних</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працівників</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закладів</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установ</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освіти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сфери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культури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затвердженого</w:t>
      </w:r>
      <w:proofErr w:type="spellEnd"/>
      <w:r w:rsidRPr="00113071">
        <w:rPr>
          <w:rFonts w:ascii="Times New Roman" w:hAnsi="Times New Roman" w:cs="Times New Roman"/>
          <w:sz w:val="28"/>
          <w:szCs w:val="28"/>
          <w:lang w:val="ru-RU"/>
        </w:rPr>
        <w:t xml:space="preserve"> </w:t>
      </w:r>
      <w:r w:rsidR="004E517A" w:rsidRPr="00113071">
        <w:rPr>
          <w:rFonts w:ascii="Times New Roman" w:hAnsi="Times New Roman" w:cs="Times New Roman"/>
          <w:sz w:val="28"/>
          <w:szCs w:val="28"/>
          <w:lang w:val="ru-RU"/>
        </w:rPr>
        <w:t>н</w:t>
      </w:r>
      <w:r w:rsidRPr="00113071">
        <w:rPr>
          <w:rFonts w:ascii="Times New Roman" w:hAnsi="Times New Roman" w:cs="Times New Roman"/>
          <w:sz w:val="28"/>
          <w:szCs w:val="28"/>
          <w:lang w:val="ru-RU"/>
        </w:rPr>
        <w:t xml:space="preserve">аказом </w:t>
      </w:r>
      <w:proofErr w:type="spellStart"/>
      <w:r w:rsidRPr="00113071">
        <w:rPr>
          <w:rFonts w:ascii="Times New Roman" w:hAnsi="Times New Roman" w:cs="Times New Roman"/>
          <w:sz w:val="28"/>
          <w:szCs w:val="28"/>
          <w:lang w:val="ru-RU"/>
        </w:rPr>
        <w:t>Міністерства</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культури</w:t>
      </w:r>
      <w:proofErr w:type="spellEnd"/>
      <w:r w:rsidRPr="00113071">
        <w:rPr>
          <w:rFonts w:ascii="Times New Roman" w:hAnsi="Times New Roman" w:cs="Times New Roman"/>
          <w:sz w:val="28"/>
          <w:szCs w:val="28"/>
          <w:lang w:val="ru-RU"/>
        </w:rPr>
        <w:t xml:space="preserve"> </w:t>
      </w:r>
      <w:proofErr w:type="spellStart"/>
      <w:r w:rsidR="00624AEC" w:rsidRPr="00113071">
        <w:rPr>
          <w:rFonts w:ascii="Times New Roman" w:hAnsi="Times New Roman" w:cs="Times New Roman"/>
          <w:sz w:val="28"/>
          <w:szCs w:val="28"/>
          <w:lang w:val="ru-RU"/>
        </w:rPr>
        <w:t>України</w:t>
      </w:r>
      <w:proofErr w:type="spellEnd"/>
      <w:r w:rsidR="00624AEC"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від</w:t>
      </w:r>
      <w:proofErr w:type="spellEnd"/>
      <w:r w:rsidRPr="00113071">
        <w:rPr>
          <w:rFonts w:ascii="Times New Roman" w:hAnsi="Times New Roman" w:cs="Times New Roman"/>
          <w:sz w:val="28"/>
          <w:szCs w:val="28"/>
          <w:lang w:val="ru-RU"/>
        </w:rPr>
        <w:t xml:space="preserve"> 12.07.2018</w:t>
      </w:r>
      <w:r w:rsidR="004E517A" w:rsidRPr="00113071">
        <w:rPr>
          <w:rFonts w:ascii="Times New Roman" w:hAnsi="Times New Roman" w:cs="Times New Roman"/>
          <w:sz w:val="28"/>
          <w:szCs w:val="28"/>
          <w:lang w:val="ru-RU"/>
        </w:rPr>
        <w:t xml:space="preserve"> </w:t>
      </w:r>
      <w:r w:rsidRPr="00113071">
        <w:rPr>
          <w:rFonts w:ascii="Times New Roman" w:hAnsi="Times New Roman" w:cs="Times New Roman"/>
          <w:sz w:val="28"/>
          <w:szCs w:val="28"/>
          <w:lang w:val="ru-RU"/>
        </w:rPr>
        <w:t>№628.</w:t>
      </w:r>
    </w:p>
    <w:p w14:paraId="0997E8B1" w14:textId="444A4136" w:rsidR="00CE4F22" w:rsidRPr="00113071" w:rsidRDefault="000C5ABA" w:rsidP="006A4445">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lang w:val="ru-RU"/>
        </w:rPr>
        <w:lastRenderedPageBreak/>
        <w:t>2.13.</w:t>
      </w:r>
      <w:r w:rsidR="004C438C" w:rsidRPr="00113071">
        <w:rPr>
          <w:rFonts w:ascii="Times New Roman" w:hAnsi="Times New Roman" w:cs="Times New Roman"/>
          <w:sz w:val="28"/>
          <w:szCs w:val="28"/>
          <w:lang w:val="ru-RU"/>
        </w:rPr>
        <w:t> </w:t>
      </w:r>
      <w:proofErr w:type="spellStart"/>
      <w:r w:rsidRPr="00113071">
        <w:rPr>
          <w:rFonts w:ascii="Times New Roman" w:hAnsi="Times New Roman" w:cs="Times New Roman"/>
          <w:sz w:val="28"/>
          <w:szCs w:val="28"/>
          <w:lang w:val="ru-RU"/>
        </w:rPr>
        <w:t>Забезпечити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обов</w:t>
      </w:r>
      <w:proofErr w:type="spellEnd"/>
      <w:r w:rsidR="009B1AF4" w:rsidRPr="00113071">
        <w:rPr>
          <w:rFonts w:ascii="Times New Roman" w:hAnsi="Times New Roman" w:cs="Times New Roman"/>
          <w:sz w:val="28"/>
          <w:szCs w:val="28"/>
          <w:lang w:val="ru-RU"/>
        </w:rPr>
        <w:t>’</w:t>
      </w:r>
      <w:proofErr w:type="spellStart"/>
      <w:r w:rsidRPr="00113071">
        <w:rPr>
          <w:rFonts w:ascii="Times New Roman" w:hAnsi="Times New Roman" w:cs="Times New Roman"/>
          <w:sz w:val="28"/>
          <w:szCs w:val="28"/>
        </w:rPr>
        <w:t>язкову</w:t>
      </w:r>
      <w:proofErr w:type="spellEnd"/>
      <w:r w:rsidRPr="00113071">
        <w:rPr>
          <w:rFonts w:ascii="Times New Roman" w:hAnsi="Times New Roman" w:cs="Times New Roman"/>
          <w:sz w:val="28"/>
          <w:szCs w:val="28"/>
        </w:rPr>
        <w:t xml:space="preserve"> участь представників профспілкової сторони у роботі атестаційної комісії.</w:t>
      </w:r>
    </w:p>
    <w:p w14:paraId="6AE42827" w14:textId="66790217" w:rsidR="000579B1" w:rsidRPr="00113071" w:rsidRDefault="000579B1" w:rsidP="006A4445">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2.14.</w:t>
      </w:r>
      <w:r w:rsidR="004C438C" w:rsidRPr="00113071">
        <w:rPr>
          <w:rFonts w:ascii="Times New Roman" w:hAnsi="Times New Roman" w:cs="Times New Roman"/>
          <w:sz w:val="28"/>
          <w:szCs w:val="28"/>
        </w:rPr>
        <w:t> </w:t>
      </w:r>
      <w:r w:rsidRPr="00113071">
        <w:rPr>
          <w:rFonts w:ascii="Times New Roman" w:hAnsi="Times New Roman" w:cs="Times New Roman"/>
          <w:sz w:val="28"/>
          <w:szCs w:val="28"/>
        </w:rPr>
        <w:t>Контролювати виконання навчальних планів та програм, якість роботи викладачів в організації навчально-освітньої та культурно-масової роботи.</w:t>
      </w:r>
    </w:p>
    <w:p w14:paraId="23C68BE5" w14:textId="1447BCB9" w:rsidR="00CE4F22" w:rsidRPr="00113071" w:rsidRDefault="000A06AC" w:rsidP="006A4445">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2.1</w:t>
      </w:r>
      <w:r w:rsidR="000579B1" w:rsidRPr="00113071">
        <w:rPr>
          <w:rFonts w:ascii="Times New Roman" w:hAnsi="Times New Roman" w:cs="Times New Roman"/>
          <w:sz w:val="28"/>
          <w:szCs w:val="28"/>
        </w:rPr>
        <w:t>5</w:t>
      </w:r>
      <w:r w:rsidRPr="00113071">
        <w:rPr>
          <w:rFonts w:ascii="Times New Roman" w:hAnsi="Times New Roman" w:cs="Times New Roman"/>
          <w:sz w:val="28"/>
          <w:szCs w:val="28"/>
        </w:rPr>
        <w:t>.</w:t>
      </w:r>
      <w:r w:rsidR="004C438C" w:rsidRPr="00113071">
        <w:rPr>
          <w:rFonts w:ascii="Times New Roman" w:hAnsi="Times New Roman" w:cs="Times New Roman"/>
          <w:sz w:val="28"/>
          <w:szCs w:val="28"/>
        </w:rPr>
        <w:t> </w:t>
      </w:r>
      <w:r w:rsidR="000C5ABA" w:rsidRPr="00113071">
        <w:rPr>
          <w:rFonts w:ascii="Times New Roman" w:hAnsi="Times New Roman" w:cs="Times New Roman"/>
          <w:sz w:val="28"/>
          <w:szCs w:val="28"/>
        </w:rPr>
        <w:t>Видавати накази, розпорядження за результатами</w:t>
      </w:r>
      <w:r w:rsidR="006A4445" w:rsidRPr="00113071">
        <w:rPr>
          <w:rFonts w:ascii="Times New Roman" w:hAnsi="Times New Roman" w:cs="Times New Roman"/>
          <w:sz w:val="28"/>
          <w:szCs w:val="28"/>
        </w:rPr>
        <w:t xml:space="preserve"> загальних </w:t>
      </w:r>
      <w:r w:rsidR="000C5ABA" w:rsidRPr="00113071">
        <w:rPr>
          <w:rFonts w:ascii="Times New Roman" w:hAnsi="Times New Roman" w:cs="Times New Roman"/>
          <w:sz w:val="28"/>
          <w:szCs w:val="28"/>
        </w:rPr>
        <w:t>зборів, своєчасно доводити їх до відома працівників, контролювати виконання адміністративних актів.</w:t>
      </w:r>
    </w:p>
    <w:p w14:paraId="12F18F82" w14:textId="35C718DD" w:rsidR="00CE4F22" w:rsidRPr="00113071" w:rsidRDefault="000A06AC" w:rsidP="006A4445">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2.1</w:t>
      </w:r>
      <w:r w:rsidR="000579B1" w:rsidRPr="00113071">
        <w:rPr>
          <w:rFonts w:ascii="Times New Roman" w:hAnsi="Times New Roman" w:cs="Times New Roman"/>
          <w:sz w:val="28"/>
          <w:szCs w:val="28"/>
        </w:rPr>
        <w:t>6</w:t>
      </w:r>
      <w:r w:rsidRPr="00113071">
        <w:rPr>
          <w:rFonts w:ascii="Times New Roman" w:hAnsi="Times New Roman" w:cs="Times New Roman"/>
          <w:sz w:val="28"/>
          <w:szCs w:val="28"/>
        </w:rPr>
        <w:t>.</w:t>
      </w:r>
      <w:r w:rsidR="004C438C" w:rsidRPr="00113071">
        <w:rPr>
          <w:rFonts w:ascii="Times New Roman" w:hAnsi="Times New Roman" w:cs="Times New Roman"/>
          <w:sz w:val="28"/>
          <w:szCs w:val="28"/>
        </w:rPr>
        <w:t> </w:t>
      </w:r>
      <w:r w:rsidR="000C5ABA" w:rsidRPr="00113071">
        <w:rPr>
          <w:rFonts w:ascii="Times New Roman" w:hAnsi="Times New Roman" w:cs="Times New Roman"/>
          <w:sz w:val="28"/>
          <w:szCs w:val="28"/>
        </w:rPr>
        <w:t>Інформувати проф</w:t>
      </w:r>
      <w:r w:rsidR="006A4445" w:rsidRPr="00113071">
        <w:rPr>
          <w:rFonts w:ascii="Times New Roman" w:hAnsi="Times New Roman" w:cs="Times New Roman"/>
          <w:sz w:val="28"/>
          <w:szCs w:val="28"/>
        </w:rPr>
        <w:t>спілков</w:t>
      </w:r>
      <w:r w:rsidR="00292B46" w:rsidRPr="00113071">
        <w:rPr>
          <w:rFonts w:ascii="Times New Roman" w:hAnsi="Times New Roman" w:cs="Times New Roman"/>
          <w:sz w:val="28"/>
          <w:szCs w:val="28"/>
        </w:rPr>
        <w:t>у</w:t>
      </w:r>
      <w:r w:rsidR="006A4445" w:rsidRPr="00113071">
        <w:rPr>
          <w:rFonts w:ascii="Times New Roman" w:hAnsi="Times New Roman" w:cs="Times New Roman"/>
          <w:sz w:val="28"/>
          <w:szCs w:val="28"/>
        </w:rPr>
        <w:t xml:space="preserve"> </w:t>
      </w:r>
      <w:r w:rsidR="00292B46" w:rsidRPr="00113071">
        <w:rPr>
          <w:rFonts w:ascii="Times New Roman" w:hAnsi="Times New Roman" w:cs="Times New Roman"/>
          <w:sz w:val="28"/>
          <w:szCs w:val="28"/>
        </w:rPr>
        <w:t>сторону</w:t>
      </w:r>
      <w:r w:rsidR="000C5ABA" w:rsidRPr="00113071">
        <w:rPr>
          <w:rFonts w:ascii="Times New Roman" w:hAnsi="Times New Roman" w:cs="Times New Roman"/>
          <w:sz w:val="28"/>
          <w:szCs w:val="28"/>
        </w:rPr>
        <w:t xml:space="preserve"> та працівників закладу про результати розгляду заяв, скарг, пропозицій, рекомендацій, звер</w:t>
      </w:r>
      <w:r w:rsidR="006A4445" w:rsidRPr="00113071">
        <w:rPr>
          <w:rFonts w:ascii="Times New Roman" w:hAnsi="Times New Roman" w:cs="Times New Roman"/>
          <w:sz w:val="28"/>
          <w:szCs w:val="28"/>
        </w:rPr>
        <w:t>не</w:t>
      </w:r>
      <w:r w:rsidR="000C5ABA" w:rsidRPr="00113071">
        <w:rPr>
          <w:rFonts w:ascii="Times New Roman" w:hAnsi="Times New Roman" w:cs="Times New Roman"/>
          <w:sz w:val="28"/>
          <w:szCs w:val="28"/>
        </w:rPr>
        <w:t>нь про прийняті рішення в термін, встановлений З</w:t>
      </w:r>
      <w:r w:rsidR="002A4419" w:rsidRPr="00113071">
        <w:rPr>
          <w:rFonts w:ascii="Times New Roman" w:hAnsi="Times New Roman" w:cs="Times New Roman"/>
          <w:sz w:val="28"/>
          <w:szCs w:val="28"/>
        </w:rPr>
        <w:t xml:space="preserve">аконом </w:t>
      </w:r>
      <w:r w:rsidR="000C5ABA" w:rsidRPr="00113071">
        <w:rPr>
          <w:rFonts w:ascii="Times New Roman" w:hAnsi="Times New Roman" w:cs="Times New Roman"/>
          <w:sz w:val="28"/>
          <w:szCs w:val="28"/>
        </w:rPr>
        <w:t>У</w:t>
      </w:r>
      <w:r w:rsidR="002A4419" w:rsidRPr="00113071">
        <w:rPr>
          <w:rFonts w:ascii="Times New Roman" w:hAnsi="Times New Roman" w:cs="Times New Roman"/>
          <w:sz w:val="28"/>
          <w:szCs w:val="28"/>
        </w:rPr>
        <w:t>країни</w:t>
      </w:r>
      <w:r w:rsidR="000C5ABA" w:rsidRPr="00113071">
        <w:rPr>
          <w:rFonts w:ascii="Times New Roman" w:hAnsi="Times New Roman" w:cs="Times New Roman"/>
          <w:sz w:val="28"/>
          <w:szCs w:val="28"/>
        </w:rPr>
        <w:t xml:space="preserve"> «Про звернення громадян».</w:t>
      </w:r>
    </w:p>
    <w:p w14:paraId="581B345C" w14:textId="65BCB132" w:rsidR="00CE4F22" w:rsidRPr="00113071" w:rsidRDefault="000A06AC" w:rsidP="000E1115">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2.1</w:t>
      </w:r>
      <w:r w:rsidR="000579B1" w:rsidRPr="00113071">
        <w:rPr>
          <w:rFonts w:ascii="Times New Roman" w:hAnsi="Times New Roman" w:cs="Times New Roman"/>
          <w:sz w:val="28"/>
          <w:szCs w:val="28"/>
        </w:rPr>
        <w:t>7</w:t>
      </w:r>
      <w:r w:rsidRPr="00113071">
        <w:rPr>
          <w:rFonts w:ascii="Times New Roman" w:hAnsi="Times New Roman" w:cs="Times New Roman"/>
          <w:sz w:val="28"/>
          <w:szCs w:val="28"/>
        </w:rPr>
        <w:t>.</w:t>
      </w:r>
      <w:r w:rsidR="004C438C" w:rsidRPr="00113071">
        <w:rPr>
          <w:rFonts w:ascii="Times New Roman" w:hAnsi="Times New Roman" w:cs="Times New Roman"/>
          <w:sz w:val="28"/>
          <w:szCs w:val="28"/>
        </w:rPr>
        <w:t> </w:t>
      </w:r>
      <w:r w:rsidR="000C5ABA" w:rsidRPr="00113071">
        <w:rPr>
          <w:rFonts w:ascii="Times New Roman" w:hAnsi="Times New Roman" w:cs="Times New Roman"/>
          <w:sz w:val="28"/>
          <w:szCs w:val="28"/>
        </w:rPr>
        <w:t>Розроб</w:t>
      </w:r>
      <w:r w:rsidR="00F039D5" w:rsidRPr="00113071">
        <w:rPr>
          <w:rFonts w:ascii="Times New Roman" w:hAnsi="Times New Roman" w:cs="Times New Roman"/>
          <w:sz w:val="28"/>
          <w:szCs w:val="28"/>
        </w:rPr>
        <w:t>ля</w:t>
      </w:r>
      <w:r w:rsidR="000C5ABA" w:rsidRPr="00113071">
        <w:rPr>
          <w:rFonts w:ascii="Times New Roman" w:hAnsi="Times New Roman" w:cs="Times New Roman"/>
          <w:sz w:val="28"/>
          <w:szCs w:val="28"/>
        </w:rPr>
        <w:t>ти та затверд</w:t>
      </w:r>
      <w:r w:rsidR="00F039D5" w:rsidRPr="00113071">
        <w:rPr>
          <w:rFonts w:ascii="Times New Roman" w:hAnsi="Times New Roman" w:cs="Times New Roman"/>
          <w:sz w:val="28"/>
          <w:szCs w:val="28"/>
        </w:rPr>
        <w:t>жува</w:t>
      </w:r>
      <w:r w:rsidR="000C5ABA" w:rsidRPr="00113071">
        <w:rPr>
          <w:rFonts w:ascii="Times New Roman" w:hAnsi="Times New Roman" w:cs="Times New Roman"/>
          <w:sz w:val="28"/>
          <w:szCs w:val="28"/>
        </w:rPr>
        <w:t>ти посадові інструкції</w:t>
      </w:r>
      <w:r w:rsidR="00624AEC" w:rsidRPr="00113071">
        <w:rPr>
          <w:rFonts w:ascii="Times New Roman" w:hAnsi="Times New Roman" w:cs="Times New Roman"/>
          <w:sz w:val="28"/>
          <w:szCs w:val="28"/>
        </w:rPr>
        <w:t xml:space="preserve"> за погодженням з профспілковим комітетом</w:t>
      </w:r>
      <w:r w:rsidR="000C5ABA" w:rsidRPr="00113071">
        <w:rPr>
          <w:rFonts w:ascii="Times New Roman" w:hAnsi="Times New Roman" w:cs="Times New Roman"/>
          <w:sz w:val="28"/>
          <w:szCs w:val="28"/>
        </w:rPr>
        <w:t>, ознайом</w:t>
      </w:r>
      <w:r w:rsidR="00F039D5" w:rsidRPr="00113071">
        <w:rPr>
          <w:rFonts w:ascii="Times New Roman" w:hAnsi="Times New Roman" w:cs="Times New Roman"/>
          <w:sz w:val="28"/>
          <w:szCs w:val="28"/>
        </w:rPr>
        <w:t>люва</w:t>
      </w:r>
      <w:r w:rsidR="000C5ABA" w:rsidRPr="00113071">
        <w:rPr>
          <w:rFonts w:ascii="Times New Roman" w:hAnsi="Times New Roman" w:cs="Times New Roman"/>
          <w:sz w:val="28"/>
          <w:szCs w:val="28"/>
        </w:rPr>
        <w:t>ти з ними працівників.</w:t>
      </w:r>
    </w:p>
    <w:p w14:paraId="26B487DD" w14:textId="40EB0A62" w:rsidR="00CE4F22" w:rsidRPr="00113071" w:rsidRDefault="000A06AC" w:rsidP="000E1115">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2.1</w:t>
      </w:r>
      <w:r w:rsidR="000579B1" w:rsidRPr="00113071">
        <w:rPr>
          <w:rFonts w:ascii="Times New Roman" w:hAnsi="Times New Roman" w:cs="Times New Roman"/>
          <w:sz w:val="28"/>
          <w:szCs w:val="28"/>
        </w:rPr>
        <w:t>8</w:t>
      </w:r>
      <w:r w:rsidRPr="00113071">
        <w:rPr>
          <w:rFonts w:ascii="Times New Roman" w:hAnsi="Times New Roman" w:cs="Times New Roman"/>
          <w:sz w:val="28"/>
          <w:szCs w:val="28"/>
        </w:rPr>
        <w:t>.</w:t>
      </w:r>
      <w:r w:rsidR="004C438C" w:rsidRPr="00113071">
        <w:rPr>
          <w:rFonts w:ascii="Times New Roman" w:hAnsi="Times New Roman" w:cs="Times New Roman"/>
          <w:sz w:val="28"/>
          <w:szCs w:val="28"/>
        </w:rPr>
        <w:t> </w:t>
      </w:r>
      <w:r w:rsidR="000C5ABA" w:rsidRPr="00113071">
        <w:rPr>
          <w:rFonts w:ascii="Times New Roman" w:hAnsi="Times New Roman" w:cs="Times New Roman"/>
          <w:sz w:val="28"/>
          <w:szCs w:val="28"/>
        </w:rPr>
        <w:t xml:space="preserve">Застосовувати заходи матеріального й морального заохочення до працівників; застосовувати до працівників заходи дисциплінарної відповідальності згідно </w:t>
      </w:r>
      <w:r w:rsidR="000E1115" w:rsidRPr="00113071">
        <w:rPr>
          <w:rFonts w:ascii="Times New Roman" w:hAnsi="Times New Roman" w:cs="Times New Roman"/>
          <w:sz w:val="28"/>
          <w:szCs w:val="28"/>
        </w:rPr>
        <w:t xml:space="preserve">з </w:t>
      </w:r>
      <w:r w:rsidR="000C5ABA" w:rsidRPr="00113071">
        <w:rPr>
          <w:rFonts w:ascii="Times New Roman" w:hAnsi="Times New Roman" w:cs="Times New Roman"/>
          <w:sz w:val="28"/>
          <w:szCs w:val="28"/>
        </w:rPr>
        <w:t>чинн</w:t>
      </w:r>
      <w:r w:rsidR="000E1115" w:rsidRPr="00113071">
        <w:rPr>
          <w:rFonts w:ascii="Times New Roman" w:hAnsi="Times New Roman" w:cs="Times New Roman"/>
          <w:sz w:val="28"/>
          <w:szCs w:val="28"/>
        </w:rPr>
        <w:t>им</w:t>
      </w:r>
      <w:r w:rsidR="000C5ABA" w:rsidRPr="00113071">
        <w:rPr>
          <w:rFonts w:ascii="Times New Roman" w:hAnsi="Times New Roman" w:cs="Times New Roman"/>
          <w:sz w:val="28"/>
          <w:szCs w:val="28"/>
        </w:rPr>
        <w:t xml:space="preserve"> законодавств</w:t>
      </w:r>
      <w:r w:rsidR="000E1115" w:rsidRPr="00113071">
        <w:rPr>
          <w:rFonts w:ascii="Times New Roman" w:hAnsi="Times New Roman" w:cs="Times New Roman"/>
          <w:sz w:val="28"/>
          <w:szCs w:val="28"/>
        </w:rPr>
        <w:t>ом</w:t>
      </w:r>
      <w:r w:rsidR="000C5ABA" w:rsidRPr="00113071">
        <w:rPr>
          <w:rFonts w:ascii="Times New Roman" w:hAnsi="Times New Roman" w:cs="Times New Roman"/>
          <w:sz w:val="28"/>
          <w:szCs w:val="28"/>
        </w:rPr>
        <w:t xml:space="preserve"> України.</w:t>
      </w:r>
    </w:p>
    <w:p w14:paraId="76CCE5F9" w14:textId="01D40389" w:rsidR="00CE4F22" w:rsidRPr="00113071" w:rsidRDefault="000A06AC" w:rsidP="006D04EE">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2.1</w:t>
      </w:r>
      <w:r w:rsidR="000579B1" w:rsidRPr="00113071">
        <w:rPr>
          <w:rFonts w:ascii="Times New Roman" w:hAnsi="Times New Roman" w:cs="Times New Roman"/>
          <w:sz w:val="28"/>
          <w:szCs w:val="28"/>
        </w:rPr>
        <w:t>9</w:t>
      </w:r>
      <w:r w:rsidRPr="00113071">
        <w:rPr>
          <w:rFonts w:ascii="Times New Roman" w:hAnsi="Times New Roman" w:cs="Times New Roman"/>
          <w:sz w:val="28"/>
          <w:szCs w:val="28"/>
        </w:rPr>
        <w:t>.</w:t>
      </w:r>
      <w:r w:rsidR="004C438C" w:rsidRPr="00113071">
        <w:rPr>
          <w:rFonts w:ascii="Times New Roman" w:hAnsi="Times New Roman" w:cs="Times New Roman"/>
          <w:sz w:val="28"/>
          <w:szCs w:val="28"/>
        </w:rPr>
        <w:t> </w:t>
      </w:r>
      <w:r w:rsidR="000C5ABA" w:rsidRPr="00113071">
        <w:rPr>
          <w:rFonts w:ascii="Times New Roman" w:hAnsi="Times New Roman" w:cs="Times New Roman"/>
          <w:sz w:val="28"/>
          <w:szCs w:val="28"/>
        </w:rPr>
        <w:t xml:space="preserve">Інформувати трудовий колектив про виконання </w:t>
      </w:r>
      <w:r w:rsidR="006D04EE" w:rsidRPr="00113071">
        <w:rPr>
          <w:rFonts w:ascii="Times New Roman" w:hAnsi="Times New Roman" w:cs="Times New Roman"/>
          <w:sz w:val="28"/>
          <w:szCs w:val="28"/>
        </w:rPr>
        <w:t>завдань</w:t>
      </w:r>
      <w:r w:rsidR="000C5ABA" w:rsidRPr="00113071">
        <w:rPr>
          <w:rFonts w:ascii="Times New Roman" w:hAnsi="Times New Roman" w:cs="Times New Roman"/>
          <w:sz w:val="28"/>
          <w:szCs w:val="28"/>
        </w:rPr>
        <w:t xml:space="preserve"> заклад</w:t>
      </w:r>
      <w:r w:rsidR="006D04EE" w:rsidRPr="00113071">
        <w:rPr>
          <w:rFonts w:ascii="Times New Roman" w:hAnsi="Times New Roman" w:cs="Times New Roman"/>
          <w:sz w:val="28"/>
          <w:szCs w:val="28"/>
        </w:rPr>
        <w:t>ом</w:t>
      </w:r>
      <w:r w:rsidR="000C5ABA" w:rsidRPr="00113071">
        <w:rPr>
          <w:rFonts w:ascii="Times New Roman" w:hAnsi="Times New Roman" w:cs="Times New Roman"/>
          <w:sz w:val="28"/>
          <w:szCs w:val="28"/>
        </w:rPr>
        <w:t>, його матеріальне та фінансове становище.</w:t>
      </w:r>
    </w:p>
    <w:p w14:paraId="5CA5D8FB" w14:textId="77777777" w:rsidR="006D04EE" w:rsidRPr="00113071" w:rsidRDefault="006D04EE">
      <w:pPr>
        <w:spacing w:after="0" w:line="240" w:lineRule="auto"/>
        <w:ind w:firstLine="709"/>
        <w:jc w:val="both"/>
        <w:rPr>
          <w:rFonts w:ascii="Times New Roman" w:hAnsi="Times New Roman" w:cs="Times New Roman"/>
          <w:sz w:val="28"/>
          <w:szCs w:val="28"/>
        </w:rPr>
      </w:pPr>
    </w:p>
    <w:p w14:paraId="781B31A7" w14:textId="7B1DA371" w:rsidR="00CE4F22" w:rsidRPr="00113071" w:rsidRDefault="000C5ABA" w:rsidP="00704C51">
      <w:pPr>
        <w:spacing w:after="0" w:line="240" w:lineRule="auto"/>
        <w:jc w:val="both"/>
        <w:rPr>
          <w:rFonts w:ascii="Times New Roman" w:hAnsi="Times New Roman" w:cs="Times New Roman"/>
          <w:b/>
          <w:sz w:val="28"/>
          <w:szCs w:val="28"/>
        </w:rPr>
      </w:pPr>
      <w:r w:rsidRPr="00113071">
        <w:rPr>
          <w:rFonts w:ascii="Times New Roman" w:hAnsi="Times New Roman" w:cs="Times New Roman"/>
          <w:b/>
          <w:sz w:val="28"/>
          <w:szCs w:val="28"/>
        </w:rPr>
        <w:t xml:space="preserve">Профспілкова сторона </w:t>
      </w:r>
      <w:proofErr w:type="spellStart"/>
      <w:r w:rsidRPr="00113071">
        <w:rPr>
          <w:rFonts w:ascii="Times New Roman" w:hAnsi="Times New Roman" w:cs="Times New Roman"/>
          <w:b/>
          <w:sz w:val="28"/>
          <w:szCs w:val="28"/>
        </w:rPr>
        <w:t>зобов</w:t>
      </w:r>
      <w:proofErr w:type="spellEnd"/>
      <w:r w:rsidR="009B1AF4" w:rsidRPr="00113071">
        <w:rPr>
          <w:rFonts w:ascii="Times New Roman" w:hAnsi="Times New Roman" w:cs="Times New Roman"/>
          <w:b/>
          <w:sz w:val="28"/>
          <w:szCs w:val="28"/>
          <w:lang w:val="ru-RU"/>
        </w:rPr>
        <w:t>’</w:t>
      </w:r>
      <w:proofErr w:type="spellStart"/>
      <w:r w:rsidRPr="00113071">
        <w:rPr>
          <w:rFonts w:ascii="Times New Roman" w:hAnsi="Times New Roman" w:cs="Times New Roman"/>
          <w:b/>
          <w:sz w:val="28"/>
          <w:szCs w:val="28"/>
        </w:rPr>
        <w:t>язується</w:t>
      </w:r>
      <w:proofErr w:type="spellEnd"/>
      <w:r w:rsidRPr="00113071">
        <w:rPr>
          <w:rFonts w:ascii="Times New Roman" w:hAnsi="Times New Roman" w:cs="Times New Roman"/>
          <w:b/>
          <w:sz w:val="28"/>
          <w:szCs w:val="28"/>
        </w:rPr>
        <w:t>:</w:t>
      </w:r>
    </w:p>
    <w:p w14:paraId="464CCEDA" w14:textId="6B34C0DC" w:rsidR="00CE4F22" w:rsidRPr="00113071" w:rsidRDefault="000C5ABA" w:rsidP="00704C5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2.</w:t>
      </w:r>
      <w:r w:rsidR="000E2488" w:rsidRPr="00113071">
        <w:rPr>
          <w:rFonts w:ascii="Times New Roman" w:hAnsi="Times New Roman" w:cs="Times New Roman"/>
          <w:sz w:val="28"/>
          <w:szCs w:val="28"/>
        </w:rPr>
        <w:t>20</w:t>
      </w:r>
      <w:r w:rsidR="00704C51" w:rsidRPr="00113071">
        <w:rPr>
          <w:rFonts w:ascii="Times New Roman" w:hAnsi="Times New Roman" w:cs="Times New Roman"/>
          <w:sz w:val="28"/>
          <w:szCs w:val="28"/>
        </w:rPr>
        <w:t>. </w:t>
      </w:r>
      <w:r w:rsidRPr="00113071">
        <w:rPr>
          <w:rFonts w:ascii="Times New Roman" w:hAnsi="Times New Roman" w:cs="Times New Roman"/>
          <w:sz w:val="28"/>
          <w:szCs w:val="28"/>
        </w:rPr>
        <w:t>Мобілізувати трудовий колектив на досягнення високих результатів позашкільним навчальним закладом.</w:t>
      </w:r>
    </w:p>
    <w:p w14:paraId="0BA84C5A" w14:textId="0F069D9F" w:rsidR="00CE4F22" w:rsidRPr="00113071" w:rsidRDefault="000C5ABA" w:rsidP="00704C5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2.2</w:t>
      </w:r>
      <w:r w:rsidR="000E2488" w:rsidRPr="00113071">
        <w:rPr>
          <w:rFonts w:ascii="Times New Roman" w:hAnsi="Times New Roman" w:cs="Times New Roman"/>
          <w:sz w:val="28"/>
          <w:szCs w:val="28"/>
        </w:rPr>
        <w:t>1</w:t>
      </w:r>
      <w:r w:rsidRPr="00113071">
        <w:rPr>
          <w:rFonts w:ascii="Times New Roman" w:hAnsi="Times New Roman" w:cs="Times New Roman"/>
          <w:sz w:val="28"/>
          <w:szCs w:val="28"/>
        </w:rPr>
        <w:t>.</w:t>
      </w:r>
      <w:r w:rsidR="00704C51" w:rsidRPr="00113071">
        <w:rPr>
          <w:rFonts w:ascii="Times New Roman" w:hAnsi="Times New Roman" w:cs="Times New Roman"/>
          <w:sz w:val="28"/>
          <w:szCs w:val="28"/>
        </w:rPr>
        <w:t> </w:t>
      </w:r>
      <w:r w:rsidRPr="00113071">
        <w:rPr>
          <w:rFonts w:ascii="Times New Roman" w:hAnsi="Times New Roman" w:cs="Times New Roman"/>
          <w:sz w:val="28"/>
          <w:szCs w:val="28"/>
        </w:rPr>
        <w:t>Доводити до кожного працівника необхідність: якісно виконувати посадові та професійні обов</w:t>
      </w:r>
      <w:r w:rsidR="009B1AF4" w:rsidRPr="00113071">
        <w:rPr>
          <w:rFonts w:ascii="Times New Roman" w:hAnsi="Times New Roman" w:cs="Times New Roman"/>
          <w:sz w:val="28"/>
          <w:szCs w:val="28"/>
        </w:rPr>
        <w:t>’</w:t>
      </w:r>
      <w:r w:rsidRPr="00113071">
        <w:rPr>
          <w:rFonts w:ascii="Times New Roman" w:hAnsi="Times New Roman" w:cs="Times New Roman"/>
          <w:sz w:val="28"/>
          <w:szCs w:val="28"/>
        </w:rPr>
        <w:t>язки, вимоги нормативних актів з охорони праці, розпорядження роботодавця, дбайливого відношення до майна, економії електроенергії, води, тепла, тримання у чистоті приміщень.</w:t>
      </w:r>
    </w:p>
    <w:p w14:paraId="5285D34A" w14:textId="115BC141" w:rsidR="00CE4F22" w:rsidRPr="00113071" w:rsidRDefault="000A06AC" w:rsidP="00704C5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2.</w:t>
      </w:r>
      <w:r w:rsidR="000E2488" w:rsidRPr="00113071">
        <w:rPr>
          <w:rFonts w:ascii="Times New Roman" w:hAnsi="Times New Roman" w:cs="Times New Roman"/>
          <w:sz w:val="28"/>
          <w:szCs w:val="28"/>
        </w:rPr>
        <w:t>22</w:t>
      </w:r>
      <w:r w:rsidRPr="00113071">
        <w:rPr>
          <w:rFonts w:ascii="Times New Roman" w:hAnsi="Times New Roman" w:cs="Times New Roman"/>
          <w:sz w:val="28"/>
          <w:szCs w:val="28"/>
        </w:rPr>
        <w:t>.</w:t>
      </w:r>
      <w:r w:rsidR="00704C51" w:rsidRPr="00113071">
        <w:rPr>
          <w:rFonts w:ascii="Times New Roman" w:hAnsi="Times New Roman" w:cs="Times New Roman"/>
          <w:sz w:val="28"/>
          <w:szCs w:val="28"/>
        </w:rPr>
        <w:t> </w:t>
      </w:r>
      <w:r w:rsidR="000C5ABA" w:rsidRPr="00113071">
        <w:rPr>
          <w:rFonts w:ascii="Times New Roman" w:hAnsi="Times New Roman" w:cs="Times New Roman"/>
          <w:sz w:val="28"/>
          <w:szCs w:val="28"/>
        </w:rPr>
        <w:t>Приймати участь у розробці роботодавцем заходів щодо удосконалення організації праці та творчої діяльності закладу, у здійсненні контролю за їх виконанням.</w:t>
      </w:r>
    </w:p>
    <w:p w14:paraId="7307995E" w14:textId="3D647F89" w:rsidR="00CE4F22" w:rsidRPr="00113071" w:rsidRDefault="000A06AC" w:rsidP="00704C5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2.</w:t>
      </w:r>
      <w:r w:rsidR="000E2488" w:rsidRPr="00113071">
        <w:rPr>
          <w:rFonts w:ascii="Times New Roman" w:hAnsi="Times New Roman" w:cs="Times New Roman"/>
          <w:sz w:val="28"/>
          <w:szCs w:val="28"/>
        </w:rPr>
        <w:t>23</w:t>
      </w:r>
      <w:r w:rsidRPr="00113071">
        <w:rPr>
          <w:rFonts w:ascii="Times New Roman" w:hAnsi="Times New Roman" w:cs="Times New Roman"/>
          <w:sz w:val="28"/>
          <w:szCs w:val="28"/>
        </w:rPr>
        <w:t>.</w:t>
      </w:r>
      <w:r w:rsidR="00704C51" w:rsidRPr="00113071">
        <w:rPr>
          <w:rFonts w:ascii="Times New Roman" w:hAnsi="Times New Roman" w:cs="Times New Roman"/>
          <w:sz w:val="28"/>
          <w:szCs w:val="28"/>
        </w:rPr>
        <w:t> </w:t>
      </w:r>
      <w:r w:rsidR="000C5ABA" w:rsidRPr="00113071">
        <w:rPr>
          <w:rFonts w:ascii="Times New Roman" w:hAnsi="Times New Roman" w:cs="Times New Roman"/>
          <w:sz w:val="28"/>
          <w:szCs w:val="28"/>
        </w:rPr>
        <w:t>Сприяти виконанню наказів, розпоряджень роботодавця, виданих на підставі рішень зборів трудового колективу.</w:t>
      </w:r>
    </w:p>
    <w:p w14:paraId="0593A30A" w14:textId="1C47505D" w:rsidR="00CE4F22" w:rsidRPr="00113071" w:rsidRDefault="000A06AC" w:rsidP="00704C5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2.</w:t>
      </w:r>
      <w:r w:rsidR="000E2488" w:rsidRPr="00113071">
        <w:rPr>
          <w:rFonts w:ascii="Times New Roman" w:hAnsi="Times New Roman" w:cs="Times New Roman"/>
          <w:sz w:val="28"/>
          <w:szCs w:val="28"/>
        </w:rPr>
        <w:t>24</w:t>
      </w:r>
      <w:r w:rsidRPr="00113071">
        <w:rPr>
          <w:rFonts w:ascii="Times New Roman" w:hAnsi="Times New Roman" w:cs="Times New Roman"/>
          <w:sz w:val="28"/>
          <w:szCs w:val="28"/>
        </w:rPr>
        <w:t>.</w:t>
      </w:r>
      <w:r w:rsidR="00704C51" w:rsidRPr="00113071">
        <w:rPr>
          <w:rFonts w:ascii="Times New Roman" w:hAnsi="Times New Roman" w:cs="Times New Roman"/>
          <w:sz w:val="28"/>
          <w:szCs w:val="28"/>
        </w:rPr>
        <w:t> </w:t>
      </w:r>
      <w:r w:rsidR="000C5ABA" w:rsidRPr="00113071">
        <w:rPr>
          <w:rFonts w:ascii="Times New Roman" w:hAnsi="Times New Roman" w:cs="Times New Roman"/>
          <w:sz w:val="28"/>
          <w:szCs w:val="28"/>
        </w:rPr>
        <w:t>Приймати участь у роботі атестаційної комісії.</w:t>
      </w:r>
    </w:p>
    <w:p w14:paraId="40570737" w14:textId="77777777" w:rsidR="00CE4F22" w:rsidRPr="00113071" w:rsidRDefault="00CE4F22">
      <w:pPr>
        <w:spacing w:after="0" w:line="240" w:lineRule="auto"/>
        <w:ind w:firstLine="709"/>
        <w:jc w:val="both"/>
        <w:rPr>
          <w:rFonts w:ascii="Times New Roman" w:hAnsi="Times New Roman" w:cs="Times New Roman"/>
          <w:sz w:val="28"/>
          <w:szCs w:val="28"/>
        </w:rPr>
      </w:pPr>
    </w:p>
    <w:p w14:paraId="65BCACB5" w14:textId="6D576762" w:rsidR="0069561C" w:rsidRPr="00113071" w:rsidRDefault="000C5ABA" w:rsidP="0069561C">
      <w:pPr>
        <w:spacing w:after="0" w:line="240" w:lineRule="auto"/>
        <w:ind w:firstLine="709"/>
        <w:jc w:val="center"/>
        <w:rPr>
          <w:rFonts w:ascii="Times New Roman" w:hAnsi="Times New Roman" w:cs="Times New Roman"/>
          <w:b/>
          <w:sz w:val="28"/>
          <w:szCs w:val="28"/>
        </w:rPr>
      </w:pPr>
      <w:r w:rsidRPr="00113071">
        <w:rPr>
          <w:rFonts w:ascii="Times New Roman" w:hAnsi="Times New Roman" w:cs="Times New Roman"/>
          <w:b/>
          <w:sz w:val="28"/>
          <w:szCs w:val="28"/>
        </w:rPr>
        <w:t xml:space="preserve">РОЗДІЛ </w:t>
      </w:r>
      <w:r w:rsidRPr="00113071">
        <w:rPr>
          <w:rFonts w:ascii="Times New Roman" w:hAnsi="Times New Roman" w:cs="Times New Roman"/>
          <w:b/>
          <w:sz w:val="28"/>
          <w:szCs w:val="28"/>
          <w:lang w:val="en-US"/>
        </w:rPr>
        <w:t>III</w:t>
      </w:r>
      <w:r w:rsidR="0069561C" w:rsidRPr="00113071">
        <w:rPr>
          <w:rFonts w:ascii="Times New Roman" w:hAnsi="Times New Roman" w:cs="Times New Roman"/>
          <w:b/>
          <w:sz w:val="28"/>
          <w:szCs w:val="28"/>
        </w:rPr>
        <w:t>. ЗАБЕЗПЕЧЕННЯ ЗАЙНЯТОСТІ</w:t>
      </w:r>
    </w:p>
    <w:p w14:paraId="123A92E5" w14:textId="77777777" w:rsidR="00CE4F22" w:rsidRPr="00113071" w:rsidRDefault="00CE4F22">
      <w:pPr>
        <w:spacing w:after="0" w:line="240" w:lineRule="auto"/>
        <w:ind w:firstLine="709"/>
        <w:jc w:val="center"/>
        <w:rPr>
          <w:rFonts w:ascii="Times New Roman" w:hAnsi="Times New Roman" w:cs="Times New Roman"/>
          <w:b/>
          <w:sz w:val="28"/>
          <w:szCs w:val="28"/>
        </w:rPr>
      </w:pPr>
    </w:p>
    <w:p w14:paraId="6C220752" w14:textId="36B58C5B" w:rsidR="00CE4F22" w:rsidRPr="00113071" w:rsidRDefault="00760250" w:rsidP="00D07917">
      <w:pPr>
        <w:spacing w:after="0" w:line="240" w:lineRule="auto"/>
        <w:jc w:val="both"/>
        <w:rPr>
          <w:rFonts w:ascii="Times New Roman" w:hAnsi="Times New Roman" w:cs="Times New Roman"/>
          <w:b/>
          <w:sz w:val="28"/>
          <w:szCs w:val="28"/>
        </w:rPr>
      </w:pPr>
      <w:r w:rsidRPr="00113071">
        <w:rPr>
          <w:rFonts w:ascii="Times New Roman" w:hAnsi="Times New Roman" w:cs="Times New Roman"/>
          <w:b/>
          <w:sz w:val="28"/>
          <w:szCs w:val="28"/>
        </w:rPr>
        <w:t>Адміністрація</w:t>
      </w:r>
      <w:r w:rsidR="000C5ABA" w:rsidRPr="00113071">
        <w:rPr>
          <w:rFonts w:ascii="Times New Roman" w:hAnsi="Times New Roman" w:cs="Times New Roman"/>
          <w:b/>
          <w:sz w:val="28"/>
          <w:szCs w:val="28"/>
        </w:rPr>
        <w:t xml:space="preserve"> зобов</w:t>
      </w:r>
      <w:r w:rsidR="009B1AF4" w:rsidRPr="00113071">
        <w:rPr>
          <w:rFonts w:ascii="Times New Roman" w:hAnsi="Times New Roman" w:cs="Times New Roman"/>
          <w:b/>
          <w:sz w:val="28"/>
          <w:szCs w:val="28"/>
        </w:rPr>
        <w:t>’</w:t>
      </w:r>
      <w:r w:rsidR="000C5ABA" w:rsidRPr="00113071">
        <w:rPr>
          <w:rFonts w:ascii="Times New Roman" w:hAnsi="Times New Roman" w:cs="Times New Roman"/>
          <w:b/>
          <w:sz w:val="28"/>
          <w:szCs w:val="28"/>
        </w:rPr>
        <w:t>язується:</w:t>
      </w:r>
    </w:p>
    <w:p w14:paraId="707FD477" w14:textId="72AC0388" w:rsidR="00CE4F22" w:rsidRPr="00113071" w:rsidRDefault="000A06AC" w:rsidP="00D07917">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3.1.</w:t>
      </w:r>
      <w:r w:rsidR="000C5ABA" w:rsidRPr="00113071">
        <w:rPr>
          <w:rFonts w:ascii="Times New Roman" w:hAnsi="Times New Roman" w:cs="Times New Roman"/>
          <w:sz w:val="28"/>
          <w:szCs w:val="28"/>
        </w:rPr>
        <w:t xml:space="preserve"> Забезпечити ефективну та повну зайнятість працівників.</w:t>
      </w:r>
    </w:p>
    <w:p w14:paraId="7306C6D9" w14:textId="2C8B860B" w:rsidR="00CE4F22" w:rsidRPr="00113071" w:rsidRDefault="000A06AC" w:rsidP="00D07917">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3.2. </w:t>
      </w:r>
      <w:r w:rsidR="000C5ABA" w:rsidRPr="00113071">
        <w:rPr>
          <w:rFonts w:ascii="Times New Roman" w:hAnsi="Times New Roman" w:cs="Times New Roman"/>
          <w:sz w:val="28"/>
          <w:szCs w:val="28"/>
        </w:rPr>
        <w:t>Ліквідацію, реорганізацію закладу, зміну форм власності або часткове зупинення роботи, що тягнуть за собою скорочення чисельності або штату працівників, погіршення умов праці, здійснювати тільки після завчасного надання профспілковій стороні інформації по цьому питанню, включаючи інформацію про причини наступних звільнень, кількість і категорію працівників, яких це може стосуватися, про строки проведення звільнення.</w:t>
      </w:r>
    </w:p>
    <w:p w14:paraId="66076924" w14:textId="075B8F3E" w:rsidR="00CE4F22" w:rsidRPr="00113071" w:rsidRDefault="000C5ABA" w:rsidP="0062112B">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3.3. Включати представників профспілкової сторони до складу комісій з питань реорганізації/ліквідації закладу.</w:t>
      </w:r>
    </w:p>
    <w:p w14:paraId="45598316" w14:textId="1282FFD5" w:rsidR="00CE4F22" w:rsidRPr="00113071" w:rsidRDefault="000C5ABA" w:rsidP="0062112B">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lastRenderedPageBreak/>
        <w:t xml:space="preserve">3.4. Про наступне звільнення працівників персонально попередити </w:t>
      </w:r>
      <w:r w:rsidR="00D4700E" w:rsidRPr="00113071">
        <w:rPr>
          <w:rFonts w:ascii="Times New Roman" w:hAnsi="Times New Roman" w:cs="Times New Roman"/>
          <w:sz w:val="28"/>
          <w:szCs w:val="28"/>
        </w:rPr>
        <w:t xml:space="preserve">їх </w:t>
      </w:r>
      <w:r w:rsidRPr="00113071">
        <w:rPr>
          <w:rFonts w:ascii="Times New Roman" w:hAnsi="Times New Roman" w:cs="Times New Roman"/>
          <w:sz w:val="28"/>
          <w:szCs w:val="28"/>
        </w:rPr>
        <w:t>не пізніше ніж за два місяці, надаючи 8 годин на тиждень для працевлаштування із збереженням середньої заробітної плати (з оплатою за рахунок економії фонду оплати праці)</w:t>
      </w:r>
      <w:r w:rsidR="002C2199" w:rsidRPr="00113071">
        <w:rPr>
          <w:rFonts w:ascii="Times New Roman" w:hAnsi="Times New Roman" w:cs="Times New Roman"/>
          <w:sz w:val="28"/>
          <w:szCs w:val="28"/>
        </w:rPr>
        <w:t>.</w:t>
      </w:r>
    </w:p>
    <w:p w14:paraId="1606CA3F" w14:textId="7BED2617" w:rsidR="00CE4F22" w:rsidRPr="00113071" w:rsidRDefault="000C5ABA" w:rsidP="0062112B">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3.5. При вивільненні працівників у випадках змін в організації праці враховується переважне право на залишення на роботі, передбачене законодавством (ст.</w:t>
      </w:r>
      <w:r w:rsidR="00AE1397" w:rsidRPr="00113071">
        <w:rPr>
          <w:rFonts w:ascii="Times New Roman" w:hAnsi="Times New Roman" w:cs="Times New Roman"/>
          <w:sz w:val="28"/>
          <w:szCs w:val="28"/>
        </w:rPr>
        <w:t xml:space="preserve"> </w:t>
      </w:r>
      <w:r w:rsidRPr="00113071">
        <w:rPr>
          <w:rFonts w:ascii="Times New Roman" w:hAnsi="Times New Roman" w:cs="Times New Roman"/>
          <w:sz w:val="28"/>
          <w:szCs w:val="28"/>
        </w:rPr>
        <w:t xml:space="preserve">42 </w:t>
      </w:r>
      <w:r w:rsidR="009E5AD0" w:rsidRPr="00113071">
        <w:rPr>
          <w:rFonts w:ascii="Times New Roman" w:hAnsi="Times New Roman" w:cs="Times New Roman"/>
          <w:sz w:val="28"/>
          <w:szCs w:val="28"/>
        </w:rPr>
        <w:t>Кодексу законів про працю України</w:t>
      </w:r>
      <w:r w:rsidRPr="00113071">
        <w:rPr>
          <w:rFonts w:ascii="Times New Roman" w:hAnsi="Times New Roman" w:cs="Times New Roman"/>
          <w:sz w:val="28"/>
          <w:szCs w:val="28"/>
        </w:rPr>
        <w:t>).</w:t>
      </w:r>
    </w:p>
    <w:p w14:paraId="1D8991E7" w14:textId="521D6CBC" w:rsidR="00CE4F22" w:rsidRPr="00113071" w:rsidRDefault="000C5ABA" w:rsidP="0062112B">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rPr>
        <w:t>3.6. Одночасно з попередженням про звільнення у зв</w:t>
      </w:r>
      <w:r w:rsidR="009B1AF4" w:rsidRPr="00113071">
        <w:rPr>
          <w:rFonts w:ascii="Times New Roman" w:hAnsi="Times New Roman" w:cs="Times New Roman"/>
          <w:sz w:val="28"/>
          <w:szCs w:val="28"/>
          <w:lang w:val="ru-RU"/>
        </w:rPr>
        <w:t>’</w:t>
      </w:r>
      <w:proofErr w:type="spellStart"/>
      <w:r w:rsidRPr="00113071">
        <w:rPr>
          <w:rFonts w:ascii="Times New Roman" w:hAnsi="Times New Roman" w:cs="Times New Roman"/>
          <w:sz w:val="28"/>
          <w:szCs w:val="28"/>
          <w:lang w:val="ru-RU"/>
        </w:rPr>
        <w:t>язку</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із</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змінами</w:t>
      </w:r>
      <w:proofErr w:type="spellEnd"/>
      <w:r w:rsidRPr="00113071">
        <w:rPr>
          <w:rFonts w:ascii="Times New Roman" w:hAnsi="Times New Roman" w:cs="Times New Roman"/>
          <w:sz w:val="28"/>
          <w:szCs w:val="28"/>
          <w:lang w:val="ru-RU"/>
        </w:rPr>
        <w:t xml:space="preserve"> в </w:t>
      </w:r>
      <w:proofErr w:type="spellStart"/>
      <w:r w:rsidRPr="00113071">
        <w:rPr>
          <w:rFonts w:ascii="Times New Roman" w:hAnsi="Times New Roman" w:cs="Times New Roman"/>
          <w:sz w:val="28"/>
          <w:szCs w:val="28"/>
          <w:lang w:val="ru-RU"/>
        </w:rPr>
        <w:t>організації</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праці</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запропонувати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працівникові</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іншу</w:t>
      </w:r>
      <w:proofErr w:type="spellEnd"/>
      <w:r w:rsidRPr="00113071">
        <w:rPr>
          <w:rFonts w:ascii="Times New Roman" w:hAnsi="Times New Roman" w:cs="Times New Roman"/>
          <w:sz w:val="28"/>
          <w:szCs w:val="28"/>
          <w:lang w:val="ru-RU"/>
        </w:rPr>
        <w:t xml:space="preserve"> роботу у </w:t>
      </w:r>
      <w:proofErr w:type="spellStart"/>
      <w:r w:rsidRPr="00113071">
        <w:rPr>
          <w:rFonts w:ascii="Times New Roman" w:hAnsi="Times New Roman" w:cs="Times New Roman"/>
          <w:sz w:val="28"/>
          <w:szCs w:val="28"/>
          <w:lang w:val="ru-RU"/>
        </w:rPr>
        <w:t>закладі</w:t>
      </w:r>
      <w:proofErr w:type="spellEnd"/>
      <w:r w:rsidRPr="00113071">
        <w:rPr>
          <w:rFonts w:ascii="Times New Roman" w:hAnsi="Times New Roman" w:cs="Times New Roman"/>
          <w:sz w:val="28"/>
          <w:szCs w:val="28"/>
          <w:lang w:val="ru-RU"/>
        </w:rPr>
        <w:t>.</w:t>
      </w:r>
    </w:p>
    <w:p w14:paraId="41AF1B8B" w14:textId="7720F624" w:rsidR="00CE4F22" w:rsidRPr="00113071" w:rsidRDefault="000C5ABA" w:rsidP="0062112B">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 xml:space="preserve">3.7. Довести </w:t>
      </w:r>
      <w:proofErr w:type="spellStart"/>
      <w:r w:rsidRPr="00113071">
        <w:rPr>
          <w:rFonts w:ascii="Times New Roman" w:hAnsi="Times New Roman" w:cs="Times New Roman"/>
          <w:sz w:val="28"/>
          <w:szCs w:val="28"/>
          <w:lang w:val="ru-RU"/>
        </w:rPr>
        <w:t>довідома</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державної</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служби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зайнятості</w:t>
      </w:r>
      <w:proofErr w:type="spellEnd"/>
      <w:r w:rsidRPr="00113071">
        <w:rPr>
          <w:rFonts w:ascii="Times New Roman" w:hAnsi="Times New Roman" w:cs="Times New Roman"/>
          <w:sz w:val="28"/>
          <w:szCs w:val="28"/>
          <w:lang w:val="ru-RU"/>
        </w:rPr>
        <w:t xml:space="preserve"> про </w:t>
      </w:r>
      <w:proofErr w:type="spellStart"/>
      <w:r w:rsidRPr="00113071">
        <w:rPr>
          <w:rFonts w:ascii="Times New Roman" w:hAnsi="Times New Roman" w:cs="Times New Roman"/>
          <w:sz w:val="28"/>
          <w:szCs w:val="28"/>
          <w:lang w:val="ru-RU"/>
        </w:rPr>
        <w:t>наступне</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вивільнення</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працівника</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із</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зазначенням</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його</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професії</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спеціальності</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кваліфікації</w:t>
      </w:r>
      <w:proofErr w:type="spellEnd"/>
      <w:r w:rsidRPr="00113071">
        <w:rPr>
          <w:rFonts w:ascii="Times New Roman" w:hAnsi="Times New Roman" w:cs="Times New Roman"/>
          <w:sz w:val="28"/>
          <w:szCs w:val="28"/>
          <w:lang w:val="ru-RU"/>
        </w:rPr>
        <w:t xml:space="preserve"> та </w:t>
      </w:r>
      <w:proofErr w:type="spellStart"/>
      <w:r w:rsidRPr="00113071">
        <w:rPr>
          <w:rFonts w:ascii="Times New Roman" w:hAnsi="Times New Roman" w:cs="Times New Roman"/>
          <w:sz w:val="28"/>
          <w:szCs w:val="28"/>
          <w:lang w:val="ru-RU"/>
        </w:rPr>
        <w:t>розміру</w:t>
      </w:r>
      <w:proofErr w:type="spellEnd"/>
      <w:r w:rsidRPr="00113071">
        <w:rPr>
          <w:rFonts w:ascii="Times New Roman" w:hAnsi="Times New Roman" w:cs="Times New Roman"/>
          <w:sz w:val="28"/>
          <w:szCs w:val="28"/>
          <w:lang w:val="ru-RU"/>
        </w:rPr>
        <w:t xml:space="preserve"> оплати </w:t>
      </w:r>
      <w:proofErr w:type="spellStart"/>
      <w:r w:rsidRPr="00113071">
        <w:rPr>
          <w:rFonts w:ascii="Times New Roman" w:hAnsi="Times New Roman" w:cs="Times New Roman"/>
          <w:sz w:val="28"/>
          <w:szCs w:val="28"/>
          <w:lang w:val="ru-RU"/>
        </w:rPr>
        <w:t>праці</w:t>
      </w:r>
      <w:proofErr w:type="spellEnd"/>
      <w:r w:rsidRPr="00113071">
        <w:rPr>
          <w:rFonts w:ascii="Times New Roman" w:hAnsi="Times New Roman" w:cs="Times New Roman"/>
          <w:sz w:val="28"/>
          <w:szCs w:val="28"/>
          <w:lang w:val="ru-RU"/>
        </w:rPr>
        <w:t>.</w:t>
      </w:r>
    </w:p>
    <w:p w14:paraId="75C0680D" w14:textId="159C6363" w:rsidR="00CE4F22" w:rsidRPr="00113071" w:rsidRDefault="000C5ABA" w:rsidP="0062112B">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 xml:space="preserve">3.8. У </w:t>
      </w:r>
      <w:proofErr w:type="spellStart"/>
      <w:r w:rsidRPr="00113071">
        <w:rPr>
          <w:rFonts w:ascii="Times New Roman" w:hAnsi="Times New Roman" w:cs="Times New Roman"/>
          <w:sz w:val="28"/>
          <w:szCs w:val="28"/>
          <w:lang w:val="ru-RU"/>
        </w:rPr>
        <w:t>разі</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невідворотності</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масових</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вивільнень</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розробляти</w:t>
      </w:r>
      <w:proofErr w:type="spellEnd"/>
      <w:r w:rsidRPr="00113071">
        <w:rPr>
          <w:rFonts w:ascii="Times New Roman" w:hAnsi="Times New Roman" w:cs="Times New Roman"/>
          <w:sz w:val="28"/>
          <w:szCs w:val="28"/>
          <w:lang w:val="ru-RU"/>
        </w:rPr>
        <w:t xml:space="preserve"> з </w:t>
      </w:r>
      <w:proofErr w:type="spellStart"/>
      <w:r w:rsidRPr="00113071">
        <w:rPr>
          <w:rFonts w:ascii="Times New Roman" w:hAnsi="Times New Roman" w:cs="Times New Roman"/>
          <w:sz w:val="28"/>
          <w:szCs w:val="28"/>
          <w:lang w:val="ru-RU"/>
        </w:rPr>
        <w:t>профпілковою</w:t>
      </w:r>
      <w:proofErr w:type="spellEnd"/>
      <w:r w:rsidRPr="00113071">
        <w:rPr>
          <w:rFonts w:ascii="Times New Roman" w:hAnsi="Times New Roman" w:cs="Times New Roman"/>
          <w:sz w:val="28"/>
          <w:szCs w:val="28"/>
          <w:lang w:val="ru-RU"/>
        </w:rPr>
        <w:t xml:space="preserve"> стороною </w:t>
      </w:r>
      <w:proofErr w:type="spellStart"/>
      <w:r w:rsidRPr="00113071">
        <w:rPr>
          <w:rFonts w:ascii="Times New Roman" w:hAnsi="Times New Roman" w:cs="Times New Roman"/>
          <w:sz w:val="28"/>
          <w:szCs w:val="28"/>
          <w:lang w:val="ru-RU"/>
        </w:rPr>
        <w:t>спільні</w:t>
      </w:r>
      <w:proofErr w:type="spellEnd"/>
      <w:r w:rsidRPr="00113071">
        <w:rPr>
          <w:rFonts w:ascii="Times New Roman" w:hAnsi="Times New Roman" w:cs="Times New Roman"/>
          <w:sz w:val="28"/>
          <w:szCs w:val="28"/>
          <w:lang w:val="ru-RU"/>
        </w:rPr>
        <w:t xml:space="preserve"> заходи </w:t>
      </w:r>
      <w:proofErr w:type="spellStart"/>
      <w:r w:rsidRPr="00113071">
        <w:rPr>
          <w:rFonts w:ascii="Times New Roman" w:hAnsi="Times New Roman" w:cs="Times New Roman"/>
          <w:sz w:val="28"/>
          <w:szCs w:val="28"/>
          <w:lang w:val="ru-RU"/>
        </w:rPr>
        <w:t>щодо</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забезпечення</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зайнятості</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працівників</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які</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підлягають</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вивільненню</w:t>
      </w:r>
      <w:proofErr w:type="spellEnd"/>
      <w:r w:rsidRPr="00113071">
        <w:rPr>
          <w:rFonts w:ascii="Times New Roman" w:hAnsi="Times New Roman" w:cs="Times New Roman"/>
          <w:sz w:val="28"/>
          <w:szCs w:val="28"/>
          <w:lang w:val="ru-RU"/>
        </w:rPr>
        <w:t>.</w:t>
      </w:r>
    </w:p>
    <w:p w14:paraId="7164C2A4" w14:textId="3DDE800A" w:rsidR="00CE4F22" w:rsidRPr="00113071" w:rsidRDefault="000C5ABA" w:rsidP="0062112B">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 xml:space="preserve">3.9. </w:t>
      </w:r>
      <w:proofErr w:type="spellStart"/>
      <w:r w:rsidRPr="00113071">
        <w:rPr>
          <w:rFonts w:ascii="Times New Roman" w:hAnsi="Times New Roman" w:cs="Times New Roman"/>
          <w:sz w:val="28"/>
          <w:szCs w:val="28"/>
          <w:lang w:val="ru-RU"/>
        </w:rPr>
        <w:t>Розірвання</w:t>
      </w:r>
      <w:proofErr w:type="spellEnd"/>
      <w:r w:rsidRPr="00113071">
        <w:rPr>
          <w:rFonts w:ascii="Times New Roman" w:hAnsi="Times New Roman" w:cs="Times New Roman"/>
          <w:sz w:val="28"/>
          <w:szCs w:val="28"/>
          <w:lang w:val="ru-RU"/>
        </w:rPr>
        <w:t xml:space="preserve"> трудового договору за </w:t>
      </w:r>
      <w:proofErr w:type="spellStart"/>
      <w:r w:rsidRPr="00113071">
        <w:rPr>
          <w:rFonts w:ascii="Times New Roman" w:hAnsi="Times New Roman" w:cs="Times New Roman"/>
          <w:sz w:val="28"/>
          <w:szCs w:val="28"/>
          <w:lang w:val="ru-RU"/>
        </w:rPr>
        <w:t>підставами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передбаченими</w:t>
      </w:r>
      <w:proofErr w:type="spellEnd"/>
      <w:r w:rsidRPr="00113071">
        <w:rPr>
          <w:rFonts w:ascii="Times New Roman" w:hAnsi="Times New Roman" w:cs="Times New Roman"/>
          <w:sz w:val="28"/>
          <w:szCs w:val="28"/>
          <w:lang w:val="ru-RU"/>
        </w:rPr>
        <w:t xml:space="preserve"> пунктами 1 (</w:t>
      </w:r>
      <w:proofErr w:type="spellStart"/>
      <w:r w:rsidRPr="00113071">
        <w:rPr>
          <w:rFonts w:ascii="Times New Roman" w:hAnsi="Times New Roman" w:cs="Times New Roman"/>
          <w:sz w:val="28"/>
          <w:szCs w:val="28"/>
          <w:lang w:val="ru-RU"/>
        </w:rPr>
        <w:t>окрім</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випадку</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ліквідації</w:t>
      </w:r>
      <w:proofErr w:type="spellEnd"/>
      <w:r w:rsidRPr="00113071">
        <w:rPr>
          <w:rFonts w:ascii="Times New Roman" w:hAnsi="Times New Roman" w:cs="Times New Roman"/>
          <w:sz w:val="28"/>
          <w:szCs w:val="28"/>
          <w:lang w:val="ru-RU"/>
        </w:rPr>
        <w:t xml:space="preserve"> закладу),</w:t>
      </w:r>
      <w:r w:rsidR="00AE1397" w:rsidRPr="00113071">
        <w:rPr>
          <w:rFonts w:ascii="Times New Roman" w:hAnsi="Times New Roman" w:cs="Times New Roman"/>
          <w:sz w:val="28"/>
          <w:szCs w:val="28"/>
          <w:lang w:val="ru-RU"/>
        </w:rPr>
        <w:t xml:space="preserve"> </w:t>
      </w:r>
      <w:r w:rsidRPr="00113071">
        <w:rPr>
          <w:rFonts w:ascii="Times New Roman" w:hAnsi="Times New Roman" w:cs="Times New Roman"/>
          <w:sz w:val="28"/>
          <w:szCs w:val="28"/>
          <w:lang w:val="ru-RU"/>
        </w:rPr>
        <w:t>2-5,</w:t>
      </w:r>
      <w:r w:rsidR="00AE1397" w:rsidRPr="00113071">
        <w:rPr>
          <w:rFonts w:ascii="Times New Roman" w:hAnsi="Times New Roman" w:cs="Times New Roman"/>
          <w:sz w:val="28"/>
          <w:szCs w:val="28"/>
          <w:lang w:val="ru-RU"/>
        </w:rPr>
        <w:t xml:space="preserve"> </w:t>
      </w:r>
      <w:r w:rsidRPr="00113071">
        <w:rPr>
          <w:rFonts w:ascii="Times New Roman" w:hAnsi="Times New Roman" w:cs="Times New Roman"/>
          <w:sz w:val="28"/>
          <w:szCs w:val="28"/>
          <w:lang w:val="ru-RU"/>
        </w:rPr>
        <w:t xml:space="preserve">7 </w:t>
      </w:r>
      <w:proofErr w:type="spellStart"/>
      <w:r w:rsidRPr="00113071">
        <w:rPr>
          <w:rFonts w:ascii="Times New Roman" w:hAnsi="Times New Roman" w:cs="Times New Roman"/>
          <w:sz w:val="28"/>
          <w:szCs w:val="28"/>
          <w:lang w:val="ru-RU"/>
        </w:rPr>
        <w:t>статті</w:t>
      </w:r>
      <w:proofErr w:type="spellEnd"/>
      <w:r w:rsidRPr="00113071">
        <w:rPr>
          <w:rFonts w:ascii="Times New Roman" w:hAnsi="Times New Roman" w:cs="Times New Roman"/>
          <w:sz w:val="28"/>
          <w:szCs w:val="28"/>
          <w:lang w:val="ru-RU"/>
        </w:rPr>
        <w:t xml:space="preserve"> 40 та пунктами 2</w:t>
      </w:r>
      <w:r w:rsidR="00AE1397" w:rsidRPr="00113071">
        <w:rPr>
          <w:rFonts w:ascii="Times New Roman" w:hAnsi="Times New Roman" w:cs="Times New Roman"/>
          <w:sz w:val="28"/>
          <w:szCs w:val="28"/>
          <w:lang w:val="ru-RU"/>
        </w:rPr>
        <w:t>-</w:t>
      </w:r>
      <w:r w:rsidRPr="00113071">
        <w:rPr>
          <w:rFonts w:ascii="Times New Roman" w:hAnsi="Times New Roman" w:cs="Times New Roman"/>
          <w:sz w:val="28"/>
          <w:szCs w:val="28"/>
          <w:lang w:val="ru-RU"/>
        </w:rPr>
        <w:t xml:space="preserve">3 </w:t>
      </w:r>
      <w:proofErr w:type="spellStart"/>
      <w:r w:rsidRPr="00113071">
        <w:rPr>
          <w:rFonts w:ascii="Times New Roman" w:hAnsi="Times New Roman" w:cs="Times New Roman"/>
          <w:sz w:val="28"/>
          <w:szCs w:val="28"/>
          <w:lang w:val="ru-RU"/>
        </w:rPr>
        <w:t>статті</w:t>
      </w:r>
      <w:proofErr w:type="spellEnd"/>
      <w:r w:rsidRPr="00113071">
        <w:rPr>
          <w:rFonts w:ascii="Times New Roman" w:hAnsi="Times New Roman" w:cs="Times New Roman"/>
          <w:sz w:val="28"/>
          <w:szCs w:val="28"/>
          <w:lang w:val="ru-RU"/>
        </w:rPr>
        <w:t xml:space="preserve"> 41 </w:t>
      </w:r>
      <w:r w:rsidR="009E5AD0" w:rsidRPr="00113071">
        <w:rPr>
          <w:rFonts w:ascii="Times New Roman" w:hAnsi="Times New Roman" w:cs="Times New Roman"/>
          <w:sz w:val="28"/>
          <w:szCs w:val="28"/>
          <w:lang w:val="ru-RU"/>
        </w:rPr>
        <w:t xml:space="preserve">Кодексу </w:t>
      </w:r>
      <w:proofErr w:type="spellStart"/>
      <w:r w:rsidR="009E5AD0" w:rsidRPr="00113071">
        <w:rPr>
          <w:rFonts w:ascii="Times New Roman" w:hAnsi="Times New Roman" w:cs="Times New Roman"/>
          <w:sz w:val="28"/>
          <w:szCs w:val="28"/>
          <w:lang w:val="ru-RU"/>
        </w:rPr>
        <w:t>законів</w:t>
      </w:r>
      <w:proofErr w:type="spellEnd"/>
      <w:r w:rsidR="009E5AD0" w:rsidRPr="00113071">
        <w:rPr>
          <w:rFonts w:ascii="Times New Roman" w:hAnsi="Times New Roman" w:cs="Times New Roman"/>
          <w:sz w:val="28"/>
          <w:szCs w:val="28"/>
          <w:lang w:val="ru-RU"/>
        </w:rPr>
        <w:t xml:space="preserve"> про </w:t>
      </w:r>
      <w:proofErr w:type="spellStart"/>
      <w:r w:rsidR="009E5AD0" w:rsidRPr="00113071">
        <w:rPr>
          <w:rFonts w:ascii="Times New Roman" w:hAnsi="Times New Roman" w:cs="Times New Roman"/>
          <w:sz w:val="28"/>
          <w:szCs w:val="28"/>
          <w:lang w:val="ru-RU"/>
        </w:rPr>
        <w:t>працю</w:t>
      </w:r>
      <w:proofErr w:type="spellEnd"/>
      <w:r w:rsidR="009E5AD0" w:rsidRPr="00113071">
        <w:rPr>
          <w:rFonts w:ascii="Times New Roman" w:hAnsi="Times New Roman" w:cs="Times New Roman"/>
          <w:sz w:val="28"/>
          <w:szCs w:val="28"/>
          <w:lang w:val="ru-RU"/>
        </w:rPr>
        <w:t xml:space="preserve"> </w:t>
      </w:r>
      <w:proofErr w:type="spellStart"/>
      <w:r w:rsidR="009E5AD0" w:rsidRPr="00113071">
        <w:rPr>
          <w:rFonts w:ascii="Times New Roman" w:hAnsi="Times New Roman" w:cs="Times New Roman"/>
          <w:sz w:val="28"/>
          <w:szCs w:val="28"/>
          <w:lang w:val="ru-RU"/>
        </w:rPr>
        <w:t>України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здійснювати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тільки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після</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отримання</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попередньої</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згоди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профспілково</w:t>
      </w:r>
      <w:r w:rsidR="00292B46" w:rsidRPr="00113071">
        <w:rPr>
          <w:rFonts w:ascii="Times New Roman" w:hAnsi="Times New Roman" w:cs="Times New Roman"/>
          <w:sz w:val="28"/>
          <w:szCs w:val="28"/>
          <w:lang w:val="ru-RU"/>
        </w:rPr>
        <w:t>ї</w:t>
      </w:r>
      <w:proofErr w:type="spellEnd"/>
      <w:r w:rsidRPr="00113071">
        <w:rPr>
          <w:rFonts w:ascii="Times New Roman" w:hAnsi="Times New Roman" w:cs="Times New Roman"/>
          <w:sz w:val="28"/>
          <w:szCs w:val="28"/>
          <w:lang w:val="ru-RU"/>
        </w:rPr>
        <w:t xml:space="preserve"> </w:t>
      </w:r>
      <w:proofErr w:type="spellStart"/>
      <w:r w:rsidR="00292B46" w:rsidRPr="00113071">
        <w:rPr>
          <w:rFonts w:ascii="Times New Roman" w:hAnsi="Times New Roman" w:cs="Times New Roman"/>
          <w:sz w:val="28"/>
          <w:szCs w:val="28"/>
          <w:lang w:val="ru-RU"/>
        </w:rPr>
        <w:t>сторони</w:t>
      </w:r>
      <w:proofErr w:type="spellEnd"/>
      <w:r w:rsidRPr="00113071">
        <w:rPr>
          <w:rFonts w:ascii="Times New Roman" w:hAnsi="Times New Roman" w:cs="Times New Roman"/>
          <w:sz w:val="28"/>
          <w:szCs w:val="28"/>
          <w:lang w:val="ru-RU"/>
        </w:rPr>
        <w:t>.</w:t>
      </w:r>
    </w:p>
    <w:p w14:paraId="418BFA99" w14:textId="3D5CD2CE" w:rsidR="00CE4F22" w:rsidRPr="00113071" w:rsidRDefault="000C5ABA" w:rsidP="009F097C">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 xml:space="preserve">3.10. </w:t>
      </w:r>
      <w:proofErr w:type="spellStart"/>
      <w:r w:rsidRPr="00113071">
        <w:rPr>
          <w:rFonts w:ascii="Times New Roman" w:hAnsi="Times New Roman" w:cs="Times New Roman"/>
          <w:sz w:val="28"/>
          <w:szCs w:val="28"/>
          <w:lang w:val="ru-RU"/>
        </w:rPr>
        <w:t>Надавати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профспілковій</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стороні</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дані</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щодо</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наявності</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вакансій</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повідомляти</w:t>
      </w:r>
      <w:proofErr w:type="spellEnd"/>
      <w:r w:rsidRPr="00113071">
        <w:rPr>
          <w:rFonts w:ascii="Times New Roman" w:hAnsi="Times New Roman" w:cs="Times New Roman"/>
          <w:sz w:val="28"/>
          <w:szCs w:val="28"/>
          <w:lang w:val="ru-RU"/>
        </w:rPr>
        <w:t xml:space="preserve"> про </w:t>
      </w:r>
      <w:proofErr w:type="spellStart"/>
      <w:r w:rsidRPr="00113071">
        <w:rPr>
          <w:rFonts w:ascii="Times New Roman" w:hAnsi="Times New Roman" w:cs="Times New Roman"/>
          <w:sz w:val="28"/>
          <w:szCs w:val="28"/>
          <w:lang w:val="ru-RU"/>
        </w:rPr>
        <w:t>прийом</w:t>
      </w:r>
      <w:proofErr w:type="spellEnd"/>
      <w:r w:rsidRPr="00113071">
        <w:rPr>
          <w:rFonts w:ascii="Times New Roman" w:hAnsi="Times New Roman" w:cs="Times New Roman"/>
          <w:sz w:val="28"/>
          <w:szCs w:val="28"/>
          <w:lang w:val="ru-RU"/>
        </w:rPr>
        <w:t xml:space="preserve"> </w:t>
      </w:r>
      <w:proofErr w:type="gramStart"/>
      <w:r w:rsidRPr="00113071">
        <w:rPr>
          <w:rFonts w:ascii="Times New Roman" w:hAnsi="Times New Roman" w:cs="Times New Roman"/>
          <w:sz w:val="28"/>
          <w:szCs w:val="28"/>
          <w:lang w:val="ru-RU"/>
        </w:rPr>
        <w:t>на роботу</w:t>
      </w:r>
      <w:proofErr w:type="gram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нових</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працівників</w:t>
      </w:r>
      <w:proofErr w:type="spellEnd"/>
      <w:r w:rsidRPr="00113071">
        <w:rPr>
          <w:rFonts w:ascii="Times New Roman" w:hAnsi="Times New Roman" w:cs="Times New Roman"/>
          <w:sz w:val="28"/>
          <w:szCs w:val="28"/>
          <w:lang w:val="ru-RU"/>
        </w:rPr>
        <w:t>.</w:t>
      </w:r>
    </w:p>
    <w:p w14:paraId="3219A483" w14:textId="20DE67F8" w:rsidR="00CE4F22" w:rsidRPr="00113071" w:rsidRDefault="000C5ABA" w:rsidP="009F097C">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lang w:val="ru-RU"/>
        </w:rPr>
        <w:t xml:space="preserve">3.11. </w:t>
      </w:r>
      <w:r w:rsidRPr="00113071">
        <w:rPr>
          <w:rFonts w:ascii="Times New Roman" w:hAnsi="Times New Roman" w:cs="Times New Roman"/>
          <w:sz w:val="28"/>
          <w:szCs w:val="28"/>
        </w:rPr>
        <w:t xml:space="preserve">Рішення про зміни в організації виробництва і праці, ліквідацію, реорганізацію, перепрофілювання установи, скорочення чисельності або штату працівників приймати лише після попереднього проведення переговорів (консультацій) з </w:t>
      </w:r>
      <w:r w:rsidR="00682B3D" w:rsidRPr="00113071">
        <w:rPr>
          <w:rFonts w:ascii="Times New Roman" w:hAnsi="Times New Roman" w:cs="Times New Roman"/>
          <w:sz w:val="28"/>
          <w:szCs w:val="28"/>
        </w:rPr>
        <w:t xml:space="preserve">профспілковою стороною </w:t>
      </w:r>
      <w:r w:rsidRPr="00113071">
        <w:rPr>
          <w:rFonts w:ascii="Times New Roman" w:hAnsi="Times New Roman" w:cs="Times New Roman"/>
          <w:sz w:val="28"/>
          <w:szCs w:val="28"/>
        </w:rPr>
        <w:t>– не пізніше як за три місяці до здійснення цих заходів.</w:t>
      </w:r>
    </w:p>
    <w:p w14:paraId="1CC902C5" w14:textId="4B0C7DE2" w:rsidR="00CE4F22" w:rsidRPr="00113071" w:rsidRDefault="000C5ABA" w:rsidP="009F097C">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rPr>
        <w:t xml:space="preserve">3.12. Надавати всім бажаючим можливість працювати на умовах неповного робочого часу з оплатою праці </w:t>
      </w:r>
      <w:proofErr w:type="spellStart"/>
      <w:r w:rsidRPr="00113071">
        <w:rPr>
          <w:rFonts w:ascii="Times New Roman" w:hAnsi="Times New Roman" w:cs="Times New Roman"/>
          <w:sz w:val="28"/>
          <w:szCs w:val="28"/>
        </w:rPr>
        <w:t>пропорційно</w:t>
      </w:r>
      <w:proofErr w:type="spellEnd"/>
      <w:r w:rsidRPr="00113071">
        <w:rPr>
          <w:rFonts w:ascii="Times New Roman" w:hAnsi="Times New Roman" w:cs="Times New Roman"/>
          <w:sz w:val="28"/>
          <w:szCs w:val="28"/>
        </w:rPr>
        <w:t xml:space="preserve"> відпрацьованому часу (за фактично виконану роботу) без будь-яких обмежень трудових прав працівника, із збереженням повної тривалості оплачуваної відпустки та всіх гарантій, пільг, компенсацій, встановлених цим колективним договором.</w:t>
      </w:r>
    </w:p>
    <w:p w14:paraId="3CABF8B8" w14:textId="77777777" w:rsidR="000A06AC" w:rsidRPr="00113071" w:rsidRDefault="000A06AC" w:rsidP="009F097C">
      <w:pPr>
        <w:spacing w:after="0" w:line="240" w:lineRule="auto"/>
        <w:jc w:val="both"/>
        <w:rPr>
          <w:rFonts w:ascii="Times New Roman" w:hAnsi="Times New Roman" w:cs="Times New Roman"/>
          <w:sz w:val="28"/>
          <w:szCs w:val="28"/>
        </w:rPr>
      </w:pPr>
    </w:p>
    <w:p w14:paraId="2C71867C" w14:textId="58DDA5EA" w:rsidR="00CE4F22" w:rsidRPr="00113071" w:rsidRDefault="000C5ABA" w:rsidP="009F097C">
      <w:pPr>
        <w:spacing w:after="0" w:line="240" w:lineRule="auto"/>
        <w:jc w:val="both"/>
        <w:rPr>
          <w:rFonts w:ascii="Times New Roman" w:hAnsi="Times New Roman" w:cs="Times New Roman"/>
          <w:b/>
          <w:sz w:val="28"/>
          <w:szCs w:val="28"/>
          <w:lang w:val="ru-RU"/>
        </w:rPr>
      </w:pPr>
      <w:proofErr w:type="spellStart"/>
      <w:r w:rsidRPr="00113071">
        <w:rPr>
          <w:rFonts w:ascii="Times New Roman" w:hAnsi="Times New Roman" w:cs="Times New Roman"/>
          <w:b/>
          <w:sz w:val="28"/>
          <w:szCs w:val="28"/>
          <w:lang w:val="ru-RU"/>
        </w:rPr>
        <w:t>Профспілкова</w:t>
      </w:r>
      <w:proofErr w:type="spellEnd"/>
      <w:r w:rsidRPr="00113071">
        <w:rPr>
          <w:rFonts w:ascii="Times New Roman" w:hAnsi="Times New Roman" w:cs="Times New Roman"/>
          <w:b/>
          <w:sz w:val="28"/>
          <w:szCs w:val="28"/>
          <w:lang w:val="ru-RU"/>
        </w:rPr>
        <w:t xml:space="preserve"> сторона зобов</w:t>
      </w:r>
      <w:r w:rsidR="009B1AF4" w:rsidRPr="00113071">
        <w:rPr>
          <w:rFonts w:ascii="Times New Roman" w:hAnsi="Times New Roman" w:cs="Times New Roman"/>
          <w:b/>
          <w:sz w:val="28"/>
          <w:szCs w:val="28"/>
          <w:lang w:val="ru-RU"/>
        </w:rPr>
        <w:t>’</w:t>
      </w:r>
      <w:proofErr w:type="spellStart"/>
      <w:r w:rsidRPr="00113071">
        <w:rPr>
          <w:rFonts w:ascii="Times New Roman" w:hAnsi="Times New Roman" w:cs="Times New Roman"/>
          <w:b/>
          <w:sz w:val="28"/>
          <w:szCs w:val="28"/>
        </w:rPr>
        <w:t>язується</w:t>
      </w:r>
      <w:proofErr w:type="spellEnd"/>
      <w:r w:rsidRPr="00113071">
        <w:rPr>
          <w:rFonts w:ascii="Times New Roman" w:hAnsi="Times New Roman" w:cs="Times New Roman"/>
          <w:b/>
          <w:sz w:val="28"/>
          <w:szCs w:val="28"/>
          <w:lang w:val="ru-RU"/>
        </w:rPr>
        <w:t>:</w:t>
      </w:r>
    </w:p>
    <w:p w14:paraId="1A40FC25" w14:textId="51119EBE" w:rsidR="00CE4F22" w:rsidRPr="00113071" w:rsidRDefault="000C5ABA" w:rsidP="009F097C">
      <w:pPr>
        <w:spacing w:after="0" w:line="240" w:lineRule="auto"/>
        <w:jc w:val="both"/>
        <w:rPr>
          <w:rFonts w:ascii="Times New Roman" w:hAnsi="Times New Roman" w:cs="Times New Roman"/>
          <w:sz w:val="28"/>
          <w:szCs w:val="28"/>
          <w:lang w:val="ru-RU"/>
        </w:rPr>
      </w:pPr>
      <w:r w:rsidRPr="00113071">
        <w:rPr>
          <w:rFonts w:ascii="Times New Roman" w:hAnsi="Times New Roman" w:cs="Times New Roman"/>
          <w:sz w:val="28"/>
          <w:szCs w:val="28"/>
          <w:lang w:val="ru-RU"/>
        </w:rPr>
        <w:t xml:space="preserve">3.1. </w:t>
      </w:r>
      <w:proofErr w:type="spellStart"/>
      <w:r w:rsidRPr="00113071">
        <w:rPr>
          <w:rFonts w:ascii="Times New Roman" w:hAnsi="Times New Roman" w:cs="Times New Roman"/>
          <w:sz w:val="28"/>
          <w:szCs w:val="28"/>
          <w:lang w:val="ru-RU"/>
        </w:rPr>
        <w:t>Зд</w:t>
      </w:r>
      <w:proofErr w:type="spellEnd"/>
      <w:r w:rsidRPr="00113071">
        <w:rPr>
          <w:rFonts w:ascii="Times New Roman" w:hAnsi="Times New Roman" w:cs="Times New Roman"/>
          <w:sz w:val="28"/>
          <w:szCs w:val="28"/>
        </w:rPr>
        <w:t>і</w:t>
      </w:r>
      <w:proofErr w:type="spellStart"/>
      <w:r w:rsidRPr="00113071">
        <w:rPr>
          <w:rFonts w:ascii="Times New Roman" w:hAnsi="Times New Roman" w:cs="Times New Roman"/>
          <w:sz w:val="28"/>
          <w:szCs w:val="28"/>
          <w:lang w:val="ru-RU"/>
        </w:rPr>
        <w:t>йснювати</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громадський</w:t>
      </w:r>
      <w:proofErr w:type="spellEnd"/>
      <w:r w:rsidRPr="00113071">
        <w:rPr>
          <w:rFonts w:ascii="Times New Roman" w:hAnsi="Times New Roman" w:cs="Times New Roman"/>
          <w:sz w:val="28"/>
          <w:szCs w:val="28"/>
          <w:lang w:val="ru-RU"/>
        </w:rPr>
        <w:t xml:space="preserve"> контроль за </w:t>
      </w:r>
      <w:proofErr w:type="spellStart"/>
      <w:r w:rsidRPr="00113071">
        <w:rPr>
          <w:rFonts w:ascii="Times New Roman" w:hAnsi="Times New Roman" w:cs="Times New Roman"/>
          <w:sz w:val="28"/>
          <w:szCs w:val="28"/>
          <w:lang w:val="ru-RU"/>
        </w:rPr>
        <w:t>дотриманням</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законодавства</w:t>
      </w:r>
      <w:proofErr w:type="spellEnd"/>
      <w:r w:rsidRPr="00113071">
        <w:rPr>
          <w:rFonts w:ascii="Times New Roman" w:hAnsi="Times New Roman" w:cs="Times New Roman"/>
          <w:sz w:val="28"/>
          <w:szCs w:val="28"/>
          <w:lang w:val="ru-RU"/>
        </w:rPr>
        <w:t xml:space="preserve"> про </w:t>
      </w:r>
      <w:proofErr w:type="spellStart"/>
      <w:r w:rsidRPr="00113071">
        <w:rPr>
          <w:rFonts w:ascii="Times New Roman" w:hAnsi="Times New Roman" w:cs="Times New Roman"/>
          <w:sz w:val="28"/>
          <w:szCs w:val="28"/>
          <w:lang w:val="ru-RU"/>
        </w:rPr>
        <w:t>зайнятість</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використанням</w:t>
      </w:r>
      <w:proofErr w:type="spellEnd"/>
      <w:r w:rsidRPr="00113071">
        <w:rPr>
          <w:rFonts w:ascii="Times New Roman" w:hAnsi="Times New Roman" w:cs="Times New Roman"/>
          <w:sz w:val="28"/>
          <w:szCs w:val="28"/>
          <w:lang w:val="ru-RU"/>
        </w:rPr>
        <w:t xml:space="preserve"> та </w:t>
      </w:r>
      <w:proofErr w:type="spellStart"/>
      <w:r w:rsidRPr="00113071">
        <w:rPr>
          <w:rFonts w:ascii="Times New Roman" w:hAnsi="Times New Roman" w:cs="Times New Roman"/>
          <w:sz w:val="28"/>
          <w:szCs w:val="28"/>
          <w:lang w:val="ru-RU"/>
        </w:rPr>
        <w:t>заповненням</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робочих</w:t>
      </w:r>
      <w:proofErr w:type="spellEnd"/>
      <w:r w:rsidRPr="00113071">
        <w:rPr>
          <w:rFonts w:ascii="Times New Roman" w:hAnsi="Times New Roman" w:cs="Times New Roman"/>
          <w:sz w:val="28"/>
          <w:szCs w:val="28"/>
          <w:lang w:val="ru-RU"/>
        </w:rPr>
        <w:t xml:space="preserve"> </w:t>
      </w:r>
      <w:proofErr w:type="spellStart"/>
      <w:r w:rsidRPr="00113071">
        <w:rPr>
          <w:rFonts w:ascii="Times New Roman" w:hAnsi="Times New Roman" w:cs="Times New Roman"/>
          <w:sz w:val="28"/>
          <w:szCs w:val="28"/>
          <w:lang w:val="ru-RU"/>
        </w:rPr>
        <w:t>місць</w:t>
      </w:r>
      <w:proofErr w:type="spellEnd"/>
      <w:r w:rsidRPr="00113071">
        <w:rPr>
          <w:rFonts w:ascii="Times New Roman" w:hAnsi="Times New Roman" w:cs="Times New Roman"/>
          <w:sz w:val="28"/>
          <w:szCs w:val="28"/>
          <w:lang w:val="ru-RU"/>
        </w:rPr>
        <w:t>.</w:t>
      </w:r>
    </w:p>
    <w:p w14:paraId="4A15DAA7" w14:textId="20283777" w:rsidR="00CE4F22" w:rsidRPr="00113071" w:rsidRDefault="000C5ABA" w:rsidP="009F097C">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lang w:val="ru-RU"/>
        </w:rPr>
        <w:t xml:space="preserve">3.2. </w:t>
      </w:r>
      <w:proofErr w:type="spellStart"/>
      <w:r w:rsidRPr="00113071">
        <w:rPr>
          <w:rFonts w:ascii="Times New Roman" w:hAnsi="Times New Roman" w:cs="Times New Roman"/>
          <w:sz w:val="28"/>
          <w:szCs w:val="28"/>
          <w:lang w:val="ru-RU"/>
        </w:rPr>
        <w:t>Проводити</w:t>
      </w:r>
      <w:proofErr w:type="spellEnd"/>
      <w:r w:rsidRPr="00113071">
        <w:rPr>
          <w:rFonts w:ascii="Times New Roman" w:hAnsi="Times New Roman" w:cs="Times New Roman"/>
          <w:sz w:val="28"/>
          <w:szCs w:val="28"/>
          <w:lang w:val="ru-RU"/>
        </w:rPr>
        <w:t xml:space="preserve"> роз</w:t>
      </w:r>
      <w:r w:rsidR="009B1AF4" w:rsidRPr="00113071">
        <w:rPr>
          <w:rFonts w:ascii="Times New Roman" w:hAnsi="Times New Roman" w:cs="Times New Roman"/>
          <w:sz w:val="28"/>
          <w:szCs w:val="28"/>
          <w:lang w:val="ru-RU"/>
        </w:rPr>
        <w:t>’</w:t>
      </w:r>
      <w:proofErr w:type="spellStart"/>
      <w:r w:rsidRPr="00113071">
        <w:rPr>
          <w:rFonts w:ascii="Times New Roman" w:hAnsi="Times New Roman" w:cs="Times New Roman"/>
          <w:sz w:val="28"/>
          <w:szCs w:val="28"/>
        </w:rPr>
        <w:t>яснювальну</w:t>
      </w:r>
      <w:proofErr w:type="spellEnd"/>
      <w:r w:rsidRPr="00113071">
        <w:rPr>
          <w:rFonts w:ascii="Times New Roman" w:hAnsi="Times New Roman" w:cs="Times New Roman"/>
          <w:sz w:val="28"/>
          <w:szCs w:val="28"/>
        </w:rPr>
        <w:t xml:space="preserve"> роботу з питань трудових прав та соціального захисту працівників, щодо яких прийнято рішення про звільнення.</w:t>
      </w:r>
    </w:p>
    <w:p w14:paraId="43720FE2" w14:textId="61B1D7F2" w:rsidR="00CE4F22" w:rsidRPr="00113071" w:rsidRDefault="000C5ABA" w:rsidP="009F097C">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3.3. Давати згоду на звільнення працівників тільки після використання усіх можливостей для збереження трудових відносин, а також використовувати передбачене чинним законодавством право на збереження роботи окремим категоріям працівників. </w:t>
      </w:r>
    </w:p>
    <w:p w14:paraId="1A68617C" w14:textId="326C561A" w:rsidR="009E5AD0" w:rsidRPr="00113071" w:rsidRDefault="000C5ABA" w:rsidP="009F097C">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3.4. Забезпечувати захист вивільнюваних працівників згідно з чинним законодавством. Контролювати надання працівникам переважного права залишення на роботі відповідно до ст. 42 </w:t>
      </w:r>
      <w:r w:rsidR="009E5AD0" w:rsidRPr="00113071">
        <w:rPr>
          <w:rFonts w:ascii="Times New Roman" w:hAnsi="Times New Roman" w:cs="Times New Roman"/>
          <w:sz w:val="28"/>
          <w:szCs w:val="28"/>
        </w:rPr>
        <w:t xml:space="preserve">Кодексу законів про працю України та </w:t>
      </w:r>
      <w:r w:rsidR="009E5AD0" w:rsidRPr="00113071">
        <w:rPr>
          <w:rFonts w:ascii="Times New Roman" w:hAnsi="Times New Roman" w:cs="Times New Roman"/>
          <w:sz w:val="28"/>
          <w:szCs w:val="28"/>
        </w:rPr>
        <w:lastRenderedPageBreak/>
        <w:t>надання гарантій при прийнятті на роботу і заборона звільнення вагітних жінок і жінок, які мають дітей (ст. 184 Кодексу законів про працю України).</w:t>
      </w:r>
    </w:p>
    <w:p w14:paraId="476C94C5" w14:textId="2731C0EC" w:rsidR="00CE4F22" w:rsidRPr="00113071" w:rsidRDefault="000C5ABA" w:rsidP="009F097C">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3.5. Захищати право молоді на працю, освіту, професійне навчання.</w:t>
      </w:r>
    </w:p>
    <w:p w14:paraId="2B94310B" w14:textId="77777777" w:rsidR="00CE4F22" w:rsidRPr="00113071" w:rsidRDefault="00CE4F22">
      <w:pPr>
        <w:spacing w:after="0" w:line="240" w:lineRule="auto"/>
        <w:ind w:firstLine="709"/>
        <w:jc w:val="both"/>
        <w:rPr>
          <w:rFonts w:ascii="Times New Roman" w:hAnsi="Times New Roman" w:cs="Times New Roman"/>
          <w:sz w:val="28"/>
          <w:szCs w:val="28"/>
          <w:lang w:val="ru-RU"/>
        </w:rPr>
      </w:pPr>
    </w:p>
    <w:p w14:paraId="6F2A46EA" w14:textId="23595915" w:rsidR="00CE4F22" w:rsidRPr="00113071" w:rsidRDefault="000C5ABA">
      <w:pPr>
        <w:spacing w:after="0" w:line="240" w:lineRule="auto"/>
        <w:ind w:firstLine="709"/>
        <w:jc w:val="center"/>
        <w:rPr>
          <w:rFonts w:ascii="Times New Roman" w:hAnsi="Times New Roman" w:cs="Times New Roman"/>
          <w:b/>
          <w:sz w:val="28"/>
          <w:szCs w:val="28"/>
        </w:rPr>
      </w:pPr>
      <w:r w:rsidRPr="00113071">
        <w:rPr>
          <w:rFonts w:ascii="Times New Roman" w:hAnsi="Times New Roman" w:cs="Times New Roman"/>
          <w:b/>
          <w:sz w:val="28"/>
          <w:szCs w:val="28"/>
        </w:rPr>
        <w:t xml:space="preserve">РОЗДІЛ </w:t>
      </w:r>
      <w:r w:rsidRPr="00113071">
        <w:rPr>
          <w:rFonts w:ascii="Times New Roman" w:hAnsi="Times New Roman" w:cs="Times New Roman"/>
          <w:b/>
          <w:sz w:val="28"/>
          <w:szCs w:val="28"/>
          <w:lang w:val="en-US"/>
        </w:rPr>
        <w:t>IV</w:t>
      </w:r>
      <w:r w:rsidR="0069561C" w:rsidRPr="00113071">
        <w:rPr>
          <w:rFonts w:ascii="Times New Roman" w:hAnsi="Times New Roman" w:cs="Times New Roman"/>
          <w:b/>
          <w:sz w:val="28"/>
          <w:szCs w:val="28"/>
        </w:rPr>
        <w:t>. У СФЕРІ РЕЖИМУ ПРАЦІ</w:t>
      </w:r>
    </w:p>
    <w:p w14:paraId="43EF69A2" w14:textId="77777777" w:rsidR="00CE4F22" w:rsidRPr="00113071" w:rsidRDefault="00CE4F22" w:rsidP="00BE45B3">
      <w:pPr>
        <w:spacing w:after="0" w:line="240" w:lineRule="auto"/>
        <w:ind w:firstLine="709"/>
        <w:rPr>
          <w:rFonts w:ascii="Times New Roman" w:hAnsi="Times New Roman" w:cs="Times New Roman"/>
          <w:b/>
          <w:sz w:val="28"/>
          <w:szCs w:val="28"/>
        </w:rPr>
      </w:pPr>
    </w:p>
    <w:p w14:paraId="52B4319C" w14:textId="7AE79705" w:rsidR="00CE4F22" w:rsidRPr="00113071" w:rsidRDefault="00BE6E8B"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b/>
          <w:sz w:val="28"/>
          <w:szCs w:val="28"/>
        </w:rPr>
        <w:t>Адміністрація зобов</w:t>
      </w:r>
      <w:r w:rsidR="009B1AF4" w:rsidRPr="00113071">
        <w:rPr>
          <w:rFonts w:ascii="Times New Roman" w:hAnsi="Times New Roman" w:cs="Times New Roman"/>
          <w:b/>
          <w:sz w:val="28"/>
          <w:szCs w:val="28"/>
        </w:rPr>
        <w:t>’</w:t>
      </w:r>
      <w:r w:rsidRPr="00113071">
        <w:rPr>
          <w:rFonts w:ascii="Times New Roman" w:hAnsi="Times New Roman" w:cs="Times New Roman"/>
          <w:b/>
          <w:sz w:val="28"/>
          <w:szCs w:val="28"/>
        </w:rPr>
        <w:t>язується</w:t>
      </w:r>
      <w:r w:rsidR="000C5ABA" w:rsidRPr="00113071">
        <w:rPr>
          <w:rFonts w:ascii="Times New Roman" w:hAnsi="Times New Roman" w:cs="Times New Roman"/>
          <w:b/>
          <w:sz w:val="28"/>
          <w:szCs w:val="28"/>
        </w:rPr>
        <w:t>:</w:t>
      </w:r>
    </w:p>
    <w:p w14:paraId="65E00BA1" w14:textId="35365C6B" w:rsidR="00CE4F22" w:rsidRPr="00113071" w:rsidRDefault="000C5ABA"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4.1. При прийомі на роботу ознайомити працівника з умовами праці, правилами трудового розпорядку, колективним договором, умовами оплати праці, посадовою інструкцією; визначити йому робоче місце, забезпечити необхідними для праці засобами, провести вступний інструктаж з техніки безпеки. </w:t>
      </w:r>
    </w:p>
    <w:p w14:paraId="5F2B1726" w14:textId="47BBDC9B" w:rsidR="00CE4F22" w:rsidRPr="00113071" w:rsidRDefault="000C5ABA"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4.2. Не вимагати від працівника виконання роботи, не обумовленої трудовим договором.</w:t>
      </w:r>
    </w:p>
    <w:p w14:paraId="1323E9B8" w14:textId="79599737" w:rsidR="00CE4F22" w:rsidRPr="00113071" w:rsidRDefault="000C5ABA"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4.3. Встановити:</w:t>
      </w:r>
    </w:p>
    <w:p w14:paraId="63C9F44F" w14:textId="7660EBCC" w:rsidR="00CE4F22" w:rsidRPr="00113071" w:rsidRDefault="000C5ABA"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 </w:t>
      </w:r>
      <w:r w:rsidR="00624AEC" w:rsidRPr="00113071">
        <w:rPr>
          <w:rFonts w:ascii="Times New Roman" w:hAnsi="Times New Roman" w:cs="Times New Roman"/>
          <w:sz w:val="28"/>
          <w:szCs w:val="28"/>
        </w:rPr>
        <w:t xml:space="preserve">тривалість робочого тижня для педагогічних працівників навчального                закладу – 40 годин з яких </w:t>
      </w:r>
      <w:r w:rsidRPr="00113071">
        <w:rPr>
          <w:rFonts w:ascii="Times New Roman" w:hAnsi="Times New Roman" w:cs="Times New Roman"/>
          <w:sz w:val="28"/>
          <w:szCs w:val="28"/>
        </w:rPr>
        <w:t xml:space="preserve">18 годин </w:t>
      </w:r>
      <w:r w:rsidR="00624AEC" w:rsidRPr="00113071">
        <w:rPr>
          <w:rFonts w:ascii="Times New Roman" w:hAnsi="Times New Roman" w:cs="Times New Roman"/>
          <w:sz w:val="28"/>
          <w:szCs w:val="28"/>
        </w:rPr>
        <w:t xml:space="preserve">навчальних </w:t>
      </w:r>
      <w:r w:rsidRPr="00113071">
        <w:rPr>
          <w:rFonts w:ascii="Times New Roman" w:hAnsi="Times New Roman" w:cs="Times New Roman"/>
          <w:sz w:val="28"/>
          <w:szCs w:val="28"/>
        </w:rPr>
        <w:t xml:space="preserve">(ст. 51 </w:t>
      </w:r>
      <w:r w:rsidR="00881809" w:rsidRPr="00113071">
        <w:rPr>
          <w:rFonts w:ascii="Times New Roman" w:hAnsi="Times New Roman" w:cs="Times New Roman"/>
          <w:sz w:val="28"/>
          <w:szCs w:val="28"/>
        </w:rPr>
        <w:t>Кодексу законів про працю України</w:t>
      </w:r>
      <w:r w:rsidRPr="00113071">
        <w:rPr>
          <w:rFonts w:ascii="Times New Roman" w:hAnsi="Times New Roman" w:cs="Times New Roman"/>
          <w:sz w:val="28"/>
          <w:szCs w:val="28"/>
        </w:rPr>
        <w:t>);</w:t>
      </w:r>
    </w:p>
    <w:p w14:paraId="55AE6AF1" w14:textId="1086A8BE" w:rsidR="00CE4F22" w:rsidRPr="00113071" w:rsidRDefault="000C5ABA"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 нормальну тривалість робочого тижня для непедагогічних працівників навчального закладу – 40  годин (ст. 50 </w:t>
      </w:r>
      <w:r w:rsidR="00881809" w:rsidRPr="00113071">
        <w:rPr>
          <w:rFonts w:ascii="Times New Roman" w:hAnsi="Times New Roman" w:cs="Times New Roman"/>
          <w:sz w:val="28"/>
          <w:szCs w:val="28"/>
        </w:rPr>
        <w:t>Кодексу законів про працю України</w:t>
      </w:r>
      <w:r w:rsidRPr="00113071">
        <w:rPr>
          <w:rFonts w:ascii="Times New Roman" w:hAnsi="Times New Roman" w:cs="Times New Roman"/>
          <w:sz w:val="28"/>
          <w:szCs w:val="28"/>
        </w:rPr>
        <w:t>).</w:t>
      </w:r>
    </w:p>
    <w:p w14:paraId="1F497D23" w14:textId="2BD528CA" w:rsidR="00CE4F22" w:rsidRPr="00113071" w:rsidRDefault="000C5ABA"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4.4. Розподіляти педагогічне навантаження, а також здійснювати його перерозподіл протягом навчального року відповідно до ст. 22 </w:t>
      </w:r>
      <w:r w:rsidR="0031434C" w:rsidRPr="00113071">
        <w:rPr>
          <w:rFonts w:ascii="Times New Roman" w:hAnsi="Times New Roman" w:cs="Times New Roman"/>
          <w:sz w:val="28"/>
          <w:szCs w:val="28"/>
        </w:rPr>
        <w:t xml:space="preserve">Закону України </w:t>
      </w:r>
      <w:r w:rsidRPr="00113071">
        <w:rPr>
          <w:rFonts w:ascii="Times New Roman" w:hAnsi="Times New Roman" w:cs="Times New Roman"/>
          <w:sz w:val="28"/>
          <w:szCs w:val="28"/>
        </w:rPr>
        <w:t>«Про позашкільну освіту» та за погодженням з профспілковою стороною.</w:t>
      </w:r>
    </w:p>
    <w:p w14:paraId="61527C88" w14:textId="7D9AB147" w:rsidR="00CE4F22" w:rsidRPr="00113071" w:rsidRDefault="000C5ABA"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4.5. Встановити тривалість</w:t>
      </w:r>
      <w:r w:rsidR="002A6C70" w:rsidRPr="00113071">
        <w:rPr>
          <w:rFonts w:ascii="Times New Roman" w:hAnsi="Times New Roman" w:cs="Times New Roman"/>
          <w:sz w:val="28"/>
          <w:szCs w:val="28"/>
        </w:rPr>
        <w:t xml:space="preserve"> </w:t>
      </w:r>
      <w:r w:rsidRPr="00113071">
        <w:rPr>
          <w:rFonts w:ascii="Times New Roman" w:hAnsi="Times New Roman" w:cs="Times New Roman"/>
          <w:sz w:val="28"/>
          <w:szCs w:val="28"/>
        </w:rPr>
        <w:t>занять та режим роб</w:t>
      </w:r>
      <w:r w:rsidR="000A06AC" w:rsidRPr="00113071">
        <w:rPr>
          <w:rFonts w:ascii="Times New Roman" w:hAnsi="Times New Roman" w:cs="Times New Roman"/>
          <w:sz w:val="28"/>
          <w:szCs w:val="28"/>
        </w:rPr>
        <w:t>оти закладу згідно</w:t>
      </w:r>
      <w:r w:rsidRPr="00113071">
        <w:rPr>
          <w:rFonts w:ascii="Times New Roman" w:hAnsi="Times New Roman" w:cs="Times New Roman"/>
          <w:sz w:val="28"/>
          <w:szCs w:val="28"/>
        </w:rPr>
        <w:t xml:space="preserve"> ст. 17 З</w:t>
      </w:r>
      <w:r w:rsidR="0031434C" w:rsidRPr="00113071">
        <w:rPr>
          <w:rFonts w:ascii="Times New Roman" w:hAnsi="Times New Roman" w:cs="Times New Roman"/>
          <w:sz w:val="28"/>
          <w:szCs w:val="28"/>
        </w:rPr>
        <w:t xml:space="preserve">акону </w:t>
      </w:r>
      <w:r w:rsidRPr="00113071">
        <w:rPr>
          <w:rFonts w:ascii="Times New Roman" w:hAnsi="Times New Roman" w:cs="Times New Roman"/>
          <w:sz w:val="28"/>
          <w:szCs w:val="28"/>
        </w:rPr>
        <w:t>У</w:t>
      </w:r>
      <w:r w:rsidR="0031434C" w:rsidRPr="00113071">
        <w:rPr>
          <w:rFonts w:ascii="Times New Roman" w:hAnsi="Times New Roman" w:cs="Times New Roman"/>
          <w:sz w:val="28"/>
          <w:szCs w:val="28"/>
        </w:rPr>
        <w:t>країни</w:t>
      </w:r>
      <w:r w:rsidRPr="00113071">
        <w:rPr>
          <w:rFonts w:ascii="Times New Roman" w:hAnsi="Times New Roman" w:cs="Times New Roman"/>
          <w:sz w:val="28"/>
          <w:szCs w:val="28"/>
        </w:rPr>
        <w:t xml:space="preserve"> «Про позашкільну освіту».</w:t>
      </w:r>
    </w:p>
    <w:p w14:paraId="34805EEC" w14:textId="1C97E3AB" w:rsidR="00CE4F22" w:rsidRPr="00113071" w:rsidRDefault="000C5ABA"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4.6. Встановити шестиденний робочий тиждень з одним вихідним днем для педагогічний працівників та п</w:t>
      </w:r>
      <w:r w:rsidR="009B1AF4" w:rsidRPr="00113071">
        <w:rPr>
          <w:rFonts w:ascii="Times New Roman" w:hAnsi="Times New Roman" w:cs="Times New Roman"/>
          <w:sz w:val="28"/>
          <w:szCs w:val="28"/>
          <w:lang w:val="ru-RU"/>
        </w:rPr>
        <w:t>’</w:t>
      </w:r>
      <w:proofErr w:type="spellStart"/>
      <w:r w:rsidRPr="00113071">
        <w:rPr>
          <w:rFonts w:ascii="Times New Roman" w:hAnsi="Times New Roman" w:cs="Times New Roman"/>
          <w:sz w:val="28"/>
          <w:szCs w:val="28"/>
          <w:lang w:val="ru-RU"/>
        </w:rPr>
        <w:t>ятиденний</w:t>
      </w:r>
      <w:proofErr w:type="spellEnd"/>
      <w:r w:rsidRPr="00113071">
        <w:rPr>
          <w:rFonts w:ascii="Times New Roman" w:hAnsi="Times New Roman" w:cs="Times New Roman"/>
          <w:sz w:val="28"/>
          <w:szCs w:val="28"/>
        </w:rPr>
        <w:t xml:space="preserve"> </w:t>
      </w:r>
      <w:proofErr w:type="spellStart"/>
      <w:r w:rsidRPr="00113071">
        <w:rPr>
          <w:rFonts w:ascii="Times New Roman" w:hAnsi="Times New Roman" w:cs="Times New Roman"/>
          <w:sz w:val="28"/>
          <w:szCs w:val="28"/>
          <w:lang w:val="ru-RU"/>
        </w:rPr>
        <w:t>робочий</w:t>
      </w:r>
      <w:proofErr w:type="spellEnd"/>
      <w:r w:rsidRPr="00113071">
        <w:rPr>
          <w:rFonts w:ascii="Times New Roman" w:hAnsi="Times New Roman" w:cs="Times New Roman"/>
          <w:sz w:val="28"/>
          <w:szCs w:val="28"/>
        </w:rPr>
        <w:t xml:space="preserve"> </w:t>
      </w:r>
      <w:proofErr w:type="spellStart"/>
      <w:r w:rsidRPr="00113071">
        <w:rPr>
          <w:rFonts w:ascii="Times New Roman" w:hAnsi="Times New Roman" w:cs="Times New Roman"/>
          <w:sz w:val="28"/>
          <w:szCs w:val="28"/>
          <w:lang w:val="ru-RU"/>
        </w:rPr>
        <w:t>тиждень</w:t>
      </w:r>
      <w:proofErr w:type="spellEnd"/>
      <w:r w:rsidRPr="00113071">
        <w:rPr>
          <w:rFonts w:ascii="Times New Roman" w:hAnsi="Times New Roman" w:cs="Times New Roman"/>
          <w:sz w:val="28"/>
          <w:szCs w:val="28"/>
          <w:lang w:val="ru-RU"/>
        </w:rPr>
        <w:t xml:space="preserve"> з </w:t>
      </w:r>
      <w:proofErr w:type="spellStart"/>
      <w:r w:rsidRPr="00113071">
        <w:rPr>
          <w:rFonts w:ascii="Times New Roman" w:hAnsi="Times New Roman" w:cs="Times New Roman"/>
          <w:sz w:val="28"/>
          <w:szCs w:val="28"/>
          <w:lang w:val="ru-RU"/>
        </w:rPr>
        <w:t>двома</w:t>
      </w:r>
      <w:proofErr w:type="spellEnd"/>
      <w:r w:rsidRPr="00113071">
        <w:rPr>
          <w:rFonts w:ascii="Times New Roman" w:hAnsi="Times New Roman" w:cs="Times New Roman"/>
          <w:sz w:val="28"/>
          <w:szCs w:val="28"/>
        </w:rPr>
        <w:t xml:space="preserve"> </w:t>
      </w:r>
      <w:proofErr w:type="spellStart"/>
      <w:r w:rsidRPr="00113071">
        <w:rPr>
          <w:rFonts w:ascii="Times New Roman" w:hAnsi="Times New Roman" w:cs="Times New Roman"/>
          <w:sz w:val="28"/>
          <w:szCs w:val="28"/>
          <w:lang w:val="ru-RU"/>
        </w:rPr>
        <w:t>вихідними</w:t>
      </w:r>
      <w:proofErr w:type="spellEnd"/>
      <w:r w:rsidRPr="00113071">
        <w:rPr>
          <w:rFonts w:ascii="Times New Roman" w:hAnsi="Times New Roman" w:cs="Times New Roman"/>
          <w:sz w:val="28"/>
          <w:szCs w:val="28"/>
          <w:lang w:val="ru-RU"/>
        </w:rPr>
        <w:t xml:space="preserve"> днями для </w:t>
      </w:r>
      <w:proofErr w:type="spellStart"/>
      <w:r w:rsidRPr="00113071">
        <w:rPr>
          <w:rFonts w:ascii="Times New Roman" w:hAnsi="Times New Roman" w:cs="Times New Roman"/>
          <w:sz w:val="28"/>
          <w:szCs w:val="28"/>
          <w:lang w:val="ru-RU"/>
        </w:rPr>
        <w:t>решти</w:t>
      </w:r>
      <w:proofErr w:type="spellEnd"/>
      <w:r w:rsidRPr="00113071">
        <w:rPr>
          <w:rFonts w:ascii="Times New Roman" w:hAnsi="Times New Roman" w:cs="Times New Roman"/>
          <w:sz w:val="28"/>
          <w:szCs w:val="28"/>
        </w:rPr>
        <w:t xml:space="preserve"> </w:t>
      </w:r>
      <w:proofErr w:type="spellStart"/>
      <w:r w:rsidRPr="00113071">
        <w:rPr>
          <w:rFonts w:ascii="Times New Roman" w:hAnsi="Times New Roman" w:cs="Times New Roman"/>
          <w:sz w:val="28"/>
          <w:szCs w:val="28"/>
          <w:lang w:val="ru-RU"/>
        </w:rPr>
        <w:t>працівників</w:t>
      </w:r>
      <w:proofErr w:type="spellEnd"/>
      <w:r w:rsidRPr="00113071">
        <w:rPr>
          <w:rFonts w:ascii="Times New Roman" w:hAnsi="Times New Roman" w:cs="Times New Roman"/>
          <w:sz w:val="28"/>
          <w:szCs w:val="28"/>
        </w:rPr>
        <w:t>.</w:t>
      </w:r>
    </w:p>
    <w:p w14:paraId="542ECBBA" w14:textId="07169183" w:rsidR="00DC215F" w:rsidRPr="00113071" w:rsidRDefault="00DC215F"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4.7. Залучати працівника до роботи у понад робочий час, як виняток, за погодженням із профспілковою стороною, але не більше ніж 2 години підряд та 120 годин на рік. Оплату такої  праці здійснювати у порядку, передбаченому ст. 106 </w:t>
      </w:r>
      <w:r w:rsidR="00225F15" w:rsidRPr="00113071">
        <w:rPr>
          <w:rFonts w:ascii="Times New Roman" w:hAnsi="Times New Roman" w:cs="Times New Roman"/>
          <w:sz w:val="28"/>
          <w:szCs w:val="28"/>
        </w:rPr>
        <w:t xml:space="preserve">Кодексу законів про працю </w:t>
      </w:r>
      <w:r w:rsidRPr="00113071">
        <w:rPr>
          <w:rFonts w:ascii="Times New Roman" w:hAnsi="Times New Roman" w:cs="Times New Roman"/>
          <w:sz w:val="28"/>
          <w:szCs w:val="28"/>
        </w:rPr>
        <w:t>України. Працівники повинні бути повідомлені про понаднормову роботу не пізніше, ніж за добу до її початку.</w:t>
      </w:r>
    </w:p>
    <w:p w14:paraId="3BC664B1" w14:textId="406070C4" w:rsidR="00CE4F22" w:rsidRPr="00113071" w:rsidRDefault="00DC215F"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4.8. </w:t>
      </w:r>
      <w:r w:rsidR="007325FB" w:rsidRPr="00113071">
        <w:rPr>
          <w:rFonts w:ascii="Times New Roman" w:hAnsi="Times New Roman" w:cs="Times New Roman"/>
          <w:sz w:val="28"/>
          <w:szCs w:val="28"/>
        </w:rPr>
        <w:t xml:space="preserve">Напередодні неробочих та святкових днів скорочувати тривалість робочого дня на 1 годину. Робота у вказані дні компенсується згідно ст. 107 </w:t>
      </w:r>
      <w:r w:rsidR="00881809" w:rsidRPr="00113071">
        <w:rPr>
          <w:rFonts w:ascii="Times New Roman" w:hAnsi="Times New Roman" w:cs="Times New Roman"/>
          <w:sz w:val="28"/>
          <w:szCs w:val="28"/>
        </w:rPr>
        <w:t>Кодексу законів про працю України</w:t>
      </w:r>
      <w:r w:rsidR="007325FB" w:rsidRPr="00113071">
        <w:rPr>
          <w:rFonts w:ascii="Times New Roman" w:hAnsi="Times New Roman" w:cs="Times New Roman"/>
          <w:sz w:val="28"/>
          <w:szCs w:val="28"/>
        </w:rPr>
        <w:t xml:space="preserve">, а залучення до неї працівників дозволяється тільки як виняток за узгодженням з профспілковою стороною (ст. 71-72 </w:t>
      </w:r>
      <w:r w:rsidR="00881809" w:rsidRPr="00113071">
        <w:rPr>
          <w:rFonts w:ascii="Times New Roman" w:hAnsi="Times New Roman" w:cs="Times New Roman"/>
          <w:sz w:val="28"/>
          <w:szCs w:val="28"/>
        </w:rPr>
        <w:t>Кодексу законів про працю України</w:t>
      </w:r>
      <w:r w:rsidR="007325FB" w:rsidRPr="00113071">
        <w:rPr>
          <w:rFonts w:ascii="Times New Roman" w:hAnsi="Times New Roman" w:cs="Times New Roman"/>
          <w:sz w:val="28"/>
          <w:szCs w:val="28"/>
        </w:rPr>
        <w:t>).</w:t>
      </w:r>
    </w:p>
    <w:p w14:paraId="4511B5CA" w14:textId="43986089" w:rsidR="00CE4F22" w:rsidRPr="00113071" w:rsidRDefault="00DC215F"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4.9. </w:t>
      </w:r>
      <w:r w:rsidR="007325FB" w:rsidRPr="00113071">
        <w:rPr>
          <w:rFonts w:ascii="Times New Roman" w:hAnsi="Times New Roman" w:cs="Times New Roman"/>
          <w:sz w:val="28"/>
          <w:szCs w:val="28"/>
        </w:rPr>
        <w:t xml:space="preserve">Розірвання трудового договору з працівником за ініціативою роботодавця здійснювати за підставами, передбаченими ст. 40-41 </w:t>
      </w:r>
      <w:r w:rsidR="00881809" w:rsidRPr="00113071">
        <w:rPr>
          <w:rFonts w:ascii="Times New Roman" w:hAnsi="Times New Roman" w:cs="Times New Roman"/>
          <w:sz w:val="28"/>
          <w:szCs w:val="28"/>
        </w:rPr>
        <w:t>Кодексу законів про працю України</w:t>
      </w:r>
      <w:r w:rsidR="007325FB" w:rsidRPr="00113071">
        <w:rPr>
          <w:rFonts w:ascii="Times New Roman" w:hAnsi="Times New Roman" w:cs="Times New Roman"/>
          <w:sz w:val="28"/>
          <w:szCs w:val="28"/>
        </w:rPr>
        <w:t>, за узгодженням з профспілков</w:t>
      </w:r>
      <w:r w:rsidR="00292B46" w:rsidRPr="00113071">
        <w:rPr>
          <w:rFonts w:ascii="Times New Roman" w:hAnsi="Times New Roman" w:cs="Times New Roman"/>
          <w:sz w:val="28"/>
          <w:szCs w:val="28"/>
        </w:rPr>
        <w:t xml:space="preserve">ою </w:t>
      </w:r>
      <w:r w:rsidR="00292B46" w:rsidRPr="00113071">
        <w:rPr>
          <w:rFonts w:ascii="Times New Roman" w:hAnsi="Times New Roman" w:cs="Times New Roman"/>
          <w:sz w:val="28"/>
          <w:szCs w:val="28"/>
          <w:lang w:val="ru-RU"/>
        </w:rPr>
        <w:t>стороною</w:t>
      </w:r>
      <w:r w:rsidR="007325FB" w:rsidRPr="00113071">
        <w:rPr>
          <w:rFonts w:ascii="Times New Roman" w:hAnsi="Times New Roman" w:cs="Times New Roman"/>
          <w:sz w:val="28"/>
          <w:szCs w:val="28"/>
        </w:rPr>
        <w:t>.</w:t>
      </w:r>
    </w:p>
    <w:p w14:paraId="5377D7E7" w14:textId="0D854C76" w:rsidR="00CE4F22" w:rsidRPr="00113071" w:rsidRDefault="00DC215F"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4.10. </w:t>
      </w:r>
      <w:r w:rsidR="007325FB" w:rsidRPr="00113071">
        <w:rPr>
          <w:rFonts w:ascii="Times New Roman" w:hAnsi="Times New Roman" w:cs="Times New Roman"/>
          <w:sz w:val="28"/>
          <w:szCs w:val="28"/>
        </w:rPr>
        <w:t xml:space="preserve">Звільнення працівників, які є членами профспілкової організації закладу, здійснювати за узгодженням з </w:t>
      </w:r>
      <w:r w:rsidR="00292B46" w:rsidRPr="00113071">
        <w:rPr>
          <w:rFonts w:ascii="Times New Roman" w:hAnsi="Times New Roman" w:cs="Times New Roman"/>
          <w:sz w:val="28"/>
          <w:szCs w:val="28"/>
        </w:rPr>
        <w:t xml:space="preserve">профспілковою </w:t>
      </w:r>
      <w:r w:rsidR="00292B46" w:rsidRPr="00113071">
        <w:rPr>
          <w:rFonts w:ascii="Times New Roman" w:hAnsi="Times New Roman" w:cs="Times New Roman"/>
          <w:sz w:val="28"/>
          <w:szCs w:val="28"/>
          <w:lang w:val="ru-RU"/>
        </w:rPr>
        <w:t>стороною</w:t>
      </w:r>
      <w:r w:rsidR="00292B46" w:rsidRPr="00113071">
        <w:rPr>
          <w:rFonts w:ascii="Times New Roman" w:hAnsi="Times New Roman" w:cs="Times New Roman"/>
          <w:sz w:val="28"/>
          <w:szCs w:val="28"/>
        </w:rPr>
        <w:t xml:space="preserve"> </w:t>
      </w:r>
      <w:r w:rsidR="007325FB" w:rsidRPr="00113071">
        <w:rPr>
          <w:rFonts w:ascii="Times New Roman" w:hAnsi="Times New Roman" w:cs="Times New Roman"/>
          <w:sz w:val="28"/>
          <w:szCs w:val="28"/>
        </w:rPr>
        <w:t xml:space="preserve">та за підставами, вказаними в ст. 36 </w:t>
      </w:r>
      <w:r w:rsidR="00881809" w:rsidRPr="00113071">
        <w:rPr>
          <w:rFonts w:ascii="Times New Roman" w:hAnsi="Times New Roman" w:cs="Times New Roman"/>
          <w:sz w:val="28"/>
          <w:szCs w:val="28"/>
        </w:rPr>
        <w:t>Кодексу законів про працю України</w:t>
      </w:r>
      <w:r w:rsidR="007325FB" w:rsidRPr="00113071">
        <w:rPr>
          <w:rFonts w:ascii="Times New Roman" w:hAnsi="Times New Roman" w:cs="Times New Roman"/>
          <w:sz w:val="28"/>
          <w:szCs w:val="28"/>
        </w:rPr>
        <w:t>.</w:t>
      </w:r>
    </w:p>
    <w:p w14:paraId="37A2AABC" w14:textId="593CB247" w:rsidR="00CE4F22" w:rsidRPr="00113071" w:rsidRDefault="00DC215F"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4.11. </w:t>
      </w:r>
      <w:r w:rsidR="007325FB" w:rsidRPr="00113071">
        <w:rPr>
          <w:rFonts w:ascii="Times New Roman" w:hAnsi="Times New Roman" w:cs="Times New Roman"/>
          <w:sz w:val="28"/>
          <w:szCs w:val="28"/>
        </w:rPr>
        <w:t>Спільно з профспілковою стороною розробляти правила внутрішнього трудового розпорядку, зазначи</w:t>
      </w:r>
      <w:r w:rsidR="00565125" w:rsidRPr="00113071">
        <w:rPr>
          <w:rFonts w:ascii="Times New Roman" w:hAnsi="Times New Roman" w:cs="Times New Roman"/>
          <w:sz w:val="28"/>
          <w:szCs w:val="28"/>
        </w:rPr>
        <w:t>вш</w:t>
      </w:r>
      <w:r w:rsidR="007325FB" w:rsidRPr="00113071">
        <w:rPr>
          <w:rFonts w:ascii="Times New Roman" w:hAnsi="Times New Roman" w:cs="Times New Roman"/>
          <w:sz w:val="28"/>
          <w:szCs w:val="28"/>
        </w:rPr>
        <w:t xml:space="preserve">и </w:t>
      </w:r>
      <w:r w:rsidR="00565125" w:rsidRPr="00113071">
        <w:rPr>
          <w:rFonts w:ascii="Times New Roman" w:hAnsi="Times New Roman" w:cs="Times New Roman"/>
          <w:sz w:val="28"/>
          <w:szCs w:val="28"/>
        </w:rPr>
        <w:t xml:space="preserve">в них </w:t>
      </w:r>
      <w:r w:rsidR="007325FB" w:rsidRPr="00113071">
        <w:rPr>
          <w:rFonts w:ascii="Times New Roman" w:hAnsi="Times New Roman" w:cs="Times New Roman"/>
          <w:sz w:val="28"/>
          <w:szCs w:val="28"/>
        </w:rPr>
        <w:t xml:space="preserve">режим праці для різних категорій </w:t>
      </w:r>
      <w:r w:rsidR="007325FB" w:rsidRPr="00113071">
        <w:rPr>
          <w:rFonts w:ascii="Times New Roman" w:hAnsi="Times New Roman" w:cs="Times New Roman"/>
          <w:sz w:val="28"/>
          <w:szCs w:val="28"/>
        </w:rPr>
        <w:lastRenderedPageBreak/>
        <w:t>працівників; вносити зміни та доповнення до них, затверджуючи на загальних зборах трудового колективу.</w:t>
      </w:r>
    </w:p>
    <w:p w14:paraId="767CC4C3" w14:textId="5E3DDFFC" w:rsidR="00CE4F22" w:rsidRPr="00113071" w:rsidRDefault="00DC215F"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4.12. </w:t>
      </w:r>
      <w:r w:rsidR="007325FB" w:rsidRPr="00113071">
        <w:rPr>
          <w:rFonts w:ascii="Times New Roman" w:hAnsi="Times New Roman" w:cs="Times New Roman"/>
          <w:sz w:val="28"/>
          <w:szCs w:val="28"/>
        </w:rPr>
        <w:t>Упроваджувати новий режим роботи (чи змінювати існуючий) за узгодженням з профспілковою стороною</w:t>
      </w:r>
      <w:r w:rsidR="00565125" w:rsidRPr="00113071">
        <w:rPr>
          <w:rFonts w:ascii="Times New Roman" w:hAnsi="Times New Roman" w:cs="Times New Roman"/>
          <w:sz w:val="28"/>
          <w:szCs w:val="28"/>
        </w:rPr>
        <w:t>.</w:t>
      </w:r>
    </w:p>
    <w:p w14:paraId="2B955E35" w14:textId="1F870FB9" w:rsidR="00CE4F22" w:rsidRPr="00113071" w:rsidRDefault="00DC215F"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4.13. </w:t>
      </w:r>
      <w:r w:rsidR="007325FB" w:rsidRPr="00113071">
        <w:rPr>
          <w:rFonts w:ascii="Times New Roman" w:hAnsi="Times New Roman" w:cs="Times New Roman"/>
          <w:sz w:val="28"/>
          <w:szCs w:val="28"/>
        </w:rPr>
        <w:t>Забезпечувати дотримання працівниками закладу трудової дисципліни, правил внутрішнього трудового розпорядку, техніки безпеки, гігієни праці, виконання посадових обов</w:t>
      </w:r>
      <w:r w:rsidR="009B1AF4" w:rsidRPr="00113071">
        <w:rPr>
          <w:rFonts w:ascii="Times New Roman" w:hAnsi="Times New Roman" w:cs="Times New Roman"/>
          <w:sz w:val="28"/>
          <w:szCs w:val="28"/>
        </w:rPr>
        <w:t>’</w:t>
      </w:r>
      <w:r w:rsidR="007325FB" w:rsidRPr="00113071">
        <w:rPr>
          <w:rFonts w:ascii="Times New Roman" w:hAnsi="Times New Roman" w:cs="Times New Roman"/>
          <w:sz w:val="28"/>
          <w:szCs w:val="28"/>
        </w:rPr>
        <w:t>язків, наказів, розпоряджень, інших актів, що регламентують діяльність закладу.</w:t>
      </w:r>
    </w:p>
    <w:p w14:paraId="1C4BEA5A" w14:textId="5A159996" w:rsidR="00CE4F22" w:rsidRPr="00113071" w:rsidRDefault="00DC215F" w:rsidP="00584E9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4.14. </w:t>
      </w:r>
      <w:r w:rsidR="007325FB" w:rsidRPr="00113071">
        <w:rPr>
          <w:rFonts w:ascii="Times New Roman" w:hAnsi="Times New Roman" w:cs="Times New Roman"/>
          <w:sz w:val="28"/>
          <w:szCs w:val="28"/>
        </w:rPr>
        <w:t>Забезпечити роботу комісії з трудових спорів.</w:t>
      </w:r>
    </w:p>
    <w:p w14:paraId="329A568F" w14:textId="77777777" w:rsidR="00CE4F22" w:rsidRPr="00113071" w:rsidRDefault="00CE4F22">
      <w:pPr>
        <w:spacing w:after="0" w:line="240" w:lineRule="auto"/>
        <w:ind w:firstLine="709"/>
        <w:jc w:val="both"/>
        <w:rPr>
          <w:rFonts w:ascii="Times New Roman" w:hAnsi="Times New Roman" w:cs="Times New Roman"/>
          <w:sz w:val="28"/>
          <w:szCs w:val="28"/>
        </w:rPr>
      </w:pPr>
    </w:p>
    <w:p w14:paraId="65F77ED1" w14:textId="25D8B640" w:rsidR="00CE4F22" w:rsidRPr="00113071" w:rsidRDefault="000C5ABA" w:rsidP="002847CE">
      <w:pPr>
        <w:spacing w:after="0" w:line="240" w:lineRule="auto"/>
        <w:jc w:val="both"/>
        <w:rPr>
          <w:rFonts w:ascii="Times New Roman" w:hAnsi="Times New Roman" w:cs="Times New Roman"/>
          <w:b/>
          <w:sz w:val="28"/>
          <w:szCs w:val="28"/>
        </w:rPr>
      </w:pPr>
      <w:r w:rsidRPr="00113071">
        <w:rPr>
          <w:rFonts w:ascii="Times New Roman" w:hAnsi="Times New Roman" w:cs="Times New Roman"/>
          <w:b/>
          <w:sz w:val="28"/>
          <w:szCs w:val="28"/>
        </w:rPr>
        <w:t xml:space="preserve">Профспілкова сторона </w:t>
      </w:r>
      <w:proofErr w:type="spellStart"/>
      <w:r w:rsidRPr="00113071">
        <w:rPr>
          <w:rFonts w:ascii="Times New Roman" w:hAnsi="Times New Roman" w:cs="Times New Roman"/>
          <w:b/>
          <w:sz w:val="28"/>
          <w:szCs w:val="28"/>
        </w:rPr>
        <w:t>зобов</w:t>
      </w:r>
      <w:proofErr w:type="spellEnd"/>
      <w:r w:rsidR="009B1AF4" w:rsidRPr="00113071">
        <w:rPr>
          <w:rFonts w:ascii="Times New Roman" w:hAnsi="Times New Roman" w:cs="Times New Roman"/>
          <w:b/>
          <w:sz w:val="28"/>
          <w:szCs w:val="28"/>
          <w:lang w:val="ru-RU"/>
        </w:rPr>
        <w:t>’</w:t>
      </w:r>
      <w:proofErr w:type="spellStart"/>
      <w:r w:rsidRPr="00113071">
        <w:rPr>
          <w:rFonts w:ascii="Times New Roman" w:hAnsi="Times New Roman" w:cs="Times New Roman"/>
          <w:b/>
          <w:sz w:val="28"/>
          <w:szCs w:val="28"/>
        </w:rPr>
        <w:t>язується</w:t>
      </w:r>
      <w:proofErr w:type="spellEnd"/>
      <w:r w:rsidRPr="00113071">
        <w:rPr>
          <w:rFonts w:ascii="Times New Roman" w:hAnsi="Times New Roman" w:cs="Times New Roman"/>
          <w:b/>
          <w:sz w:val="28"/>
          <w:szCs w:val="28"/>
        </w:rPr>
        <w:t>:</w:t>
      </w:r>
    </w:p>
    <w:p w14:paraId="62C91415" w14:textId="5D3EDF0C" w:rsidR="00CE4F22" w:rsidRPr="00113071" w:rsidRDefault="000C5ABA" w:rsidP="002847CE">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4.1</w:t>
      </w:r>
      <w:r w:rsidR="005E0F69" w:rsidRPr="00113071">
        <w:rPr>
          <w:rFonts w:ascii="Times New Roman" w:hAnsi="Times New Roman" w:cs="Times New Roman"/>
          <w:sz w:val="28"/>
          <w:szCs w:val="28"/>
        </w:rPr>
        <w:t>5</w:t>
      </w:r>
      <w:r w:rsidRPr="00113071">
        <w:rPr>
          <w:rFonts w:ascii="Times New Roman" w:hAnsi="Times New Roman" w:cs="Times New Roman"/>
          <w:sz w:val="28"/>
          <w:szCs w:val="28"/>
        </w:rPr>
        <w:t>. Спільно з роботодавцем вирішувати питання робочого часу, здійснювати контроль за дотриманням чинного законодавства про працю у частині його тривалості, а також залучення до роботи у понаднормовий час, у вихідні, святкові</w:t>
      </w:r>
      <w:r w:rsidR="00243974" w:rsidRPr="00113071">
        <w:rPr>
          <w:rFonts w:ascii="Times New Roman" w:hAnsi="Times New Roman" w:cs="Times New Roman"/>
          <w:sz w:val="28"/>
          <w:szCs w:val="28"/>
        </w:rPr>
        <w:t xml:space="preserve"> та </w:t>
      </w:r>
      <w:r w:rsidRPr="00113071">
        <w:rPr>
          <w:rFonts w:ascii="Times New Roman" w:hAnsi="Times New Roman" w:cs="Times New Roman"/>
          <w:sz w:val="28"/>
          <w:szCs w:val="28"/>
        </w:rPr>
        <w:t>неробочі дн</w:t>
      </w:r>
      <w:r w:rsidR="00243974" w:rsidRPr="00113071">
        <w:rPr>
          <w:rFonts w:ascii="Times New Roman" w:hAnsi="Times New Roman" w:cs="Times New Roman"/>
          <w:sz w:val="28"/>
          <w:szCs w:val="28"/>
        </w:rPr>
        <w:t>і</w:t>
      </w:r>
      <w:r w:rsidRPr="00113071">
        <w:rPr>
          <w:rFonts w:ascii="Times New Roman" w:hAnsi="Times New Roman" w:cs="Times New Roman"/>
          <w:sz w:val="28"/>
          <w:szCs w:val="28"/>
        </w:rPr>
        <w:t>.</w:t>
      </w:r>
    </w:p>
    <w:p w14:paraId="2E6E9B22" w14:textId="39E15AC1" w:rsidR="003220AA" w:rsidRPr="00113071" w:rsidRDefault="000C5ABA" w:rsidP="002847CE">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4.</w:t>
      </w:r>
      <w:r w:rsidR="00742D6A" w:rsidRPr="00113071">
        <w:rPr>
          <w:rFonts w:ascii="Times New Roman" w:hAnsi="Times New Roman" w:cs="Times New Roman"/>
          <w:sz w:val="28"/>
          <w:szCs w:val="28"/>
        </w:rPr>
        <w:t>1</w:t>
      </w:r>
      <w:r w:rsidR="005E0F69" w:rsidRPr="00113071">
        <w:rPr>
          <w:rFonts w:ascii="Times New Roman" w:hAnsi="Times New Roman" w:cs="Times New Roman"/>
          <w:sz w:val="28"/>
          <w:szCs w:val="28"/>
        </w:rPr>
        <w:t>6</w:t>
      </w:r>
      <w:r w:rsidRPr="00113071">
        <w:rPr>
          <w:rFonts w:ascii="Times New Roman" w:hAnsi="Times New Roman" w:cs="Times New Roman"/>
          <w:sz w:val="28"/>
          <w:szCs w:val="28"/>
        </w:rPr>
        <w:t>.</w:t>
      </w:r>
      <w:r w:rsidR="00F537DC" w:rsidRPr="00113071">
        <w:rPr>
          <w:rFonts w:ascii="Times New Roman" w:hAnsi="Times New Roman" w:cs="Times New Roman"/>
          <w:sz w:val="28"/>
          <w:szCs w:val="28"/>
        </w:rPr>
        <w:t xml:space="preserve"> </w:t>
      </w:r>
      <w:r w:rsidR="003220AA" w:rsidRPr="00113071">
        <w:rPr>
          <w:rFonts w:ascii="Times New Roman" w:hAnsi="Times New Roman" w:cs="Times New Roman"/>
          <w:sz w:val="28"/>
          <w:szCs w:val="28"/>
        </w:rPr>
        <w:t>Надавати членам профспілкової організації безкоштовну правову допомогу й консультації з правових питань. У випадках порушення їх трудових прав захищати права працівників у відносинах з роботодавцем.</w:t>
      </w:r>
    </w:p>
    <w:p w14:paraId="571442A5" w14:textId="6C99CFDF" w:rsidR="00CE4F22" w:rsidRPr="00113071" w:rsidRDefault="003220AA" w:rsidP="002847CE">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4.17. </w:t>
      </w:r>
      <w:r w:rsidR="00F537DC" w:rsidRPr="00113071">
        <w:rPr>
          <w:rFonts w:ascii="Times New Roman" w:hAnsi="Times New Roman" w:cs="Times New Roman"/>
          <w:sz w:val="28"/>
          <w:szCs w:val="28"/>
        </w:rPr>
        <w:t>Захищати права та законні інтереси працівників при звільненні за ініціативою адміністрації.</w:t>
      </w:r>
    </w:p>
    <w:p w14:paraId="15FF8A44" w14:textId="0972020E" w:rsidR="003220AA" w:rsidRPr="00113071" w:rsidRDefault="003220AA" w:rsidP="002847CE">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4.18. Брати участь у розробці нового режиму праці (чи при його змінюванні).</w:t>
      </w:r>
    </w:p>
    <w:p w14:paraId="3F4D85B0" w14:textId="1D841D95" w:rsidR="00CE4F22" w:rsidRPr="00113071" w:rsidRDefault="003220AA" w:rsidP="002847CE">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4.19. </w:t>
      </w:r>
      <w:r w:rsidR="00F537DC" w:rsidRPr="00113071">
        <w:rPr>
          <w:rFonts w:ascii="Times New Roman" w:hAnsi="Times New Roman" w:cs="Times New Roman"/>
          <w:sz w:val="28"/>
          <w:szCs w:val="28"/>
        </w:rPr>
        <w:t>Брати участь у розробці правил внутрішнього трудового розпорядку, сприяти їх виконанню працівниками, внесенню до них змін та доповнень, дотриманню працівниками трудової дисципліни.</w:t>
      </w:r>
    </w:p>
    <w:p w14:paraId="1C0E914C" w14:textId="6EA30B84" w:rsidR="00CE4F22" w:rsidRPr="00113071" w:rsidRDefault="003220AA" w:rsidP="002847CE">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4.20.</w:t>
      </w:r>
      <w:r w:rsidR="00160906" w:rsidRPr="00113071">
        <w:rPr>
          <w:rFonts w:ascii="Times New Roman" w:hAnsi="Times New Roman" w:cs="Times New Roman"/>
          <w:sz w:val="28"/>
          <w:szCs w:val="28"/>
        </w:rPr>
        <w:t xml:space="preserve"> </w:t>
      </w:r>
      <w:r w:rsidR="00F537DC" w:rsidRPr="00113071">
        <w:rPr>
          <w:rFonts w:ascii="Times New Roman" w:hAnsi="Times New Roman" w:cs="Times New Roman"/>
          <w:sz w:val="28"/>
          <w:szCs w:val="28"/>
        </w:rPr>
        <w:t>Приймати участь у роботі комісії з трудових спорів, захищати права працівників при розгляді трудових спорів.</w:t>
      </w:r>
    </w:p>
    <w:p w14:paraId="13D5AB21" w14:textId="77777777" w:rsidR="00CE4F22" w:rsidRPr="00113071" w:rsidRDefault="00CE4F22" w:rsidP="00F537DC">
      <w:pPr>
        <w:spacing w:after="0" w:line="240" w:lineRule="auto"/>
        <w:jc w:val="both"/>
        <w:rPr>
          <w:rFonts w:ascii="Times New Roman" w:hAnsi="Times New Roman" w:cs="Times New Roman"/>
          <w:sz w:val="28"/>
          <w:szCs w:val="28"/>
        </w:rPr>
      </w:pPr>
    </w:p>
    <w:p w14:paraId="0712DD45" w14:textId="77777777" w:rsidR="00CE4F22" w:rsidRPr="00113071" w:rsidRDefault="000A06AC">
      <w:pPr>
        <w:spacing w:after="0" w:line="240" w:lineRule="auto"/>
        <w:ind w:firstLine="709"/>
        <w:jc w:val="center"/>
        <w:rPr>
          <w:rFonts w:ascii="Times New Roman" w:hAnsi="Times New Roman" w:cs="Times New Roman"/>
          <w:b/>
          <w:sz w:val="28"/>
          <w:szCs w:val="28"/>
        </w:rPr>
      </w:pPr>
      <w:r w:rsidRPr="00113071">
        <w:rPr>
          <w:rFonts w:ascii="Times New Roman" w:hAnsi="Times New Roman" w:cs="Times New Roman"/>
          <w:b/>
          <w:sz w:val="28"/>
          <w:szCs w:val="28"/>
        </w:rPr>
        <w:t xml:space="preserve">РОЗДІЛ </w:t>
      </w:r>
      <w:r w:rsidR="000C5ABA" w:rsidRPr="00113071">
        <w:rPr>
          <w:rFonts w:ascii="Times New Roman" w:hAnsi="Times New Roman" w:cs="Times New Roman"/>
          <w:b/>
          <w:sz w:val="28"/>
          <w:szCs w:val="28"/>
          <w:lang w:val="en-US"/>
        </w:rPr>
        <w:t>V</w:t>
      </w:r>
      <w:r w:rsidRPr="00113071">
        <w:rPr>
          <w:rFonts w:ascii="Times New Roman" w:hAnsi="Times New Roman" w:cs="Times New Roman"/>
          <w:b/>
          <w:sz w:val="28"/>
          <w:szCs w:val="28"/>
        </w:rPr>
        <w:t xml:space="preserve">. У СФЕРІ ОПЛАТИ </w:t>
      </w:r>
      <w:r w:rsidR="0069561C" w:rsidRPr="00113071">
        <w:rPr>
          <w:rFonts w:ascii="Times New Roman" w:hAnsi="Times New Roman" w:cs="Times New Roman"/>
          <w:b/>
          <w:sz w:val="28"/>
          <w:szCs w:val="28"/>
        </w:rPr>
        <w:t>ПРАЦІ</w:t>
      </w:r>
    </w:p>
    <w:p w14:paraId="79BF5B98" w14:textId="3E0907DD" w:rsidR="00CE4F22" w:rsidRPr="00113071" w:rsidRDefault="00CE4F22">
      <w:pPr>
        <w:spacing w:after="0" w:line="240" w:lineRule="auto"/>
        <w:ind w:firstLine="709"/>
        <w:jc w:val="center"/>
        <w:rPr>
          <w:rFonts w:ascii="Times New Roman" w:hAnsi="Times New Roman" w:cs="Times New Roman"/>
          <w:b/>
          <w:sz w:val="24"/>
          <w:szCs w:val="24"/>
        </w:rPr>
      </w:pPr>
    </w:p>
    <w:p w14:paraId="54387D78" w14:textId="405EFC6B" w:rsidR="001B185D" w:rsidRPr="00113071" w:rsidRDefault="001B185D" w:rsidP="001A6E61">
      <w:pPr>
        <w:spacing w:after="0" w:line="240" w:lineRule="auto"/>
        <w:jc w:val="both"/>
        <w:rPr>
          <w:rFonts w:ascii="Times New Roman" w:hAnsi="Times New Roman" w:cs="Times New Roman"/>
          <w:bCs/>
          <w:sz w:val="28"/>
          <w:szCs w:val="28"/>
        </w:rPr>
      </w:pPr>
      <w:r w:rsidRPr="00113071">
        <w:rPr>
          <w:rFonts w:ascii="Times New Roman" w:hAnsi="Times New Roman" w:cs="Times New Roman"/>
          <w:sz w:val="28"/>
          <w:szCs w:val="28"/>
        </w:rPr>
        <w:t xml:space="preserve">5.1. </w:t>
      </w:r>
      <w:r w:rsidR="001A6E61" w:rsidRPr="00113071">
        <w:rPr>
          <w:rFonts w:ascii="Times New Roman" w:hAnsi="Times New Roman" w:cs="Times New Roman"/>
          <w:bCs/>
          <w:sz w:val="28"/>
          <w:szCs w:val="28"/>
        </w:rPr>
        <w:t xml:space="preserve">Фінансування </w:t>
      </w:r>
      <w:r w:rsidR="00F94FF8">
        <w:rPr>
          <w:rFonts w:ascii="Times New Roman" w:hAnsi="Times New Roman" w:cs="Times New Roman"/>
          <w:bCs/>
          <w:sz w:val="28"/>
          <w:szCs w:val="28"/>
        </w:rPr>
        <w:t>Стрийської дитячої школи мистецтв</w:t>
      </w:r>
      <w:r w:rsidRPr="00113071">
        <w:rPr>
          <w:rFonts w:ascii="Times New Roman" w:hAnsi="Times New Roman" w:cs="Times New Roman"/>
          <w:bCs/>
          <w:sz w:val="28"/>
          <w:szCs w:val="28"/>
        </w:rPr>
        <w:t xml:space="preserve"> </w:t>
      </w:r>
      <w:r w:rsidR="001A6E61" w:rsidRPr="00113071">
        <w:rPr>
          <w:rFonts w:ascii="Times New Roman" w:hAnsi="Times New Roman" w:cs="Times New Roman"/>
          <w:bCs/>
          <w:sz w:val="28"/>
          <w:szCs w:val="28"/>
        </w:rPr>
        <w:t>здійснюється за рахунок коштів бюджету</w:t>
      </w:r>
      <w:r w:rsidRPr="00113071">
        <w:rPr>
          <w:rFonts w:ascii="Times New Roman" w:hAnsi="Times New Roman" w:cs="Times New Roman"/>
          <w:bCs/>
          <w:sz w:val="28"/>
          <w:szCs w:val="28"/>
        </w:rPr>
        <w:t xml:space="preserve"> </w:t>
      </w:r>
      <w:r w:rsidR="00F94FF8">
        <w:rPr>
          <w:rFonts w:ascii="Times New Roman" w:hAnsi="Times New Roman" w:cs="Times New Roman"/>
          <w:bCs/>
          <w:sz w:val="28"/>
          <w:szCs w:val="28"/>
        </w:rPr>
        <w:t>Стрийської</w:t>
      </w:r>
      <w:r w:rsidRPr="00113071">
        <w:rPr>
          <w:rFonts w:ascii="Times New Roman" w:hAnsi="Times New Roman" w:cs="Times New Roman"/>
          <w:bCs/>
          <w:sz w:val="28"/>
          <w:szCs w:val="28"/>
        </w:rPr>
        <w:t xml:space="preserve"> міської ради, а також за рахунок додаткових джерел фінансування, не заборонених законодавством України.</w:t>
      </w:r>
    </w:p>
    <w:p w14:paraId="57FCAB37" w14:textId="282896F7" w:rsidR="001A6E61" w:rsidRPr="00113071" w:rsidRDefault="001B185D" w:rsidP="001A6E61">
      <w:pPr>
        <w:spacing w:after="0" w:line="240" w:lineRule="auto"/>
        <w:jc w:val="both"/>
        <w:rPr>
          <w:rFonts w:ascii="Times New Roman" w:hAnsi="Times New Roman" w:cs="Times New Roman"/>
          <w:bCs/>
          <w:sz w:val="28"/>
          <w:szCs w:val="28"/>
        </w:rPr>
      </w:pPr>
      <w:r w:rsidRPr="00113071">
        <w:rPr>
          <w:rFonts w:ascii="Times New Roman" w:hAnsi="Times New Roman" w:cs="Times New Roman"/>
          <w:bCs/>
          <w:sz w:val="28"/>
          <w:szCs w:val="28"/>
        </w:rPr>
        <w:t xml:space="preserve">5.2. </w:t>
      </w:r>
      <w:r w:rsidR="001A6E61" w:rsidRPr="00113071">
        <w:rPr>
          <w:rFonts w:ascii="Times New Roman" w:hAnsi="Times New Roman" w:cs="Times New Roman"/>
          <w:bCs/>
          <w:sz w:val="28"/>
          <w:szCs w:val="28"/>
        </w:rPr>
        <w:t xml:space="preserve">Бюджетні </w:t>
      </w:r>
      <w:r w:rsidRPr="00113071">
        <w:rPr>
          <w:rFonts w:ascii="Times New Roman" w:hAnsi="Times New Roman" w:cs="Times New Roman"/>
          <w:bCs/>
          <w:sz w:val="28"/>
          <w:szCs w:val="28"/>
        </w:rPr>
        <w:t>кошти спрямовуються на оплату праці, підвищення кваліфікації працівників, збереження і зміцнення матеріально-технічної бази, соціальний захист і матеріальне стимулювання трудового колективу.</w:t>
      </w:r>
    </w:p>
    <w:p w14:paraId="0C8D795E" w14:textId="77777777" w:rsidR="001A6E61" w:rsidRPr="00113071" w:rsidRDefault="001A6E61" w:rsidP="001A6E61">
      <w:pPr>
        <w:spacing w:after="0" w:line="240" w:lineRule="auto"/>
        <w:jc w:val="both"/>
        <w:rPr>
          <w:rFonts w:ascii="Times New Roman" w:hAnsi="Times New Roman" w:cs="Times New Roman"/>
          <w:bCs/>
          <w:sz w:val="24"/>
          <w:szCs w:val="24"/>
        </w:rPr>
      </w:pPr>
    </w:p>
    <w:p w14:paraId="3D29CF44" w14:textId="437CF9D1" w:rsidR="00CE4F22" w:rsidRPr="00113071" w:rsidRDefault="00BE6E8B" w:rsidP="005A4FE5">
      <w:pPr>
        <w:spacing w:after="0" w:line="240" w:lineRule="auto"/>
        <w:jc w:val="both"/>
        <w:rPr>
          <w:rFonts w:ascii="Times New Roman" w:hAnsi="Times New Roman" w:cs="Times New Roman"/>
          <w:b/>
          <w:sz w:val="28"/>
          <w:szCs w:val="28"/>
        </w:rPr>
      </w:pPr>
      <w:bookmarkStart w:id="5" w:name="_Hlk176357902"/>
      <w:r w:rsidRPr="00113071">
        <w:rPr>
          <w:rFonts w:ascii="Times New Roman" w:hAnsi="Times New Roman" w:cs="Times New Roman"/>
          <w:b/>
          <w:sz w:val="28"/>
          <w:szCs w:val="28"/>
        </w:rPr>
        <w:t>Адміністрація</w:t>
      </w:r>
      <w:r w:rsidR="000C5ABA" w:rsidRPr="00113071">
        <w:rPr>
          <w:rFonts w:ascii="Times New Roman" w:hAnsi="Times New Roman" w:cs="Times New Roman"/>
          <w:b/>
          <w:sz w:val="28"/>
          <w:szCs w:val="28"/>
        </w:rPr>
        <w:t xml:space="preserve"> зобов</w:t>
      </w:r>
      <w:r w:rsidR="009B1AF4" w:rsidRPr="00113071">
        <w:rPr>
          <w:rFonts w:ascii="Times New Roman" w:hAnsi="Times New Roman" w:cs="Times New Roman"/>
          <w:b/>
          <w:sz w:val="28"/>
          <w:szCs w:val="28"/>
        </w:rPr>
        <w:t>’</w:t>
      </w:r>
      <w:r w:rsidR="000C5ABA" w:rsidRPr="00113071">
        <w:rPr>
          <w:rFonts w:ascii="Times New Roman" w:hAnsi="Times New Roman" w:cs="Times New Roman"/>
          <w:b/>
          <w:sz w:val="28"/>
          <w:szCs w:val="28"/>
        </w:rPr>
        <w:t>яз</w:t>
      </w:r>
      <w:r w:rsidRPr="00113071">
        <w:rPr>
          <w:rFonts w:ascii="Times New Roman" w:hAnsi="Times New Roman" w:cs="Times New Roman"/>
          <w:b/>
          <w:sz w:val="28"/>
          <w:szCs w:val="28"/>
        </w:rPr>
        <w:t>ується</w:t>
      </w:r>
      <w:bookmarkEnd w:id="5"/>
      <w:r w:rsidR="000C5ABA" w:rsidRPr="00113071">
        <w:rPr>
          <w:rFonts w:ascii="Times New Roman" w:hAnsi="Times New Roman" w:cs="Times New Roman"/>
          <w:b/>
          <w:sz w:val="28"/>
          <w:szCs w:val="28"/>
        </w:rPr>
        <w:t>:</w:t>
      </w:r>
    </w:p>
    <w:p w14:paraId="50BA0AEB" w14:textId="37676F16" w:rsidR="006C28A6" w:rsidRPr="00113071" w:rsidRDefault="00510D49" w:rsidP="006C28A6">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5.3. </w:t>
      </w:r>
      <w:r w:rsidR="006C28A6" w:rsidRPr="00113071">
        <w:rPr>
          <w:rFonts w:ascii="Times New Roman" w:hAnsi="Times New Roman" w:cs="Times New Roman"/>
          <w:sz w:val="28"/>
          <w:szCs w:val="28"/>
        </w:rPr>
        <w:t>Забезпечувати дотримання законодавства про оплату праці.</w:t>
      </w:r>
    </w:p>
    <w:p w14:paraId="4C4C0911" w14:textId="4143C617" w:rsidR="006C28A6" w:rsidRPr="00113071" w:rsidRDefault="006C28A6" w:rsidP="006C28A6">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510D49" w:rsidRPr="00113071">
        <w:rPr>
          <w:rFonts w:ascii="Times New Roman" w:hAnsi="Times New Roman" w:cs="Times New Roman"/>
          <w:sz w:val="28"/>
          <w:szCs w:val="28"/>
        </w:rPr>
        <w:t>4</w:t>
      </w:r>
      <w:r w:rsidRPr="00113071">
        <w:rPr>
          <w:rFonts w:ascii="Times New Roman" w:hAnsi="Times New Roman" w:cs="Times New Roman"/>
          <w:sz w:val="28"/>
          <w:szCs w:val="28"/>
        </w:rPr>
        <w:t xml:space="preserve">. </w:t>
      </w:r>
      <w:r w:rsidR="00160906" w:rsidRPr="00113071">
        <w:rPr>
          <w:rFonts w:ascii="Times New Roman" w:hAnsi="Times New Roman" w:cs="Times New Roman"/>
          <w:sz w:val="28"/>
          <w:szCs w:val="28"/>
        </w:rPr>
        <w:t>Забезпечити гласність умов оплати праці, порядку виплати доплат, надбавок, винагород, інших заохочувальних чи компенсаційних виплат, положень про преміювання.</w:t>
      </w:r>
    </w:p>
    <w:p w14:paraId="1C049EE1" w14:textId="60134655" w:rsidR="006C28A6" w:rsidRPr="00113071" w:rsidRDefault="006C28A6" w:rsidP="006C28A6">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510D49" w:rsidRPr="00113071">
        <w:rPr>
          <w:rFonts w:ascii="Times New Roman" w:hAnsi="Times New Roman" w:cs="Times New Roman"/>
          <w:sz w:val="28"/>
          <w:szCs w:val="28"/>
        </w:rPr>
        <w:t>5</w:t>
      </w:r>
      <w:r w:rsidRPr="00113071">
        <w:rPr>
          <w:rFonts w:ascii="Times New Roman" w:hAnsi="Times New Roman" w:cs="Times New Roman"/>
          <w:sz w:val="28"/>
          <w:szCs w:val="28"/>
        </w:rPr>
        <w:t xml:space="preserve">. </w:t>
      </w:r>
      <w:r w:rsidR="00160906" w:rsidRPr="00113071">
        <w:rPr>
          <w:rFonts w:ascii="Times New Roman" w:hAnsi="Times New Roman" w:cs="Times New Roman"/>
          <w:sz w:val="28"/>
          <w:szCs w:val="28"/>
        </w:rPr>
        <w:t>Не приймати в односторонньому порядку рішення, що змінюють встановлені в колективному договорі умови оплати праці.</w:t>
      </w:r>
    </w:p>
    <w:p w14:paraId="50344866" w14:textId="5AAB0B30" w:rsidR="006C28A6" w:rsidRPr="00113071" w:rsidRDefault="006C28A6" w:rsidP="006C28A6">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510D49" w:rsidRPr="00113071">
        <w:rPr>
          <w:rFonts w:ascii="Times New Roman" w:hAnsi="Times New Roman" w:cs="Times New Roman"/>
          <w:sz w:val="28"/>
          <w:szCs w:val="28"/>
        </w:rPr>
        <w:t>6</w:t>
      </w:r>
      <w:r w:rsidRPr="00113071">
        <w:rPr>
          <w:rFonts w:ascii="Times New Roman" w:hAnsi="Times New Roman" w:cs="Times New Roman"/>
          <w:sz w:val="28"/>
          <w:szCs w:val="28"/>
        </w:rPr>
        <w:t>. Розміри заробітної плати працівників визначати згідно з тарифними ставками і штатними розписами посадових окладів.</w:t>
      </w:r>
    </w:p>
    <w:p w14:paraId="4ED48C46" w14:textId="369F8DBE" w:rsidR="00962417" w:rsidRPr="00113071" w:rsidRDefault="006C28A6" w:rsidP="006C28A6">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lastRenderedPageBreak/>
        <w:t>5.</w:t>
      </w:r>
      <w:r w:rsidR="00510D49" w:rsidRPr="00113071">
        <w:rPr>
          <w:rFonts w:ascii="Times New Roman" w:hAnsi="Times New Roman" w:cs="Times New Roman"/>
          <w:sz w:val="28"/>
          <w:szCs w:val="28"/>
        </w:rPr>
        <w:t>7</w:t>
      </w:r>
      <w:r w:rsidRPr="00113071">
        <w:rPr>
          <w:rFonts w:ascii="Times New Roman" w:hAnsi="Times New Roman" w:cs="Times New Roman"/>
          <w:sz w:val="28"/>
          <w:szCs w:val="28"/>
        </w:rPr>
        <w:t xml:space="preserve">. </w:t>
      </w:r>
      <w:r w:rsidR="00962417" w:rsidRPr="00113071">
        <w:rPr>
          <w:rFonts w:ascii="Times New Roman" w:hAnsi="Times New Roman" w:cs="Times New Roman"/>
          <w:sz w:val="28"/>
          <w:szCs w:val="28"/>
        </w:rPr>
        <w:t xml:space="preserve">Здійснювати </w:t>
      </w:r>
      <w:r w:rsidR="00702ECD" w:rsidRPr="00113071">
        <w:rPr>
          <w:rFonts w:ascii="Times New Roman" w:hAnsi="Times New Roman" w:cs="Times New Roman"/>
          <w:sz w:val="28"/>
          <w:szCs w:val="28"/>
        </w:rPr>
        <w:t xml:space="preserve">оплату праці відповідно до </w:t>
      </w:r>
      <w:bookmarkStart w:id="6" w:name="_Hlk176439825"/>
      <w:r w:rsidR="00702ECD" w:rsidRPr="00113071">
        <w:rPr>
          <w:rFonts w:ascii="Times New Roman" w:hAnsi="Times New Roman" w:cs="Times New Roman"/>
          <w:sz w:val="28"/>
          <w:szCs w:val="28"/>
        </w:rPr>
        <w:t>наказу Міністерства освіти і науки України від 2</w:t>
      </w:r>
      <w:r w:rsidR="00CB0745" w:rsidRPr="00113071">
        <w:rPr>
          <w:rFonts w:ascii="Times New Roman" w:hAnsi="Times New Roman" w:cs="Times New Roman"/>
          <w:sz w:val="28"/>
          <w:szCs w:val="28"/>
        </w:rPr>
        <w:t>6</w:t>
      </w:r>
      <w:r w:rsidR="00702ECD" w:rsidRPr="00113071">
        <w:rPr>
          <w:rFonts w:ascii="Times New Roman" w:hAnsi="Times New Roman" w:cs="Times New Roman"/>
          <w:sz w:val="28"/>
          <w:szCs w:val="28"/>
        </w:rPr>
        <w:t>.09.2005 №557 «Про впорядкування умов оплати праці та затвердження схем тарифних розрядів працівників навчальних закладів, установ освіти та наукових установ»</w:t>
      </w:r>
      <w:r w:rsidR="00624AEC" w:rsidRPr="00113071">
        <w:rPr>
          <w:rFonts w:ascii="Times New Roman" w:hAnsi="Times New Roman" w:cs="Times New Roman"/>
          <w:sz w:val="28"/>
          <w:szCs w:val="28"/>
        </w:rPr>
        <w:t xml:space="preserve">, Постанови Кабінету Міністрів України </w:t>
      </w:r>
      <w:r w:rsidR="004E44D8" w:rsidRPr="00113071">
        <w:rPr>
          <w:rFonts w:ascii="Times New Roman" w:hAnsi="Times New Roman" w:cs="Times New Roman"/>
          <w:sz w:val="28"/>
          <w:szCs w:val="28"/>
        </w:rPr>
        <w:t>від 20.04.2007р. №643 «Про затвердження розмірів підвищення посадових окладів (ставок заробітної плати) та додаткової плати за додаткові види педагогічної діяльності у співвідношенні до тарифної ставки»</w:t>
      </w:r>
      <w:r w:rsidR="00702ECD" w:rsidRPr="00113071">
        <w:rPr>
          <w:rFonts w:ascii="Times New Roman" w:hAnsi="Times New Roman" w:cs="Times New Roman"/>
          <w:sz w:val="28"/>
          <w:szCs w:val="28"/>
        </w:rPr>
        <w:t>.</w:t>
      </w:r>
    </w:p>
    <w:bookmarkEnd w:id="6"/>
    <w:p w14:paraId="06A148D8" w14:textId="06302D42" w:rsidR="00702ECD" w:rsidRPr="00113071" w:rsidRDefault="006C28A6" w:rsidP="005A4FE5">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510D49" w:rsidRPr="00113071">
        <w:rPr>
          <w:rFonts w:ascii="Times New Roman" w:hAnsi="Times New Roman" w:cs="Times New Roman"/>
          <w:sz w:val="28"/>
          <w:szCs w:val="28"/>
        </w:rPr>
        <w:t>8</w:t>
      </w:r>
      <w:r w:rsidRPr="00113071">
        <w:rPr>
          <w:rFonts w:ascii="Times New Roman" w:hAnsi="Times New Roman" w:cs="Times New Roman"/>
          <w:sz w:val="28"/>
          <w:szCs w:val="28"/>
        </w:rPr>
        <w:t xml:space="preserve">. </w:t>
      </w:r>
      <w:r w:rsidR="00702ECD" w:rsidRPr="00113071">
        <w:rPr>
          <w:rFonts w:ascii="Times New Roman" w:hAnsi="Times New Roman" w:cs="Times New Roman"/>
          <w:sz w:val="28"/>
          <w:szCs w:val="28"/>
        </w:rPr>
        <w:t>Фонд оплати праці встановлювати згідно штатного розпису.</w:t>
      </w:r>
    </w:p>
    <w:p w14:paraId="3C9EFB38" w14:textId="1E76D447" w:rsidR="00702ECD" w:rsidRPr="00113071" w:rsidRDefault="00702ECD" w:rsidP="005A4FE5">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510D49" w:rsidRPr="00113071">
        <w:rPr>
          <w:rFonts w:ascii="Times New Roman" w:hAnsi="Times New Roman" w:cs="Times New Roman"/>
          <w:sz w:val="28"/>
          <w:szCs w:val="28"/>
        </w:rPr>
        <w:t>9</w:t>
      </w:r>
      <w:r w:rsidRPr="00113071">
        <w:rPr>
          <w:rFonts w:ascii="Times New Roman" w:hAnsi="Times New Roman" w:cs="Times New Roman"/>
          <w:sz w:val="28"/>
          <w:szCs w:val="28"/>
        </w:rPr>
        <w:t>. Встановити посадовий оклад (тарифну ставку) некваліфікованого  працівника за відпрацьовану місячну норму праці у розмірі, не нижче мінімальної заробітної плати, встановленої чинним законодавством.</w:t>
      </w:r>
    </w:p>
    <w:p w14:paraId="6A02ADC3" w14:textId="59ED50DF" w:rsidR="002D29A1" w:rsidRPr="00113071" w:rsidRDefault="00702ECD" w:rsidP="002D29A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510D49" w:rsidRPr="00113071">
        <w:rPr>
          <w:rFonts w:ascii="Times New Roman" w:hAnsi="Times New Roman" w:cs="Times New Roman"/>
          <w:sz w:val="28"/>
          <w:szCs w:val="28"/>
        </w:rPr>
        <w:t>10</w:t>
      </w:r>
      <w:r w:rsidRPr="00113071">
        <w:rPr>
          <w:rFonts w:ascii="Times New Roman" w:hAnsi="Times New Roman" w:cs="Times New Roman"/>
          <w:sz w:val="28"/>
          <w:szCs w:val="28"/>
        </w:rPr>
        <w:t>. Виплачувати заробітну плату працівникам регулярно 20 числа за першу половину місяця включно і 05 числа кожного наступного місяця за другу половину попереднього місяця, але не рідше двох разів на місяць через проміжок часу, що не перевищує 16 календарних днів, та не пізніше 7 днів після закінчення періоду, за який здійснюється виплата. У разі, коли день виплати заробітної плати збігається з вихідним, святковим або неробочим днем, заробітна плата виплачується напередодні.</w:t>
      </w:r>
    </w:p>
    <w:p w14:paraId="586C30A9" w14:textId="24CB3393" w:rsidR="00F97FCD" w:rsidRPr="00113071" w:rsidRDefault="00702ECD" w:rsidP="00F97FCD">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510D49" w:rsidRPr="00113071">
        <w:rPr>
          <w:rFonts w:ascii="Times New Roman" w:hAnsi="Times New Roman" w:cs="Times New Roman"/>
          <w:sz w:val="28"/>
          <w:szCs w:val="28"/>
        </w:rPr>
        <w:t>11</w:t>
      </w:r>
      <w:r w:rsidRPr="00113071">
        <w:rPr>
          <w:rFonts w:ascii="Times New Roman" w:hAnsi="Times New Roman" w:cs="Times New Roman"/>
          <w:sz w:val="28"/>
          <w:szCs w:val="28"/>
        </w:rPr>
        <w:t xml:space="preserve">. </w:t>
      </w:r>
      <w:r w:rsidR="00FF451C" w:rsidRPr="00113071">
        <w:rPr>
          <w:rFonts w:ascii="Times New Roman" w:hAnsi="Times New Roman" w:cs="Times New Roman"/>
          <w:sz w:val="28"/>
          <w:szCs w:val="28"/>
        </w:rPr>
        <w:t>Заробітна плата за час щорічної відпустки виплачується не пізніше ніж за три дні до початку відпустки.</w:t>
      </w:r>
    </w:p>
    <w:p w14:paraId="33BBF437" w14:textId="1D994AE0" w:rsidR="002937D6" w:rsidRPr="00113071" w:rsidRDefault="00702ECD" w:rsidP="002937D6">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5.1</w:t>
      </w:r>
      <w:r w:rsidR="00510D49" w:rsidRPr="00113071">
        <w:rPr>
          <w:rFonts w:ascii="Times New Roman" w:hAnsi="Times New Roman" w:cs="Times New Roman"/>
          <w:sz w:val="28"/>
          <w:szCs w:val="28"/>
        </w:rPr>
        <w:t>2</w:t>
      </w:r>
      <w:r w:rsidRPr="00113071">
        <w:rPr>
          <w:rFonts w:ascii="Times New Roman" w:hAnsi="Times New Roman" w:cs="Times New Roman"/>
          <w:sz w:val="28"/>
          <w:szCs w:val="28"/>
        </w:rPr>
        <w:t xml:space="preserve">. </w:t>
      </w:r>
      <w:r w:rsidR="00FF451C" w:rsidRPr="00113071">
        <w:rPr>
          <w:rFonts w:ascii="Times New Roman" w:hAnsi="Times New Roman" w:cs="Times New Roman"/>
          <w:sz w:val="28"/>
          <w:szCs w:val="28"/>
        </w:rPr>
        <w:t>Виплачувати заробітну плату за першу половину місяця у розмірі не менше оплати за фактично відпрацьований час із розрахунку тарифної ставки (посадового окладу) працівника.</w:t>
      </w:r>
    </w:p>
    <w:p w14:paraId="7A6C9CC7" w14:textId="6B32F7FE" w:rsidR="002937D6" w:rsidRPr="00113071" w:rsidRDefault="002937D6" w:rsidP="002937D6">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5.1</w:t>
      </w:r>
      <w:r w:rsidR="00510D49" w:rsidRPr="00113071">
        <w:rPr>
          <w:rFonts w:ascii="Times New Roman" w:hAnsi="Times New Roman" w:cs="Times New Roman"/>
          <w:sz w:val="28"/>
          <w:szCs w:val="28"/>
        </w:rPr>
        <w:t>3</w:t>
      </w:r>
      <w:r w:rsidRPr="00113071">
        <w:rPr>
          <w:rFonts w:ascii="Times New Roman" w:hAnsi="Times New Roman" w:cs="Times New Roman"/>
          <w:sz w:val="28"/>
          <w:szCs w:val="28"/>
        </w:rPr>
        <w:t xml:space="preserve">. </w:t>
      </w:r>
      <w:r w:rsidR="00FF451C" w:rsidRPr="00113071">
        <w:rPr>
          <w:rFonts w:ascii="Times New Roman" w:hAnsi="Times New Roman" w:cs="Times New Roman"/>
          <w:sz w:val="28"/>
          <w:szCs w:val="28"/>
        </w:rPr>
        <w:t>При кожній виплаті заробітної плати повідомляти працівників про загальну суму заробітної плати з розшифровкою за видами виплат, розміри і підстави відрахувань та утримань, суму заробітної плати, що належить до виплати (ст.</w:t>
      </w:r>
      <w:r w:rsidR="008E3327" w:rsidRPr="00113071">
        <w:rPr>
          <w:rFonts w:ascii="Times New Roman" w:hAnsi="Times New Roman" w:cs="Times New Roman"/>
          <w:sz w:val="28"/>
          <w:szCs w:val="28"/>
        </w:rPr>
        <w:t xml:space="preserve"> </w:t>
      </w:r>
      <w:r w:rsidR="00FF451C" w:rsidRPr="00113071">
        <w:rPr>
          <w:rFonts w:ascii="Times New Roman" w:hAnsi="Times New Roman" w:cs="Times New Roman"/>
          <w:sz w:val="28"/>
          <w:szCs w:val="28"/>
        </w:rPr>
        <w:t>110 Кодексу законів про працю України). Допомагати новоприйнятим працівникам вчасно оформляти документи для отримання заробітної плати.</w:t>
      </w:r>
    </w:p>
    <w:p w14:paraId="64C6D2F3" w14:textId="66FBAE6B" w:rsidR="00F97FCD" w:rsidRPr="00113071" w:rsidRDefault="00F97FCD" w:rsidP="002D29A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2937D6" w:rsidRPr="00113071">
        <w:rPr>
          <w:rFonts w:ascii="Times New Roman" w:hAnsi="Times New Roman" w:cs="Times New Roman"/>
          <w:sz w:val="28"/>
          <w:szCs w:val="28"/>
        </w:rPr>
        <w:t>1</w:t>
      </w:r>
      <w:r w:rsidR="00510D49" w:rsidRPr="00113071">
        <w:rPr>
          <w:rFonts w:ascii="Times New Roman" w:hAnsi="Times New Roman" w:cs="Times New Roman"/>
          <w:sz w:val="28"/>
          <w:szCs w:val="28"/>
        </w:rPr>
        <w:t>4</w:t>
      </w:r>
      <w:r w:rsidRPr="00113071">
        <w:rPr>
          <w:rFonts w:ascii="Times New Roman" w:hAnsi="Times New Roman" w:cs="Times New Roman"/>
          <w:sz w:val="28"/>
          <w:szCs w:val="28"/>
        </w:rPr>
        <w:t xml:space="preserve">. </w:t>
      </w:r>
      <w:r w:rsidR="00FF451C" w:rsidRPr="00113071">
        <w:rPr>
          <w:rFonts w:ascii="Times New Roman" w:hAnsi="Times New Roman" w:cs="Times New Roman"/>
          <w:sz w:val="28"/>
          <w:szCs w:val="28"/>
        </w:rPr>
        <w:t xml:space="preserve">3дійснювати преміювання працівників за результатами праці за рахунок економії фонду оплати праці та за рахунок коштів, отриманих від надання платних послуг, відповідно до Положення про преміювання (Додаток </w:t>
      </w:r>
      <w:r w:rsidR="00AE4E81" w:rsidRPr="00113071">
        <w:rPr>
          <w:rFonts w:ascii="Times New Roman" w:hAnsi="Times New Roman" w:cs="Times New Roman"/>
          <w:sz w:val="28"/>
          <w:szCs w:val="28"/>
        </w:rPr>
        <w:t>№2</w:t>
      </w:r>
      <w:r w:rsidR="00FF451C" w:rsidRPr="00113071">
        <w:rPr>
          <w:rFonts w:ascii="Times New Roman" w:hAnsi="Times New Roman" w:cs="Times New Roman"/>
          <w:sz w:val="28"/>
          <w:szCs w:val="28"/>
        </w:rPr>
        <w:t>).</w:t>
      </w:r>
    </w:p>
    <w:p w14:paraId="162AE992" w14:textId="7222393E" w:rsidR="002D29A1" w:rsidRPr="00113071" w:rsidRDefault="002D29A1" w:rsidP="002D29A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5.1</w:t>
      </w:r>
      <w:r w:rsidR="00510D49" w:rsidRPr="00113071">
        <w:rPr>
          <w:rFonts w:ascii="Times New Roman" w:hAnsi="Times New Roman" w:cs="Times New Roman"/>
          <w:sz w:val="28"/>
          <w:szCs w:val="28"/>
        </w:rPr>
        <w:t>5</w:t>
      </w:r>
      <w:r w:rsidRPr="00113071">
        <w:rPr>
          <w:rFonts w:ascii="Times New Roman" w:hAnsi="Times New Roman" w:cs="Times New Roman"/>
          <w:sz w:val="28"/>
          <w:szCs w:val="28"/>
        </w:rPr>
        <w:t xml:space="preserve">. </w:t>
      </w:r>
      <w:r w:rsidR="00FF451C" w:rsidRPr="00113071">
        <w:rPr>
          <w:rFonts w:ascii="Times New Roman" w:hAnsi="Times New Roman" w:cs="Times New Roman"/>
          <w:sz w:val="28"/>
          <w:szCs w:val="28"/>
        </w:rPr>
        <w:t xml:space="preserve">Преміювання встановлюється працівникам за умови сумлінного та якісного виконання ними своїх посадових </w:t>
      </w:r>
      <w:proofErr w:type="spellStart"/>
      <w:r w:rsidR="00FF451C" w:rsidRPr="00113071">
        <w:rPr>
          <w:rFonts w:ascii="Times New Roman" w:hAnsi="Times New Roman" w:cs="Times New Roman"/>
          <w:sz w:val="28"/>
          <w:szCs w:val="28"/>
        </w:rPr>
        <w:t>обовʼязків</w:t>
      </w:r>
      <w:proofErr w:type="spellEnd"/>
      <w:r w:rsidR="00FF451C" w:rsidRPr="00113071">
        <w:rPr>
          <w:rFonts w:ascii="Times New Roman" w:hAnsi="Times New Roman" w:cs="Times New Roman"/>
          <w:sz w:val="28"/>
          <w:szCs w:val="28"/>
        </w:rPr>
        <w:t>, ініціативності та відсутності порушень трудової дисципліни</w:t>
      </w:r>
      <w:r w:rsidR="00B35EAF">
        <w:rPr>
          <w:rFonts w:ascii="Times New Roman" w:hAnsi="Times New Roman" w:cs="Times New Roman"/>
          <w:sz w:val="28"/>
          <w:szCs w:val="28"/>
        </w:rPr>
        <w:t xml:space="preserve"> та згідно показників визначених у Положенні</w:t>
      </w:r>
      <w:r w:rsidR="00FF451C" w:rsidRPr="00113071">
        <w:rPr>
          <w:rFonts w:ascii="Times New Roman" w:hAnsi="Times New Roman" w:cs="Times New Roman"/>
          <w:sz w:val="28"/>
          <w:szCs w:val="28"/>
        </w:rPr>
        <w:t>.</w:t>
      </w:r>
    </w:p>
    <w:p w14:paraId="59EA139B" w14:textId="5C2F3558" w:rsidR="006020E6" w:rsidRPr="00113071" w:rsidRDefault="006020E6" w:rsidP="002D29A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5.1</w:t>
      </w:r>
      <w:r w:rsidR="00510D49" w:rsidRPr="00113071">
        <w:rPr>
          <w:rFonts w:ascii="Times New Roman" w:hAnsi="Times New Roman" w:cs="Times New Roman"/>
          <w:sz w:val="28"/>
          <w:szCs w:val="28"/>
        </w:rPr>
        <w:t>6</w:t>
      </w:r>
      <w:r w:rsidRPr="00113071">
        <w:rPr>
          <w:rFonts w:ascii="Times New Roman" w:hAnsi="Times New Roman" w:cs="Times New Roman"/>
          <w:sz w:val="28"/>
          <w:szCs w:val="28"/>
        </w:rPr>
        <w:t xml:space="preserve">. </w:t>
      </w:r>
      <w:r w:rsidR="00FF451C" w:rsidRPr="00113071">
        <w:rPr>
          <w:rFonts w:ascii="Times New Roman" w:hAnsi="Times New Roman" w:cs="Times New Roman"/>
          <w:sz w:val="28"/>
          <w:szCs w:val="28"/>
        </w:rPr>
        <w:t>Працівникам премія виплачується на підставі наказу директора</w:t>
      </w:r>
      <w:r w:rsidR="00B35EAF" w:rsidRPr="00B35EAF">
        <w:rPr>
          <w:rFonts w:ascii="Times New Roman" w:hAnsi="Times New Roman" w:cs="Times New Roman"/>
          <w:sz w:val="28"/>
          <w:szCs w:val="28"/>
        </w:rPr>
        <w:t xml:space="preserve"> </w:t>
      </w:r>
      <w:r w:rsidR="00B35EAF">
        <w:rPr>
          <w:rFonts w:ascii="Times New Roman" w:hAnsi="Times New Roman" w:cs="Times New Roman"/>
          <w:sz w:val="28"/>
          <w:szCs w:val="28"/>
        </w:rPr>
        <w:t>за погодженням з профспілковим комітетом навчального закладу</w:t>
      </w:r>
      <w:r w:rsidR="00FF451C" w:rsidRPr="00113071">
        <w:rPr>
          <w:rFonts w:ascii="Times New Roman" w:hAnsi="Times New Roman" w:cs="Times New Roman"/>
          <w:sz w:val="28"/>
          <w:szCs w:val="28"/>
        </w:rPr>
        <w:t xml:space="preserve">, директору – на підставі наказу начальника </w:t>
      </w:r>
      <w:r w:rsidR="00B35EAF">
        <w:rPr>
          <w:rFonts w:ascii="Times New Roman" w:hAnsi="Times New Roman" w:cs="Times New Roman"/>
          <w:sz w:val="28"/>
          <w:szCs w:val="28"/>
        </w:rPr>
        <w:t>органу управління</w:t>
      </w:r>
      <w:r w:rsidR="00FF451C" w:rsidRPr="00113071">
        <w:rPr>
          <w:rFonts w:ascii="Times New Roman" w:hAnsi="Times New Roman" w:cs="Times New Roman"/>
          <w:sz w:val="28"/>
          <w:szCs w:val="28"/>
        </w:rPr>
        <w:t>.</w:t>
      </w:r>
    </w:p>
    <w:p w14:paraId="1BC2A18C" w14:textId="433903AE" w:rsidR="00C44932" w:rsidRPr="00113071" w:rsidRDefault="00ED0839" w:rsidP="002D29A1">
      <w:pPr>
        <w:spacing w:after="0" w:line="240" w:lineRule="auto"/>
        <w:jc w:val="both"/>
        <w:rPr>
          <w:rFonts w:ascii="Times New Roman" w:hAnsi="Times New Roman" w:cs="Times New Roman"/>
          <w:color w:val="FF0000"/>
          <w:sz w:val="28"/>
          <w:szCs w:val="28"/>
        </w:rPr>
      </w:pPr>
      <w:r w:rsidRPr="00113071">
        <w:rPr>
          <w:rFonts w:ascii="Times New Roman" w:hAnsi="Times New Roman" w:cs="Times New Roman"/>
          <w:sz w:val="28"/>
          <w:szCs w:val="28"/>
        </w:rPr>
        <w:t>5.1</w:t>
      </w:r>
      <w:r w:rsidR="00510D49" w:rsidRPr="00113071">
        <w:rPr>
          <w:rFonts w:ascii="Times New Roman" w:hAnsi="Times New Roman" w:cs="Times New Roman"/>
          <w:sz w:val="28"/>
          <w:szCs w:val="28"/>
        </w:rPr>
        <w:t>7</w:t>
      </w:r>
      <w:r w:rsidRPr="00113071">
        <w:rPr>
          <w:rFonts w:ascii="Times New Roman" w:hAnsi="Times New Roman" w:cs="Times New Roman"/>
          <w:sz w:val="28"/>
          <w:szCs w:val="28"/>
        </w:rPr>
        <w:t xml:space="preserve">. </w:t>
      </w:r>
      <w:r w:rsidR="00FF451C" w:rsidRPr="00113071">
        <w:rPr>
          <w:rFonts w:ascii="Times New Roman" w:hAnsi="Times New Roman" w:cs="Times New Roman"/>
          <w:sz w:val="28"/>
          <w:szCs w:val="28"/>
        </w:rPr>
        <w:t>Встановлювати доплати та надбавки до посадових окладів і тарифних ставок у межах фонду заробітної плати згідно з наказом Міністерства освіти і науки України від 26.09.2005 р. №557 «Про впорядкування умов оплати праці та затвердження схем тарифних розрядів працівників навчальних закладів, установ освіти та наукових установ»</w:t>
      </w:r>
      <w:r w:rsidR="004E44D8" w:rsidRPr="00113071">
        <w:rPr>
          <w:rFonts w:ascii="Times New Roman" w:hAnsi="Times New Roman" w:cs="Times New Roman"/>
          <w:sz w:val="28"/>
          <w:szCs w:val="28"/>
        </w:rPr>
        <w:t xml:space="preserve"> (Додаток </w:t>
      </w:r>
      <w:r w:rsidR="00034196">
        <w:rPr>
          <w:rFonts w:ascii="Times New Roman" w:hAnsi="Times New Roman" w:cs="Times New Roman"/>
          <w:sz w:val="28"/>
          <w:szCs w:val="28"/>
        </w:rPr>
        <w:t>2</w:t>
      </w:r>
      <w:r w:rsidR="004E44D8" w:rsidRPr="00113071">
        <w:rPr>
          <w:rFonts w:ascii="Times New Roman" w:hAnsi="Times New Roman" w:cs="Times New Roman"/>
          <w:sz w:val="28"/>
          <w:szCs w:val="28"/>
        </w:rPr>
        <w:t>)</w:t>
      </w:r>
      <w:r w:rsidR="00FF451C" w:rsidRPr="00113071">
        <w:rPr>
          <w:rFonts w:ascii="Times New Roman" w:hAnsi="Times New Roman" w:cs="Times New Roman"/>
          <w:sz w:val="28"/>
          <w:szCs w:val="28"/>
        </w:rPr>
        <w:t>.</w:t>
      </w:r>
    </w:p>
    <w:p w14:paraId="119DD681" w14:textId="1889B390" w:rsidR="00C44932" w:rsidRPr="00113071" w:rsidRDefault="00ED0839" w:rsidP="002D29A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5.1</w:t>
      </w:r>
      <w:r w:rsidR="00510D49" w:rsidRPr="00113071">
        <w:rPr>
          <w:rFonts w:ascii="Times New Roman" w:hAnsi="Times New Roman" w:cs="Times New Roman"/>
          <w:sz w:val="28"/>
          <w:szCs w:val="28"/>
        </w:rPr>
        <w:t>8</w:t>
      </w:r>
      <w:r w:rsidRPr="00113071">
        <w:rPr>
          <w:rFonts w:ascii="Times New Roman" w:hAnsi="Times New Roman" w:cs="Times New Roman"/>
          <w:sz w:val="28"/>
          <w:szCs w:val="28"/>
        </w:rPr>
        <w:t xml:space="preserve">. </w:t>
      </w:r>
      <w:r w:rsidR="00FF451C" w:rsidRPr="00113071">
        <w:rPr>
          <w:rFonts w:ascii="Times New Roman" w:hAnsi="Times New Roman" w:cs="Times New Roman"/>
          <w:sz w:val="28"/>
          <w:szCs w:val="28"/>
        </w:rPr>
        <w:t xml:space="preserve">Здійснювати виплату надбавок за вислугу років педагогічним працівникам згідно ст. 61 Закону України «Про освіту» та Порядку виплати надбавок за вислугу років педагогічним та науково-педагогічним працівникам навчальних </w:t>
      </w:r>
      <w:r w:rsidR="00FF451C" w:rsidRPr="00113071">
        <w:rPr>
          <w:rFonts w:ascii="Times New Roman" w:hAnsi="Times New Roman" w:cs="Times New Roman"/>
          <w:sz w:val="28"/>
          <w:szCs w:val="28"/>
        </w:rPr>
        <w:lastRenderedPageBreak/>
        <w:t>закладів і установ освіти, затвердженого постановою Кабінету Міністрів України від 31.01.2001 р. №78.</w:t>
      </w:r>
    </w:p>
    <w:p w14:paraId="64927687" w14:textId="5BDF7272" w:rsidR="00C44932" w:rsidRPr="00113071" w:rsidRDefault="00ED0839" w:rsidP="005A4FE5">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5.1</w:t>
      </w:r>
      <w:r w:rsidR="00510D49" w:rsidRPr="00113071">
        <w:rPr>
          <w:rFonts w:ascii="Times New Roman" w:hAnsi="Times New Roman" w:cs="Times New Roman"/>
          <w:sz w:val="28"/>
          <w:szCs w:val="28"/>
        </w:rPr>
        <w:t>9</w:t>
      </w:r>
      <w:r w:rsidRPr="00113071">
        <w:rPr>
          <w:rFonts w:ascii="Times New Roman" w:hAnsi="Times New Roman" w:cs="Times New Roman"/>
          <w:sz w:val="28"/>
          <w:szCs w:val="28"/>
        </w:rPr>
        <w:t xml:space="preserve">. </w:t>
      </w:r>
      <w:r w:rsidR="00FF451C" w:rsidRPr="00113071">
        <w:rPr>
          <w:rFonts w:ascii="Times New Roman" w:hAnsi="Times New Roman" w:cs="Times New Roman"/>
          <w:sz w:val="28"/>
          <w:szCs w:val="28"/>
        </w:rPr>
        <w:t xml:space="preserve">Надавати щорічну грошову винагороду педагогічним працівникам згідно </w:t>
      </w:r>
      <w:bookmarkStart w:id="7" w:name="_Hlk176441926"/>
      <w:r w:rsidR="00FF451C" w:rsidRPr="00113071">
        <w:rPr>
          <w:rFonts w:ascii="Times New Roman" w:hAnsi="Times New Roman" w:cs="Times New Roman"/>
          <w:sz w:val="28"/>
          <w:szCs w:val="28"/>
        </w:rPr>
        <w:t>Порядку надання щорічної грошової винагороди педагогічним працівникам навчальних закладів державної та комунальної форми власності за сумлінну працю, зразкове виконання службових обов</w:t>
      </w:r>
      <w:r w:rsidR="009B1AF4" w:rsidRPr="00113071">
        <w:rPr>
          <w:rFonts w:ascii="Times New Roman" w:hAnsi="Times New Roman" w:cs="Times New Roman"/>
          <w:sz w:val="28"/>
          <w:szCs w:val="28"/>
        </w:rPr>
        <w:t>’</w:t>
      </w:r>
      <w:r w:rsidR="00FF451C" w:rsidRPr="00113071">
        <w:rPr>
          <w:rFonts w:ascii="Times New Roman" w:hAnsi="Times New Roman" w:cs="Times New Roman"/>
          <w:sz w:val="28"/>
          <w:szCs w:val="28"/>
        </w:rPr>
        <w:t xml:space="preserve">язків, затвердженого постановою </w:t>
      </w:r>
      <w:bookmarkStart w:id="8" w:name="_Hlk158908780"/>
      <w:r w:rsidR="00FF451C" w:rsidRPr="00113071">
        <w:rPr>
          <w:rFonts w:ascii="Times New Roman" w:hAnsi="Times New Roman" w:cs="Times New Roman"/>
          <w:sz w:val="28"/>
          <w:szCs w:val="28"/>
        </w:rPr>
        <w:t xml:space="preserve">Кабінету Міністрів України </w:t>
      </w:r>
      <w:bookmarkEnd w:id="8"/>
      <w:r w:rsidR="00FF451C" w:rsidRPr="00113071">
        <w:rPr>
          <w:rFonts w:ascii="Times New Roman" w:hAnsi="Times New Roman" w:cs="Times New Roman"/>
          <w:sz w:val="28"/>
          <w:szCs w:val="28"/>
        </w:rPr>
        <w:t>від 05.06.2000 р. №898</w:t>
      </w:r>
      <w:r w:rsidR="004E44D8" w:rsidRPr="00113071">
        <w:rPr>
          <w:rFonts w:ascii="Times New Roman" w:hAnsi="Times New Roman" w:cs="Times New Roman"/>
          <w:sz w:val="28"/>
          <w:szCs w:val="28"/>
        </w:rPr>
        <w:t xml:space="preserve"> (Додаток </w:t>
      </w:r>
      <w:r w:rsidR="00034196">
        <w:rPr>
          <w:rFonts w:ascii="Times New Roman" w:hAnsi="Times New Roman" w:cs="Times New Roman"/>
          <w:sz w:val="28"/>
          <w:szCs w:val="28"/>
        </w:rPr>
        <w:t>4</w:t>
      </w:r>
      <w:r w:rsidR="004E44D8" w:rsidRPr="00113071">
        <w:rPr>
          <w:rFonts w:ascii="Times New Roman" w:hAnsi="Times New Roman" w:cs="Times New Roman"/>
          <w:sz w:val="28"/>
          <w:szCs w:val="28"/>
        </w:rPr>
        <w:t>)</w:t>
      </w:r>
      <w:r w:rsidR="00FF451C" w:rsidRPr="00113071">
        <w:rPr>
          <w:rFonts w:ascii="Times New Roman" w:hAnsi="Times New Roman" w:cs="Times New Roman"/>
          <w:sz w:val="28"/>
          <w:szCs w:val="28"/>
        </w:rPr>
        <w:t>.</w:t>
      </w:r>
      <w:bookmarkEnd w:id="7"/>
    </w:p>
    <w:p w14:paraId="2DA1590E" w14:textId="54A97FFF" w:rsidR="00004EC8" w:rsidRPr="00113071" w:rsidRDefault="00004EC8" w:rsidP="005A4FE5">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510D49" w:rsidRPr="00113071">
        <w:rPr>
          <w:rFonts w:ascii="Times New Roman" w:hAnsi="Times New Roman" w:cs="Times New Roman"/>
          <w:sz w:val="28"/>
          <w:szCs w:val="28"/>
        </w:rPr>
        <w:t>20</w:t>
      </w:r>
      <w:r w:rsidRPr="00113071">
        <w:rPr>
          <w:rFonts w:ascii="Times New Roman" w:hAnsi="Times New Roman" w:cs="Times New Roman"/>
          <w:sz w:val="28"/>
          <w:szCs w:val="28"/>
        </w:rPr>
        <w:t xml:space="preserve">. </w:t>
      </w:r>
      <w:r w:rsidR="001D3D3E" w:rsidRPr="00113071">
        <w:rPr>
          <w:rFonts w:ascii="Times New Roman" w:hAnsi="Times New Roman" w:cs="Times New Roman"/>
          <w:sz w:val="28"/>
          <w:szCs w:val="28"/>
        </w:rPr>
        <w:t xml:space="preserve">Встановлювати  надбавки педагогічним працівникам з метою підвищення престижності праці педагогічних працівників згідно постанови Кабінету Міністрів України «Про встановлення надбавки </w:t>
      </w:r>
      <w:bookmarkStart w:id="9" w:name="_Hlk158890671"/>
      <w:r w:rsidR="001D3D3E" w:rsidRPr="00113071">
        <w:rPr>
          <w:rFonts w:ascii="Times New Roman" w:hAnsi="Times New Roman" w:cs="Times New Roman"/>
          <w:sz w:val="28"/>
          <w:szCs w:val="28"/>
        </w:rPr>
        <w:t xml:space="preserve">педагогічним працівникам </w:t>
      </w:r>
      <w:bookmarkEnd w:id="9"/>
      <w:r w:rsidR="001D3D3E" w:rsidRPr="00113071">
        <w:rPr>
          <w:rFonts w:ascii="Times New Roman" w:hAnsi="Times New Roman" w:cs="Times New Roman"/>
          <w:sz w:val="28"/>
          <w:szCs w:val="28"/>
        </w:rPr>
        <w:t>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від 23 березня 2011 р. №373.</w:t>
      </w:r>
    </w:p>
    <w:p w14:paraId="536008FE" w14:textId="7D4945CB" w:rsidR="0089390E" w:rsidRPr="00113071" w:rsidRDefault="00496D86" w:rsidP="00496D86">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510D49" w:rsidRPr="00113071">
        <w:rPr>
          <w:rFonts w:ascii="Times New Roman" w:hAnsi="Times New Roman" w:cs="Times New Roman"/>
          <w:sz w:val="28"/>
          <w:szCs w:val="28"/>
        </w:rPr>
        <w:t>2</w:t>
      </w:r>
      <w:r w:rsidRPr="00113071">
        <w:rPr>
          <w:rFonts w:ascii="Times New Roman" w:hAnsi="Times New Roman" w:cs="Times New Roman"/>
          <w:sz w:val="28"/>
          <w:szCs w:val="28"/>
        </w:rPr>
        <w:t xml:space="preserve">1. </w:t>
      </w:r>
      <w:r w:rsidR="00CA63E9" w:rsidRPr="00113071">
        <w:rPr>
          <w:rFonts w:ascii="Times New Roman" w:hAnsi="Times New Roman" w:cs="Times New Roman"/>
          <w:sz w:val="28"/>
          <w:szCs w:val="28"/>
        </w:rPr>
        <w:t xml:space="preserve">Виплачувати надбавку бібліотечним працівникам навчального закладу у відповідності до постанови Кабінету Міністрів України №1073 від 30.09.2009 р. «Про підвищення заробітної плати працівникам бібліотек» у </w:t>
      </w:r>
      <w:r w:rsidR="00377818" w:rsidRPr="00113071">
        <w:rPr>
          <w:rFonts w:ascii="Times New Roman" w:hAnsi="Times New Roman" w:cs="Times New Roman"/>
          <w:sz w:val="28"/>
          <w:szCs w:val="28"/>
        </w:rPr>
        <w:t xml:space="preserve">граничному </w:t>
      </w:r>
      <w:r w:rsidR="00CA63E9" w:rsidRPr="00113071">
        <w:rPr>
          <w:rFonts w:ascii="Times New Roman" w:hAnsi="Times New Roman" w:cs="Times New Roman"/>
          <w:sz w:val="28"/>
          <w:szCs w:val="28"/>
        </w:rPr>
        <w:t>розмірі 50 відсотків посадового окладу.</w:t>
      </w:r>
    </w:p>
    <w:p w14:paraId="58AE3351" w14:textId="68C70CD0" w:rsidR="001A6E61" w:rsidRPr="00113071" w:rsidRDefault="00F97FCD" w:rsidP="001A6E6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742D6A" w:rsidRPr="00113071">
        <w:rPr>
          <w:rFonts w:ascii="Times New Roman" w:hAnsi="Times New Roman" w:cs="Times New Roman"/>
          <w:sz w:val="28"/>
          <w:szCs w:val="28"/>
        </w:rPr>
        <w:t>2</w:t>
      </w:r>
      <w:r w:rsidR="00510D49" w:rsidRPr="00113071">
        <w:rPr>
          <w:rFonts w:ascii="Times New Roman" w:hAnsi="Times New Roman" w:cs="Times New Roman"/>
          <w:sz w:val="28"/>
          <w:szCs w:val="28"/>
        </w:rPr>
        <w:t>2</w:t>
      </w:r>
      <w:r w:rsidRPr="00113071">
        <w:rPr>
          <w:rFonts w:ascii="Times New Roman" w:hAnsi="Times New Roman" w:cs="Times New Roman"/>
          <w:sz w:val="28"/>
          <w:szCs w:val="28"/>
        </w:rPr>
        <w:t>.</w:t>
      </w:r>
      <w:r w:rsidR="001A6E61" w:rsidRPr="00113071">
        <w:rPr>
          <w:rFonts w:ascii="Times New Roman" w:hAnsi="Times New Roman" w:cs="Times New Roman"/>
          <w:sz w:val="28"/>
          <w:szCs w:val="28"/>
        </w:rPr>
        <w:t xml:space="preserve"> </w:t>
      </w:r>
      <w:r w:rsidR="00627574" w:rsidRPr="00113071">
        <w:rPr>
          <w:rFonts w:ascii="Times New Roman" w:hAnsi="Times New Roman" w:cs="Times New Roman"/>
          <w:sz w:val="28"/>
          <w:szCs w:val="28"/>
        </w:rPr>
        <w:t xml:space="preserve">Встановити доплату прибиральникам службових приміщень у розмірі 10 відсотків посадового окладу за використання в роботі </w:t>
      </w:r>
      <w:proofErr w:type="spellStart"/>
      <w:r w:rsidR="00627574" w:rsidRPr="00113071">
        <w:rPr>
          <w:rFonts w:ascii="Times New Roman" w:hAnsi="Times New Roman" w:cs="Times New Roman"/>
          <w:sz w:val="28"/>
          <w:szCs w:val="28"/>
        </w:rPr>
        <w:t>дезінфікувальних</w:t>
      </w:r>
      <w:proofErr w:type="spellEnd"/>
      <w:r w:rsidR="00627574" w:rsidRPr="00113071">
        <w:rPr>
          <w:rFonts w:ascii="Times New Roman" w:hAnsi="Times New Roman" w:cs="Times New Roman"/>
          <w:sz w:val="28"/>
          <w:szCs w:val="28"/>
        </w:rPr>
        <w:t xml:space="preserve"> засобів та прибирання санвузлів.</w:t>
      </w:r>
    </w:p>
    <w:p w14:paraId="52D8177B" w14:textId="301F3916" w:rsidR="001D3D3E" w:rsidRPr="00113071" w:rsidRDefault="001A6E61" w:rsidP="0022057A">
      <w:pPr>
        <w:spacing w:after="0" w:line="240" w:lineRule="auto"/>
        <w:jc w:val="both"/>
        <w:rPr>
          <w:rFonts w:ascii="Times New Roman" w:hAnsi="Times New Roman" w:cs="Times New Roman"/>
          <w:color w:val="FF0000"/>
          <w:sz w:val="28"/>
          <w:szCs w:val="28"/>
        </w:rPr>
      </w:pPr>
      <w:r w:rsidRPr="00113071">
        <w:rPr>
          <w:rFonts w:ascii="Times New Roman" w:hAnsi="Times New Roman" w:cs="Times New Roman"/>
          <w:sz w:val="28"/>
          <w:szCs w:val="28"/>
        </w:rPr>
        <w:t>5.2</w:t>
      </w:r>
      <w:r w:rsidR="00510D49" w:rsidRPr="00113071">
        <w:rPr>
          <w:rFonts w:ascii="Times New Roman" w:hAnsi="Times New Roman" w:cs="Times New Roman"/>
          <w:sz w:val="28"/>
          <w:szCs w:val="28"/>
        </w:rPr>
        <w:t>3</w:t>
      </w:r>
      <w:r w:rsidRPr="00113071">
        <w:rPr>
          <w:rFonts w:ascii="Times New Roman" w:hAnsi="Times New Roman" w:cs="Times New Roman"/>
          <w:sz w:val="28"/>
          <w:szCs w:val="28"/>
        </w:rPr>
        <w:t xml:space="preserve">. </w:t>
      </w:r>
      <w:r w:rsidR="00627574" w:rsidRPr="00113071">
        <w:rPr>
          <w:rFonts w:ascii="Times New Roman" w:hAnsi="Times New Roman" w:cs="Times New Roman"/>
          <w:sz w:val="28"/>
          <w:szCs w:val="28"/>
        </w:rPr>
        <w:t xml:space="preserve">Повідомляти працівників не пізніше ніж за два місяці про введення нових або зміну діючих умов оплати праці в бік погіршення (ст. 103 </w:t>
      </w:r>
      <w:r w:rsidR="00DD6353" w:rsidRPr="00113071">
        <w:rPr>
          <w:rFonts w:ascii="Times New Roman" w:hAnsi="Times New Roman" w:cs="Times New Roman"/>
          <w:sz w:val="28"/>
          <w:szCs w:val="28"/>
        </w:rPr>
        <w:t>Кодексу законів про працю України</w:t>
      </w:r>
      <w:r w:rsidR="00627574" w:rsidRPr="00113071">
        <w:rPr>
          <w:rFonts w:ascii="Times New Roman" w:hAnsi="Times New Roman" w:cs="Times New Roman"/>
          <w:sz w:val="28"/>
          <w:szCs w:val="28"/>
        </w:rPr>
        <w:t>).</w:t>
      </w:r>
    </w:p>
    <w:p w14:paraId="1B4D3773" w14:textId="4BB0CE16" w:rsidR="00790A1A" w:rsidRPr="00113071" w:rsidRDefault="000C5ABA" w:rsidP="00790A1A">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8F1ADB" w:rsidRPr="00113071">
        <w:rPr>
          <w:rFonts w:ascii="Times New Roman" w:hAnsi="Times New Roman" w:cs="Times New Roman"/>
          <w:sz w:val="28"/>
          <w:szCs w:val="28"/>
        </w:rPr>
        <w:t>2</w:t>
      </w:r>
      <w:r w:rsidR="00510D49" w:rsidRPr="00113071">
        <w:rPr>
          <w:rFonts w:ascii="Times New Roman" w:hAnsi="Times New Roman" w:cs="Times New Roman"/>
          <w:sz w:val="28"/>
          <w:szCs w:val="28"/>
        </w:rPr>
        <w:t>4</w:t>
      </w:r>
      <w:r w:rsidR="008F1ADB" w:rsidRPr="00113071">
        <w:rPr>
          <w:rFonts w:ascii="Times New Roman" w:hAnsi="Times New Roman" w:cs="Times New Roman"/>
          <w:sz w:val="28"/>
          <w:szCs w:val="28"/>
        </w:rPr>
        <w:t>.</w:t>
      </w:r>
      <w:r w:rsidR="005F0BC9" w:rsidRPr="00113071">
        <w:rPr>
          <w:rFonts w:ascii="Times New Roman" w:hAnsi="Times New Roman" w:cs="Times New Roman"/>
          <w:sz w:val="28"/>
          <w:szCs w:val="28"/>
        </w:rPr>
        <w:t xml:space="preserve"> </w:t>
      </w:r>
      <w:r w:rsidR="00627574" w:rsidRPr="00113071">
        <w:rPr>
          <w:rFonts w:ascii="Times New Roman" w:hAnsi="Times New Roman" w:cs="Times New Roman"/>
          <w:sz w:val="28"/>
          <w:szCs w:val="28"/>
        </w:rPr>
        <w:t>Своєчасно проводити індексацію заробітної плати згідно чинного законодавства.</w:t>
      </w:r>
    </w:p>
    <w:p w14:paraId="37A4F494" w14:textId="61670377" w:rsidR="00CE4F22" w:rsidRPr="00113071" w:rsidRDefault="000C5ABA" w:rsidP="00790A1A">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8F1ADB" w:rsidRPr="00113071">
        <w:rPr>
          <w:rFonts w:ascii="Times New Roman" w:hAnsi="Times New Roman" w:cs="Times New Roman"/>
          <w:sz w:val="28"/>
          <w:szCs w:val="28"/>
        </w:rPr>
        <w:t>2</w:t>
      </w:r>
      <w:r w:rsidR="00510D49" w:rsidRPr="00113071">
        <w:rPr>
          <w:rFonts w:ascii="Times New Roman" w:hAnsi="Times New Roman" w:cs="Times New Roman"/>
          <w:sz w:val="28"/>
          <w:szCs w:val="28"/>
        </w:rPr>
        <w:t>5</w:t>
      </w:r>
      <w:r w:rsidRPr="00113071">
        <w:rPr>
          <w:rFonts w:ascii="Times New Roman" w:hAnsi="Times New Roman" w:cs="Times New Roman"/>
          <w:sz w:val="28"/>
          <w:szCs w:val="28"/>
        </w:rPr>
        <w:t xml:space="preserve">. </w:t>
      </w:r>
      <w:r w:rsidR="00627574" w:rsidRPr="00113071">
        <w:rPr>
          <w:rFonts w:ascii="Times New Roman" w:hAnsi="Times New Roman" w:cs="Times New Roman"/>
          <w:sz w:val="28"/>
          <w:szCs w:val="28"/>
        </w:rPr>
        <w:t>Компенсувати втрату частини заробітної плати у зв</w:t>
      </w:r>
      <w:r w:rsidR="009B1AF4" w:rsidRPr="00113071">
        <w:rPr>
          <w:rFonts w:ascii="Times New Roman" w:hAnsi="Times New Roman" w:cs="Times New Roman"/>
          <w:sz w:val="28"/>
          <w:szCs w:val="28"/>
        </w:rPr>
        <w:t>’</w:t>
      </w:r>
      <w:r w:rsidR="00627574" w:rsidRPr="00113071">
        <w:rPr>
          <w:rFonts w:ascii="Times New Roman" w:hAnsi="Times New Roman" w:cs="Times New Roman"/>
          <w:sz w:val="28"/>
          <w:szCs w:val="28"/>
        </w:rPr>
        <w:t>язку з порушенням термінів її виплати, у випадках несвоєчасних розрахунків з працівниками відповідно до постанови Кабінету Міністрів України від 21.02.2001 №159.</w:t>
      </w:r>
    </w:p>
    <w:p w14:paraId="03EEB32B" w14:textId="478F4EFA" w:rsidR="00627574" w:rsidRPr="00113071" w:rsidRDefault="000C5ABA" w:rsidP="00627574">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8F1ADB" w:rsidRPr="00113071">
        <w:rPr>
          <w:rFonts w:ascii="Times New Roman" w:hAnsi="Times New Roman" w:cs="Times New Roman"/>
          <w:sz w:val="28"/>
          <w:szCs w:val="28"/>
        </w:rPr>
        <w:t>2</w:t>
      </w:r>
      <w:r w:rsidR="00510D49" w:rsidRPr="00113071">
        <w:rPr>
          <w:rFonts w:ascii="Times New Roman" w:hAnsi="Times New Roman" w:cs="Times New Roman"/>
          <w:sz w:val="28"/>
          <w:szCs w:val="28"/>
        </w:rPr>
        <w:t>6</w:t>
      </w:r>
      <w:r w:rsidRPr="00113071">
        <w:rPr>
          <w:rFonts w:ascii="Times New Roman" w:hAnsi="Times New Roman" w:cs="Times New Roman"/>
          <w:sz w:val="28"/>
          <w:szCs w:val="28"/>
        </w:rPr>
        <w:t xml:space="preserve">. </w:t>
      </w:r>
      <w:r w:rsidR="00627574" w:rsidRPr="00113071">
        <w:rPr>
          <w:rFonts w:ascii="Times New Roman" w:hAnsi="Times New Roman" w:cs="Times New Roman"/>
          <w:sz w:val="28"/>
          <w:szCs w:val="28"/>
        </w:rPr>
        <w:t xml:space="preserve">При відсутності учня на </w:t>
      </w:r>
      <w:proofErr w:type="spellStart"/>
      <w:r w:rsidR="00627574" w:rsidRPr="00113071">
        <w:rPr>
          <w:rFonts w:ascii="Times New Roman" w:hAnsi="Times New Roman" w:cs="Times New Roman"/>
          <w:sz w:val="28"/>
          <w:szCs w:val="28"/>
        </w:rPr>
        <w:t>уроці</w:t>
      </w:r>
      <w:proofErr w:type="spellEnd"/>
      <w:r w:rsidR="00627574" w:rsidRPr="00113071">
        <w:rPr>
          <w:rFonts w:ascii="Times New Roman" w:hAnsi="Times New Roman" w:cs="Times New Roman"/>
          <w:sz w:val="28"/>
          <w:szCs w:val="28"/>
        </w:rPr>
        <w:t xml:space="preserve"> викладачі зобов</w:t>
      </w:r>
      <w:r w:rsidR="009B1AF4" w:rsidRPr="00113071">
        <w:rPr>
          <w:rFonts w:ascii="Times New Roman" w:hAnsi="Times New Roman" w:cs="Times New Roman"/>
          <w:sz w:val="28"/>
          <w:szCs w:val="28"/>
        </w:rPr>
        <w:t>’</w:t>
      </w:r>
      <w:r w:rsidR="00627574" w:rsidRPr="00113071">
        <w:rPr>
          <w:rFonts w:ascii="Times New Roman" w:hAnsi="Times New Roman" w:cs="Times New Roman"/>
          <w:sz w:val="28"/>
          <w:szCs w:val="28"/>
        </w:rPr>
        <w:t xml:space="preserve">язані працювати над вивченням методичної літератури, займатися підготовкою учнівських програм, підбором поточного навчального матеріалу і </w:t>
      </w:r>
      <w:proofErr w:type="spellStart"/>
      <w:r w:rsidR="00627574" w:rsidRPr="00113071">
        <w:rPr>
          <w:rFonts w:ascii="Times New Roman" w:hAnsi="Times New Roman" w:cs="Times New Roman"/>
          <w:sz w:val="28"/>
          <w:szCs w:val="28"/>
        </w:rPr>
        <w:t>т.п</w:t>
      </w:r>
      <w:proofErr w:type="spellEnd"/>
      <w:r w:rsidR="00627574" w:rsidRPr="00113071">
        <w:rPr>
          <w:rFonts w:ascii="Times New Roman" w:hAnsi="Times New Roman" w:cs="Times New Roman"/>
          <w:sz w:val="28"/>
          <w:szCs w:val="28"/>
        </w:rPr>
        <w:t>. Цей час рахувати як робочий (проведений урок) і оплачувати в розмірі 100 %.</w:t>
      </w:r>
    </w:p>
    <w:p w14:paraId="775C372F" w14:textId="77777777" w:rsidR="00627574" w:rsidRPr="00113071" w:rsidRDefault="00627574" w:rsidP="00627574">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При відсутності на груповому занятті менше ніж 50% кількості учнів групи, викладачам приділяти більше уваги присутнім учням. Оплачувати викладачу 100% зарплати за проведення такого заняття.</w:t>
      </w:r>
    </w:p>
    <w:p w14:paraId="4E47B010" w14:textId="47F1818D" w:rsidR="00CE4F22" w:rsidRPr="00113071" w:rsidRDefault="00627574" w:rsidP="0022057A">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Якщо загальна кількість груп не перевищує кількості, передбаченої типовими навчальними планами, оплачувати 100% зарплати викладачам, незалежно від кількості дітей, записаних в групі.</w:t>
      </w:r>
    </w:p>
    <w:p w14:paraId="3213112C" w14:textId="77777777" w:rsidR="00627574" w:rsidRPr="00113071" w:rsidRDefault="000C5ABA" w:rsidP="00627574">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8F1ADB" w:rsidRPr="00113071">
        <w:rPr>
          <w:rFonts w:ascii="Times New Roman" w:hAnsi="Times New Roman" w:cs="Times New Roman"/>
          <w:sz w:val="28"/>
          <w:szCs w:val="28"/>
        </w:rPr>
        <w:t>2</w:t>
      </w:r>
      <w:r w:rsidR="00510D49" w:rsidRPr="00113071">
        <w:rPr>
          <w:rFonts w:ascii="Times New Roman" w:hAnsi="Times New Roman" w:cs="Times New Roman"/>
          <w:sz w:val="28"/>
          <w:szCs w:val="28"/>
        </w:rPr>
        <w:t>7</w:t>
      </w:r>
      <w:r w:rsidRPr="00113071">
        <w:rPr>
          <w:rFonts w:ascii="Times New Roman" w:hAnsi="Times New Roman" w:cs="Times New Roman"/>
          <w:sz w:val="28"/>
          <w:szCs w:val="28"/>
        </w:rPr>
        <w:t xml:space="preserve">. </w:t>
      </w:r>
      <w:r w:rsidR="00627574" w:rsidRPr="00113071">
        <w:rPr>
          <w:rFonts w:ascii="Times New Roman" w:hAnsi="Times New Roman" w:cs="Times New Roman"/>
          <w:sz w:val="28"/>
          <w:szCs w:val="28"/>
        </w:rPr>
        <w:t xml:space="preserve">Погодинну оплату праці педагогічних працівників здійснювати лише при оплаті за години заміщення тимчасово відсутніх педагогів по хворобі або з інших причин, яке тривало не більше двох місяців, а також при оплаті працівників підприємств, організацій та установ, які залучаються для педагогічної  роботи. </w:t>
      </w:r>
    </w:p>
    <w:p w14:paraId="4BC586A3" w14:textId="19A2EDBC" w:rsidR="00CE4F22" w:rsidRPr="00113071" w:rsidRDefault="00627574" w:rsidP="00627574">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Якщо заміщення тривало понад два місяці, то оплата праці педагогічного працівника провадиться з першого дня заміщення за всі години фактичного </w:t>
      </w:r>
      <w:r w:rsidRPr="00113071">
        <w:rPr>
          <w:rFonts w:ascii="Times New Roman" w:hAnsi="Times New Roman" w:cs="Times New Roman"/>
          <w:sz w:val="28"/>
          <w:szCs w:val="28"/>
        </w:rPr>
        <w:lastRenderedPageBreak/>
        <w:t>педагогічного навантаження (п.73 Інструкції про порядок обчислення заробітної плати працівників освіти).</w:t>
      </w:r>
    </w:p>
    <w:p w14:paraId="4B7CA407" w14:textId="5854DA24" w:rsidR="00D0705C" w:rsidRPr="00113071" w:rsidRDefault="000C5ABA" w:rsidP="00627574">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8F1ADB" w:rsidRPr="00113071">
        <w:rPr>
          <w:rFonts w:ascii="Times New Roman" w:hAnsi="Times New Roman" w:cs="Times New Roman"/>
          <w:sz w:val="28"/>
          <w:szCs w:val="28"/>
        </w:rPr>
        <w:t>2</w:t>
      </w:r>
      <w:r w:rsidR="00510D49" w:rsidRPr="00113071">
        <w:rPr>
          <w:rFonts w:ascii="Times New Roman" w:hAnsi="Times New Roman" w:cs="Times New Roman"/>
          <w:sz w:val="28"/>
          <w:szCs w:val="28"/>
        </w:rPr>
        <w:t>8</w:t>
      </w:r>
      <w:r w:rsidR="008E77C6" w:rsidRPr="00113071">
        <w:rPr>
          <w:rFonts w:ascii="Times New Roman" w:hAnsi="Times New Roman" w:cs="Times New Roman"/>
          <w:sz w:val="28"/>
          <w:szCs w:val="28"/>
        </w:rPr>
        <w:t>.</w:t>
      </w:r>
      <w:r w:rsidR="00805312" w:rsidRPr="00113071">
        <w:rPr>
          <w:rFonts w:ascii="Times New Roman" w:hAnsi="Times New Roman" w:cs="Times New Roman"/>
          <w:sz w:val="28"/>
          <w:szCs w:val="28"/>
        </w:rPr>
        <w:t xml:space="preserve"> </w:t>
      </w:r>
      <w:r w:rsidR="00627574" w:rsidRPr="00113071">
        <w:rPr>
          <w:rFonts w:ascii="Times New Roman" w:hAnsi="Times New Roman" w:cs="Times New Roman"/>
          <w:sz w:val="28"/>
          <w:szCs w:val="28"/>
        </w:rPr>
        <w:t>Здійснювати за час роботи в період канікул оплату праці педагогічних працівників та осіб з числа керівного, адміністративно-господарського та навчально-допоміжного персоналу, яким дозвол</w:t>
      </w:r>
      <w:r w:rsidR="00553809" w:rsidRPr="00113071">
        <w:rPr>
          <w:rFonts w:ascii="Times New Roman" w:hAnsi="Times New Roman" w:cs="Times New Roman"/>
          <w:sz w:val="28"/>
          <w:szCs w:val="28"/>
        </w:rPr>
        <w:t xml:space="preserve">яється </w:t>
      </w:r>
      <w:r w:rsidR="00627574" w:rsidRPr="00113071">
        <w:rPr>
          <w:rFonts w:ascii="Times New Roman" w:hAnsi="Times New Roman" w:cs="Times New Roman"/>
          <w:sz w:val="28"/>
          <w:szCs w:val="28"/>
        </w:rPr>
        <w:t>вести викладацьку роботу, з розрахунку заробітної плати, встановленої при тарифікації, що передувала початку канікул (п.71 Інструкції про порядок обчислення заробітної плати працівників освіти).</w:t>
      </w:r>
    </w:p>
    <w:p w14:paraId="1EEAB87D" w14:textId="13C0145D" w:rsidR="00CE4F22" w:rsidRPr="00113071" w:rsidRDefault="000C5ABA" w:rsidP="0022057A">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415C25" w:rsidRPr="00113071">
        <w:rPr>
          <w:rFonts w:ascii="Times New Roman" w:hAnsi="Times New Roman" w:cs="Times New Roman"/>
          <w:sz w:val="28"/>
          <w:szCs w:val="28"/>
        </w:rPr>
        <w:t>2</w:t>
      </w:r>
      <w:r w:rsidR="00510D49" w:rsidRPr="00113071">
        <w:rPr>
          <w:rFonts w:ascii="Times New Roman" w:hAnsi="Times New Roman" w:cs="Times New Roman"/>
          <w:sz w:val="28"/>
          <w:szCs w:val="28"/>
        </w:rPr>
        <w:t>9</w:t>
      </w:r>
      <w:r w:rsidRPr="00113071">
        <w:rPr>
          <w:rFonts w:ascii="Times New Roman" w:hAnsi="Times New Roman" w:cs="Times New Roman"/>
          <w:sz w:val="28"/>
          <w:szCs w:val="28"/>
        </w:rPr>
        <w:t xml:space="preserve">. </w:t>
      </w:r>
      <w:r w:rsidR="00627574" w:rsidRPr="00113071">
        <w:rPr>
          <w:rFonts w:ascii="Times New Roman" w:hAnsi="Times New Roman" w:cs="Times New Roman"/>
          <w:sz w:val="28"/>
          <w:szCs w:val="28"/>
        </w:rPr>
        <w:t xml:space="preserve">Здійснювати оплату праці у випадках, коли заняття не проводиться з незалежних від працівника причин (несприятливі метеорологічні умови, епідемії, карантину, пандемії і </w:t>
      </w:r>
      <w:proofErr w:type="spellStart"/>
      <w:r w:rsidR="00627574" w:rsidRPr="00113071">
        <w:rPr>
          <w:rFonts w:ascii="Times New Roman" w:hAnsi="Times New Roman" w:cs="Times New Roman"/>
          <w:sz w:val="28"/>
          <w:szCs w:val="28"/>
        </w:rPr>
        <w:t>т.д</w:t>
      </w:r>
      <w:proofErr w:type="spellEnd"/>
      <w:r w:rsidR="00627574" w:rsidRPr="00113071">
        <w:rPr>
          <w:rFonts w:ascii="Times New Roman" w:hAnsi="Times New Roman" w:cs="Times New Roman"/>
          <w:sz w:val="28"/>
          <w:szCs w:val="28"/>
        </w:rPr>
        <w:t>.), з розрахунку заробітної плати, встановленої при тарифікації, при умові виконання працівниками іншої організаційно-педагогічної роботи відповідно до їх функціональних обов</w:t>
      </w:r>
      <w:r w:rsidR="009B1AF4" w:rsidRPr="00113071">
        <w:rPr>
          <w:rFonts w:ascii="Times New Roman" w:hAnsi="Times New Roman" w:cs="Times New Roman"/>
          <w:sz w:val="28"/>
          <w:szCs w:val="28"/>
        </w:rPr>
        <w:t>’</w:t>
      </w:r>
      <w:r w:rsidR="00627574" w:rsidRPr="00113071">
        <w:rPr>
          <w:rFonts w:ascii="Times New Roman" w:hAnsi="Times New Roman" w:cs="Times New Roman"/>
          <w:sz w:val="28"/>
          <w:szCs w:val="28"/>
        </w:rPr>
        <w:t>язків.</w:t>
      </w:r>
    </w:p>
    <w:p w14:paraId="2C8136CB" w14:textId="172A0EDB" w:rsidR="00627574" w:rsidRPr="00113071" w:rsidRDefault="000C5ABA" w:rsidP="00627574">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510D49" w:rsidRPr="00113071">
        <w:rPr>
          <w:rFonts w:ascii="Times New Roman" w:hAnsi="Times New Roman" w:cs="Times New Roman"/>
          <w:sz w:val="28"/>
          <w:szCs w:val="28"/>
        </w:rPr>
        <w:t>30</w:t>
      </w:r>
      <w:r w:rsidRPr="00113071">
        <w:rPr>
          <w:rFonts w:ascii="Times New Roman" w:hAnsi="Times New Roman" w:cs="Times New Roman"/>
          <w:sz w:val="28"/>
          <w:szCs w:val="28"/>
        </w:rPr>
        <w:t xml:space="preserve">. </w:t>
      </w:r>
      <w:r w:rsidR="00627574" w:rsidRPr="00113071">
        <w:rPr>
          <w:rFonts w:ascii="Times New Roman" w:hAnsi="Times New Roman" w:cs="Times New Roman"/>
          <w:sz w:val="28"/>
          <w:szCs w:val="28"/>
        </w:rPr>
        <w:t xml:space="preserve">Педагогічним працівникам, у яких з незалежних від них причин протягом навчального року навантаження зменшується порівняно </w:t>
      </w:r>
      <w:r w:rsidR="004B6B65" w:rsidRPr="00113071">
        <w:rPr>
          <w:rFonts w:ascii="Times New Roman" w:hAnsi="Times New Roman" w:cs="Times New Roman"/>
          <w:sz w:val="28"/>
          <w:szCs w:val="28"/>
        </w:rPr>
        <w:t>з навантаженням,</w:t>
      </w:r>
      <w:r w:rsidR="00627574" w:rsidRPr="00113071">
        <w:rPr>
          <w:rFonts w:ascii="Times New Roman" w:hAnsi="Times New Roman" w:cs="Times New Roman"/>
          <w:sz w:val="28"/>
          <w:szCs w:val="28"/>
        </w:rPr>
        <w:t xml:space="preserve"> встановленим</w:t>
      </w:r>
      <w:r w:rsidR="004B6B65" w:rsidRPr="00113071">
        <w:rPr>
          <w:rFonts w:ascii="Times New Roman" w:hAnsi="Times New Roman" w:cs="Times New Roman"/>
          <w:sz w:val="28"/>
          <w:szCs w:val="28"/>
        </w:rPr>
        <w:t xml:space="preserve"> їм</w:t>
      </w:r>
      <w:r w:rsidR="00627574" w:rsidRPr="00113071">
        <w:rPr>
          <w:rFonts w:ascii="Times New Roman" w:hAnsi="Times New Roman" w:cs="Times New Roman"/>
          <w:sz w:val="28"/>
          <w:szCs w:val="28"/>
        </w:rPr>
        <w:t xml:space="preserve"> при тарифікації, відповідно до п.76 Інструкції про порядок обчислення заробітної плати працівників освіти, до кінця навчального року виплачується:</w:t>
      </w:r>
    </w:p>
    <w:p w14:paraId="741FD0A0" w14:textId="77777777" w:rsidR="00627574" w:rsidRPr="00113071" w:rsidRDefault="00627574" w:rsidP="00627574">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у випадку, коли навантаження, що залишилось, вище встановленої норми на ставку – заробітна плата за фактичну кількість годин;</w:t>
      </w:r>
    </w:p>
    <w:p w14:paraId="039383E3" w14:textId="20BB1D0D" w:rsidR="00627574" w:rsidRPr="00113071" w:rsidRDefault="00627574" w:rsidP="00627574">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у випадку, коли навантаження, що залишилось, ни</w:t>
      </w:r>
      <w:r w:rsidR="00B57A0E" w:rsidRPr="00113071">
        <w:rPr>
          <w:rFonts w:ascii="Times New Roman" w:hAnsi="Times New Roman" w:cs="Times New Roman"/>
          <w:sz w:val="28"/>
          <w:szCs w:val="28"/>
        </w:rPr>
        <w:t>жч</w:t>
      </w:r>
      <w:r w:rsidRPr="00113071">
        <w:rPr>
          <w:rFonts w:ascii="Times New Roman" w:hAnsi="Times New Roman" w:cs="Times New Roman"/>
          <w:sz w:val="28"/>
          <w:szCs w:val="28"/>
        </w:rPr>
        <w:t>е встановленої норми на ставку – заробітна плата за ставку, коли цих педагогічних працівників немає можливості довантажити навчальною роботою в даній місцевості за умови виконання іншої організаційно-педагогічної роботи;</w:t>
      </w:r>
    </w:p>
    <w:p w14:paraId="2DB4605D" w14:textId="397712E0" w:rsidR="00CE4F22" w:rsidRPr="00113071" w:rsidRDefault="00627574" w:rsidP="0022057A">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 у випадку, коли при тарифікації навчальне навантаження було встановлено нижче норми на ставку, </w:t>
      </w:r>
      <w:r w:rsidR="004A6BFD" w:rsidRPr="00113071">
        <w:rPr>
          <w:rFonts w:ascii="Times New Roman" w:hAnsi="Times New Roman" w:cs="Times New Roman"/>
          <w:sz w:val="28"/>
          <w:szCs w:val="28"/>
        </w:rPr>
        <w:t xml:space="preserve">– </w:t>
      </w:r>
      <w:r w:rsidRPr="00113071">
        <w:rPr>
          <w:rFonts w:ascii="Times New Roman" w:hAnsi="Times New Roman" w:cs="Times New Roman"/>
          <w:sz w:val="28"/>
          <w:szCs w:val="28"/>
        </w:rPr>
        <w:t>заробітна плата, встановлена при тарифікації за умови виконання іншої організаційно-методичної роботи.</w:t>
      </w:r>
    </w:p>
    <w:p w14:paraId="3F62101D" w14:textId="6ADE337A" w:rsidR="007371F1" w:rsidRPr="00113071" w:rsidRDefault="000C5ABA" w:rsidP="00627574">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510D49" w:rsidRPr="00113071">
        <w:rPr>
          <w:rFonts w:ascii="Times New Roman" w:hAnsi="Times New Roman" w:cs="Times New Roman"/>
          <w:sz w:val="28"/>
          <w:szCs w:val="28"/>
        </w:rPr>
        <w:t>31</w:t>
      </w:r>
      <w:r w:rsidRPr="00113071">
        <w:rPr>
          <w:rFonts w:ascii="Times New Roman" w:hAnsi="Times New Roman" w:cs="Times New Roman"/>
          <w:sz w:val="28"/>
          <w:szCs w:val="28"/>
        </w:rPr>
        <w:t xml:space="preserve">. </w:t>
      </w:r>
      <w:bookmarkStart w:id="10" w:name="o558"/>
      <w:bookmarkStart w:id="11" w:name="o559"/>
      <w:bookmarkStart w:id="12" w:name="o560"/>
      <w:bookmarkEnd w:id="10"/>
      <w:bookmarkEnd w:id="11"/>
      <w:bookmarkEnd w:id="12"/>
      <w:r w:rsidR="00627574" w:rsidRPr="00113071">
        <w:rPr>
          <w:rFonts w:ascii="Times New Roman" w:hAnsi="Times New Roman" w:cs="Times New Roman"/>
          <w:sz w:val="28"/>
          <w:szCs w:val="28"/>
        </w:rPr>
        <w:t>Зберігати за працівниками за час проходження медичного огляду місце роботи (посаду) і середній заробіток (ст. 17 Закону України «Про охорону праці»).</w:t>
      </w:r>
    </w:p>
    <w:p w14:paraId="25EFCFFD" w14:textId="0E4FE12F" w:rsidR="009633ED" w:rsidRPr="00113071" w:rsidRDefault="000C5ABA" w:rsidP="009633ED">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702ECD" w:rsidRPr="00113071">
        <w:rPr>
          <w:rFonts w:ascii="Times New Roman" w:hAnsi="Times New Roman" w:cs="Times New Roman"/>
          <w:sz w:val="28"/>
          <w:szCs w:val="28"/>
        </w:rPr>
        <w:t>3</w:t>
      </w:r>
      <w:r w:rsidR="00510D49" w:rsidRPr="00113071">
        <w:rPr>
          <w:rFonts w:ascii="Times New Roman" w:hAnsi="Times New Roman" w:cs="Times New Roman"/>
          <w:sz w:val="28"/>
          <w:szCs w:val="28"/>
        </w:rPr>
        <w:t>2</w:t>
      </w:r>
      <w:r w:rsidRPr="00113071">
        <w:rPr>
          <w:rFonts w:ascii="Times New Roman" w:hAnsi="Times New Roman" w:cs="Times New Roman"/>
          <w:sz w:val="28"/>
          <w:szCs w:val="28"/>
        </w:rPr>
        <w:t xml:space="preserve">. </w:t>
      </w:r>
      <w:r w:rsidR="00627574" w:rsidRPr="00113071">
        <w:rPr>
          <w:rFonts w:ascii="Times New Roman" w:hAnsi="Times New Roman" w:cs="Times New Roman"/>
          <w:sz w:val="28"/>
          <w:szCs w:val="28"/>
        </w:rPr>
        <w:t>Виплачувати всім працівникам допомогу на оздоровлення в розмірі місячного посадового окладу при наданні щорічної відпустки (</w:t>
      </w:r>
      <w:r w:rsidR="00347DBB" w:rsidRPr="00113071">
        <w:rPr>
          <w:rFonts w:ascii="Times New Roman" w:hAnsi="Times New Roman" w:cs="Times New Roman"/>
          <w:sz w:val="28"/>
          <w:szCs w:val="28"/>
        </w:rPr>
        <w:t>Д</w:t>
      </w:r>
      <w:r w:rsidR="00627574" w:rsidRPr="00113071">
        <w:rPr>
          <w:rFonts w:ascii="Times New Roman" w:hAnsi="Times New Roman" w:cs="Times New Roman"/>
          <w:sz w:val="28"/>
          <w:szCs w:val="28"/>
        </w:rPr>
        <w:t>одаток №</w:t>
      </w:r>
      <w:r w:rsidR="00034196">
        <w:rPr>
          <w:rFonts w:ascii="Times New Roman" w:hAnsi="Times New Roman" w:cs="Times New Roman"/>
          <w:sz w:val="28"/>
          <w:szCs w:val="28"/>
        </w:rPr>
        <w:t>6</w:t>
      </w:r>
      <w:r w:rsidR="00627574" w:rsidRPr="00113071">
        <w:rPr>
          <w:rFonts w:ascii="Times New Roman" w:hAnsi="Times New Roman" w:cs="Times New Roman"/>
          <w:sz w:val="28"/>
          <w:szCs w:val="28"/>
        </w:rPr>
        <w:t>).</w:t>
      </w:r>
    </w:p>
    <w:p w14:paraId="41C9DF17" w14:textId="77777777" w:rsidR="00CE4F22" w:rsidRPr="00113071" w:rsidRDefault="00CE4F22" w:rsidP="0022057A">
      <w:pPr>
        <w:spacing w:after="0" w:line="240" w:lineRule="auto"/>
        <w:jc w:val="both"/>
        <w:rPr>
          <w:rFonts w:ascii="Times New Roman" w:hAnsi="Times New Roman" w:cs="Times New Roman"/>
          <w:sz w:val="24"/>
          <w:szCs w:val="24"/>
        </w:rPr>
      </w:pPr>
    </w:p>
    <w:p w14:paraId="78805A5B" w14:textId="680D1454" w:rsidR="00CE4F22" w:rsidRPr="00113071" w:rsidRDefault="000C5ABA" w:rsidP="0022057A">
      <w:pPr>
        <w:spacing w:after="0" w:line="240" w:lineRule="auto"/>
        <w:jc w:val="both"/>
        <w:rPr>
          <w:rFonts w:ascii="Times New Roman" w:hAnsi="Times New Roman" w:cs="Times New Roman"/>
          <w:b/>
          <w:sz w:val="28"/>
          <w:szCs w:val="28"/>
        </w:rPr>
      </w:pPr>
      <w:r w:rsidRPr="00113071">
        <w:rPr>
          <w:rFonts w:ascii="Times New Roman" w:hAnsi="Times New Roman" w:cs="Times New Roman"/>
          <w:b/>
          <w:sz w:val="28"/>
          <w:szCs w:val="28"/>
        </w:rPr>
        <w:t>Профспілкова сторона зобов</w:t>
      </w:r>
      <w:r w:rsidR="009B1AF4" w:rsidRPr="00113071">
        <w:rPr>
          <w:rFonts w:ascii="Times New Roman" w:hAnsi="Times New Roman" w:cs="Times New Roman"/>
          <w:b/>
          <w:sz w:val="28"/>
          <w:szCs w:val="28"/>
        </w:rPr>
        <w:t>’</w:t>
      </w:r>
      <w:r w:rsidRPr="00113071">
        <w:rPr>
          <w:rFonts w:ascii="Times New Roman" w:hAnsi="Times New Roman" w:cs="Times New Roman"/>
          <w:b/>
          <w:sz w:val="28"/>
          <w:szCs w:val="28"/>
        </w:rPr>
        <w:t>язується:</w:t>
      </w:r>
    </w:p>
    <w:p w14:paraId="6F174F90" w14:textId="72FB2542" w:rsidR="00CE4F22" w:rsidRPr="00113071" w:rsidRDefault="000C5ABA" w:rsidP="0022057A">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1A43FA" w:rsidRPr="00113071">
        <w:rPr>
          <w:rFonts w:ascii="Times New Roman" w:hAnsi="Times New Roman" w:cs="Times New Roman"/>
          <w:sz w:val="28"/>
          <w:szCs w:val="28"/>
        </w:rPr>
        <w:t>3</w:t>
      </w:r>
      <w:r w:rsidR="00CA30B9" w:rsidRPr="00113071">
        <w:rPr>
          <w:rFonts w:ascii="Times New Roman" w:hAnsi="Times New Roman" w:cs="Times New Roman"/>
          <w:sz w:val="28"/>
          <w:szCs w:val="28"/>
        </w:rPr>
        <w:t>3</w:t>
      </w:r>
      <w:r w:rsidRPr="00113071">
        <w:rPr>
          <w:rFonts w:ascii="Times New Roman" w:hAnsi="Times New Roman" w:cs="Times New Roman"/>
          <w:sz w:val="28"/>
          <w:szCs w:val="28"/>
        </w:rPr>
        <w:t>.</w:t>
      </w:r>
      <w:r w:rsidR="003B7445" w:rsidRPr="00113071">
        <w:rPr>
          <w:rFonts w:ascii="Times New Roman" w:hAnsi="Times New Roman" w:cs="Times New Roman"/>
          <w:sz w:val="28"/>
          <w:szCs w:val="28"/>
        </w:rPr>
        <w:t xml:space="preserve"> </w:t>
      </w:r>
      <w:r w:rsidRPr="00113071">
        <w:rPr>
          <w:rFonts w:ascii="Times New Roman" w:hAnsi="Times New Roman" w:cs="Times New Roman"/>
          <w:sz w:val="28"/>
          <w:szCs w:val="28"/>
        </w:rPr>
        <w:t>Здійснювати громадський контроль за дотриманням законодавства з питань оплати праці, своєчасної виплати заробітної плати.</w:t>
      </w:r>
    </w:p>
    <w:p w14:paraId="6C5446EA" w14:textId="20A186CB" w:rsidR="00CE4F22" w:rsidRPr="00113071" w:rsidRDefault="000C5ABA" w:rsidP="0022057A">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w:t>
      </w:r>
      <w:r w:rsidR="001A43FA" w:rsidRPr="00113071">
        <w:rPr>
          <w:rFonts w:ascii="Times New Roman" w:hAnsi="Times New Roman" w:cs="Times New Roman"/>
          <w:sz w:val="28"/>
          <w:szCs w:val="28"/>
        </w:rPr>
        <w:t>3</w:t>
      </w:r>
      <w:r w:rsidR="00CA30B9" w:rsidRPr="00113071">
        <w:rPr>
          <w:rFonts w:ascii="Times New Roman" w:hAnsi="Times New Roman" w:cs="Times New Roman"/>
          <w:sz w:val="28"/>
          <w:szCs w:val="28"/>
        </w:rPr>
        <w:t>4</w:t>
      </w:r>
      <w:r w:rsidRPr="00113071">
        <w:rPr>
          <w:rFonts w:ascii="Times New Roman" w:hAnsi="Times New Roman" w:cs="Times New Roman"/>
          <w:sz w:val="28"/>
          <w:szCs w:val="28"/>
        </w:rPr>
        <w:t>.</w:t>
      </w:r>
      <w:r w:rsidR="003B7445" w:rsidRPr="00113071">
        <w:rPr>
          <w:rFonts w:ascii="Times New Roman" w:hAnsi="Times New Roman" w:cs="Times New Roman"/>
          <w:sz w:val="28"/>
          <w:szCs w:val="28"/>
        </w:rPr>
        <w:t xml:space="preserve"> </w:t>
      </w:r>
      <w:r w:rsidRPr="00113071">
        <w:rPr>
          <w:rFonts w:ascii="Times New Roman" w:hAnsi="Times New Roman" w:cs="Times New Roman"/>
          <w:sz w:val="28"/>
          <w:szCs w:val="28"/>
        </w:rPr>
        <w:t>Контролювати розподіл та використання коштів фонду оплати праці, вносити обґрунтовані пропозиції щодо збільшення заробітної плати, виплати премій, надбавок, доплат, компенсацій, надання пільг працівникам, а також розподілу коштів, отриманих від надання платних послуг.</w:t>
      </w:r>
    </w:p>
    <w:p w14:paraId="41648965" w14:textId="3BE5952D" w:rsidR="00CE4F22" w:rsidRPr="00113071" w:rsidRDefault="000C5ABA" w:rsidP="00BE45B3">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5.3</w:t>
      </w:r>
      <w:r w:rsidR="00CA30B9" w:rsidRPr="00113071">
        <w:rPr>
          <w:rFonts w:ascii="Times New Roman" w:hAnsi="Times New Roman" w:cs="Times New Roman"/>
          <w:sz w:val="28"/>
          <w:szCs w:val="28"/>
        </w:rPr>
        <w:t>5</w:t>
      </w:r>
      <w:r w:rsidRPr="00113071">
        <w:rPr>
          <w:rFonts w:ascii="Times New Roman" w:hAnsi="Times New Roman" w:cs="Times New Roman"/>
          <w:sz w:val="28"/>
          <w:szCs w:val="28"/>
        </w:rPr>
        <w:t>.</w:t>
      </w:r>
      <w:r w:rsidR="003B7445" w:rsidRPr="00113071">
        <w:rPr>
          <w:rFonts w:ascii="Times New Roman" w:hAnsi="Times New Roman" w:cs="Times New Roman"/>
          <w:sz w:val="28"/>
          <w:szCs w:val="28"/>
        </w:rPr>
        <w:t xml:space="preserve"> </w:t>
      </w:r>
      <w:r w:rsidRPr="00113071">
        <w:rPr>
          <w:rFonts w:ascii="Times New Roman" w:hAnsi="Times New Roman" w:cs="Times New Roman"/>
          <w:sz w:val="28"/>
          <w:szCs w:val="28"/>
        </w:rPr>
        <w:t xml:space="preserve">Надавати консультації та правову допомогу працівникам – членам профспілки у захисті прав з питань оплати праці, представляти їх законні інтереси у комісії з питань трудових спорів. </w:t>
      </w:r>
    </w:p>
    <w:p w14:paraId="60A0946B" w14:textId="42C6476A" w:rsidR="00CE4F22" w:rsidRPr="00113071" w:rsidRDefault="000C5ABA" w:rsidP="00BE45B3">
      <w:pPr>
        <w:pStyle w:val="22"/>
        <w:keepNext/>
        <w:keepLines/>
        <w:shd w:val="clear" w:color="auto" w:fill="auto"/>
        <w:spacing w:after="0" w:line="240" w:lineRule="auto"/>
        <w:ind w:firstLine="709"/>
        <w:jc w:val="center"/>
        <w:rPr>
          <w:b/>
          <w:sz w:val="28"/>
          <w:szCs w:val="28"/>
        </w:rPr>
      </w:pPr>
      <w:bookmarkStart w:id="13" w:name="bookmark0"/>
      <w:r w:rsidRPr="00113071">
        <w:rPr>
          <w:b/>
          <w:sz w:val="28"/>
          <w:szCs w:val="28"/>
        </w:rPr>
        <w:lastRenderedPageBreak/>
        <w:t>Розділ VI. У СФЕРІ ВІДПОЧИНКУ</w:t>
      </w:r>
      <w:bookmarkEnd w:id="13"/>
    </w:p>
    <w:p w14:paraId="4BAE9788" w14:textId="77777777" w:rsidR="00BE45B3" w:rsidRPr="00113071" w:rsidRDefault="00BE45B3" w:rsidP="00BE45B3">
      <w:pPr>
        <w:pStyle w:val="22"/>
        <w:keepNext/>
        <w:keepLines/>
        <w:shd w:val="clear" w:color="auto" w:fill="auto"/>
        <w:spacing w:after="0" w:line="240" w:lineRule="auto"/>
        <w:ind w:firstLine="709"/>
        <w:jc w:val="center"/>
        <w:rPr>
          <w:b/>
          <w:sz w:val="28"/>
          <w:szCs w:val="28"/>
        </w:rPr>
      </w:pPr>
    </w:p>
    <w:p w14:paraId="0B6AAD62" w14:textId="0253DDF7" w:rsidR="00CE4F22" w:rsidRPr="00113071" w:rsidRDefault="00BE6E8B" w:rsidP="00BE45B3">
      <w:pPr>
        <w:pStyle w:val="24"/>
        <w:shd w:val="clear" w:color="auto" w:fill="auto"/>
        <w:spacing w:before="0" w:after="0" w:line="240" w:lineRule="auto"/>
        <w:ind w:firstLine="0"/>
        <w:rPr>
          <w:b/>
          <w:sz w:val="28"/>
          <w:szCs w:val="28"/>
        </w:rPr>
      </w:pPr>
      <w:r w:rsidRPr="00113071">
        <w:rPr>
          <w:b/>
          <w:sz w:val="28"/>
          <w:szCs w:val="28"/>
        </w:rPr>
        <w:t>Адміністрація зобов</w:t>
      </w:r>
      <w:r w:rsidR="009B1AF4" w:rsidRPr="00113071">
        <w:rPr>
          <w:b/>
          <w:sz w:val="28"/>
          <w:szCs w:val="28"/>
        </w:rPr>
        <w:t>’</w:t>
      </w:r>
      <w:r w:rsidRPr="00113071">
        <w:rPr>
          <w:b/>
          <w:sz w:val="28"/>
          <w:szCs w:val="28"/>
        </w:rPr>
        <w:t>язується</w:t>
      </w:r>
      <w:r w:rsidR="000C5ABA" w:rsidRPr="00113071">
        <w:rPr>
          <w:b/>
          <w:sz w:val="28"/>
          <w:szCs w:val="28"/>
        </w:rPr>
        <w:t>:</w:t>
      </w:r>
    </w:p>
    <w:p w14:paraId="4A255940" w14:textId="2657AFB9" w:rsidR="009F26B2" w:rsidRPr="00113071" w:rsidRDefault="000C5ABA" w:rsidP="00BE45B3">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6.1.</w:t>
      </w:r>
      <w:r w:rsidR="00347DBB" w:rsidRPr="00113071">
        <w:rPr>
          <w:rFonts w:ascii="Times New Roman" w:hAnsi="Times New Roman" w:cs="Times New Roman"/>
          <w:sz w:val="28"/>
          <w:szCs w:val="28"/>
        </w:rPr>
        <w:t xml:space="preserve"> </w:t>
      </w:r>
      <w:r w:rsidRPr="00113071">
        <w:rPr>
          <w:rFonts w:ascii="Times New Roman" w:hAnsi="Times New Roman" w:cs="Times New Roman"/>
          <w:sz w:val="28"/>
          <w:szCs w:val="28"/>
        </w:rPr>
        <w:t xml:space="preserve">Встановити у закладі гарантовану тривалість щорічної основної відпустки: </w:t>
      </w:r>
    </w:p>
    <w:p w14:paraId="168A3A48" w14:textId="294B55BF" w:rsidR="00CE4F22" w:rsidRPr="00113071" w:rsidRDefault="000C5ABA" w:rsidP="00BE45B3">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 для керівних, педагогічних, науково-педагогічних працівників </w:t>
      </w:r>
      <w:r w:rsidRPr="00113071">
        <w:rPr>
          <w:rStyle w:val="12"/>
          <w:rFonts w:eastAsiaTheme="majorEastAsia"/>
          <w:sz w:val="28"/>
          <w:szCs w:val="28"/>
        </w:rPr>
        <w:t xml:space="preserve">- </w:t>
      </w:r>
      <w:r w:rsidRPr="00113071">
        <w:rPr>
          <w:rFonts w:ascii="Times New Roman" w:hAnsi="Times New Roman" w:cs="Times New Roman"/>
          <w:sz w:val="28"/>
          <w:szCs w:val="28"/>
        </w:rPr>
        <w:t xml:space="preserve">56 календарних днів згідно постанови Кабінету Міністрів України №346 від 14.04.1997 р.; </w:t>
      </w:r>
    </w:p>
    <w:p w14:paraId="4FEAA00A" w14:textId="55ACA8C8" w:rsidR="00CE4F22" w:rsidRPr="00113071" w:rsidRDefault="000C5ABA" w:rsidP="00BE45B3">
      <w:pPr>
        <w:spacing w:after="0" w:line="240" w:lineRule="auto"/>
        <w:jc w:val="both"/>
        <w:rPr>
          <w:rFonts w:ascii="Times New Roman" w:hAnsi="Times New Roman" w:cs="Times New Roman"/>
          <w:sz w:val="28"/>
          <w:szCs w:val="28"/>
        </w:rPr>
      </w:pPr>
      <w:r w:rsidRPr="00113071">
        <w:rPr>
          <w:rStyle w:val="12"/>
          <w:rFonts w:eastAsiaTheme="majorEastAsia"/>
          <w:sz w:val="28"/>
          <w:szCs w:val="28"/>
        </w:rPr>
        <w:t xml:space="preserve">- </w:t>
      </w:r>
      <w:r w:rsidRPr="00113071">
        <w:rPr>
          <w:rFonts w:ascii="Times New Roman" w:hAnsi="Times New Roman" w:cs="Times New Roman"/>
          <w:sz w:val="28"/>
          <w:szCs w:val="28"/>
        </w:rPr>
        <w:t xml:space="preserve">для інших категорій працівників </w:t>
      </w:r>
      <w:r w:rsidRPr="00113071">
        <w:rPr>
          <w:rStyle w:val="12"/>
          <w:rFonts w:eastAsiaTheme="majorEastAsia"/>
          <w:sz w:val="28"/>
          <w:szCs w:val="28"/>
        </w:rPr>
        <w:t xml:space="preserve">- </w:t>
      </w:r>
      <w:r w:rsidRPr="00113071">
        <w:rPr>
          <w:rFonts w:ascii="Times New Roman" w:hAnsi="Times New Roman" w:cs="Times New Roman"/>
          <w:sz w:val="28"/>
          <w:szCs w:val="28"/>
        </w:rPr>
        <w:t xml:space="preserve">не менше 24 календарних дні за відпрацьований робочий рік, який відлічується з дня укладення трудового договору; </w:t>
      </w:r>
      <w:r w:rsidR="00F41C9F" w:rsidRPr="00113071">
        <w:rPr>
          <w:rFonts w:ascii="Times New Roman" w:hAnsi="Times New Roman" w:cs="Times New Roman"/>
          <w:sz w:val="28"/>
          <w:szCs w:val="28"/>
        </w:rPr>
        <w:t xml:space="preserve">особам з інвалідністю </w:t>
      </w:r>
      <w:r w:rsidRPr="00113071">
        <w:rPr>
          <w:rFonts w:ascii="Times New Roman" w:hAnsi="Times New Roman" w:cs="Times New Roman"/>
          <w:sz w:val="28"/>
          <w:szCs w:val="28"/>
        </w:rPr>
        <w:t xml:space="preserve">І-ІІ груп - 30 календарних днів, </w:t>
      </w:r>
      <w:r w:rsidR="00F41C9F" w:rsidRPr="00113071">
        <w:rPr>
          <w:rFonts w:ascii="Times New Roman" w:hAnsi="Times New Roman" w:cs="Times New Roman"/>
          <w:sz w:val="28"/>
          <w:szCs w:val="28"/>
        </w:rPr>
        <w:t xml:space="preserve">особам з інвалідністю </w:t>
      </w:r>
      <w:r w:rsidRPr="00113071">
        <w:rPr>
          <w:rFonts w:ascii="Times New Roman" w:hAnsi="Times New Roman" w:cs="Times New Roman"/>
          <w:sz w:val="28"/>
          <w:szCs w:val="28"/>
        </w:rPr>
        <w:t>III групи - 26 календарних днів (ст.</w:t>
      </w:r>
      <w:r w:rsidR="008E3327" w:rsidRPr="00113071">
        <w:rPr>
          <w:rFonts w:ascii="Times New Roman" w:hAnsi="Times New Roman" w:cs="Times New Roman"/>
          <w:sz w:val="28"/>
          <w:szCs w:val="28"/>
        </w:rPr>
        <w:t xml:space="preserve"> </w:t>
      </w:r>
      <w:r w:rsidRPr="00113071">
        <w:rPr>
          <w:rFonts w:ascii="Times New Roman" w:hAnsi="Times New Roman" w:cs="Times New Roman"/>
          <w:sz w:val="28"/>
          <w:szCs w:val="28"/>
        </w:rPr>
        <w:t xml:space="preserve">6 </w:t>
      </w:r>
      <w:bookmarkStart w:id="14" w:name="_Hlk176363976"/>
      <w:r w:rsidRPr="00113071">
        <w:rPr>
          <w:rFonts w:ascii="Times New Roman" w:hAnsi="Times New Roman" w:cs="Times New Roman"/>
          <w:sz w:val="28"/>
          <w:szCs w:val="28"/>
        </w:rPr>
        <w:t>З</w:t>
      </w:r>
      <w:r w:rsidR="008E3327" w:rsidRPr="00113071">
        <w:rPr>
          <w:rFonts w:ascii="Times New Roman" w:hAnsi="Times New Roman" w:cs="Times New Roman"/>
          <w:sz w:val="28"/>
          <w:szCs w:val="28"/>
        </w:rPr>
        <w:t xml:space="preserve">акону </w:t>
      </w:r>
      <w:r w:rsidRPr="00113071">
        <w:rPr>
          <w:rFonts w:ascii="Times New Roman" w:hAnsi="Times New Roman" w:cs="Times New Roman"/>
          <w:sz w:val="28"/>
          <w:szCs w:val="28"/>
        </w:rPr>
        <w:t>У</w:t>
      </w:r>
      <w:r w:rsidR="008E3327" w:rsidRPr="00113071">
        <w:rPr>
          <w:rFonts w:ascii="Times New Roman" w:hAnsi="Times New Roman" w:cs="Times New Roman"/>
          <w:sz w:val="28"/>
          <w:szCs w:val="28"/>
        </w:rPr>
        <w:t>країни</w:t>
      </w:r>
      <w:r w:rsidRPr="00113071">
        <w:rPr>
          <w:rFonts w:ascii="Times New Roman" w:hAnsi="Times New Roman" w:cs="Times New Roman"/>
          <w:sz w:val="28"/>
          <w:szCs w:val="28"/>
        </w:rPr>
        <w:t xml:space="preserve"> </w:t>
      </w:r>
      <w:bookmarkEnd w:id="14"/>
      <w:r w:rsidRPr="00113071">
        <w:rPr>
          <w:rFonts w:ascii="Times New Roman" w:hAnsi="Times New Roman" w:cs="Times New Roman"/>
          <w:sz w:val="28"/>
          <w:szCs w:val="28"/>
        </w:rPr>
        <w:t>«Про відпустки»).</w:t>
      </w:r>
    </w:p>
    <w:p w14:paraId="770A8F33" w14:textId="76B246BC" w:rsidR="00CE4F22" w:rsidRPr="00113071" w:rsidRDefault="000C5ABA" w:rsidP="00BE45B3">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6.2.</w:t>
      </w:r>
      <w:r w:rsidR="00347DBB" w:rsidRPr="00113071">
        <w:rPr>
          <w:rFonts w:ascii="Times New Roman" w:hAnsi="Times New Roman" w:cs="Times New Roman"/>
          <w:sz w:val="28"/>
          <w:szCs w:val="28"/>
        </w:rPr>
        <w:t> </w:t>
      </w:r>
      <w:r w:rsidRPr="00113071">
        <w:rPr>
          <w:rFonts w:ascii="Times New Roman" w:hAnsi="Times New Roman" w:cs="Times New Roman"/>
          <w:sz w:val="28"/>
          <w:szCs w:val="28"/>
        </w:rPr>
        <w:t>Надавати щорічну додаткову відпустку працівникам закладу з ненормованим робочим днем згідно ст.</w:t>
      </w:r>
      <w:r w:rsidR="008E3327" w:rsidRPr="00113071">
        <w:rPr>
          <w:rFonts w:ascii="Times New Roman" w:hAnsi="Times New Roman" w:cs="Times New Roman"/>
          <w:sz w:val="28"/>
          <w:szCs w:val="28"/>
        </w:rPr>
        <w:t xml:space="preserve"> </w:t>
      </w:r>
      <w:r w:rsidRPr="00113071">
        <w:rPr>
          <w:rFonts w:ascii="Times New Roman" w:hAnsi="Times New Roman" w:cs="Times New Roman"/>
          <w:sz w:val="28"/>
          <w:szCs w:val="28"/>
        </w:rPr>
        <w:t xml:space="preserve">8 </w:t>
      </w:r>
      <w:r w:rsidR="008E3327" w:rsidRPr="00113071">
        <w:rPr>
          <w:rFonts w:ascii="Times New Roman" w:hAnsi="Times New Roman" w:cs="Times New Roman"/>
          <w:sz w:val="28"/>
          <w:szCs w:val="28"/>
        </w:rPr>
        <w:t xml:space="preserve">Закону України </w:t>
      </w:r>
      <w:r w:rsidRPr="00113071">
        <w:rPr>
          <w:rFonts w:ascii="Times New Roman" w:hAnsi="Times New Roman" w:cs="Times New Roman"/>
          <w:sz w:val="28"/>
          <w:szCs w:val="28"/>
        </w:rPr>
        <w:t xml:space="preserve">«Про відпустки» та на підставі Додатку №1 до Галузевої угоди між Міністерством культури </w:t>
      </w:r>
      <w:r w:rsidR="006F0922" w:rsidRPr="00113071">
        <w:rPr>
          <w:rFonts w:ascii="Times New Roman" w:hAnsi="Times New Roman" w:cs="Times New Roman"/>
          <w:sz w:val="28"/>
          <w:szCs w:val="28"/>
        </w:rPr>
        <w:t>та інформаційної політики</w:t>
      </w:r>
      <w:r w:rsidRPr="00113071">
        <w:rPr>
          <w:rFonts w:ascii="Times New Roman" w:hAnsi="Times New Roman" w:cs="Times New Roman"/>
          <w:sz w:val="28"/>
          <w:szCs w:val="28"/>
        </w:rPr>
        <w:t xml:space="preserve"> України та </w:t>
      </w:r>
      <w:r w:rsidR="006F0922" w:rsidRPr="00113071">
        <w:rPr>
          <w:rFonts w:ascii="Times New Roman" w:hAnsi="Times New Roman" w:cs="Times New Roman"/>
          <w:sz w:val="28"/>
          <w:szCs w:val="28"/>
        </w:rPr>
        <w:t>Професійною спілкою</w:t>
      </w:r>
      <w:r w:rsidRPr="00113071">
        <w:rPr>
          <w:rFonts w:ascii="Times New Roman" w:hAnsi="Times New Roman" w:cs="Times New Roman"/>
          <w:sz w:val="28"/>
          <w:szCs w:val="28"/>
        </w:rPr>
        <w:t xml:space="preserve"> працівників </w:t>
      </w:r>
      <w:r w:rsidR="006F0922" w:rsidRPr="00113071">
        <w:rPr>
          <w:rFonts w:ascii="Times New Roman" w:hAnsi="Times New Roman" w:cs="Times New Roman"/>
          <w:sz w:val="28"/>
          <w:szCs w:val="28"/>
        </w:rPr>
        <w:t xml:space="preserve">культури </w:t>
      </w:r>
      <w:r w:rsidRPr="00113071">
        <w:rPr>
          <w:rFonts w:ascii="Times New Roman" w:hAnsi="Times New Roman" w:cs="Times New Roman"/>
          <w:sz w:val="28"/>
          <w:szCs w:val="28"/>
        </w:rPr>
        <w:t>України на 202</w:t>
      </w:r>
      <w:r w:rsidR="006F0922" w:rsidRPr="00113071">
        <w:rPr>
          <w:rFonts w:ascii="Times New Roman" w:hAnsi="Times New Roman" w:cs="Times New Roman"/>
          <w:sz w:val="28"/>
          <w:szCs w:val="28"/>
        </w:rPr>
        <w:t>3</w:t>
      </w:r>
      <w:r w:rsidRPr="00113071">
        <w:rPr>
          <w:rFonts w:ascii="Times New Roman" w:hAnsi="Times New Roman" w:cs="Times New Roman"/>
          <w:sz w:val="28"/>
          <w:szCs w:val="28"/>
        </w:rPr>
        <w:t>-20</w:t>
      </w:r>
      <w:r w:rsidR="006F0922" w:rsidRPr="00113071">
        <w:rPr>
          <w:rFonts w:ascii="Times New Roman" w:hAnsi="Times New Roman" w:cs="Times New Roman"/>
          <w:sz w:val="28"/>
          <w:szCs w:val="28"/>
        </w:rPr>
        <w:t>28</w:t>
      </w:r>
      <w:r w:rsidRPr="00113071">
        <w:rPr>
          <w:rFonts w:ascii="Times New Roman" w:hAnsi="Times New Roman" w:cs="Times New Roman"/>
          <w:sz w:val="28"/>
          <w:szCs w:val="28"/>
        </w:rPr>
        <w:t xml:space="preserve"> </w:t>
      </w:r>
      <w:r w:rsidRPr="00113071">
        <w:rPr>
          <w:rFonts w:ascii="Times New Roman" w:hAnsi="Times New Roman" w:cs="Times New Roman"/>
          <w:sz w:val="28"/>
          <w:szCs w:val="28"/>
          <w:lang w:val="en-US"/>
        </w:rPr>
        <w:t>pp</w:t>
      </w:r>
      <w:r w:rsidRPr="00113071">
        <w:rPr>
          <w:rFonts w:ascii="Times New Roman" w:hAnsi="Times New Roman" w:cs="Times New Roman"/>
          <w:sz w:val="28"/>
          <w:szCs w:val="28"/>
        </w:rPr>
        <w:t>. (Додаток</w:t>
      </w:r>
      <w:bookmarkStart w:id="15" w:name="bookmark1"/>
      <w:r w:rsidRPr="00113071">
        <w:rPr>
          <w:rFonts w:ascii="Times New Roman" w:hAnsi="Times New Roman" w:cs="Times New Roman"/>
          <w:sz w:val="28"/>
          <w:szCs w:val="28"/>
        </w:rPr>
        <w:t xml:space="preserve"> №</w:t>
      </w:r>
      <w:r w:rsidR="00347DBB" w:rsidRPr="00113071">
        <w:rPr>
          <w:rFonts w:ascii="Times New Roman" w:hAnsi="Times New Roman" w:cs="Times New Roman"/>
          <w:sz w:val="28"/>
          <w:szCs w:val="28"/>
        </w:rPr>
        <w:t xml:space="preserve"> </w:t>
      </w:r>
      <w:r w:rsidR="00034196">
        <w:rPr>
          <w:rFonts w:ascii="Times New Roman" w:hAnsi="Times New Roman" w:cs="Times New Roman"/>
          <w:sz w:val="28"/>
          <w:szCs w:val="28"/>
        </w:rPr>
        <w:t>5</w:t>
      </w:r>
      <w:r w:rsidRPr="00113071">
        <w:rPr>
          <w:rFonts w:ascii="Times New Roman" w:hAnsi="Times New Roman" w:cs="Times New Roman"/>
          <w:sz w:val="28"/>
          <w:szCs w:val="28"/>
        </w:rPr>
        <w:t>).</w:t>
      </w:r>
      <w:bookmarkEnd w:id="15"/>
    </w:p>
    <w:p w14:paraId="6B24831F" w14:textId="0C1BCDCE" w:rsidR="00CE4F22" w:rsidRPr="00113071" w:rsidRDefault="000C5ABA" w:rsidP="00BE45B3">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6.3. Надавати щорічну додаткову відпустку працівникам закладу за особливий характер праці згідно ст.</w:t>
      </w:r>
      <w:r w:rsidR="008E3327" w:rsidRPr="00113071">
        <w:rPr>
          <w:rFonts w:ascii="Times New Roman" w:hAnsi="Times New Roman" w:cs="Times New Roman"/>
          <w:sz w:val="28"/>
          <w:szCs w:val="28"/>
        </w:rPr>
        <w:t xml:space="preserve"> </w:t>
      </w:r>
      <w:r w:rsidRPr="00113071">
        <w:rPr>
          <w:rFonts w:ascii="Times New Roman" w:hAnsi="Times New Roman" w:cs="Times New Roman"/>
          <w:sz w:val="28"/>
          <w:szCs w:val="28"/>
        </w:rPr>
        <w:t xml:space="preserve">8 </w:t>
      </w:r>
      <w:r w:rsidR="008E3327" w:rsidRPr="00113071">
        <w:rPr>
          <w:rFonts w:ascii="Times New Roman" w:hAnsi="Times New Roman" w:cs="Times New Roman"/>
          <w:sz w:val="28"/>
          <w:szCs w:val="28"/>
        </w:rPr>
        <w:t xml:space="preserve">Закону України </w:t>
      </w:r>
      <w:r w:rsidRPr="00113071">
        <w:rPr>
          <w:rFonts w:ascii="Times New Roman" w:hAnsi="Times New Roman" w:cs="Times New Roman"/>
          <w:sz w:val="28"/>
          <w:szCs w:val="28"/>
        </w:rPr>
        <w:t xml:space="preserve">«Про відпустки» та постанови Кабінету Міністрів України від 17.11.1997 </w:t>
      </w:r>
      <w:r w:rsidR="00B02F23" w:rsidRPr="00113071">
        <w:rPr>
          <w:rFonts w:ascii="Times New Roman" w:hAnsi="Times New Roman" w:cs="Times New Roman"/>
          <w:sz w:val="28"/>
          <w:szCs w:val="28"/>
        </w:rPr>
        <w:t xml:space="preserve">р. </w:t>
      </w:r>
      <w:r w:rsidRPr="00113071">
        <w:rPr>
          <w:rFonts w:ascii="Times New Roman" w:hAnsi="Times New Roman" w:cs="Times New Roman"/>
          <w:sz w:val="28"/>
          <w:szCs w:val="28"/>
        </w:rPr>
        <w:t>№1290.</w:t>
      </w:r>
    </w:p>
    <w:p w14:paraId="4F9B06D5" w14:textId="26305514" w:rsidR="00B02F23" w:rsidRPr="00113071" w:rsidRDefault="000C5ABA" w:rsidP="00BE45B3">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6.4. Надавати</w:t>
      </w:r>
      <w:r w:rsidR="00B02F23" w:rsidRPr="00113071">
        <w:rPr>
          <w:rFonts w:ascii="Times New Roman" w:hAnsi="Times New Roman" w:cs="Times New Roman"/>
          <w:sz w:val="28"/>
          <w:szCs w:val="28"/>
        </w:rPr>
        <w:t xml:space="preserve"> </w:t>
      </w:r>
      <w:r w:rsidRPr="00113071">
        <w:rPr>
          <w:rFonts w:ascii="Times New Roman" w:hAnsi="Times New Roman" w:cs="Times New Roman"/>
          <w:sz w:val="28"/>
          <w:szCs w:val="28"/>
        </w:rPr>
        <w:t xml:space="preserve">щорічну додаткову відпустку </w:t>
      </w:r>
      <w:r w:rsidR="008E0CF9" w:rsidRPr="00113071">
        <w:rPr>
          <w:rFonts w:ascii="Times New Roman" w:hAnsi="Times New Roman" w:cs="Times New Roman"/>
          <w:sz w:val="28"/>
          <w:szCs w:val="28"/>
        </w:rPr>
        <w:t>о</w:t>
      </w:r>
      <w:r w:rsidR="00B02F23" w:rsidRPr="00113071">
        <w:rPr>
          <w:rFonts w:ascii="Times New Roman" w:hAnsi="Times New Roman" w:cs="Times New Roman"/>
          <w:sz w:val="28"/>
          <w:szCs w:val="28"/>
        </w:rPr>
        <w:t>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I групи, чи одному із прийомних батьків тривалістю 10 календарних днів без урахування святкових і неробочих днів.</w:t>
      </w:r>
      <w:r w:rsidR="008E0CF9" w:rsidRPr="00113071">
        <w:t xml:space="preserve"> </w:t>
      </w:r>
      <w:r w:rsidR="008E0CF9" w:rsidRPr="00113071">
        <w:rPr>
          <w:rFonts w:ascii="Times New Roman" w:hAnsi="Times New Roman" w:cs="Times New Roman"/>
          <w:sz w:val="28"/>
          <w:szCs w:val="28"/>
        </w:rPr>
        <w:t>За наявності декількох підстав для надання цієї відпустки її загальна тривалість не може перевищувати 17 календарних днів.</w:t>
      </w:r>
    </w:p>
    <w:p w14:paraId="5F75FDD7" w14:textId="06B43E90" w:rsidR="00CE4F22" w:rsidRPr="00113071" w:rsidRDefault="000C5ABA" w:rsidP="00BE45B3">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6.5. Складати та затверджувати за погодженням з профспілковою стороною графік черговості надання відпусток у закладі до 5 січня кожного року. Довести даний графік до відома всіх працівників після узгодження з </w:t>
      </w:r>
      <w:r w:rsidR="00682B3D" w:rsidRPr="00113071">
        <w:rPr>
          <w:rFonts w:ascii="Times New Roman" w:hAnsi="Times New Roman" w:cs="Times New Roman"/>
          <w:sz w:val="28"/>
          <w:szCs w:val="28"/>
        </w:rPr>
        <w:t>профспілковою стороною</w:t>
      </w:r>
      <w:r w:rsidRPr="00113071">
        <w:rPr>
          <w:rFonts w:ascii="Times New Roman" w:hAnsi="Times New Roman" w:cs="Times New Roman"/>
          <w:sz w:val="28"/>
          <w:szCs w:val="28"/>
        </w:rPr>
        <w:t xml:space="preserve">. При складанні графіків ураховувати інтереси закладу, особисті інтереси працівників та можливості </w:t>
      </w:r>
      <w:r w:rsidR="00E13FFC" w:rsidRPr="00113071">
        <w:rPr>
          <w:rFonts w:ascii="Times New Roman" w:hAnsi="Times New Roman" w:cs="Times New Roman"/>
          <w:sz w:val="28"/>
          <w:szCs w:val="28"/>
        </w:rPr>
        <w:t xml:space="preserve">для </w:t>
      </w:r>
      <w:r w:rsidRPr="00113071">
        <w:rPr>
          <w:rFonts w:ascii="Times New Roman" w:hAnsi="Times New Roman" w:cs="Times New Roman"/>
          <w:sz w:val="28"/>
          <w:szCs w:val="28"/>
        </w:rPr>
        <w:t>їх відпочинку (ст.</w:t>
      </w:r>
      <w:r w:rsidR="008E3327" w:rsidRPr="00113071">
        <w:rPr>
          <w:rFonts w:ascii="Times New Roman" w:hAnsi="Times New Roman" w:cs="Times New Roman"/>
          <w:sz w:val="28"/>
          <w:szCs w:val="28"/>
        </w:rPr>
        <w:t xml:space="preserve"> </w:t>
      </w:r>
      <w:r w:rsidRPr="00113071">
        <w:rPr>
          <w:rFonts w:ascii="Times New Roman" w:hAnsi="Times New Roman" w:cs="Times New Roman"/>
          <w:sz w:val="28"/>
          <w:szCs w:val="28"/>
        </w:rPr>
        <w:t xml:space="preserve">10 </w:t>
      </w:r>
      <w:r w:rsidR="008E3327" w:rsidRPr="00113071">
        <w:rPr>
          <w:rFonts w:ascii="Times New Roman" w:hAnsi="Times New Roman" w:cs="Times New Roman"/>
          <w:sz w:val="28"/>
          <w:szCs w:val="28"/>
        </w:rPr>
        <w:t xml:space="preserve">Закону України </w:t>
      </w:r>
      <w:r w:rsidRPr="00113071">
        <w:rPr>
          <w:rFonts w:ascii="Times New Roman" w:hAnsi="Times New Roman" w:cs="Times New Roman"/>
          <w:sz w:val="28"/>
          <w:szCs w:val="28"/>
        </w:rPr>
        <w:t>«Про відпустки»)</w:t>
      </w:r>
      <w:r w:rsidR="002324E8" w:rsidRPr="00113071">
        <w:rPr>
          <w:rFonts w:ascii="Times New Roman" w:hAnsi="Times New Roman" w:cs="Times New Roman"/>
          <w:sz w:val="28"/>
          <w:szCs w:val="28"/>
        </w:rPr>
        <w:t>.</w:t>
      </w:r>
    </w:p>
    <w:p w14:paraId="4C980270" w14:textId="37D3D55F" w:rsidR="00CE4F22" w:rsidRPr="00113071" w:rsidRDefault="000C5ABA" w:rsidP="00BE45B3">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6.6. Надавати відпустки без збереження заробітної плати:</w:t>
      </w:r>
    </w:p>
    <w:p w14:paraId="7EA25AA6" w14:textId="5C03CC8B" w:rsidR="00CE4F22" w:rsidRPr="00113071" w:rsidRDefault="000C5ABA" w:rsidP="00BE45B3">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в обов</w:t>
      </w:r>
      <w:r w:rsidR="009B1AF4" w:rsidRPr="00113071">
        <w:rPr>
          <w:rFonts w:ascii="Times New Roman" w:hAnsi="Times New Roman" w:cs="Times New Roman"/>
          <w:sz w:val="28"/>
          <w:szCs w:val="28"/>
        </w:rPr>
        <w:t>’</w:t>
      </w:r>
      <w:r w:rsidRPr="00113071">
        <w:rPr>
          <w:rFonts w:ascii="Times New Roman" w:hAnsi="Times New Roman" w:cs="Times New Roman"/>
          <w:sz w:val="28"/>
          <w:szCs w:val="28"/>
        </w:rPr>
        <w:t>язковому порядку для окремих категорій працівників згідно ст. 25 Закону України «Про відпустки» у випадку їх звер</w:t>
      </w:r>
      <w:r w:rsidR="009A06A2" w:rsidRPr="00113071">
        <w:rPr>
          <w:rFonts w:ascii="Times New Roman" w:hAnsi="Times New Roman" w:cs="Times New Roman"/>
          <w:sz w:val="28"/>
          <w:szCs w:val="28"/>
        </w:rPr>
        <w:t>не</w:t>
      </w:r>
      <w:r w:rsidRPr="00113071">
        <w:rPr>
          <w:rFonts w:ascii="Times New Roman" w:hAnsi="Times New Roman" w:cs="Times New Roman"/>
          <w:sz w:val="28"/>
          <w:szCs w:val="28"/>
        </w:rPr>
        <w:t>нь;</w:t>
      </w:r>
    </w:p>
    <w:p w14:paraId="357C9BF3" w14:textId="641078F6" w:rsidR="00CE4F22" w:rsidRPr="00113071" w:rsidRDefault="000C5ABA" w:rsidP="00BE45B3">
      <w:pPr>
        <w:spacing w:after="0" w:line="240" w:lineRule="auto"/>
        <w:jc w:val="both"/>
        <w:rPr>
          <w:rFonts w:ascii="Times New Roman" w:hAnsi="Times New Roman" w:cs="Times New Roman"/>
          <w:b/>
          <w:bCs/>
          <w:sz w:val="28"/>
          <w:szCs w:val="28"/>
        </w:rPr>
      </w:pPr>
      <w:r w:rsidRPr="00113071">
        <w:rPr>
          <w:rFonts w:ascii="Times New Roman" w:hAnsi="Times New Roman" w:cs="Times New Roman"/>
          <w:sz w:val="28"/>
          <w:szCs w:val="28"/>
        </w:rPr>
        <w:t xml:space="preserve">- за заявою працівника </w:t>
      </w:r>
      <w:r w:rsidR="009A06A2" w:rsidRPr="00113071">
        <w:rPr>
          <w:rFonts w:ascii="Times New Roman" w:hAnsi="Times New Roman" w:cs="Times New Roman"/>
          <w:sz w:val="28"/>
          <w:szCs w:val="28"/>
        </w:rPr>
        <w:t>за</w:t>
      </w:r>
      <w:r w:rsidRPr="00113071">
        <w:rPr>
          <w:rFonts w:ascii="Times New Roman" w:hAnsi="Times New Roman" w:cs="Times New Roman"/>
          <w:sz w:val="28"/>
          <w:szCs w:val="28"/>
        </w:rPr>
        <w:t xml:space="preserve"> сімейними обставинами чи з інших причин </w:t>
      </w:r>
      <w:r w:rsidR="009A06A2" w:rsidRPr="00113071">
        <w:rPr>
          <w:rFonts w:ascii="Times New Roman" w:hAnsi="Times New Roman" w:cs="Times New Roman"/>
          <w:sz w:val="28"/>
          <w:szCs w:val="28"/>
        </w:rPr>
        <w:t>на термін, обумовлений угодою між працівником та власником або уповноваженим ним органом, але не більше 30 календарних днів на рік</w:t>
      </w:r>
      <w:r w:rsidRPr="00113071">
        <w:rPr>
          <w:rFonts w:ascii="Times New Roman" w:hAnsi="Times New Roman" w:cs="Times New Roman"/>
          <w:sz w:val="28"/>
          <w:szCs w:val="28"/>
        </w:rPr>
        <w:t xml:space="preserve"> згідно ст. 26 Закону України «Про відпустки».</w:t>
      </w:r>
    </w:p>
    <w:p w14:paraId="087786AF" w14:textId="2B0CA75C" w:rsidR="00CE4F22" w:rsidRPr="00113071" w:rsidRDefault="000C5ABA" w:rsidP="00BE45B3">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6.7. Поділ щорічної відпустки на частини здійснювати у порядку, визначеному ст.12 </w:t>
      </w:r>
      <w:r w:rsidR="001B152C" w:rsidRPr="00113071">
        <w:rPr>
          <w:rFonts w:ascii="Times New Roman" w:hAnsi="Times New Roman" w:cs="Times New Roman"/>
          <w:sz w:val="28"/>
          <w:szCs w:val="28"/>
        </w:rPr>
        <w:t xml:space="preserve">Закону України </w:t>
      </w:r>
      <w:r w:rsidRPr="00113071">
        <w:rPr>
          <w:rFonts w:ascii="Times New Roman" w:hAnsi="Times New Roman" w:cs="Times New Roman"/>
          <w:sz w:val="28"/>
          <w:szCs w:val="28"/>
        </w:rPr>
        <w:t>«Про відпустки» та п.</w:t>
      </w:r>
      <w:r w:rsidR="00041CE9" w:rsidRPr="00113071">
        <w:rPr>
          <w:rFonts w:ascii="Times New Roman" w:hAnsi="Times New Roman" w:cs="Times New Roman"/>
          <w:sz w:val="28"/>
          <w:szCs w:val="28"/>
        </w:rPr>
        <w:t xml:space="preserve"> </w:t>
      </w:r>
      <w:r w:rsidRPr="00113071">
        <w:rPr>
          <w:rFonts w:ascii="Times New Roman" w:hAnsi="Times New Roman" w:cs="Times New Roman"/>
          <w:sz w:val="28"/>
          <w:szCs w:val="28"/>
        </w:rPr>
        <w:t xml:space="preserve">4 Порядку надання щорічної основної відпустки тривалістю до 56 календарних днів керівним працівникам </w:t>
      </w:r>
      <w:r w:rsidRPr="00113071">
        <w:rPr>
          <w:rFonts w:ascii="Times New Roman" w:hAnsi="Times New Roman" w:cs="Times New Roman"/>
          <w:sz w:val="28"/>
          <w:szCs w:val="28"/>
        </w:rPr>
        <w:lastRenderedPageBreak/>
        <w:t>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затверджено</w:t>
      </w:r>
      <w:r w:rsidR="00041CE9" w:rsidRPr="00113071">
        <w:rPr>
          <w:rFonts w:ascii="Times New Roman" w:hAnsi="Times New Roman" w:cs="Times New Roman"/>
          <w:sz w:val="28"/>
          <w:szCs w:val="28"/>
        </w:rPr>
        <w:t>го</w:t>
      </w:r>
      <w:r w:rsidRPr="00113071">
        <w:rPr>
          <w:rFonts w:ascii="Times New Roman" w:hAnsi="Times New Roman" w:cs="Times New Roman"/>
          <w:sz w:val="28"/>
          <w:szCs w:val="28"/>
        </w:rPr>
        <w:t xml:space="preserve"> постановою Кабінету Міністрів України №346 від 14.04.1997 р.</w:t>
      </w:r>
    </w:p>
    <w:p w14:paraId="7B965326" w14:textId="77777777" w:rsidR="004E44D8" w:rsidRPr="00113071" w:rsidRDefault="004E44D8" w:rsidP="00BE45B3">
      <w:pPr>
        <w:spacing w:after="0" w:line="240" w:lineRule="auto"/>
        <w:jc w:val="both"/>
        <w:rPr>
          <w:rFonts w:ascii="Times New Roman" w:hAnsi="Times New Roman" w:cs="Times New Roman"/>
          <w:sz w:val="28"/>
          <w:szCs w:val="28"/>
        </w:rPr>
      </w:pPr>
    </w:p>
    <w:p w14:paraId="0D4056C8" w14:textId="77777777" w:rsidR="004B59EB" w:rsidRPr="00113071" w:rsidRDefault="004B59EB" w:rsidP="00BE45B3">
      <w:pPr>
        <w:spacing w:after="0" w:line="240" w:lineRule="auto"/>
        <w:jc w:val="both"/>
        <w:rPr>
          <w:rFonts w:ascii="Times New Roman" w:hAnsi="Times New Roman" w:cs="Times New Roman"/>
          <w:sz w:val="28"/>
          <w:szCs w:val="28"/>
        </w:rPr>
      </w:pPr>
    </w:p>
    <w:p w14:paraId="01544B64" w14:textId="2EC37918" w:rsidR="0012719B" w:rsidRPr="00113071" w:rsidRDefault="000C5ABA" w:rsidP="00BE45B3">
      <w:pPr>
        <w:pStyle w:val="af7"/>
        <w:shd w:val="clear" w:color="auto" w:fill="auto"/>
        <w:tabs>
          <w:tab w:val="left" w:pos="1234"/>
        </w:tabs>
        <w:spacing w:line="240" w:lineRule="auto"/>
        <w:ind w:firstLine="0"/>
        <w:rPr>
          <w:color w:val="FF0000"/>
          <w:sz w:val="28"/>
          <w:szCs w:val="28"/>
        </w:rPr>
      </w:pPr>
      <w:r w:rsidRPr="00113071">
        <w:rPr>
          <w:b/>
          <w:bCs/>
          <w:sz w:val="28"/>
          <w:szCs w:val="28"/>
        </w:rPr>
        <w:t xml:space="preserve">Профспілкова сторона </w:t>
      </w:r>
      <w:r w:rsidRPr="00113071">
        <w:rPr>
          <w:b/>
          <w:sz w:val="28"/>
          <w:szCs w:val="28"/>
          <w:lang w:eastAsia="uk-UA"/>
        </w:rPr>
        <w:t>зобов</w:t>
      </w:r>
      <w:r w:rsidR="009B1AF4" w:rsidRPr="00113071">
        <w:rPr>
          <w:b/>
          <w:sz w:val="28"/>
          <w:szCs w:val="28"/>
          <w:lang w:eastAsia="uk-UA"/>
        </w:rPr>
        <w:t>’</w:t>
      </w:r>
      <w:r w:rsidRPr="00113071">
        <w:rPr>
          <w:b/>
          <w:sz w:val="28"/>
          <w:szCs w:val="28"/>
          <w:lang w:eastAsia="uk-UA"/>
        </w:rPr>
        <w:t>язується</w:t>
      </w:r>
      <w:r w:rsidRPr="00113071">
        <w:rPr>
          <w:sz w:val="28"/>
          <w:szCs w:val="28"/>
          <w:lang w:eastAsia="uk-UA"/>
        </w:rPr>
        <w:t>:</w:t>
      </w:r>
    </w:p>
    <w:p w14:paraId="210CE3A7" w14:textId="77777777" w:rsidR="0012719B" w:rsidRPr="00113071" w:rsidRDefault="0012719B" w:rsidP="00BE45B3">
      <w:pPr>
        <w:pStyle w:val="af7"/>
        <w:shd w:val="clear" w:color="auto" w:fill="auto"/>
        <w:tabs>
          <w:tab w:val="left" w:pos="1234"/>
        </w:tabs>
        <w:spacing w:line="240" w:lineRule="auto"/>
        <w:ind w:firstLine="0"/>
        <w:rPr>
          <w:color w:val="FF0000"/>
          <w:sz w:val="28"/>
          <w:szCs w:val="28"/>
        </w:rPr>
      </w:pPr>
      <w:r w:rsidRPr="00113071">
        <w:rPr>
          <w:sz w:val="28"/>
          <w:szCs w:val="28"/>
        </w:rPr>
        <w:t xml:space="preserve">6.8. </w:t>
      </w:r>
      <w:r w:rsidR="000C5ABA" w:rsidRPr="00113071">
        <w:rPr>
          <w:sz w:val="28"/>
          <w:szCs w:val="28"/>
          <w:lang w:eastAsia="uk-UA"/>
        </w:rPr>
        <w:t>Здійснювати громадський контроль за дотриманням законодавства про відпустки.</w:t>
      </w:r>
    </w:p>
    <w:p w14:paraId="2F67A496" w14:textId="77777777" w:rsidR="003A1EFB" w:rsidRPr="00113071" w:rsidRDefault="0012719B" w:rsidP="003A1EFB">
      <w:pPr>
        <w:pStyle w:val="af7"/>
        <w:shd w:val="clear" w:color="auto" w:fill="auto"/>
        <w:tabs>
          <w:tab w:val="left" w:pos="1234"/>
        </w:tabs>
        <w:spacing w:line="240" w:lineRule="auto"/>
        <w:ind w:firstLine="0"/>
        <w:rPr>
          <w:sz w:val="28"/>
          <w:szCs w:val="28"/>
          <w:lang w:eastAsia="uk-UA"/>
        </w:rPr>
      </w:pPr>
      <w:r w:rsidRPr="00113071">
        <w:rPr>
          <w:sz w:val="28"/>
          <w:szCs w:val="28"/>
        </w:rPr>
        <w:t xml:space="preserve">6.9. </w:t>
      </w:r>
      <w:r w:rsidR="000C5ABA" w:rsidRPr="00113071">
        <w:rPr>
          <w:sz w:val="28"/>
          <w:szCs w:val="28"/>
          <w:lang w:eastAsia="uk-UA"/>
        </w:rPr>
        <w:t>Узгоджувати з роботодавцем графік черговості надання відпусток на кожний календарний рік</w:t>
      </w:r>
      <w:r w:rsidR="003A1EFB" w:rsidRPr="00113071">
        <w:rPr>
          <w:sz w:val="28"/>
          <w:szCs w:val="28"/>
          <w:lang w:eastAsia="uk-UA"/>
        </w:rPr>
        <w:t>.</w:t>
      </w:r>
    </w:p>
    <w:p w14:paraId="4BF50C68" w14:textId="77777777" w:rsidR="003A1EFB" w:rsidRPr="00113071" w:rsidRDefault="003A1EFB" w:rsidP="003A1EFB">
      <w:pPr>
        <w:pStyle w:val="af7"/>
        <w:shd w:val="clear" w:color="auto" w:fill="auto"/>
        <w:tabs>
          <w:tab w:val="left" w:pos="1234"/>
        </w:tabs>
        <w:spacing w:line="240" w:lineRule="auto"/>
        <w:ind w:firstLine="0"/>
        <w:rPr>
          <w:sz w:val="28"/>
          <w:szCs w:val="28"/>
          <w:lang w:eastAsia="uk-UA"/>
        </w:rPr>
      </w:pPr>
    </w:p>
    <w:p w14:paraId="109EE60D" w14:textId="77777777" w:rsidR="003A1EFB" w:rsidRPr="00113071" w:rsidRDefault="00037975" w:rsidP="00954EEB">
      <w:pPr>
        <w:pStyle w:val="af7"/>
        <w:shd w:val="clear" w:color="auto" w:fill="auto"/>
        <w:tabs>
          <w:tab w:val="left" w:pos="1234"/>
        </w:tabs>
        <w:spacing w:line="240" w:lineRule="auto"/>
        <w:ind w:firstLine="0"/>
        <w:jc w:val="center"/>
        <w:rPr>
          <w:b/>
          <w:sz w:val="28"/>
          <w:szCs w:val="28"/>
        </w:rPr>
      </w:pPr>
      <w:r w:rsidRPr="00113071">
        <w:rPr>
          <w:b/>
          <w:sz w:val="28"/>
          <w:szCs w:val="28"/>
        </w:rPr>
        <w:t>Розділ VII. У СФЕРІ ОХОРОНИ ПРАЦІ</w:t>
      </w:r>
      <w:bookmarkStart w:id="16" w:name="bookmark2"/>
    </w:p>
    <w:p w14:paraId="4E74BDE8" w14:textId="77777777" w:rsidR="003A1EFB" w:rsidRPr="00113071" w:rsidRDefault="003A1EFB" w:rsidP="003A1EFB">
      <w:pPr>
        <w:pStyle w:val="af7"/>
        <w:shd w:val="clear" w:color="auto" w:fill="auto"/>
        <w:tabs>
          <w:tab w:val="left" w:pos="1234"/>
        </w:tabs>
        <w:spacing w:line="240" w:lineRule="auto"/>
        <w:ind w:firstLine="0"/>
        <w:rPr>
          <w:b/>
          <w:sz w:val="28"/>
          <w:szCs w:val="28"/>
        </w:rPr>
      </w:pPr>
    </w:p>
    <w:p w14:paraId="10B6ADCD" w14:textId="77777777" w:rsidR="003A1EFB" w:rsidRPr="00113071" w:rsidRDefault="00037975" w:rsidP="003A1EFB">
      <w:pPr>
        <w:pStyle w:val="af7"/>
        <w:shd w:val="clear" w:color="auto" w:fill="auto"/>
        <w:tabs>
          <w:tab w:val="left" w:pos="1234"/>
        </w:tabs>
        <w:spacing w:line="240" w:lineRule="auto"/>
        <w:ind w:firstLine="0"/>
        <w:rPr>
          <w:b/>
          <w:sz w:val="28"/>
          <w:szCs w:val="28"/>
        </w:rPr>
      </w:pPr>
      <w:r w:rsidRPr="00113071">
        <w:rPr>
          <w:b/>
          <w:sz w:val="28"/>
          <w:szCs w:val="28"/>
        </w:rPr>
        <w:t>Адміністрація зобов’язується:</w:t>
      </w:r>
      <w:bookmarkEnd w:id="16"/>
    </w:p>
    <w:p w14:paraId="3E76B176" w14:textId="0C5D52C1" w:rsidR="003A1EFB" w:rsidRPr="00113071" w:rsidRDefault="00037975" w:rsidP="003A1EFB">
      <w:pPr>
        <w:pStyle w:val="af7"/>
        <w:shd w:val="clear" w:color="auto" w:fill="auto"/>
        <w:tabs>
          <w:tab w:val="left" w:pos="1234"/>
        </w:tabs>
        <w:spacing w:line="240" w:lineRule="auto"/>
        <w:ind w:firstLine="0"/>
        <w:rPr>
          <w:sz w:val="28"/>
          <w:szCs w:val="28"/>
        </w:rPr>
      </w:pPr>
      <w:r w:rsidRPr="00113071">
        <w:rPr>
          <w:bCs/>
          <w:sz w:val="28"/>
          <w:szCs w:val="28"/>
        </w:rPr>
        <w:t>7.1.</w:t>
      </w:r>
      <w:r w:rsidRPr="00113071">
        <w:rPr>
          <w:b/>
          <w:sz w:val="28"/>
          <w:szCs w:val="28"/>
        </w:rPr>
        <w:t xml:space="preserve"> </w:t>
      </w:r>
      <w:r w:rsidRPr="00113071">
        <w:rPr>
          <w:sz w:val="28"/>
          <w:szCs w:val="28"/>
        </w:rPr>
        <w:t>При укладенні трудового договору інформувати працівника про умови праці, наявність на робочому місці небезпечних або шкідливих чинників, можливі наслідки їх впливу на стан здоров’я, про права на пільги та компенсації (ст. 5 Закону України «Про охорону праці»).</w:t>
      </w:r>
    </w:p>
    <w:p w14:paraId="52D4395A" w14:textId="77777777" w:rsidR="003A1EFB" w:rsidRPr="00113071" w:rsidRDefault="00037975" w:rsidP="003A1EFB">
      <w:pPr>
        <w:pStyle w:val="af7"/>
        <w:shd w:val="clear" w:color="auto" w:fill="auto"/>
        <w:tabs>
          <w:tab w:val="left" w:pos="1234"/>
        </w:tabs>
        <w:spacing w:line="240" w:lineRule="auto"/>
        <w:ind w:firstLine="0"/>
        <w:rPr>
          <w:sz w:val="28"/>
          <w:szCs w:val="28"/>
        </w:rPr>
      </w:pPr>
      <w:r w:rsidRPr="00113071">
        <w:rPr>
          <w:sz w:val="28"/>
          <w:szCs w:val="28"/>
        </w:rPr>
        <w:t>7.2. Гарантувати працівникові право на відмову від виконання роботи, небезпечної для його здоров’я та життя, або для оточення, з виплатою середньої заробітної плати (ст. 6 Закону України «Про охорону праці»).</w:t>
      </w:r>
    </w:p>
    <w:p w14:paraId="6E86A7B0" w14:textId="77777777" w:rsidR="003A1EFB" w:rsidRPr="00113071" w:rsidRDefault="00037975" w:rsidP="003A1EFB">
      <w:pPr>
        <w:pStyle w:val="af7"/>
        <w:shd w:val="clear" w:color="auto" w:fill="auto"/>
        <w:tabs>
          <w:tab w:val="left" w:pos="1234"/>
        </w:tabs>
        <w:spacing w:line="240" w:lineRule="auto"/>
        <w:ind w:firstLine="0"/>
        <w:rPr>
          <w:sz w:val="28"/>
          <w:szCs w:val="28"/>
        </w:rPr>
      </w:pPr>
      <w:r w:rsidRPr="00113071">
        <w:rPr>
          <w:sz w:val="28"/>
          <w:szCs w:val="28"/>
        </w:rPr>
        <w:t>7.3. При</w:t>
      </w:r>
      <w:r w:rsidR="003A1EFB" w:rsidRPr="00113071">
        <w:rPr>
          <w:sz w:val="28"/>
          <w:szCs w:val="28"/>
        </w:rPr>
        <w:t xml:space="preserve"> </w:t>
      </w:r>
      <w:r w:rsidRPr="00113071">
        <w:rPr>
          <w:sz w:val="28"/>
          <w:szCs w:val="28"/>
        </w:rPr>
        <w:t>розірванні трудового договору за ініціативою працівника, якщо роботодавець порушує чинне законодавство про працю, умови цього договору щодо охорони праці, виплатити працівникові компенсацію у розмірі тримісячного заробітку (ст. 38, 44 Кодексу законів про працю України).</w:t>
      </w:r>
    </w:p>
    <w:p w14:paraId="12169AD7" w14:textId="501B96B5" w:rsidR="00F07030" w:rsidRPr="00113071" w:rsidRDefault="00037975" w:rsidP="003A1EFB">
      <w:pPr>
        <w:pStyle w:val="af7"/>
        <w:shd w:val="clear" w:color="auto" w:fill="auto"/>
        <w:tabs>
          <w:tab w:val="left" w:pos="1234"/>
        </w:tabs>
        <w:spacing w:line="240" w:lineRule="auto"/>
        <w:ind w:firstLine="0"/>
        <w:rPr>
          <w:sz w:val="28"/>
          <w:szCs w:val="28"/>
        </w:rPr>
      </w:pPr>
      <w:r w:rsidRPr="00113071">
        <w:rPr>
          <w:sz w:val="28"/>
          <w:szCs w:val="28"/>
        </w:rPr>
        <w:t xml:space="preserve">7.4. </w:t>
      </w:r>
      <w:r w:rsidR="00F07030" w:rsidRPr="00113071">
        <w:rPr>
          <w:sz w:val="28"/>
          <w:szCs w:val="28"/>
        </w:rPr>
        <w:t>Здійснювати фінансування охорони праці згідно з вимогами ст. 19 Закону України «Про охорону праці», постанови Кабінету Міністрів України №994 від 27.06.2003, комплексних заходів щодо створення безпечних і нешкідливих умов праці у відповідності до нормативно-правових актів з урахуванням фінансових можливостей.</w:t>
      </w:r>
    </w:p>
    <w:p w14:paraId="2EF6D688" w14:textId="77777777" w:rsidR="003A1EFB" w:rsidRPr="00113071" w:rsidRDefault="00037975" w:rsidP="003A1EFB">
      <w:pPr>
        <w:pStyle w:val="af7"/>
        <w:shd w:val="clear" w:color="auto" w:fill="auto"/>
        <w:tabs>
          <w:tab w:val="left" w:pos="1234"/>
        </w:tabs>
        <w:spacing w:line="240" w:lineRule="auto"/>
        <w:ind w:firstLine="0"/>
        <w:rPr>
          <w:sz w:val="28"/>
          <w:szCs w:val="28"/>
        </w:rPr>
      </w:pPr>
      <w:r w:rsidRPr="00113071">
        <w:rPr>
          <w:sz w:val="28"/>
          <w:szCs w:val="28"/>
        </w:rPr>
        <w:t>7.5. Забезпечити проведення та фінансування попереднього та періодичних медичних оглядів для працівників закладу згідно постанови Кабінету Міністрів України №559 від 23.05.2001 р.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Встановити, що під час проходження медичного огляду за працівником зберігається середній заробіток.</w:t>
      </w:r>
    </w:p>
    <w:p w14:paraId="3ABFDD1B" w14:textId="77777777" w:rsidR="003A1EFB" w:rsidRPr="00113071" w:rsidRDefault="00037975" w:rsidP="003A1EFB">
      <w:pPr>
        <w:pStyle w:val="af7"/>
        <w:shd w:val="clear" w:color="auto" w:fill="auto"/>
        <w:tabs>
          <w:tab w:val="left" w:pos="1234"/>
        </w:tabs>
        <w:spacing w:line="240" w:lineRule="auto"/>
        <w:ind w:firstLine="0"/>
        <w:rPr>
          <w:sz w:val="28"/>
          <w:szCs w:val="28"/>
        </w:rPr>
      </w:pPr>
      <w:r w:rsidRPr="00113071">
        <w:rPr>
          <w:sz w:val="28"/>
          <w:szCs w:val="28"/>
        </w:rPr>
        <w:t>7.6. Забезпечити виконання заходів, спрямованих на покращення охорони праці у закладі.</w:t>
      </w:r>
    </w:p>
    <w:p w14:paraId="7DA323FB" w14:textId="77777777" w:rsidR="003A1EFB" w:rsidRPr="00113071" w:rsidRDefault="00037975" w:rsidP="003A1EFB">
      <w:pPr>
        <w:pStyle w:val="af7"/>
        <w:shd w:val="clear" w:color="auto" w:fill="auto"/>
        <w:tabs>
          <w:tab w:val="left" w:pos="1234"/>
        </w:tabs>
        <w:spacing w:line="240" w:lineRule="auto"/>
        <w:ind w:firstLine="0"/>
        <w:rPr>
          <w:sz w:val="28"/>
          <w:szCs w:val="28"/>
        </w:rPr>
      </w:pPr>
      <w:r w:rsidRPr="00113071">
        <w:rPr>
          <w:sz w:val="28"/>
          <w:szCs w:val="28"/>
        </w:rPr>
        <w:t>7.7. Систематично поповнювати медичну аптечку.</w:t>
      </w:r>
    </w:p>
    <w:p w14:paraId="4458A2EF" w14:textId="73FDF7C3" w:rsidR="003A1EFB" w:rsidRPr="00113071" w:rsidRDefault="00037975" w:rsidP="003A1EFB">
      <w:pPr>
        <w:pStyle w:val="af7"/>
        <w:shd w:val="clear" w:color="auto" w:fill="auto"/>
        <w:tabs>
          <w:tab w:val="left" w:pos="1234"/>
        </w:tabs>
        <w:spacing w:line="240" w:lineRule="auto"/>
        <w:ind w:firstLine="0"/>
        <w:rPr>
          <w:sz w:val="28"/>
          <w:szCs w:val="28"/>
        </w:rPr>
      </w:pPr>
      <w:r w:rsidRPr="00113071">
        <w:rPr>
          <w:sz w:val="28"/>
          <w:szCs w:val="28"/>
        </w:rPr>
        <w:t>7.8. Забезпечити засобами колективного та індивідуального захисту, спецодягом, миючими та дез</w:t>
      </w:r>
      <w:r w:rsidR="007E185B" w:rsidRPr="00113071">
        <w:rPr>
          <w:sz w:val="28"/>
          <w:szCs w:val="28"/>
        </w:rPr>
        <w:t>і</w:t>
      </w:r>
      <w:r w:rsidRPr="00113071">
        <w:rPr>
          <w:sz w:val="28"/>
          <w:szCs w:val="28"/>
        </w:rPr>
        <w:t xml:space="preserve">нфікуючими засобами працівників, робота яких пов’язана з їх використанням, або компенсувати працівникові особисті затрати на придбання засобів колективного та </w:t>
      </w:r>
      <w:r w:rsidR="00347DBB" w:rsidRPr="00113071">
        <w:rPr>
          <w:sz w:val="28"/>
          <w:szCs w:val="28"/>
        </w:rPr>
        <w:t>і</w:t>
      </w:r>
      <w:r w:rsidRPr="00113071">
        <w:rPr>
          <w:sz w:val="28"/>
          <w:szCs w:val="28"/>
        </w:rPr>
        <w:t xml:space="preserve">ндивідуального захисту, спецодягу, </w:t>
      </w:r>
      <w:r w:rsidRPr="00113071">
        <w:rPr>
          <w:sz w:val="28"/>
          <w:szCs w:val="28"/>
        </w:rPr>
        <w:lastRenderedPageBreak/>
        <w:t>миючих та дез</w:t>
      </w:r>
      <w:r w:rsidR="005A3353" w:rsidRPr="00113071">
        <w:rPr>
          <w:sz w:val="28"/>
          <w:szCs w:val="28"/>
        </w:rPr>
        <w:t>і</w:t>
      </w:r>
      <w:r w:rsidRPr="00113071">
        <w:rPr>
          <w:sz w:val="28"/>
          <w:szCs w:val="28"/>
        </w:rPr>
        <w:t>нфікуючих засобів, якщо роботодавець своєчасно не забезпечив такими засобами працівника (ст. 8 Закону України «Про охорону праці»).</w:t>
      </w:r>
    </w:p>
    <w:p w14:paraId="546A89D1" w14:textId="77777777" w:rsidR="003A1EFB" w:rsidRPr="00113071" w:rsidRDefault="00037975" w:rsidP="003A1EFB">
      <w:pPr>
        <w:pStyle w:val="af7"/>
        <w:shd w:val="clear" w:color="auto" w:fill="auto"/>
        <w:tabs>
          <w:tab w:val="left" w:pos="1234"/>
        </w:tabs>
        <w:spacing w:line="240" w:lineRule="auto"/>
        <w:ind w:firstLine="0"/>
        <w:rPr>
          <w:sz w:val="28"/>
          <w:szCs w:val="28"/>
        </w:rPr>
      </w:pPr>
      <w:r w:rsidRPr="00113071">
        <w:rPr>
          <w:sz w:val="28"/>
          <w:szCs w:val="28"/>
        </w:rPr>
        <w:t>7.9. 3меншувати розмір одноразової допомоги (не більш ніж на 50%) на підставі висновку комісії з розслідувань нещасного випадку, якщо буде встановлений факт порушення постраждалим нормативних актів з охорони праці.</w:t>
      </w:r>
    </w:p>
    <w:p w14:paraId="26998D11" w14:textId="77777777" w:rsidR="003A1EFB" w:rsidRPr="00113071" w:rsidRDefault="00037975" w:rsidP="003A1EFB">
      <w:pPr>
        <w:pStyle w:val="af7"/>
        <w:shd w:val="clear" w:color="auto" w:fill="auto"/>
        <w:tabs>
          <w:tab w:val="left" w:pos="1234"/>
        </w:tabs>
        <w:spacing w:line="240" w:lineRule="auto"/>
        <w:ind w:firstLine="0"/>
        <w:rPr>
          <w:sz w:val="28"/>
          <w:szCs w:val="28"/>
        </w:rPr>
      </w:pPr>
      <w:r w:rsidRPr="00113071">
        <w:rPr>
          <w:sz w:val="28"/>
          <w:szCs w:val="28"/>
        </w:rPr>
        <w:t>7.10. Аналізувати з профспілковою стороною стан захворюваності й травматизму, прикладати зусиль щодо їх зменшення.</w:t>
      </w:r>
    </w:p>
    <w:p w14:paraId="3611C199" w14:textId="26F569FD" w:rsidR="003A1EFB" w:rsidRPr="00113071" w:rsidRDefault="00037975" w:rsidP="003A1EFB">
      <w:pPr>
        <w:pStyle w:val="af7"/>
        <w:shd w:val="clear" w:color="auto" w:fill="auto"/>
        <w:tabs>
          <w:tab w:val="left" w:pos="1234"/>
        </w:tabs>
        <w:spacing w:line="240" w:lineRule="auto"/>
        <w:ind w:firstLine="0"/>
        <w:rPr>
          <w:sz w:val="28"/>
          <w:szCs w:val="28"/>
        </w:rPr>
      </w:pPr>
      <w:r w:rsidRPr="00113071">
        <w:rPr>
          <w:sz w:val="28"/>
          <w:szCs w:val="28"/>
        </w:rPr>
        <w:t>7.11. Утворити</w:t>
      </w:r>
      <w:r w:rsidR="003A1EFB" w:rsidRPr="00113071">
        <w:rPr>
          <w:sz w:val="28"/>
          <w:szCs w:val="28"/>
        </w:rPr>
        <w:t xml:space="preserve"> </w:t>
      </w:r>
      <w:r w:rsidRPr="00113071">
        <w:rPr>
          <w:sz w:val="28"/>
          <w:szCs w:val="28"/>
        </w:rPr>
        <w:t>комісію з питань охорони праці згідно ст. 16 Закону України «Про охорону праці» та сприяти її роботі.</w:t>
      </w:r>
    </w:p>
    <w:p w14:paraId="0EA0FB0E" w14:textId="040101D2" w:rsidR="004325EE" w:rsidRPr="00113071" w:rsidRDefault="00037975" w:rsidP="003A1EFB">
      <w:pPr>
        <w:pStyle w:val="af7"/>
        <w:shd w:val="clear" w:color="auto" w:fill="auto"/>
        <w:tabs>
          <w:tab w:val="left" w:pos="1234"/>
        </w:tabs>
        <w:spacing w:line="240" w:lineRule="auto"/>
        <w:ind w:firstLine="0"/>
        <w:rPr>
          <w:sz w:val="28"/>
          <w:szCs w:val="28"/>
        </w:rPr>
      </w:pPr>
      <w:r w:rsidRPr="00113071">
        <w:rPr>
          <w:sz w:val="28"/>
          <w:szCs w:val="28"/>
        </w:rPr>
        <w:t>7.12. Утворити</w:t>
      </w:r>
      <w:r w:rsidR="003A1EFB" w:rsidRPr="00113071">
        <w:rPr>
          <w:sz w:val="28"/>
          <w:szCs w:val="28"/>
        </w:rPr>
        <w:t xml:space="preserve"> </w:t>
      </w:r>
      <w:r w:rsidRPr="00113071">
        <w:rPr>
          <w:sz w:val="28"/>
          <w:szCs w:val="28"/>
        </w:rPr>
        <w:t xml:space="preserve">комісію з соціального страхування </w:t>
      </w:r>
      <w:r w:rsidR="004325EE" w:rsidRPr="00113071">
        <w:rPr>
          <w:sz w:val="28"/>
          <w:szCs w:val="28"/>
        </w:rPr>
        <w:t xml:space="preserve">відповідно до постанови </w:t>
      </w:r>
      <w:r w:rsidR="00E35692" w:rsidRPr="00113071">
        <w:rPr>
          <w:sz w:val="28"/>
          <w:szCs w:val="28"/>
        </w:rPr>
        <w:t>правління Фонду соціального страхування</w:t>
      </w:r>
      <w:r w:rsidR="004325EE" w:rsidRPr="00113071">
        <w:rPr>
          <w:sz w:val="28"/>
          <w:szCs w:val="28"/>
        </w:rPr>
        <w:t xml:space="preserve"> України №13 від 19.07.2018 р. «Про затвердження Положення про комісію (уповноваженого) із страхування у зв’язку з тимчасовою втратою працездатності» на паритетних засадах з профспілковою стороною; створити відповідні умови для роботи цієї комісії.</w:t>
      </w:r>
    </w:p>
    <w:p w14:paraId="4D7800F9" w14:textId="77777777" w:rsidR="00037975" w:rsidRPr="00113071" w:rsidRDefault="00037975" w:rsidP="003A1EFB">
      <w:pPr>
        <w:tabs>
          <w:tab w:val="left" w:pos="1560"/>
        </w:tabs>
        <w:spacing w:after="0" w:line="240" w:lineRule="auto"/>
        <w:jc w:val="both"/>
        <w:rPr>
          <w:rFonts w:ascii="Times New Roman" w:hAnsi="Times New Roman" w:cs="Times New Roman"/>
          <w:sz w:val="28"/>
          <w:szCs w:val="28"/>
        </w:rPr>
      </w:pPr>
    </w:p>
    <w:p w14:paraId="0FCA3756" w14:textId="77777777" w:rsidR="00037975" w:rsidRPr="00113071" w:rsidRDefault="00037975" w:rsidP="00037975">
      <w:pPr>
        <w:pStyle w:val="24"/>
        <w:shd w:val="clear" w:color="auto" w:fill="auto"/>
        <w:tabs>
          <w:tab w:val="left" w:pos="0"/>
        </w:tabs>
        <w:spacing w:before="0" w:after="0" w:line="240" w:lineRule="auto"/>
        <w:ind w:firstLine="0"/>
        <w:jc w:val="both"/>
        <w:rPr>
          <w:b/>
          <w:sz w:val="28"/>
          <w:szCs w:val="28"/>
        </w:rPr>
      </w:pPr>
      <w:r w:rsidRPr="00113071">
        <w:rPr>
          <w:b/>
          <w:sz w:val="28"/>
          <w:szCs w:val="28"/>
        </w:rPr>
        <w:t>Профспілкова сторона зобов’язується:</w:t>
      </w:r>
    </w:p>
    <w:p w14:paraId="5BB9A0C7" w14:textId="15EE0B66" w:rsidR="00037975" w:rsidRPr="00113071" w:rsidRDefault="00037975" w:rsidP="00037975">
      <w:pPr>
        <w:pStyle w:val="24"/>
        <w:shd w:val="clear" w:color="auto" w:fill="auto"/>
        <w:tabs>
          <w:tab w:val="left" w:pos="567"/>
        </w:tabs>
        <w:spacing w:before="0" w:after="0" w:line="240" w:lineRule="auto"/>
        <w:ind w:firstLine="0"/>
        <w:jc w:val="both"/>
        <w:rPr>
          <w:sz w:val="28"/>
          <w:szCs w:val="28"/>
        </w:rPr>
      </w:pPr>
      <w:r w:rsidRPr="00113071">
        <w:rPr>
          <w:bCs/>
          <w:sz w:val="28"/>
          <w:szCs w:val="28"/>
        </w:rPr>
        <w:t>7.13.</w:t>
      </w:r>
      <w:r w:rsidRPr="00113071">
        <w:rPr>
          <w:b/>
          <w:sz w:val="28"/>
          <w:szCs w:val="28"/>
        </w:rPr>
        <w:t xml:space="preserve"> </w:t>
      </w:r>
      <w:r w:rsidRPr="00113071">
        <w:rPr>
          <w:sz w:val="28"/>
          <w:szCs w:val="28"/>
        </w:rPr>
        <w:t>Здійснювати громадський контроль за дотриманням законодавства про охорону праці, створенням безпечних умов праці, відповідних санітарно-побутових умов (ст.</w:t>
      </w:r>
      <w:r w:rsidR="00C374A5" w:rsidRPr="00113071">
        <w:rPr>
          <w:sz w:val="28"/>
          <w:szCs w:val="28"/>
        </w:rPr>
        <w:t xml:space="preserve"> </w:t>
      </w:r>
      <w:r w:rsidRPr="00113071">
        <w:rPr>
          <w:sz w:val="28"/>
          <w:szCs w:val="28"/>
        </w:rPr>
        <w:t>41 Закону України «Про проф</w:t>
      </w:r>
      <w:r w:rsidR="00C374A5" w:rsidRPr="00113071">
        <w:rPr>
          <w:sz w:val="28"/>
          <w:szCs w:val="28"/>
        </w:rPr>
        <w:t xml:space="preserve">есійні </w:t>
      </w:r>
      <w:r w:rsidRPr="00113071">
        <w:rPr>
          <w:sz w:val="28"/>
          <w:szCs w:val="28"/>
        </w:rPr>
        <w:t>спілки, їх права і гарантії діяльності»).</w:t>
      </w:r>
    </w:p>
    <w:p w14:paraId="7B59D785" w14:textId="77777777" w:rsidR="00037975" w:rsidRPr="00113071" w:rsidRDefault="00037975" w:rsidP="00037975">
      <w:pPr>
        <w:pStyle w:val="24"/>
        <w:shd w:val="clear" w:color="auto" w:fill="auto"/>
        <w:tabs>
          <w:tab w:val="left" w:pos="567"/>
        </w:tabs>
        <w:spacing w:before="0" w:after="0" w:line="240" w:lineRule="auto"/>
        <w:ind w:firstLine="0"/>
        <w:jc w:val="both"/>
        <w:rPr>
          <w:sz w:val="28"/>
          <w:szCs w:val="28"/>
        </w:rPr>
      </w:pPr>
      <w:r w:rsidRPr="00113071">
        <w:rPr>
          <w:sz w:val="28"/>
          <w:szCs w:val="28"/>
        </w:rPr>
        <w:t>7.14. Представляти законні інтереси працівників у вирішенні питань з охорони праці; у випадку виявлення порушень з охорони праці вносити роботодавцю подання та вимагати усунення таких порушень.</w:t>
      </w:r>
    </w:p>
    <w:p w14:paraId="40ADF25E" w14:textId="77777777" w:rsidR="00037975" w:rsidRPr="00113071" w:rsidRDefault="00037975" w:rsidP="00037975">
      <w:pPr>
        <w:pStyle w:val="24"/>
        <w:shd w:val="clear" w:color="auto" w:fill="auto"/>
        <w:tabs>
          <w:tab w:val="left" w:pos="567"/>
        </w:tabs>
        <w:spacing w:before="0" w:after="0" w:line="240" w:lineRule="auto"/>
        <w:ind w:firstLine="0"/>
        <w:jc w:val="both"/>
        <w:rPr>
          <w:sz w:val="28"/>
          <w:szCs w:val="28"/>
        </w:rPr>
      </w:pPr>
      <w:r w:rsidRPr="00113071">
        <w:rPr>
          <w:sz w:val="28"/>
          <w:szCs w:val="28"/>
        </w:rPr>
        <w:t>7.15. Брати участь у роботі комісії з соціального страхування, делегуючи своїх членів до її складу.</w:t>
      </w:r>
    </w:p>
    <w:p w14:paraId="6C37CD19" w14:textId="77777777" w:rsidR="00037975" w:rsidRPr="00113071" w:rsidRDefault="00037975" w:rsidP="00037975">
      <w:pPr>
        <w:pStyle w:val="24"/>
        <w:shd w:val="clear" w:color="auto" w:fill="auto"/>
        <w:tabs>
          <w:tab w:val="left" w:pos="567"/>
        </w:tabs>
        <w:spacing w:before="0" w:after="0" w:line="240" w:lineRule="auto"/>
        <w:ind w:firstLine="0"/>
        <w:jc w:val="both"/>
      </w:pPr>
      <w:r w:rsidRPr="00113071">
        <w:rPr>
          <w:sz w:val="28"/>
          <w:szCs w:val="28"/>
        </w:rPr>
        <w:t>7.16. Брати участь у розробці та перегляді правил, положень та інших нормативних актів з охорони праці</w:t>
      </w:r>
      <w:r w:rsidRPr="00113071">
        <w:t>.</w:t>
      </w:r>
    </w:p>
    <w:p w14:paraId="33C426D4" w14:textId="77777777" w:rsidR="00037975" w:rsidRPr="00113071" w:rsidRDefault="00037975" w:rsidP="00037975">
      <w:pPr>
        <w:pStyle w:val="24"/>
        <w:shd w:val="clear" w:color="auto" w:fill="auto"/>
        <w:tabs>
          <w:tab w:val="left" w:pos="567"/>
        </w:tabs>
        <w:spacing w:before="0" w:after="0" w:line="240" w:lineRule="auto"/>
        <w:ind w:firstLine="0"/>
        <w:jc w:val="both"/>
      </w:pPr>
    </w:p>
    <w:p w14:paraId="0712587A" w14:textId="77777777" w:rsidR="00037975" w:rsidRPr="00113071" w:rsidRDefault="00037975" w:rsidP="00037975">
      <w:pPr>
        <w:pStyle w:val="24"/>
        <w:shd w:val="clear" w:color="auto" w:fill="auto"/>
        <w:tabs>
          <w:tab w:val="left" w:pos="567"/>
        </w:tabs>
        <w:spacing w:before="0" w:after="0" w:line="240" w:lineRule="auto"/>
        <w:ind w:firstLine="0"/>
        <w:jc w:val="both"/>
        <w:rPr>
          <w:b/>
          <w:sz w:val="28"/>
          <w:szCs w:val="28"/>
        </w:rPr>
      </w:pPr>
      <w:r w:rsidRPr="00113071">
        <w:rPr>
          <w:b/>
          <w:sz w:val="28"/>
          <w:szCs w:val="28"/>
        </w:rPr>
        <w:t>Працівник має право:</w:t>
      </w:r>
    </w:p>
    <w:p w14:paraId="65D90268" w14:textId="77777777" w:rsidR="00037975" w:rsidRPr="00113071" w:rsidRDefault="00037975" w:rsidP="00037975">
      <w:pPr>
        <w:pStyle w:val="24"/>
        <w:shd w:val="clear" w:color="auto" w:fill="auto"/>
        <w:tabs>
          <w:tab w:val="left" w:pos="567"/>
        </w:tabs>
        <w:spacing w:before="0" w:after="0" w:line="240" w:lineRule="auto"/>
        <w:ind w:firstLine="0"/>
        <w:jc w:val="both"/>
        <w:rPr>
          <w:sz w:val="28"/>
          <w:szCs w:val="28"/>
        </w:rPr>
      </w:pPr>
      <w:r w:rsidRPr="00113071">
        <w:rPr>
          <w:bCs/>
          <w:sz w:val="28"/>
          <w:szCs w:val="28"/>
        </w:rPr>
        <w:t>7.17.</w:t>
      </w:r>
      <w:r w:rsidRPr="00113071">
        <w:rPr>
          <w:b/>
          <w:sz w:val="28"/>
          <w:szCs w:val="28"/>
        </w:rPr>
        <w:t> </w:t>
      </w:r>
      <w:r w:rsidRPr="00113071">
        <w:rPr>
          <w:sz w:val="28"/>
          <w:szCs w:val="28"/>
        </w:rPr>
        <w:t>Відмовитися від виконання роботи, якщо утворилася ситуація, небезпечна для його життя, здоров’я або для оточуючих людей, або для довкілля.</w:t>
      </w:r>
    </w:p>
    <w:p w14:paraId="513E3190" w14:textId="77777777" w:rsidR="00037975" w:rsidRPr="00113071" w:rsidRDefault="00037975" w:rsidP="00037975">
      <w:pPr>
        <w:pStyle w:val="24"/>
        <w:shd w:val="clear" w:color="auto" w:fill="auto"/>
        <w:tabs>
          <w:tab w:val="left" w:pos="567"/>
        </w:tabs>
        <w:spacing w:before="0" w:after="0" w:line="240" w:lineRule="auto"/>
        <w:ind w:firstLine="0"/>
        <w:jc w:val="both"/>
        <w:rPr>
          <w:sz w:val="28"/>
          <w:szCs w:val="28"/>
        </w:rPr>
      </w:pPr>
      <w:r w:rsidRPr="00113071">
        <w:rPr>
          <w:sz w:val="28"/>
          <w:szCs w:val="28"/>
        </w:rPr>
        <w:t>7.18. Розірвати трудовий договір за власною ініціативою, якщо роботодавець грубо порушує чинне законодавство про охорону праці. У цьому випадку працівникові виплачується вихідна допомога у розмірі тримісячного заробітку (ст. 38, 44 Кодексу законів про працю України).</w:t>
      </w:r>
    </w:p>
    <w:p w14:paraId="31E909DC" w14:textId="542BFAA9" w:rsidR="00037975" w:rsidRPr="00113071" w:rsidRDefault="00037975" w:rsidP="00BE45B3">
      <w:pPr>
        <w:pStyle w:val="af7"/>
        <w:shd w:val="clear" w:color="auto" w:fill="auto"/>
        <w:tabs>
          <w:tab w:val="left" w:pos="1234"/>
        </w:tabs>
        <w:spacing w:line="240" w:lineRule="auto"/>
        <w:ind w:firstLine="0"/>
        <w:rPr>
          <w:sz w:val="28"/>
          <w:szCs w:val="28"/>
          <w:lang w:eastAsia="uk-UA"/>
        </w:rPr>
      </w:pPr>
    </w:p>
    <w:p w14:paraId="10AE946C" w14:textId="42F3D4CC" w:rsidR="00BE45B3" w:rsidRPr="00113071" w:rsidRDefault="00BE45B3" w:rsidP="00257F31">
      <w:pPr>
        <w:pStyle w:val="24"/>
        <w:shd w:val="clear" w:color="auto" w:fill="auto"/>
        <w:tabs>
          <w:tab w:val="left" w:pos="142"/>
        </w:tabs>
        <w:spacing w:before="0" w:after="0" w:line="240" w:lineRule="auto"/>
        <w:ind w:firstLine="0"/>
        <w:jc w:val="both"/>
        <w:rPr>
          <w:b/>
          <w:sz w:val="28"/>
          <w:szCs w:val="28"/>
        </w:rPr>
      </w:pPr>
      <w:r w:rsidRPr="00113071">
        <w:rPr>
          <w:b/>
          <w:sz w:val="28"/>
          <w:szCs w:val="28"/>
        </w:rPr>
        <w:t>Працівник</w:t>
      </w:r>
      <w:r w:rsidR="00257F31" w:rsidRPr="00113071">
        <w:rPr>
          <w:b/>
          <w:sz w:val="28"/>
          <w:szCs w:val="28"/>
        </w:rPr>
        <w:t xml:space="preserve"> з</w:t>
      </w:r>
      <w:r w:rsidRPr="00113071">
        <w:rPr>
          <w:b/>
          <w:sz w:val="28"/>
          <w:szCs w:val="28"/>
        </w:rPr>
        <w:t>обов’язаний:</w:t>
      </w:r>
    </w:p>
    <w:p w14:paraId="1480AC8F" w14:textId="47D4A89C" w:rsidR="00BE45B3" w:rsidRPr="00113071" w:rsidRDefault="00BE45B3" w:rsidP="00BE45B3">
      <w:pPr>
        <w:tabs>
          <w:tab w:val="left" w:pos="709"/>
        </w:tabs>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7.19. Виконувати вимоги нормативних актів про охорону праці, правила користування різними засобами праці та засобами колективного та індивідуального захисту, спецодягом, миючими та дез</w:t>
      </w:r>
      <w:r w:rsidR="00C5692F" w:rsidRPr="00113071">
        <w:rPr>
          <w:rFonts w:ascii="Times New Roman" w:hAnsi="Times New Roman" w:cs="Times New Roman"/>
          <w:sz w:val="28"/>
          <w:szCs w:val="28"/>
        </w:rPr>
        <w:t>і</w:t>
      </w:r>
      <w:r w:rsidRPr="00113071">
        <w:rPr>
          <w:rFonts w:ascii="Times New Roman" w:hAnsi="Times New Roman" w:cs="Times New Roman"/>
          <w:sz w:val="28"/>
          <w:szCs w:val="28"/>
        </w:rPr>
        <w:t>нфікуючими засобами, якщо робота цього потребує (ст.</w:t>
      </w:r>
      <w:r w:rsidR="00C5692F" w:rsidRPr="00113071">
        <w:rPr>
          <w:rFonts w:ascii="Times New Roman" w:hAnsi="Times New Roman" w:cs="Times New Roman"/>
          <w:sz w:val="28"/>
          <w:szCs w:val="28"/>
        </w:rPr>
        <w:t xml:space="preserve"> </w:t>
      </w:r>
      <w:r w:rsidRPr="00113071">
        <w:rPr>
          <w:rFonts w:ascii="Times New Roman" w:hAnsi="Times New Roman" w:cs="Times New Roman"/>
          <w:sz w:val="28"/>
          <w:szCs w:val="28"/>
        </w:rPr>
        <w:t>159 Кодексу законів про працю України).</w:t>
      </w:r>
    </w:p>
    <w:p w14:paraId="27689BB4" w14:textId="77777777" w:rsidR="00BE45B3" w:rsidRPr="00113071" w:rsidRDefault="00BE45B3" w:rsidP="00BE45B3">
      <w:pPr>
        <w:tabs>
          <w:tab w:val="left" w:pos="709"/>
        </w:tabs>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7.20. Своєчасно проходити попередній (при прийомі на роботу) та періодичні медичні огляди (ст. 14 Закону України «Про охорону праці»).</w:t>
      </w:r>
    </w:p>
    <w:p w14:paraId="732A133E" w14:textId="2FEFD0B3" w:rsidR="00BE45B3" w:rsidRPr="00113071" w:rsidRDefault="00BE45B3" w:rsidP="00BE45B3">
      <w:pPr>
        <w:tabs>
          <w:tab w:val="left" w:pos="709"/>
        </w:tabs>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lastRenderedPageBreak/>
        <w:t>7.21. Дбати про особисту безпеку і здоров’я, а також про безпеку і здоров’я оточуючих людей в процесі виконання будь-яких робіт чи під час перебування на території закладу.</w:t>
      </w:r>
    </w:p>
    <w:p w14:paraId="1E2628F0" w14:textId="38FD44B9" w:rsidR="003A1EFB" w:rsidRPr="00113071" w:rsidRDefault="003A1EFB" w:rsidP="00BE45B3">
      <w:pPr>
        <w:tabs>
          <w:tab w:val="left" w:pos="709"/>
        </w:tabs>
        <w:spacing w:after="0" w:line="240" w:lineRule="auto"/>
        <w:jc w:val="both"/>
        <w:rPr>
          <w:rFonts w:ascii="Times New Roman" w:hAnsi="Times New Roman" w:cs="Times New Roman"/>
          <w:sz w:val="28"/>
          <w:szCs w:val="28"/>
        </w:rPr>
      </w:pPr>
    </w:p>
    <w:p w14:paraId="67423643" w14:textId="722885FF" w:rsidR="003A1EFB" w:rsidRPr="00113071" w:rsidRDefault="003A1EFB" w:rsidP="00BE45B3">
      <w:pPr>
        <w:tabs>
          <w:tab w:val="left" w:pos="709"/>
        </w:tabs>
        <w:spacing w:after="0" w:line="240" w:lineRule="auto"/>
        <w:jc w:val="both"/>
        <w:rPr>
          <w:rFonts w:ascii="Times New Roman" w:hAnsi="Times New Roman" w:cs="Times New Roman"/>
          <w:sz w:val="28"/>
          <w:szCs w:val="28"/>
        </w:rPr>
      </w:pPr>
    </w:p>
    <w:p w14:paraId="3CD8790C" w14:textId="52CC90B6" w:rsidR="00CE4F22" w:rsidRPr="00113071" w:rsidRDefault="000C5ABA" w:rsidP="003A1EFB">
      <w:pPr>
        <w:pStyle w:val="22"/>
        <w:keepNext/>
        <w:keepLines/>
        <w:shd w:val="clear" w:color="auto" w:fill="auto"/>
        <w:spacing w:after="0" w:line="240" w:lineRule="auto"/>
        <w:ind w:firstLine="709"/>
        <w:jc w:val="center"/>
        <w:rPr>
          <w:b/>
          <w:sz w:val="28"/>
          <w:szCs w:val="28"/>
        </w:rPr>
      </w:pPr>
      <w:bookmarkStart w:id="17" w:name="bookmark3"/>
      <w:r w:rsidRPr="00113071">
        <w:rPr>
          <w:b/>
          <w:sz w:val="28"/>
          <w:szCs w:val="28"/>
        </w:rPr>
        <w:t xml:space="preserve">Розділ </w:t>
      </w:r>
      <w:r w:rsidRPr="00113071">
        <w:rPr>
          <w:b/>
          <w:sz w:val="28"/>
          <w:szCs w:val="28"/>
          <w:lang w:val="en-US"/>
        </w:rPr>
        <w:t>VIII</w:t>
      </w:r>
      <w:r w:rsidRPr="00113071">
        <w:rPr>
          <w:b/>
          <w:sz w:val="28"/>
          <w:szCs w:val="28"/>
        </w:rPr>
        <w:t>. ДОДАТКОВІ ЗАХОДИ З СОЦІАЛЬНОГО ЗАХИСТУ ПРАЦІВНИКІВ</w:t>
      </w:r>
      <w:bookmarkEnd w:id="17"/>
    </w:p>
    <w:p w14:paraId="0CD869F7" w14:textId="77777777" w:rsidR="003A1EFB" w:rsidRPr="00113071" w:rsidRDefault="003A1EFB" w:rsidP="003A1EFB">
      <w:pPr>
        <w:pStyle w:val="22"/>
        <w:keepNext/>
        <w:keepLines/>
        <w:shd w:val="clear" w:color="auto" w:fill="auto"/>
        <w:spacing w:after="0" w:line="240" w:lineRule="auto"/>
        <w:rPr>
          <w:b/>
          <w:sz w:val="28"/>
          <w:szCs w:val="28"/>
        </w:rPr>
      </w:pPr>
    </w:p>
    <w:p w14:paraId="57A89820" w14:textId="16D122A9" w:rsidR="00CE4F22" w:rsidRPr="00113071" w:rsidRDefault="00BE6E8B" w:rsidP="00257F31">
      <w:pPr>
        <w:pStyle w:val="24"/>
        <w:shd w:val="clear" w:color="auto" w:fill="auto"/>
        <w:spacing w:before="0" w:after="0" w:line="240" w:lineRule="auto"/>
        <w:ind w:firstLine="0"/>
        <w:rPr>
          <w:b/>
          <w:sz w:val="28"/>
          <w:szCs w:val="28"/>
        </w:rPr>
      </w:pPr>
      <w:r w:rsidRPr="00113071">
        <w:rPr>
          <w:b/>
          <w:sz w:val="28"/>
          <w:szCs w:val="28"/>
        </w:rPr>
        <w:t>Адміністрація зобов</w:t>
      </w:r>
      <w:r w:rsidR="009B1AF4" w:rsidRPr="00113071">
        <w:rPr>
          <w:b/>
          <w:sz w:val="28"/>
          <w:szCs w:val="28"/>
        </w:rPr>
        <w:t>’</w:t>
      </w:r>
      <w:r w:rsidRPr="00113071">
        <w:rPr>
          <w:b/>
          <w:sz w:val="28"/>
          <w:szCs w:val="28"/>
        </w:rPr>
        <w:t>язується</w:t>
      </w:r>
      <w:r w:rsidR="000C5ABA" w:rsidRPr="00113071">
        <w:rPr>
          <w:b/>
          <w:sz w:val="28"/>
          <w:szCs w:val="28"/>
        </w:rPr>
        <w:t>:</w:t>
      </w:r>
    </w:p>
    <w:p w14:paraId="04025D44" w14:textId="1BFC9803" w:rsidR="001C0055" w:rsidRPr="00113071" w:rsidRDefault="000C5ABA" w:rsidP="00257F3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8.1.</w:t>
      </w:r>
      <w:r w:rsidR="0049382E" w:rsidRPr="00113071">
        <w:rPr>
          <w:rFonts w:ascii="Times New Roman" w:hAnsi="Times New Roman" w:cs="Times New Roman"/>
          <w:sz w:val="28"/>
          <w:szCs w:val="28"/>
        </w:rPr>
        <w:t xml:space="preserve"> </w:t>
      </w:r>
      <w:r w:rsidRPr="00113071">
        <w:rPr>
          <w:rFonts w:ascii="Times New Roman" w:hAnsi="Times New Roman" w:cs="Times New Roman"/>
          <w:sz w:val="28"/>
          <w:szCs w:val="28"/>
        </w:rPr>
        <w:t>Здійснювати преміювання працівників за рахунок коштів, отриманих в результаті надання платних послуг (Додаток №</w:t>
      </w:r>
      <w:r w:rsidR="00347DBB" w:rsidRPr="00113071">
        <w:rPr>
          <w:rFonts w:ascii="Times New Roman" w:hAnsi="Times New Roman" w:cs="Times New Roman"/>
          <w:sz w:val="28"/>
          <w:szCs w:val="28"/>
        </w:rPr>
        <w:t xml:space="preserve"> </w:t>
      </w:r>
      <w:r w:rsidR="00034196">
        <w:rPr>
          <w:rFonts w:ascii="Times New Roman" w:hAnsi="Times New Roman" w:cs="Times New Roman"/>
          <w:sz w:val="28"/>
          <w:szCs w:val="28"/>
        </w:rPr>
        <w:t>3</w:t>
      </w:r>
      <w:r w:rsidRPr="00113071">
        <w:rPr>
          <w:rFonts w:ascii="Times New Roman" w:hAnsi="Times New Roman" w:cs="Times New Roman"/>
          <w:sz w:val="28"/>
          <w:szCs w:val="28"/>
        </w:rPr>
        <w:t>).</w:t>
      </w:r>
    </w:p>
    <w:p w14:paraId="39C257F4" w14:textId="77777777" w:rsidR="001C0055" w:rsidRPr="00113071" w:rsidRDefault="001C0055" w:rsidP="00257F3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8.2. </w:t>
      </w:r>
      <w:r w:rsidR="000A06AC" w:rsidRPr="00113071">
        <w:rPr>
          <w:rFonts w:ascii="Times New Roman" w:hAnsi="Times New Roman" w:cs="Times New Roman"/>
          <w:sz w:val="28"/>
          <w:szCs w:val="28"/>
        </w:rPr>
        <w:t xml:space="preserve">Створити </w:t>
      </w:r>
      <w:r w:rsidR="000C5ABA" w:rsidRPr="00113071">
        <w:rPr>
          <w:rFonts w:ascii="Times New Roman" w:hAnsi="Times New Roman" w:cs="Times New Roman"/>
          <w:sz w:val="28"/>
          <w:szCs w:val="28"/>
        </w:rPr>
        <w:t>умови для організації та проведення у трудовому колективі культурно-масової, спортивної та оздоровчої роботи.</w:t>
      </w:r>
    </w:p>
    <w:p w14:paraId="23BDB394" w14:textId="35AF0138" w:rsidR="001C0055" w:rsidRPr="00113071" w:rsidRDefault="001C0055" w:rsidP="00257F3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8.3. </w:t>
      </w:r>
      <w:r w:rsidR="000A06AC" w:rsidRPr="00113071">
        <w:rPr>
          <w:rFonts w:ascii="Times New Roman" w:hAnsi="Times New Roman" w:cs="Times New Roman"/>
          <w:sz w:val="28"/>
          <w:szCs w:val="28"/>
        </w:rPr>
        <w:t xml:space="preserve">Створити </w:t>
      </w:r>
      <w:r w:rsidR="000C5ABA" w:rsidRPr="00113071">
        <w:rPr>
          <w:rFonts w:ascii="Times New Roman" w:hAnsi="Times New Roman" w:cs="Times New Roman"/>
          <w:sz w:val="28"/>
          <w:szCs w:val="28"/>
        </w:rPr>
        <w:t>умови для дотримання та розширення прав і гарантій для молоді з питань професійного росту, гідного рівня заробітної плати, духовного та фізичного розвитку. Стимулювати творчий підхід до виконання трудових обов</w:t>
      </w:r>
      <w:r w:rsidR="009B1AF4" w:rsidRPr="00113071">
        <w:rPr>
          <w:rFonts w:ascii="Times New Roman" w:hAnsi="Times New Roman" w:cs="Times New Roman"/>
          <w:sz w:val="28"/>
          <w:szCs w:val="28"/>
        </w:rPr>
        <w:t>’</w:t>
      </w:r>
      <w:r w:rsidR="000C5ABA" w:rsidRPr="00113071">
        <w:rPr>
          <w:rFonts w:ascii="Times New Roman" w:hAnsi="Times New Roman" w:cs="Times New Roman"/>
          <w:sz w:val="28"/>
          <w:szCs w:val="28"/>
        </w:rPr>
        <w:t>язків серед молодих працівників.</w:t>
      </w:r>
    </w:p>
    <w:p w14:paraId="3F8A0A35" w14:textId="1445082F" w:rsidR="00CE4F22" w:rsidRPr="00113071" w:rsidRDefault="001C0055" w:rsidP="00257F3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 xml:space="preserve">8.4. </w:t>
      </w:r>
      <w:r w:rsidR="000A06AC" w:rsidRPr="00113071">
        <w:rPr>
          <w:rFonts w:ascii="Times New Roman" w:hAnsi="Times New Roman" w:cs="Times New Roman"/>
          <w:sz w:val="28"/>
          <w:szCs w:val="28"/>
        </w:rPr>
        <w:t xml:space="preserve">Створити </w:t>
      </w:r>
      <w:r w:rsidR="000C5ABA" w:rsidRPr="00113071">
        <w:rPr>
          <w:rFonts w:ascii="Times New Roman" w:hAnsi="Times New Roman" w:cs="Times New Roman"/>
          <w:sz w:val="28"/>
          <w:szCs w:val="28"/>
        </w:rPr>
        <w:t>необхідні умови для реалізації норм чинного законодавства у сфері забезпечення рівних прав та можливостей для жінок та чоловіків.</w:t>
      </w:r>
    </w:p>
    <w:p w14:paraId="2DB6600F" w14:textId="77777777" w:rsidR="00CE4F22" w:rsidRPr="00113071" w:rsidRDefault="00CE4F22">
      <w:pPr>
        <w:spacing w:after="0" w:line="240" w:lineRule="auto"/>
        <w:ind w:firstLine="709"/>
        <w:jc w:val="center"/>
        <w:rPr>
          <w:rFonts w:ascii="Times New Roman" w:hAnsi="Times New Roman" w:cs="Times New Roman"/>
          <w:b/>
          <w:sz w:val="28"/>
          <w:szCs w:val="28"/>
        </w:rPr>
      </w:pPr>
    </w:p>
    <w:p w14:paraId="0116CF4D" w14:textId="77777777" w:rsidR="00DB6270" w:rsidRPr="008B24F8" w:rsidRDefault="000C5ABA" w:rsidP="00DB6270">
      <w:pPr>
        <w:jc w:val="center"/>
        <w:rPr>
          <w:rFonts w:ascii="Times New Roman" w:hAnsi="Times New Roman" w:cs="Times New Roman"/>
          <w:b/>
          <w:bCs/>
          <w:sz w:val="28"/>
          <w:szCs w:val="28"/>
        </w:rPr>
      </w:pPr>
      <w:r w:rsidRPr="00113071">
        <w:rPr>
          <w:rFonts w:ascii="Times New Roman" w:hAnsi="Times New Roman" w:cs="Times New Roman"/>
          <w:b/>
          <w:sz w:val="28"/>
          <w:szCs w:val="28"/>
        </w:rPr>
        <w:t xml:space="preserve">Розділ </w:t>
      </w:r>
      <w:r w:rsidRPr="00113071">
        <w:rPr>
          <w:rFonts w:ascii="Times New Roman" w:hAnsi="Times New Roman" w:cs="Times New Roman"/>
          <w:b/>
          <w:sz w:val="28"/>
          <w:szCs w:val="28"/>
          <w:lang w:val="en-US"/>
        </w:rPr>
        <w:t>IX</w:t>
      </w:r>
      <w:r w:rsidRPr="00113071">
        <w:rPr>
          <w:rFonts w:ascii="Times New Roman" w:hAnsi="Times New Roman" w:cs="Times New Roman"/>
          <w:b/>
          <w:sz w:val="28"/>
          <w:szCs w:val="28"/>
        </w:rPr>
        <w:t xml:space="preserve">. </w:t>
      </w:r>
      <w:r w:rsidR="00DB6270" w:rsidRPr="008B24F8">
        <w:rPr>
          <w:rFonts w:ascii="Times New Roman" w:hAnsi="Times New Roman" w:cs="Times New Roman"/>
          <w:b/>
          <w:bCs/>
          <w:sz w:val="28"/>
          <w:szCs w:val="28"/>
        </w:rPr>
        <w:t>ЗАПОБІГАННЯ, ПРОТИДІЯ</w:t>
      </w:r>
    </w:p>
    <w:p w14:paraId="631B76D1" w14:textId="77777777" w:rsidR="00DB6270" w:rsidRPr="008B24F8" w:rsidRDefault="00DB6270" w:rsidP="00DB6270">
      <w:pPr>
        <w:jc w:val="center"/>
        <w:rPr>
          <w:rFonts w:ascii="Times New Roman" w:hAnsi="Times New Roman" w:cs="Times New Roman"/>
          <w:b/>
          <w:bCs/>
          <w:sz w:val="28"/>
          <w:szCs w:val="28"/>
        </w:rPr>
      </w:pPr>
      <w:r w:rsidRPr="008B24F8">
        <w:rPr>
          <w:rFonts w:ascii="Times New Roman" w:hAnsi="Times New Roman" w:cs="Times New Roman"/>
          <w:b/>
          <w:bCs/>
          <w:sz w:val="28"/>
          <w:szCs w:val="28"/>
        </w:rPr>
        <w:t>ТА ПРИПИНЕННЯ МОБІНГУ (ЦЬКУВАННЯ)</w:t>
      </w:r>
    </w:p>
    <w:p w14:paraId="2FAA1275" w14:textId="0B5B1D24" w:rsidR="00DB6270" w:rsidRDefault="00DB6270" w:rsidP="00DB6270">
      <w:pPr>
        <w:rPr>
          <w:rFonts w:ascii="Times New Roman" w:hAnsi="Times New Roman" w:cs="Times New Roman"/>
          <w:sz w:val="28"/>
          <w:szCs w:val="28"/>
        </w:rPr>
      </w:pPr>
      <w:r>
        <w:rPr>
          <w:rFonts w:ascii="Times New Roman" w:hAnsi="Times New Roman" w:cs="Times New Roman"/>
          <w:sz w:val="28"/>
          <w:szCs w:val="28"/>
        </w:rPr>
        <w:t>9.</w:t>
      </w:r>
      <w:r w:rsidRPr="004C65C0">
        <w:rPr>
          <w:rFonts w:ascii="Times New Roman" w:hAnsi="Times New Roman" w:cs="Times New Roman"/>
          <w:sz w:val="28"/>
          <w:szCs w:val="28"/>
        </w:rPr>
        <w:t>1</w:t>
      </w:r>
      <w:r w:rsidRPr="004663D2">
        <w:rPr>
          <w:rFonts w:ascii="Times New Roman" w:hAnsi="Times New Roman" w:cs="Times New Roman"/>
          <w:b/>
          <w:bCs/>
          <w:sz w:val="28"/>
          <w:szCs w:val="28"/>
        </w:rPr>
        <w:t xml:space="preserve">. </w:t>
      </w:r>
      <w:proofErr w:type="spellStart"/>
      <w:r w:rsidR="004663D2" w:rsidRPr="004663D2">
        <w:rPr>
          <w:rFonts w:ascii="Times New Roman" w:hAnsi="Times New Roman" w:cs="Times New Roman"/>
          <w:b/>
          <w:bCs/>
          <w:sz w:val="28"/>
          <w:szCs w:val="28"/>
        </w:rPr>
        <w:t>Адміністація</w:t>
      </w:r>
      <w:proofErr w:type="spellEnd"/>
      <w:r w:rsidRPr="004663D2">
        <w:rPr>
          <w:rFonts w:ascii="Times New Roman" w:hAnsi="Times New Roman" w:cs="Times New Roman"/>
          <w:b/>
          <w:bCs/>
          <w:sz w:val="28"/>
          <w:szCs w:val="28"/>
        </w:rPr>
        <w:t xml:space="preserve"> у межах компетенції зобов'язується:</w:t>
      </w:r>
      <w:r w:rsidRPr="004C65C0">
        <w:rPr>
          <w:rFonts w:ascii="Times New Roman" w:hAnsi="Times New Roman" w:cs="Times New Roman"/>
          <w:sz w:val="28"/>
          <w:szCs w:val="28"/>
        </w:rPr>
        <w:t xml:space="preserve"> </w:t>
      </w:r>
    </w:p>
    <w:p w14:paraId="2A92F257" w14:textId="77777777" w:rsidR="00DB627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t xml:space="preserve">1) забезпечити виконання вимог щодо запобігання, протидії, заборони та припинення </w:t>
      </w:r>
      <w:proofErr w:type="spellStart"/>
      <w:r w:rsidRPr="004C65C0">
        <w:rPr>
          <w:rFonts w:ascii="Times New Roman" w:hAnsi="Times New Roman" w:cs="Times New Roman"/>
          <w:sz w:val="28"/>
          <w:szCs w:val="28"/>
        </w:rPr>
        <w:t>мобінгу</w:t>
      </w:r>
      <w:proofErr w:type="spellEnd"/>
      <w:r w:rsidRPr="004C65C0">
        <w:rPr>
          <w:rFonts w:ascii="Times New Roman" w:hAnsi="Times New Roman" w:cs="Times New Roman"/>
          <w:sz w:val="28"/>
          <w:szCs w:val="28"/>
        </w:rPr>
        <w:t xml:space="preserve"> (цькування) на робочому місці відповідно до Кодексу законів про працю України; </w:t>
      </w:r>
    </w:p>
    <w:p w14:paraId="6267B34B" w14:textId="77777777" w:rsidR="00DB627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t xml:space="preserve">2) правильно організувати працю працівників, створити умови для зростання продуктивності праці, забезпечити трудову і виробничу дисципліну, неухильно додержуватись законодавства про працю і правил охорони праці, здійснювати заходи щодо запобігання та протидії </w:t>
      </w:r>
      <w:proofErr w:type="spellStart"/>
      <w:r w:rsidRPr="004C65C0">
        <w:rPr>
          <w:rFonts w:ascii="Times New Roman" w:hAnsi="Times New Roman" w:cs="Times New Roman"/>
          <w:sz w:val="28"/>
          <w:szCs w:val="28"/>
        </w:rPr>
        <w:t>мобінгу</w:t>
      </w:r>
      <w:proofErr w:type="spellEnd"/>
      <w:r w:rsidRPr="004C65C0">
        <w:rPr>
          <w:rFonts w:ascii="Times New Roman" w:hAnsi="Times New Roman" w:cs="Times New Roman"/>
          <w:sz w:val="28"/>
          <w:szCs w:val="28"/>
        </w:rPr>
        <w:t xml:space="preserve"> (цькуванню), уважно ставитися до потреб і запитів працівників, поліпшувати умови їх праці та побуту; </w:t>
      </w:r>
    </w:p>
    <w:p w14:paraId="3F562D39" w14:textId="77777777" w:rsidR="00DB627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t xml:space="preserve">3) забезпечити безпеку і захист фізичного та психічного здоров’я працівників, здійснювати профілактику ризиків та напруги на робочому місці, проведення інформаційних, навчальних та організаційних заходів щодо запобігання та протидії </w:t>
      </w:r>
      <w:proofErr w:type="spellStart"/>
      <w:r w:rsidRPr="004C65C0">
        <w:rPr>
          <w:rFonts w:ascii="Times New Roman" w:hAnsi="Times New Roman" w:cs="Times New Roman"/>
          <w:sz w:val="28"/>
          <w:szCs w:val="28"/>
        </w:rPr>
        <w:t>мобінгу</w:t>
      </w:r>
      <w:proofErr w:type="spellEnd"/>
      <w:r w:rsidRPr="004C65C0">
        <w:rPr>
          <w:rFonts w:ascii="Times New Roman" w:hAnsi="Times New Roman" w:cs="Times New Roman"/>
          <w:sz w:val="28"/>
          <w:szCs w:val="28"/>
        </w:rPr>
        <w:t xml:space="preserve"> (цькуванню) на робочому місці;</w:t>
      </w:r>
    </w:p>
    <w:p w14:paraId="6811A98A" w14:textId="77777777" w:rsidR="00DB627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t xml:space="preserve"> 4) відшкодувати працівникам у встановленому законодавством порядку шкоду, заподіяну їхньому здоров'ю, у т. ч. моральну шкоду, що призвела до моральних страждань, втрати нормальних життєвих </w:t>
      </w:r>
      <w:proofErr w:type="spellStart"/>
      <w:r w:rsidRPr="004C65C0">
        <w:rPr>
          <w:rFonts w:ascii="Times New Roman" w:hAnsi="Times New Roman" w:cs="Times New Roman"/>
          <w:sz w:val="28"/>
          <w:szCs w:val="28"/>
        </w:rPr>
        <w:t>зв’язків</w:t>
      </w:r>
      <w:proofErr w:type="spellEnd"/>
      <w:r w:rsidRPr="004C65C0">
        <w:rPr>
          <w:rFonts w:ascii="Times New Roman" w:hAnsi="Times New Roman" w:cs="Times New Roman"/>
          <w:sz w:val="28"/>
          <w:szCs w:val="28"/>
        </w:rPr>
        <w:t xml:space="preserve"> і вимагають від них </w:t>
      </w:r>
      <w:r w:rsidRPr="004C65C0">
        <w:rPr>
          <w:rFonts w:ascii="Times New Roman" w:hAnsi="Times New Roman" w:cs="Times New Roman"/>
          <w:sz w:val="28"/>
          <w:szCs w:val="28"/>
        </w:rPr>
        <w:lastRenderedPageBreak/>
        <w:t xml:space="preserve">додаткових зусиль для організації свого життя, причиною якої став </w:t>
      </w:r>
      <w:proofErr w:type="spellStart"/>
      <w:r w:rsidRPr="004C65C0">
        <w:rPr>
          <w:rFonts w:ascii="Times New Roman" w:hAnsi="Times New Roman" w:cs="Times New Roman"/>
          <w:sz w:val="28"/>
          <w:szCs w:val="28"/>
        </w:rPr>
        <w:t>мобінг</w:t>
      </w:r>
      <w:proofErr w:type="spellEnd"/>
      <w:r w:rsidRPr="004C65C0">
        <w:rPr>
          <w:rFonts w:ascii="Times New Roman" w:hAnsi="Times New Roman" w:cs="Times New Roman"/>
          <w:sz w:val="28"/>
          <w:szCs w:val="28"/>
        </w:rPr>
        <w:t xml:space="preserve"> (цькування), факт якого підтверджено судовим рішенням, що набрало законної сили, заподіяна шкода відшкодовується у розмірі понесених витрат на лікування; </w:t>
      </w:r>
    </w:p>
    <w:p w14:paraId="08A1F811" w14:textId="77777777" w:rsidR="00DB627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t>5) сприяти недопущенню: створенн</w:t>
      </w:r>
      <w:r>
        <w:rPr>
          <w:rFonts w:ascii="Times New Roman" w:hAnsi="Times New Roman" w:cs="Times New Roman"/>
          <w:sz w:val="28"/>
          <w:szCs w:val="28"/>
        </w:rPr>
        <w:t>я</w:t>
      </w:r>
      <w:r w:rsidRPr="004C65C0">
        <w:rPr>
          <w:rFonts w:ascii="Times New Roman" w:hAnsi="Times New Roman" w:cs="Times New Roman"/>
          <w:sz w:val="28"/>
          <w:szCs w:val="28"/>
        </w:rPr>
        <w:t xml:space="preserve"> стосовно працівника напруженої, ворожої, образливої атмосфери (погрози, висміювання, наклепи, зневажливі зауваження, поведінка загрозливого, </w:t>
      </w:r>
      <w:proofErr w:type="spellStart"/>
      <w:r w:rsidRPr="004C65C0">
        <w:rPr>
          <w:rFonts w:ascii="Times New Roman" w:hAnsi="Times New Roman" w:cs="Times New Roman"/>
          <w:sz w:val="28"/>
          <w:szCs w:val="28"/>
        </w:rPr>
        <w:t>залякуючого</w:t>
      </w:r>
      <w:proofErr w:type="spellEnd"/>
      <w:r w:rsidRPr="004C65C0">
        <w:rPr>
          <w:rFonts w:ascii="Times New Roman" w:hAnsi="Times New Roman" w:cs="Times New Roman"/>
          <w:sz w:val="28"/>
          <w:szCs w:val="28"/>
        </w:rPr>
        <w:t xml:space="preserve">, принизливого характеру та інші способи виведення працівника із психологічної рівноваги); </w:t>
      </w:r>
    </w:p>
    <w:p w14:paraId="48B64AFD" w14:textId="77777777" w:rsidR="00DB627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t>безпідставного негативного виокремлення працівника з колективу або його ізоляції (</w:t>
      </w:r>
      <w:proofErr w:type="spellStart"/>
      <w:r w:rsidRPr="004C65C0">
        <w:rPr>
          <w:rFonts w:ascii="Times New Roman" w:hAnsi="Times New Roman" w:cs="Times New Roman"/>
          <w:sz w:val="28"/>
          <w:szCs w:val="28"/>
        </w:rPr>
        <w:t>незапрошення</w:t>
      </w:r>
      <w:proofErr w:type="spellEnd"/>
      <w:r w:rsidRPr="004C65C0">
        <w:rPr>
          <w:rFonts w:ascii="Times New Roman" w:hAnsi="Times New Roman" w:cs="Times New Roman"/>
          <w:sz w:val="28"/>
          <w:szCs w:val="28"/>
        </w:rPr>
        <w:t xml:space="preserve"> на зустрічі і наради, в яких працівник, відповідно до локальних нормативних актів та організаційно-розпорядчих актів має брати участь, перешкоджанню виконанню ним своєї трудової функції, недопущення працівника на робоче місце, перенесення робочого місця в непристосовані для цього виду роботи місця); нерівності можливостей для навчання та кар’єрного росту; </w:t>
      </w:r>
    </w:p>
    <w:p w14:paraId="1467A933" w14:textId="77777777" w:rsidR="00DB627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t>нерівній оплаті за працю рівної цінності, яка виконується працівниками однакової кваліфікації; безпідставного позбавлення працівника частини виплат (премій та інших заохочень);</w:t>
      </w:r>
    </w:p>
    <w:p w14:paraId="67D2C279" w14:textId="77777777" w:rsidR="00DB627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t xml:space="preserve"> необґрунтованого нерівномірного розподілу роботодавцем навантаження і завдань між працівниками з однаковою кваліфікацією та продуктивністю праці, які виконують рівноцінну роботу. </w:t>
      </w:r>
    </w:p>
    <w:p w14:paraId="1B7B7799" w14:textId="3DD0767A" w:rsidR="00DB627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t xml:space="preserve">Вимоги </w:t>
      </w:r>
      <w:r w:rsidR="004663D2">
        <w:rPr>
          <w:rFonts w:ascii="Times New Roman" w:hAnsi="Times New Roman" w:cs="Times New Roman"/>
          <w:sz w:val="28"/>
          <w:szCs w:val="28"/>
        </w:rPr>
        <w:t>адміністрації</w:t>
      </w:r>
      <w:r w:rsidRPr="004C65C0">
        <w:rPr>
          <w:rFonts w:ascii="Times New Roman" w:hAnsi="Times New Roman" w:cs="Times New Roman"/>
          <w:sz w:val="28"/>
          <w:szCs w:val="28"/>
        </w:rPr>
        <w:t xml:space="preserve"> щодо належного виконання працівником трудових обов’язків, зміна робочого місця, посади працівника або розміру оплати праці в порядку, встановленому законодавством, колективним або трудовим договором, не вважаються </w:t>
      </w:r>
      <w:proofErr w:type="spellStart"/>
      <w:r w:rsidRPr="004C65C0">
        <w:rPr>
          <w:rFonts w:ascii="Times New Roman" w:hAnsi="Times New Roman" w:cs="Times New Roman"/>
          <w:sz w:val="28"/>
          <w:szCs w:val="28"/>
        </w:rPr>
        <w:t>мобінгом</w:t>
      </w:r>
      <w:proofErr w:type="spellEnd"/>
      <w:r w:rsidRPr="004C65C0">
        <w:rPr>
          <w:rFonts w:ascii="Times New Roman" w:hAnsi="Times New Roman" w:cs="Times New Roman"/>
          <w:sz w:val="28"/>
          <w:szCs w:val="28"/>
        </w:rPr>
        <w:t xml:space="preserve"> (цькуванням). </w:t>
      </w:r>
    </w:p>
    <w:p w14:paraId="6AA7E1AD" w14:textId="66AC292B" w:rsidR="00DB6270" w:rsidRDefault="004663D2" w:rsidP="00DB6270">
      <w:pPr>
        <w:rPr>
          <w:rFonts w:ascii="Times New Roman" w:hAnsi="Times New Roman" w:cs="Times New Roman"/>
          <w:sz w:val="28"/>
          <w:szCs w:val="28"/>
        </w:rPr>
      </w:pPr>
      <w:r>
        <w:rPr>
          <w:rFonts w:ascii="Times New Roman" w:hAnsi="Times New Roman" w:cs="Times New Roman"/>
          <w:sz w:val="28"/>
          <w:szCs w:val="28"/>
        </w:rPr>
        <w:t>Адміністрація</w:t>
      </w:r>
      <w:r w:rsidR="00DB6270" w:rsidRPr="004C65C0">
        <w:rPr>
          <w:rFonts w:ascii="Times New Roman" w:hAnsi="Times New Roman" w:cs="Times New Roman"/>
          <w:sz w:val="28"/>
          <w:szCs w:val="28"/>
        </w:rPr>
        <w:t xml:space="preserve"> може ініціювати припинення трудових відносин із працівником у разі вчинення ним </w:t>
      </w:r>
      <w:proofErr w:type="spellStart"/>
      <w:r w:rsidR="00DB6270" w:rsidRPr="004C65C0">
        <w:rPr>
          <w:rFonts w:ascii="Times New Roman" w:hAnsi="Times New Roman" w:cs="Times New Roman"/>
          <w:sz w:val="28"/>
          <w:szCs w:val="28"/>
        </w:rPr>
        <w:t>мобінгу</w:t>
      </w:r>
      <w:proofErr w:type="spellEnd"/>
      <w:r w:rsidR="00DB6270" w:rsidRPr="004C65C0">
        <w:rPr>
          <w:rFonts w:ascii="Times New Roman" w:hAnsi="Times New Roman" w:cs="Times New Roman"/>
          <w:sz w:val="28"/>
          <w:szCs w:val="28"/>
        </w:rPr>
        <w:t xml:space="preserve"> (цькування), встановленого судовим рішенням, що набрало законної сили. </w:t>
      </w:r>
    </w:p>
    <w:p w14:paraId="4589936C" w14:textId="630A68F9" w:rsidR="00DB6270" w:rsidRDefault="00DB6270" w:rsidP="00DB6270">
      <w:pPr>
        <w:rPr>
          <w:rFonts w:ascii="Times New Roman" w:hAnsi="Times New Roman" w:cs="Times New Roman"/>
          <w:sz w:val="28"/>
          <w:szCs w:val="28"/>
        </w:rPr>
      </w:pPr>
      <w:r>
        <w:rPr>
          <w:rFonts w:ascii="Times New Roman" w:hAnsi="Times New Roman" w:cs="Times New Roman"/>
          <w:sz w:val="28"/>
          <w:szCs w:val="28"/>
        </w:rPr>
        <w:t>9.</w:t>
      </w:r>
      <w:r w:rsidRPr="004C65C0">
        <w:rPr>
          <w:rFonts w:ascii="Times New Roman" w:hAnsi="Times New Roman" w:cs="Times New Roman"/>
          <w:sz w:val="28"/>
          <w:szCs w:val="28"/>
        </w:rPr>
        <w:t xml:space="preserve">2. </w:t>
      </w:r>
      <w:r w:rsidRPr="004663D2">
        <w:rPr>
          <w:rFonts w:ascii="Times New Roman" w:hAnsi="Times New Roman" w:cs="Times New Roman"/>
          <w:b/>
          <w:bCs/>
          <w:sz w:val="28"/>
          <w:szCs w:val="28"/>
        </w:rPr>
        <w:t>Сторони Договору домовилися:</w:t>
      </w:r>
    </w:p>
    <w:p w14:paraId="49E96D73" w14:textId="77777777" w:rsidR="00DB627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t xml:space="preserve"> 1) створювати умови для зростання продуктивності праці, забезпечення трудової і виробничої дисципліни, неухильно додержуватись законодавства про працю і правил охорони праці, здійснювати заходи щодо запобігання та протидії </w:t>
      </w:r>
      <w:proofErr w:type="spellStart"/>
      <w:r w:rsidRPr="004C65C0">
        <w:rPr>
          <w:rFonts w:ascii="Times New Roman" w:hAnsi="Times New Roman" w:cs="Times New Roman"/>
          <w:sz w:val="28"/>
          <w:szCs w:val="28"/>
        </w:rPr>
        <w:t>мобінгу</w:t>
      </w:r>
      <w:proofErr w:type="spellEnd"/>
      <w:r w:rsidRPr="004C65C0">
        <w:rPr>
          <w:rFonts w:ascii="Times New Roman" w:hAnsi="Times New Roman" w:cs="Times New Roman"/>
          <w:sz w:val="28"/>
          <w:szCs w:val="28"/>
        </w:rPr>
        <w:t xml:space="preserve"> (цькуванню), уважно ставитися до потреб і запитів працівників, поліпшувати умови їх праці та побуту; </w:t>
      </w:r>
    </w:p>
    <w:p w14:paraId="1B18BF1A" w14:textId="77777777" w:rsidR="00DB627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lastRenderedPageBreak/>
        <w:t xml:space="preserve">2) створювати умови для безпеки і захисту фізичного та психічного здоров’я працівників, здійснювати профілактику ризиків та напруги на робочому місці, проведення інформаційних, навчальних та організаційних заходів щодо запобігання та протидії </w:t>
      </w:r>
      <w:proofErr w:type="spellStart"/>
      <w:r w:rsidRPr="004C65C0">
        <w:rPr>
          <w:rFonts w:ascii="Times New Roman" w:hAnsi="Times New Roman" w:cs="Times New Roman"/>
          <w:sz w:val="28"/>
          <w:szCs w:val="28"/>
        </w:rPr>
        <w:t>мобінгу</w:t>
      </w:r>
      <w:proofErr w:type="spellEnd"/>
      <w:r w:rsidRPr="004C65C0">
        <w:rPr>
          <w:rFonts w:ascii="Times New Roman" w:hAnsi="Times New Roman" w:cs="Times New Roman"/>
          <w:sz w:val="28"/>
          <w:szCs w:val="28"/>
        </w:rPr>
        <w:t xml:space="preserve"> (цькуванню) на робочому місці; </w:t>
      </w:r>
    </w:p>
    <w:p w14:paraId="1F68189F" w14:textId="77777777" w:rsidR="00DB627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t xml:space="preserve">3) сприяти недопущенню створення стосовно працівників напруженої, ворожої, образливої атмосфери (погрози, висміювання, наклепи, зневажливі зауваження, поведінка загрозливого, </w:t>
      </w:r>
      <w:proofErr w:type="spellStart"/>
      <w:r w:rsidRPr="004C65C0">
        <w:rPr>
          <w:rFonts w:ascii="Times New Roman" w:hAnsi="Times New Roman" w:cs="Times New Roman"/>
          <w:sz w:val="28"/>
          <w:szCs w:val="28"/>
        </w:rPr>
        <w:t>залякуючого</w:t>
      </w:r>
      <w:proofErr w:type="spellEnd"/>
      <w:r w:rsidRPr="004C65C0">
        <w:rPr>
          <w:rFonts w:ascii="Times New Roman" w:hAnsi="Times New Roman" w:cs="Times New Roman"/>
          <w:sz w:val="28"/>
          <w:szCs w:val="28"/>
        </w:rPr>
        <w:t xml:space="preserve">, принизливого характеру та інші способи виведення працівника із психологічної рівноваги) та безпідставного негативного виокремлення працівника з колективу або його ізоляції; </w:t>
      </w:r>
    </w:p>
    <w:p w14:paraId="77854CDF" w14:textId="77777777" w:rsidR="00DB627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t xml:space="preserve">4) письмово інформувати </w:t>
      </w:r>
      <w:r>
        <w:rPr>
          <w:rFonts w:ascii="Times New Roman" w:hAnsi="Times New Roman" w:cs="Times New Roman"/>
          <w:sz w:val="28"/>
          <w:szCs w:val="28"/>
        </w:rPr>
        <w:t>директора</w:t>
      </w:r>
      <w:r w:rsidRPr="004C65C0">
        <w:rPr>
          <w:rFonts w:ascii="Times New Roman" w:hAnsi="Times New Roman" w:cs="Times New Roman"/>
          <w:sz w:val="28"/>
          <w:szCs w:val="28"/>
        </w:rPr>
        <w:t xml:space="preserve"> про факт заподіяння </w:t>
      </w:r>
      <w:proofErr w:type="spellStart"/>
      <w:r w:rsidRPr="004C65C0">
        <w:rPr>
          <w:rFonts w:ascii="Times New Roman" w:hAnsi="Times New Roman" w:cs="Times New Roman"/>
          <w:sz w:val="28"/>
          <w:szCs w:val="28"/>
        </w:rPr>
        <w:t>мобінгу</w:t>
      </w:r>
      <w:proofErr w:type="spellEnd"/>
      <w:r w:rsidRPr="004C65C0">
        <w:rPr>
          <w:rFonts w:ascii="Times New Roman" w:hAnsi="Times New Roman" w:cs="Times New Roman"/>
          <w:sz w:val="28"/>
          <w:szCs w:val="28"/>
        </w:rPr>
        <w:t xml:space="preserve"> (цькуванню) на робочому місці. Працівники, які вважають, що вони зазнали </w:t>
      </w:r>
      <w:proofErr w:type="spellStart"/>
      <w:r w:rsidRPr="004C65C0">
        <w:rPr>
          <w:rFonts w:ascii="Times New Roman" w:hAnsi="Times New Roman" w:cs="Times New Roman"/>
          <w:sz w:val="28"/>
          <w:szCs w:val="28"/>
        </w:rPr>
        <w:t>мобінгу</w:t>
      </w:r>
      <w:proofErr w:type="spellEnd"/>
      <w:r w:rsidRPr="004C65C0">
        <w:rPr>
          <w:rFonts w:ascii="Times New Roman" w:hAnsi="Times New Roman" w:cs="Times New Roman"/>
          <w:sz w:val="28"/>
          <w:szCs w:val="28"/>
        </w:rPr>
        <w:t xml:space="preserve"> (цькування), мають право звернутися із скаргою до центрального органу виконавчої влади, що реалізує державну політику у сфері нагляду та контролю за додержанням законодавства про працю, та/або до суду.</w:t>
      </w:r>
    </w:p>
    <w:p w14:paraId="4FE3014B" w14:textId="7A3EAB3C" w:rsidR="00DB6270" w:rsidRPr="004663D2" w:rsidRDefault="00DB6270" w:rsidP="00DB6270">
      <w:pPr>
        <w:rPr>
          <w:rFonts w:ascii="Times New Roman" w:hAnsi="Times New Roman" w:cs="Times New Roman"/>
          <w:b/>
          <w:bCs/>
          <w:sz w:val="28"/>
          <w:szCs w:val="28"/>
        </w:rPr>
      </w:pPr>
      <w:r w:rsidRPr="004C65C0">
        <w:rPr>
          <w:rFonts w:ascii="Times New Roman" w:hAnsi="Times New Roman" w:cs="Times New Roman"/>
          <w:sz w:val="28"/>
          <w:szCs w:val="28"/>
        </w:rPr>
        <w:t xml:space="preserve"> </w:t>
      </w:r>
      <w:r>
        <w:rPr>
          <w:rFonts w:ascii="Times New Roman" w:hAnsi="Times New Roman" w:cs="Times New Roman"/>
          <w:sz w:val="28"/>
          <w:szCs w:val="28"/>
        </w:rPr>
        <w:t>9.</w:t>
      </w:r>
      <w:r w:rsidRPr="004C65C0">
        <w:rPr>
          <w:rFonts w:ascii="Times New Roman" w:hAnsi="Times New Roman" w:cs="Times New Roman"/>
          <w:sz w:val="28"/>
          <w:szCs w:val="28"/>
        </w:rPr>
        <w:t xml:space="preserve">3. </w:t>
      </w:r>
      <w:r w:rsidRPr="004663D2">
        <w:rPr>
          <w:rFonts w:ascii="Times New Roman" w:hAnsi="Times New Roman" w:cs="Times New Roman"/>
          <w:b/>
          <w:bCs/>
          <w:sz w:val="28"/>
          <w:szCs w:val="28"/>
        </w:rPr>
        <w:t xml:space="preserve">Сторони домовилися, що представник трудового колективу буде забезпечувати контроль: </w:t>
      </w:r>
    </w:p>
    <w:p w14:paraId="52B584DE" w14:textId="77777777" w:rsidR="00DB627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t xml:space="preserve">1) за виконанням вимог щодо запобігання, протидії, заборони та припинення </w:t>
      </w:r>
      <w:proofErr w:type="spellStart"/>
      <w:r w:rsidRPr="004C65C0">
        <w:rPr>
          <w:rFonts w:ascii="Times New Roman" w:hAnsi="Times New Roman" w:cs="Times New Roman"/>
          <w:sz w:val="28"/>
          <w:szCs w:val="28"/>
        </w:rPr>
        <w:t>мобінгу</w:t>
      </w:r>
      <w:proofErr w:type="spellEnd"/>
      <w:r w:rsidRPr="004C65C0">
        <w:rPr>
          <w:rFonts w:ascii="Times New Roman" w:hAnsi="Times New Roman" w:cs="Times New Roman"/>
          <w:sz w:val="28"/>
          <w:szCs w:val="28"/>
        </w:rPr>
        <w:t xml:space="preserve"> (цькування) на робочому місці відповідно до Кодексу законів про працю України; </w:t>
      </w:r>
    </w:p>
    <w:p w14:paraId="18B724B3" w14:textId="77777777" w:rsidR="00DB6270" w:rsidRPr="004C65C0" w:rsidRDefault="00DB6270" w:rsidP="00DB6270">
      <w:pPr>
        <w:rPr>
          <w:rFonts w:ascii="Times New Roman" w:hAnsi="Times New Roman" w:cs="Times New Roman"/>
          <w:sz w:val="28"/>
          <w:szCs w:val="28"/>
        </w:rPr>
      </w:pPr>
      <w:r w:rsidRPr="004C65C0">
        <w:rPr>
          <w:rFonts w:ascii="Times New Roman" w:hAnsi="Times New Roman" w:cs="Times New Roman"/>
          <w:sz w:val="28"/>
          <w:szCs w:val="28"/>
        </w:rPr>
        <w:t xml:space="preserve">2) за реалізацією заходів, спрямованих на запобігання, протидію та припинення </w:t>
      </w:r>
      <w:proofErr w:type="spellStart"/>
      <w:r w:rsidRPr="004C65C0">
        <w:rPr>
          <w:rFonts w:ascii="Times New Roman" w:hAnsi="Times New Roman" w:cs="Times New Roman"/>
          <w:sz w:val="28"/>
          <w:szCs w:val="28"/>
        </w:rPr>
        <w:t>мобінгу</w:t>
      </w:r>
      <w:proofErr w:type="spellEnd"/>
      <w:r w:rsidRPr="004C65C0">
        <w:rPr>
          <w:rFonts w:ascii="Times New Roman" w:hAnsi="Times New Roman" w:cs="Times New Roman"/>
          <w:sz w:val="28"/>
          <w:szCs w:val="28"/>
        </w:rPr>
        <w:t xml:space="preserve"> (цькування), а також заходи щодо відновлення порушених внаслідок </w:t>
      </w:r>
      <w:proofErr w:type="spellStart"/>
      <w:r w:rsidRPr="004C65C0">
        <w:rPr>
          <w:rFonts w:ascii="Times New Roman" w:hAnsi="Times New Roman" w:cs="Times New Roman"/>
          <w:sz w:val="28"/>
          <w:szCs w:val="28"/>
        </w:rPr>
        <w:t>мобінгу</w:t>
      </w:r>
      <w:proofErr w:type="spellEnd"/>
      <w:r w:rsidRPr="004C65C0">
        <w:rPr>
          <w:rFonts w:ascii="Times New Roman" w:hAnsi="Times New Roman" w:cs="Times New Roman"/>
          <w:sz w:val="28"/>
          <w:szCs w:val="28"/>
        </w:rPr>
        <w:t xml:space="preserve"> (цькування) прав.</w:t>
      </w:r>
    </w:p>
    <w:p w14:paraId="488FD9E5" w14:textId="0662E684" w:rsidR="00CE4F22" w:rsidRPr="00113071" w:rsidRDefault="00DB6270">
      <w:pPr>
        <w:spacing w:after="0" w:line="240" w:lineRule="auto"/>
        <w:ind w:firstLine="709"/>
        <w:jc w:val="center"/>
        <w:rPr>
          <w:rFonts w:ascii="Times New Roman" w:hAnsi="Times New Roman" w:cs="Times New Roman"/>
          <w:b/>
          <w:sz w:val="28"/>
          <w:szCs w:val="28"/>
        </w:rPr>
      </w:pPr>
      <w:r w:rsidRPr="00113071">
        <w:rPr>
          <w:b/>
          <w:sz w:val="28"/>
          <w:szCs w:val="28"/>
        </w:rPr>
        <w:t xml:space="preserve">РОЗДІЛ X. </w:t>
      </w:r>
      <w:r w:rsidR="000C5ABA" w:rsidRPr="00113071">
        <w:rPr>
          <w:rFonts w:ascii="Times New Roman" w:hAnsi="Times New Roman" w:cs="Times New Roman"/>
          <w:b/>
          <w:sz w:val="28"/>
          <w:szCs w:val="28"/>
        </w:rPr>
        <w:t>ГАРАНТІЇ ДІЯЛЬНОСТІ</w:t>
      </w:r>
    </w:p>
    <w:p w14:paraId="0CE199CA" w14:textId="2987FE59" w:rsidR="00CE4F22" w:rsidRPr="00113071" w:rsidRDefault="000C5ABA" w:rsidP="00257F31">
      <w:pPr>
        <w:spacing w:after="0" w:line="240" w:lineRule="auto"/>
        <w:ind w:firstLine="709"/>
        <w:jc w:val="center"/>
        <w:rPr>
          <w:rFonts w:ascii="Times New Roman" w:hAnsi="Times New Roman" w:cs="Times New Roman"/>
          <w:b/>
          <w:sz w:val="28"/>
          <w:szCs w:val="28"/>
        </w:rPr>
      </w:pPr>
      <w:r w:rsidRPr="00113071">
        <w:rPr>
          <w:rFonts w:ascii="Times New Roman" w:hAnsi="Times New Roman" w:cs="Times New Roman"/>
          <w:b/>
          <w:sz w:val="28"/>
          <w:szCs w:val="28"/>
        </w:rPr>
        <w:t>ПРОФСПІЛКОВОЇ ОРГАНІЗАЦІЇ</w:t>
      </w:r>
    </w:p>
    <w:p w14:paraId="61356563" w14:textId="77777777" w:rsidR="00257F31" w:rsidRPr="00113071" w:rsidRDefault="00257F31" w:rsidP="00257F31">
      <w:pPr>
        <w:spacing w:after="0" w:line="240" w:lineRule="auto"/>
        <w:ind w:firstLine="709"/>
        <w:jc w:val="center"/>
        <w:rPr>
          <w:rFonts w:ascii="Times New Roman" w:hAnsi="Times New Roman" w:cs="Times New Roman"/>
          <w:b/>
          <w:sz w:val="28"/>
          <w:szCs w:val="28"/>
        </w:rPr>
      </w:pPr>
    </w:p>
    <w:p w14:paraId="45D5A516" w14:textId="2E9214E0" w:rsidR="00CE4F22" w:rsidRPr="00113071" w:rsidRDefault="00BE6E8B" w:rsidP="00257F31">
      <w:pPr>
        <w:spacing w:after="0" w:line="240" w:lineRule="auto"/>
        <w:jc w:val="both"/>
        <w:rPr>
          <w:rFonts w:ascii="Times New Roman" w:hAnsi="Times New Roman" w:cs="Times New Roman"/>
          <w:b/>
          <w:sz w:val="28"/>
          <w:szCs w:val="28"/>
        </w:rPr>
      </w:pPr>
      <w:r w:rsidRPr="00113071">
        <w:rPr>
          <w:rFonts w:ascii="Times New Roman" w:hAnsi="Times New Roman" w:cs="Times New Roman"/>
          <w:b/>
          <w:sz w:val="28"/>
          <w:szCs w:val="28"/>
        </w:rPr>
        <w:t>Адміністрація зобов</w:t>
      </w:r>
      <w:r w:rsidR="009B1AF4" w:rsidRPr="00113071">
        <w:rPr>
          <w:rFonts w:ascii="Times New Roman" w:hAnsi="Times New Roman" w:cs="Times New Roman"/>
          <w:b/>
          <w:sz w:val="28"/>
          <w:szCs w:val="28"/>
        </w:rPr>
        <w:t>’</w:t>
      </w:r>
      <w:r w:rsidRPr="00113071">
        <w:rPr>
          <w:rFonts w:ascii="Times New Roman" w:hAnsi="Times New Roman" w:cs="Times New Roman"/>
          <w:b/>
          <w:sz w:val="28"/>
          <w:szCs w:val="28"/>
        </w:rPr>
        <w:t>язується</w:t>
      </w:r>
      <w:r w:rsidR="000C5ABA" w:rsidRPr="00113071">
        <w:rPr>
          <w:rFonts w:ascii="Times New Roman" w:hAnsi="Times New Roman" w:cs="Times New Roman"/>
          <w:b/>
          <w:sz w:val="28"/>
          <w:szCs w:val="28"/>
        </w:rPr>
        <w:t>:</w:t>
      </w:r>
    </w:p>
    <w:p w14:paraId="302B1A81" w14:textId="7D931DD9" w:rsidR="00CE4F22" w:rsidRPr="00113071" w:rsidRDefault="00140DE4" w:rsidP="00257F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0C5ABA" w:rsidRPr="00113071">
        <w:rPr>
          <w:rFonts w:ascii="Times New Roman" w:hAnsi="Times New Roman" w:cs="Times New Roman"/>
          <w:sz w:val="28"/>
          <w:szCs w:val="28"/>
        </w:rPr>
        <w:t>.1.</w:t>
      </w:r>
      <w:r w:rsidR="00742D6A" w:rsidRPr="00113071">
        <w:rPr>
          <w:rFonts w:ascii="Times New Roman" w:hAnsi="Times New Roman" w:cs="Times New Roman"/>
          <w:sz w:val="28"/>
          <w:szCs w:val="28"/>
        </w:rPr>
        <w:t xml:space="preserve"> </w:t>
      </w:r>
      <w:r w:rsidR="000C5ABA" w:rsidRPr="00113071">
        <w:rPr>
          <w:rFonts w:ascii="Times New Roman" w:hAnsi="Times New Roman" w:cs="Times New Roman"/>
          <w:sz w:val="28"/>
          <w:szCs w:val="28"/>
        </w:rPr>
        <w:t>Надавати на запити профспілкової сторони у тижневий строк інформацію (документи) з питань умов й оплати праці працівників, соціально-економічного розвитку закладу і виконання колективного договору, згідно ст.</w:t>
      </w:r>
      <w:r w:rsidR="008A3DF5" w:rsidRPr="00113071">
        <w:rPr>
          <w:rFonts w:ascii="Times New Roman" w:hAnsi="Times New Roman" w:cs="Times New Roman"/>
          <w:sz w:val="28"/>
          <w:szCs w:val="28"/>
        </w:rPr>
        <w:t xml:space="preserve"> </w:t>
      </w:r>
      <w:r w:rsidR="000C5ABA" w:rsidRPr="00113071">
        <w:rPr>
          <w:rFonts w:ascii="Times New Roman" w:hAnsi="Times New Roman" w:cs="Times New Roman"/>
          <w:sz w:val="28"/>
          <w:szCs w:val="28"/>
        </w:rPr>
        <w:t xml:space="preserve">45 </w:t>
      </w:r>
      <w:r w:rsidR="001B152C" w:rsidRPr="00113071">
        <w:rPr>
          <w:rFonts w:ascii="Times New Roman" w:hAnsi="Times New Roman" w:cs="Times New Roman"/>
          <w:sz w:val="28"/>
          <w:szCs w:val="28"/>
        </w:rPr>
        <w:t xml:space="preserve">Закону України </w:t>
      </w:r>
      <w:r w:rsidR="000C5ABA" w:rsidRPr="00113071">
        <w:rPr>
          <w:rFonts w:ascii="Times New Roman" w:hAnsi="Times New Roman" w:cs="Times New Roman"/>
          <w:sz w:val="28"/>
          <w:szCs w:val="28"/>
        </w:rPr>
        <w:t>«Про професійні спілки, їх права та гарантії діяльності».</w:t>
      </w:r>
    </w:p>
    <w:p w14:paraId="00A494B8" w14:textId="6A80D8B3" w:rsidR="00CE4F22" w:rsidRPr="00113071" w:rsidRDefault="00140DE4" w:rsidP="00257F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0C5ABA" w:rsidRPr="00113071">
        <w:rPr>
          <w:rFonts w:ascii="Times New Roman" w:hAnsi="Times New Roman" w:cs="Times New Roman"/>
          <w:sz w:val="28"/>
          <w:szCs w:val="28"/>
        </w:rPr>
        <w:t>.2. Створювати згідно з ст</w:t>
      </w:r>
      <w:r w:rsidR="008E3327" w:rsidRPr="00113071">
        <w:rPr>
          <w:rFonts w:ascii="Times New Roman" w:hAnsi="Times New Roman" w:cs="Times New Roman"/>
          <w:sz w:val="28"/>
          <w:szCs w:val="28"/>
        </w:rPr>
        <w:t>аттями</w:t>
      </w:r>
      <w:r w:rsidR="000C5ABA" w:rsidRPr="00113071">
        <w:rPr>
          <w:rFonts w:ascii="Times New Roman" w:hAnsi="Times New Roman" w:cs="Times New Roman"/>
          <w:sz w:val="28"/>
          <w:szCs w:val="28"/>
        </w:rPr>
        <w:t xml:space="preserve"> 248-249 </w:t>
      </w:r>
      <w:r w:rsidR="00DD6353" w:rsidRPr="00113071">
        <w:rPr>
          <w:rFonts w:ascii="Times New Roman" w:hAnsi="Times New Roman" w:cs="Times New Roman"/>
          <w:sz w:val="28"/>
          <w:szCs w:val="28"/>
        </w:rPr>
        <w:t xml:space="preserve">Кодексу законів про працю України </w:t>
      </w:r>
      <w:r w:rsidR="000C5ABA" w:rsidRPr="00113071">
        <w:rPr>
          <w:rFonts w:ascii="Times New Roman" w:hAnsi="Times New Roman" w:cs="Times New Roman"/>
          <w:sz w:val="28"/>
          <w:szCs w:val="28"/>
        </w:rPr>
        <w:t>та статтею 42 Закону України «Про професійні спілки, їх права та гарантії діяльності» необхідні умови для роботи профспілкової організації у закладі.</w:t>
      </w:r>
    </w:p>
    <w:p w14:paraId="42BAB8A7" w14:textId="70E200FA" w:rsidR="00E3001A" w:rsidRPr="00113071" w:rsidRDefault="00140DE4" w:rsidP="00257F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0C5ABA" w:rsidRPr="00113071">
        <w:rPr>
          <w:rFonts w:ascii="Times New Roman" w:hAnsi="Times New Roman" w:cs="Times New Roman"/>
          <w:sz w:val="28"/>
          <w:szCs w:val="28"/>
        </w:rPr>
        <w:t xml:space="preserve">.3. При наявності письмових заяв працівників закладу, які є членами профспілкової організації, щомісячно та безкоштовно перераховувати членські профспілкові внески у розмірі 1% від заробітної плати працівників одночасно із виплатою заробітної плати, з них </w:t>
      </w:r>
      <w:r w:rsidR="007778CA" w:rsidRPr="00113071">
        <w:rPr>
          <w:rFonts w:ascii="Times New Roman" w:hAnsi="Times New Roman" w:cs="Times New Roman"/>
          <w:sz w:val="28"/>
          <w:szCs w:val="28"/>
        </w:rPr>
        <w:t>0,7</w:t>
      </w:r>
      <w:r w:rsidR="000C5ABA" w:rsidRPr="00113071">
        <w:rPr>
          <w:rFonts w:ascii="Times New Roman" w:hAnsi="Times New Roman" w:cs="Times New Roman"/>
          <w:sz w:val="28"/>
          <w:szCs w:val="28"/>
        </w:rPr>
        <w:t>% - на рахунок проф</w:t>
      </w:r>
      <w:r w:rsidR="00A44185" w:rsidRPr="00113071">
        <w:rPr>
          <w:rFonts w:ascii="Times New Roman" w:hAnsi="Times New Roman" w:cs="Times New Roman"/>
          <w:sz w:val="28"/>
          <w:szCs w:val="28"/>
        </w:rPr>
        <w:t xml:space="preserve">спілкової організації </w:t>
      </w:r>
      <w:r w:rsidR="00A44185" w:rsidRPr="00113071">
        <w:rPr>
          <w:rFonts w:ascii="Times New Roman" w:hAnsi="Times New Roman" w:cs="Times New Roman"/>
          <w:sz w:val="28"/>
          <w:szCs w:val="28"/>
        </w:rPr>
        <w:lastRenderedPageBreak/>
        <w:t>закладу</w:t>
      </w:r>
      <w:r w:rsidR="000C5ABA" w:rsidRPr="00113071">
        <w:rPr>
          <w:rFonts w:ascii="Times New Roman" w:hAnsi="Times New Roman" w:cs="Times New Roman"/>
          <w:sz w:val="28"/>
          <w:szCs w:val="28"/>
        </w:rPr>
        <w:t xml:space="preserve">, </w:t>
      </w:r>
      <w:r w:rsidR="007778CA" w:rsidRPr="00113071">
        <w:rPr>
          <w:rFonts w:ascii="Times New Roman" w:hAnsi="Times New Roman" w:cs="Times New Roman"/>
          <w:sz w:val="28"/>
          <w:szCs w:val="28"/>
        </w:rPr>
        <w:t>0,</w:t>
      </w:r>
      <w:r w:rsidR="000C5ABA" w:rsidRPr="00113071">
        <w:rPr>
          <w:rFonts w:ascii="Times New Roman" w:hAnsi="Times New Roman" w:cs="Times New Roman"/>
          <w:sz w:val="28"/>
          <w:szCs w:val="28"/>
        </w:rPr>
        <w:t xml:space="preserve">3% </w:t>
      </w:r>
      <w:r w:rsidR="00A44185" w:rsidRPr="00113071">
        <w:rPr>
          <w:rFonts w:ascii="Times New Roman" w:hAnsi="Times New Roman" w:cs="Times New Roman"/>
          <w:sz w:val="28"/>
          <w:szCs w:val="28"/>
        </w:rPr>
        <w:t xml:space="preserve">- </w:t>
      </w:r>
      <w:r w:rsidR="000C5ABA" w:rsidRPr="00113071">
        <w:rPr>
          <w:rFonts w:ascii="Times New Roman" w:hAnsi="Times New Roman" w:cs="Times New Roman"/>
          <w:sz w:val="28"/>
          <w:szCs w:val="28"/>
        </w:rPr>
        <w:t xml:space="preserve">на рахунок Львівської обласної </w:t>
      </w:r>
      <w:r w:rsidR="00E3001A" w:rsidRPr="00113071">
        <w:rPr>
          <w:rFonts w:ascii="Times New Roman" w:hAnsi="Times New Roman" w:cs="Times New Roman"/>
          <w:sz w:val="28"/>
          <w:szCs w:val="28"/>
        </w:rPr>
        <w:t xml:space="preserve">профспілкової </w:t>
      </w:r>
      <w:r w:rsidR="000C5ABA" w:rsidRPr="00113071">
        <w:rPr>
          <w:rFonts w:ascii="Times New Roman" w:hAnsi="Times New Roman" w:cs="Times New Roman"/>
          <w:sz w:val="28"/>
          <w:szCs w:val="28"/>
        </w:rPr>
        <w:t>організації Профспілки працівників культури</w:t>
      </w:r>
      <w:r w:rsidR="00E3001A" w:rsidRPr="00113071">
        <w:rPr>
          <w:rFonts w:ascii="Times New Roman" w:hAnsi="Times New Roman" w:cs="Times New Roman"/>
          <w:sz w:val="28"/>
          <w:szCs w:val="28"/>
        </w:rPr>
        <w:t xml:space="preserve"> України</w:t>
      </w:r>
      <w:r w:rsidR="000C5ABA" w:rsidRPr="00113071">
        <w:rPr>
          <w:rFonts w:ascii="Times New Roman" w:hAnsi="Times New Roman" w:cs="Times New Roman"/>
          <w:sz w:val="28"/>
          <w:szCs w:val="28"/>
        </w:rPr>
        <w:t>.</w:t>
      </w:r>
    </w:p>
    <w:p w14:paraId="60056FB2" w14:textId="2C5B342E" w:rsidR="00CE4F22" w:rsidRPr="00113071" w:rsidRDefault="00140DE4" w:rsidP="00257F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0C5ABA" w:rsidRPr="00113071">
        <w:rPr>
          <w:rFonts w:ascii="Times New Roman" w:hAnsi="Times New Roman" w:cs="Times New Roman"/>
          <w:bCs/>
          <w:iCs/>
          <w:sz w:val="28"/>
          <w:szCs w:val="28"/>
        </w:rPr>
        <w:t>.</w:t>
      </w:r>
      <w:r w:rsidR="000C5ABA" w:rsidRPr="00113071">
        <w:rPr>
          <w:rFonts w:ascii="Times New Roman" w:hAnsi="Times New Roman" w:cs="Times New Roman"/>
          <w:sz w:val="28"/>
          <w:szCs w:val="28"/>
        </w:rPr>
        <w:t>4.</w:t>
      </w:r>
      <w:r w:rsidR="00742D6A" w:rsidRPr="00113071">
        <w:rPr>
          <w:rFonts w:ascii="Times New Roman" w:hAnsi="Times New Roman" w:cs="Times New Roman"/>
          <w:sz w:val="28"/>
          <w:szCs w:val="28"/>
        </w:rPr>
        <w:t xml:space="preserve"> </w:t>
      </w:r>
      <w:r w:rsidR="000C5ABA" w:rsidRPr="00113071">
        <w:rPr>
          <w:rFonts w:ascii="Times New Roman" w:hAnsi="Times New Roman" w:cs="Times New Roman"/>
          <w:sz w:val="28"/>
          <w:szCs w:val="28"/>
        </w:rPr>
        <w:t xml:space="preserve">Згідно з статтею 250 </w:t>
      </w:r>
      <w:r w:rsidR="00DD6353" w:rsidRPr="00113071">
        <w:rPr>
          <w:rFonts w:ascii="Times New Roman" w:hAnsi="Times New Roman" w:cs="Times New Roman"/>
          <w:sz w:val="28"/>
          <w:szCs w:val="28"/>
        </w:rPr>
        <w:t xml:space="preserve">Кодексу законів про працю України </w:t>
      </w:r>
      <w:r w:rsidR="000C5ABA" w:rsidRPr="00113071">
        <w:rPr>
          <w:rFonts w:ascii="Times New Roman" w:hAnsi="Times New Roman" w:cs="Times New Roman"/>
          <w:sz w:val="28"/>
          <w:szCs w:val="28"/>
        </w:rPr>
        <w:t>та статтею 44 Закону України «Про професійні спілки, їх права та гарантії діяльності» забезпечити перерахування коштів на рахунок профспілк</w:t>
      </w:r>
      <w:r w:rsidR="0021721B" w:rsidRPr="00113071">
        <w:rPr>
          <w:rFonts w:ascii="Times New Roman" w:hAnsi="Times New Roman" w:cs="Times New Roman"/>
          <w:sz w:val="28"/>
          <w:szCs w:val="28"/>
        </w:rPr>
        <w:t>ової</w:t>
      </w:r>
      <w:r w:rsidR="000C5ABA" w:rsidRPr="00113071">
        <w:rPr>
          <w:rFonts w:ascii="Times New Roman" w:hAnsi="Times New Roman" w:cs="Times New Roman"/>
          <w:sz w:val="28"/>
          <w:szCs w:val="28"/>
        </w:rPr>
        <w:t xml:space="preserve"> </w:t>
      </w:r>
      <w:r w:rsidR="0021721B" w:rsidRPr="00113071">
        <w:rPr>
          <w:rFonts w:ascii="Times New Roman" w:hAnsi="Times New Roman" w:cs="Times New Roman"/>
          <w:sz w:val="28"/>
          <w:szCs w:val="28"/>
        </w:rPr>
        <w:t xml:space="preserve">організації </w:t>
      </w:r>
      <w:r w:rsidR="000C5ABA" w:rsidRPr="00113071">
        <w:rPr>
          <w:rFonts w:ascii="Times New Roman" w:hAnsi="Times New Roman" w:cs="Times New Roman"/>
          <w:sz w:val="28"/>
          <w:szCs w:val="28"/>
        </w:rPr>
        <w:t>у розмірі не менше 0,3% фонду оплати праці на культурно-масову, фізкультурну і оздоровчу роботу.</w:t>
      </w:r>
    </w:p>
    <w:p w14:paraId="4B9AEA23" w14:textId="14852AA6" w:rsidR="00CE4F22" w:rsidRPr="00113071" w:rsidRDefault="00140DE4" w:rsidP="00257F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0C5ABA" w:rsidRPr="00113071">
        <w:rPr>
          <w:rFonts w:ascii="Times New Roman" w:hAnsi="Times New Roman" w:cs="Times New Roman"/>
          <w:sz w:val="28"/>
          <w:szCs w:val="28"/>
        </w:rPr>
        <w:t>.5.</w:t>
      </w:r>
      <w:r w:rsidR="00742D6A" w:rsidRPr="00113071">
        <w:rPr>
          <w:rFonts w:ascii="Times New Roman" w:hAnsi="Times New Roman" w:cs="Times New Roman"/>
          <w:sz w:val="28"/>
          <w:szCs w:val="28"/>
        </w:rPr>
        <w:t xml:space="preserve"> </w:t>
      </w:r>
      <w:r w:rsidR="000C5ABA" w:rsidRPr="00113071">
        <w:rPr>
          <w:rFonts w:ascii="Times New Roman" w:hAnsi="Times New Roman" w:cs="Times New Roman"/>
          <w:sz w:val="28"/>
          <w:szCs w:val="28"/>
        </w:rPr>
        <w:t>Притягання до дисциплінарної відповідальності працівників, які є членами профспілково</w:t>
      </w:r>
      <w:r w:rsidR="007C738B" w:rsidRPr="00113071">
        <w:rPr>
          <w:rFonts w:ascii="Times New Roman" w:hAnsi="Times New Roman" w:cs="Times New Roman"/>
          <w:sz w:val="28"/>
          <w:szCs w:val="28"/>
        </w:rPr>
        <w:t>ї організації</w:t>
      </w:r>
      <w:r w:rsidR="000C5ABA" w:rsidRPr="00113071">
        <w:rPr>
          <w:rFonts w:ascii="Times New Roman" w:hAnsi="Times New Roman" w:cs="Times New Roman"/>
          <w:sz w:val="28"/>
          <w:szCs w:val="28"/>
        </w:rPr>
        <w:t xml:space="preserve">, здійснювати у порядку, передбаченому статтею 252 </w:t>
      </w:r>
      <w:r w:rsidR="00DD6353" w:rsidRPr="00113071">
        <w:rPr>
          <w:rFonts w:ascii="Times New Roman" w:hAnsi="Times New Roman" w:cs="Times New Roman"/>
          <w:sz w:val="28"/>
          <w:szCs w:val="28"/>
        </w:rPr>
        <w:t>Кодексу законів про працю України</w:t>
      </w:r>
      <w:r w:rsidR="000C5ABA" w:rsidRPr="00113071">
        <w:rPr>
          <w:rFonts w:ascii="Times New Roman" w:hAnsi="Times New Roman" w:cs="Times New Roman"/>
          <w:sz w:val="28"/>
          <w:szCs w:val="28"/>
        </w:rPr>
        <w:t>.</w:t>
      </w:r>
    </w:p>
    <w:p w14:paraId="11151ED4" w14:textId="77777777" w:rsidR="00CE4F22" w:rsidRPr="00113071" w:rsidRDefault="00CE4F22">
      <w:pPr>
        <w:spacing w:after="0" w:line="240" w:lineRule="auto"/>
        <w:ind w:firstLine="709"/>
        <w:jc w:val="both"/>
        <w:rPr>
          <w:rFonts w:ascii="Times New Roman" w:hAnsi="Times New Roman" w:cs="Times New Roman"/>
          <w:sz w:val="28"/>
          <w:szCs w:val="28"/>
        </w:rPr>
      </w:pPr>
    </w:p>
    <w:p w14:paraId="72FC028C" w14:textId="53C1D7A7" w:rsidR="00BF524E" w:rsidRPr="00113071" w:rsidRDefault="000C5ABA" w:rsidP="003A1EFB">
      <w:pPr>
        <w:pStyle w:val="14"/>
        <w:keepNext/>
        <w:keepLines/>
        <w:shd w:val="clear" w:color="auto" w:fill="auto"/>
        <w:spacing w:after="0" w:line="240" w:lineRule="auto"/>
        <w:ind w:firstLine="709"/>
        <w:jc w:val="center"/>
        <w:rPr>
          <w:b/>
          <w:sz w:val="28"/>
          <w:szCs w:val="28"/>
        </w:rPr>
      </w:pPr>
      <w:bookmarkStart w:id="18" w:name="bookmark4"/>
      <w:bookmarkStart w:id="19" w:name="_Hlk166229131"/>
      <w:r w:rsidRPr="00113071">
        <w:rPr>
          <w:b/>
          <w:sz w:val="28"/>
          <w:szCs w:val="28"/>
        </w:rPr>
        <w:t>РОЗДІЛ X</w:t>
      </w:r>
      <w:r w:rsidR="00140DE4">
        <w:rPr>
          <w:b/>
          <w:sz w:val="28"/>
          <w:szCs w:val="28"/>
          <w:lang w:val="en-US"/>
        </w:rPr>
        <w:t>I</w:t>
      </w:r>
      <w:r w:rsidRPr="00113071">
        <w:rPr>
          <w:b/>
          <w:sz w:val="28"/>
          <w:szCs w:val="28"/>
        </w:rPr>
        <w:t>. КОНТРОЛЬ ЗА ВИКОНАННЯМ КОЛЕКТИВНОГО ДОГОВОРУ</w:t>
      </w:r>
      <w:bookmarkEnd w:id="18"/>
      <w:bookmarkEnd w:id="19"/>
    </w:p>
    <w:p w14:paraId="37B9FAD1" w14:textId="77777777" w:rsidR="003A1EFB" w:rsidRPr="00113071" w:rsidRDefault="003A1EFB" w:rsidP="003A1EFB">
      <w:pPr>
        <w:pStyle w:val="14"/>
        <w:keepNext/>
        <w:keepLines/>
        <w:shd w:val="clear" w:color="auto" w:fill="auto"/>
        <w:spacing w:after="0" w:line="240" w:lineRule="auto"/>
        <w:ind w:firstLine="709"/>
        <w:jc w:val="center"/>
        <w:rPr>
          <w:b/>
          <w:sz w:val="28"/>
          <w:szCs w:val="28"/>
        </w:rPr>
      </w:pPr>
    </w:p>
    <w:p w14:paraId="6F5D8C14" w14:textId="2F645B0A" w:rsidR="00CE4F22" w:rsidRPr="00113071" w:rsidRDefault="000C5ABA" w:rsidP="00257F31">
      <w:pPr>
        <w:pStyle w:val="14"/>
        <w:keepNext/>
        <w:keepLines/>
        <w:shd w:val="clear" w:color="auto" w:fill="auto"/>
        <w:tabs>
          <w:tab w:val="left" w:pos="0"/>
        </w:tabs>
        <w:spacing w:after="0" w:line="240" w:lineRule="auto"/>
        <w:jc w:val="both"/>
        <w:rPr>
          <w:b/>
          <w:sz w:val="28"/>
          <w:szCs w:val="28"/>
        </w:rPr>
      </w:pPr>
      <w:bookmarkStart w:id="20" w:name="bookmark5"/>
      <w:r w:rsidRPr="00113071">
        <w:rPr>
          <w:b/>
          <w:sz w:val="28"/>
          <w:szCs w:val="28"/>
        </w:rPr>
        <w:t>Сторони зобов</w:t>
      </w:r>
      <w:r w:rsidR="009B1AF4" w:rsidRPr="00113071">
        <w:rPr>
          <w:b/>
          <w:sz w:val="28"/>
          <w:szCs w:val="28"/>
        </w:rPr>
        <w:t>’</w:t>
      </w:r>
      <w:r w:rsidRPr="00113071">
        <w:rPr>
          <w:b/>
          <w:sz w:val="28"/>
          <w:szCs w:val="28"/>
        </w:rPr>
        <w:t>язуються:</w:t>
      </w:r>
      <w:bookmarkEnd w:id="20"/>
    </w:p>
    <w:p w14:paraId="72D3D279" w14:textId="60F2662C" w:rsidR="00CE4F22" w:rsidRPr="00113071" w:rsidRDefault="001C0055" w:rsidP="00257F31">
      <w:pPr>
        <w:pStyle w:val="24"/>
        <w:shd w:val="clear" w:color="auto" w:fill="auto"/>
        <w:tabs>
          <w:tab w:val="left" w:pos="0"/>
          <w:tab w:val="left" w:pos="1560"/>
        </w:tabs>
        <w:spacing w:before="0" w:after="0" w:line="240" w:lineRule="auto"/>
        <w:ind w:firstLine="0"/>
        <w:jc w:val="both"/>
        <w:rPr>
          <w:sz w:val="28"/>
          <w:szCs w:val="28"/>
        </w:rPr>
      </w:pPr>
      <w:r w:rsidRPr="00113071">
        <w:rPr>
          <w:sz w:val="28"/>
          <w:szCs w:val="28"/>
        </w:rPr>
        <w:t>1</w:t>
      </w:r>
      <w:r w:rsidR="00140DE4">
        <w:rPr>
          <w:sz w:val="28"/>
          <w:szCs w:val="28"/>
          <w:lang w:val="en-US"/>
        </w:rPr>
        <w:t>1</w:t>
      </w:r>
      <w:r w:rsidRPr="00113071">
        <w:rPr>
          <w:sz w:val="28"/>
          <w:szCs w:val="28"/>
        </w:rPr>
        <w:t xml:space="preserve">.1. </w:t>
      </w:r>
      <w:r w:rsidR="000C5ABA" w:rsidRPr="00113071">
        <w:rPr>
          <w:sz w:val="28"/>
          <w:szCs w:val="28"/>
        </w:rPr>
        <w:t>Визначити відповідальних за виконання договору.</w:t>
      </w:r>
    </w:p>
    <w:p w14:paraId="00A03E96" w14:textId="014C5735" w:rsidR="001C0055" w:rsidRPr="00113071" w:rsidRDefault="001C0055" w:rsidP="00257F31">
      <w:pPr>
        <w:pStyle w:val="24"/>
        <w:shd w:val="clear" w:color="auto" w:fill="auto"/>
        <w:tabs>
          <w:tab w:val="left" w:pos="0"/>
          <w:tab w:val="left" w:pos="1560"/>
        </w:tabs>
        <w:spacing w:before="0" w:after="0" w:line="240" w:lineRule="auto"/>
        <w:ind w:firstLine="0"/>
        <w:jc w:val="both"/>
        <w:rPr>
          <w:sz w:val="28"/>
          <w:szCs w:val="28"/>
        </w:rPr>
      </w:pPr>
      <w:r w:rsidRPr="00113071">
        <w:rPr>
          <w:sz w:val="28"/>
          <w:szCs w:val="28"/>
        </w:rPr>
        <w:t>1</w:t>
      </w:r>
      <w:r w:rsidR="00140DE4">
        <w:rPr>
          <w:sz w:val="28"/>
          <w:szCs w:val="28"/>
          <w:lang w:val="en-US"/>
        </w:rPr>
        <w:t>1</w:t>
      </w:r>
      <w:r w:rsidRPr="00113071">
        <w:rPr>
          <w:sz w:val="28"/>
          <w:szCs w:val="28"/>
        </w:rPr>
        <w:t xml:space="preserve">.2. </w:t>
      </w:r>
      <w:r w:rsidR="000C5ABA" w:rsidRPr="00113071">
        <w:rPr>
          <w:sz w:val="28"/>
          <w:szCs w:val="28"/>
        </w:rPr>
        <w:t>Під</w:t>
      </w:r>
      <w:r w:rsidR="00257F31" w:rsidRPr="00113071">
        <w:rPr>
          <w:sz w:val="28"/>
          <w:szCs w:val="28"/>
        </w:rPr>
        <w:t xml:space="preserve"> </w:t>
      </w:r>
      <w:r w:rsidR="000C5ABA" w:rsidRPr="00113071">
        <w:rPr>
          <w:sz w:val="28"/>
          <w:szCs w:val="28"/>
        </w:rPr>
        <w:t xml:space="preserve">час здійснення контролю за виконанням договору надавати необхідну для цього інформацію (ч. 2 ст. 15 </w:t>
      </w:r>
      <w:r w:rsidR="001B152C" w:rsidRPr="00113071">
        <w:rPr>
          <w:sz w:val="28"/>
          <w:szCs w:val="28"/>
        </w:rPr>
        <w:t xml:space="preserve">Закону України </w:t>
      </w:r>
      <w:r w:rsidR="000C5ABA" w:rsidRPr="00113071">
        <w:rPr>
          <w:sz w:val="28"/>
          <w:szCs w:val="28"/>
        </w:rPr>
        <w:t>«Про колективні договори і угоди»).</w:t>
      </w:r>
    </w:p>
    <w:p w14:paraId="4CBCB328" w14:textId="4D622CA4" w:rsidR="00CE4F22" w:rsidRPr="00113071" w:rsidRDefault="001C0055" w:rsidP="00257F31">
      <w:pPr>
        <w:pStyle w:val="24"/>
        <w:shd w:val="clear" w:color="auto" w:fill="auto"/>
        <w:tabs>
          <w:tab w:val="left" w:pos="0"/>
          <w:tab w:val="left" w:pos="1560"/>
        </w:tabs>
        <w:spacing w:before="0" w:after="0" w:line="240" w:lineRule="auto"/>
        <w:ind w:firstLine="0"/>
        <w:jc w:val="both"/>
        <w:rPr>
          <w:sz w:val="28"/>
          <w:szCs w:val="28"/>
        </w:rPr>
      </w:pPr>
      <w:r w:rsidRPr="00113071">
        <w:rPr>
          <w:sz w:val="28"/>
          <w:szCs w:val="28"/>
        </w:rPr>
        <w:t>1</w:t>
      </w:r>
      <w:r w:rsidR="00140DE4">
        <w:rPr>
          <w:sz w:val="28"/>
          <w:szCs w:val="28"/>
          <w:lang w:val="en-US"/>
        </w:rPr>
        <w:t>1</w:t>
      </w:r>
      <w:r w:rsidRPr="00113071">
        <w:rPr>
          <w:sz w:val="28"/>
          <w:szCs w:val="28"/>
        </w:rPr>
        <w:t xml:space="preserve">.3. </w:t>
      </w:r>
      <w:r w:rsidR="000C5ABA" w:rsidRPr="00113071">
        <w:rPr>
          <w:sz w:val="28"/>
          <w:szCs w:val="28"/>
        </w:rPr>
        <w:t>Двічі на рік (червень, січень) організовувати зустрічі роботодавця та профспілкової сторони з працівниками закладу, на яких надавали інформацію про хід виконання договору.</w:t>
      </w:r>
    </w:p>
    <w:p w14:paraId="7E31F65F" w14:textId="14A5345E" w:rsidR="000A06AC" w:rsidRPr="00113071" w:rsidRDefault="001C0055" w:rsidP="00257F31">
      <w:pPr>
        <w:pStyle w:val="24"/>
        <w:shd w:val="clear" w:color="auto" w:fill="auto"/>
        <w:tabs>
          <w:tab w:val="left" w:pos="0"/>
          <w:tab w:val="left" w:pos="1560"/>
        </w:tabs>
        <w:spacing w:before="0" w:after="0" w:line="240" w:lineRule="auto"/>
        <w:ind w:firstLine="0"/>
        <w:jc w:val="both"/>
        <w:rPr>
          <w:sz w:val="28"/>
          <w:szCs w:val="28"/>
        </w:rPr>
      </w:pPr>
      <w:r w:rsidRPr="00113071">
        <w:rPr>
          <w:sz w:val="28"/>
          <w:szCs w:val="28"/>
        </w:rPr>
        <w:t>1</w:t>
      </w:r>
      <w:r w:rsidR="00140DE4">
        <w:rPr>
          <w:sz w:val="28"/>
          <w:szCs w:val="28"/>
          <w:lang w:val="en-US"/>
        </w:rPr>
        <w:t>1</w:t>
      </w:r>
      <w:r w:rsidRPr="00113071">
        <w:rPr>
          <w:sz w:val="28"/>
          <w:szCs w:val="28"/>
        </w:rPr>
        <w:t xml:space="preserve">.4. </w:t>
      </w:r>
      <w:r w:rsidR="000C5ABA" w:rsidRPr="00113071">
        <w:rPr>
          <w:sz w:val="28"/>
          <w:szCs w:val="28"/>
        </w:rPr>
        <w:t xml:space="preserve">Розглядати підсумки виконання договору на загальних зборах трудового колективу (ч. 3 ст. 15 </w:t>
      </w:r>
      <w:r w:rsidR="001B152C" w:rsidRPr="00113071">
        <w:rPr>
          <w:sz w:val="28"/>
          <w:szCs w:val="28"/>
        </w:rPr>
        <w:t xml:space="preserve">Закону України </w:t>
      </w:r>
      <w:r w:rsidR="000C5ABA" w:rsidRPr="00113071">
        <w:rPr>
          <w:sz w:val="28"/>
          <w:szCs w:val="28"/>
        </w:rPr>
        <w:t>«Про колективні договори і угоди»):</w:t>
      </w:r>
    </w:p>
    <w:p w14:paraId="5DC5897B" w14:textId="77777777" w:rsidR="000A06AC" w:rsidRPr="00113071" w:rsidRDefault="000A06AC" w:rsidP="00257F31">
      <w:pPr>
        <w:pStyle w:val="24"/>
        <w:shd w:val="clear" w:color="auto" w:fill="auto"/>
        <w:tabs>
          <w:tab w:val="left" w:pos="0"/>
          <w:tab w:val="left" w:pos="1560"/>
        </w:tabs>
        <w:spacing w:before="0" w:after="0" w:line="240" w:lineRule="auto"/>
        <w:ind w:firstLine="0"/>
        <w:jc w:val="both"/>
        <w:rPr>
          <w:sz w:val="28"/>
          <w:szCs w:val="28"/>
        </w:rPr>
      </w:pPr>
      <w:r w:rsidRPr="00113071">
        <w:rPr>
          <w:sz w:val="28"/>
          <w:szCs w:val="28"/>
        </w:rPr>
        <w:t xml:space="preserve">- </w:t>
      </w:r>
      <w:r w:rsidR="000C5ABA" w:rsidRPr="00113071">
        <w:rPr>
          <w:sz w:val="28"/>
          <w:szCs w:val="28"/>
        </w:rPr>
        <w:t>за півроку - до 30 червня поточного року;</w:t>
      </w:r>
    </w:p>
    <w:p w14:paraId="7E380DF8" w14:textId="25AD0B3D" w:rsidR="00CE4F22" w:rsidRPr="00113071" w:rsidRDefault="000A06AC" w:rsidP="00257F31">
      <w:pPr>
        <w:pStyle w:val="24"/>
        <w:shd w:val="clear" w:color="auto" w:fill="auto"/>
        <w:tabs>
          <w:tab w:val="left" w:pos="0"/>
          <w:tab w:val="left" w:pos="1560"/>
        </w:tabs>
        <w:spacing w:before="0" w:after="0" w:line="240" w:lineRule="auto"/>
        <w:ind w:firstLine="0"/>
        <w:jc w:val="both"/>
        <w:rPr>
          <w:sz w:val="28"/>
          <w:szCs w:val="28"/>
        </w:rPr>
      </w:pPr>
      <w:r w:rsidRPr="00113071">
        <w:rPr>
          <w:sz w:val="28"/>
          <w:szCs w:val="28"/>
        </w:rPr>
        <w:t xml:space="preserve">- </w:t>
      </w:r>
      <w:r w:rsidR="000C5ABA" w:rsidRPr="00113071">
        <w:rPr>
          <w:sz w:val="28"/>
          <w:szCs w:val="28"/>
        </w:rPr>
        <w:t>за рік до 1 січня календарного року.</w:t>
      </w:r>
    </w:p>
    <w:p w14:paraId="477CDE93" w14:textId="6870720B" w:rsidR="00CE4F22" w:rsidRPr="00113071" w:rsidRDefault="001C0055" w:rsidP="00257F31">
      <w:pPr>
        <w:pStyle w:val="24"/>
        <w:shd w:val="clear" w:color="auto" w:fill="auto"/>
        <w:tabs>
          <w:tab w:val="left" w:pos="0"/>
          <w:tab w:val="left" w:pos="1560"/>
        </w:tabs>
        <w:spacing w:before="0" w:after="0" w:line="240" w:lineRule="auto"/>
        <w:ind w:firstLine="0"/>
        <w:jc w:val="both"/>
        <w:rPr>
          <w:sz w:val="28"/>
          <w:szCs w:val="28"/>
        </w:rPr>
      </w:pPr>
      <w:r w:rsidRPr="00113071">
        <w:rPr>
          <w:sz w:val="28"/>
          <w:szCs w:val="28"/>
        </w:rPr>
        <w:t>1</w:t>
      </w:r>
      <w:r w:rsidR="00140DE4">
        <w:rPr>
          <w:sz w:val="28"/>
          <w:szCs w:val="28"/>
          <w:lang w:val="en-US"/>
        </w:rPr>
        <w:t>1</w:t>
      </w:r>
      <w:r w:rsidRPr="00113071">
        <w:rPr>
          <w:sz w:val="28"/>
          <w:szCs w:val="28"/>
        </w:rPr>
        <w:t xml:space="preserve">.5. </w:t>
      </w:r>
      <w:r w:rsidR="000C5ABA" w:rsidRPr="00113071">
        <w:rPr>
          <w:sz w:val="28"/>
          <w:szCs w:val="28"/>
        </w:rPr>
        <w:t>У випадку невиконання або несвоєчасного виконання прийнятих обов</w:t>
      </w:r>
      <w:r w:rsidR="009B1AF4" w:rsidRPr="00113071">
        <w:rPr>
          <w:sz w:val="28"/>
          <w:szCs w:val="28"/>
        </w:rPr>
        <w:t>’</w:t>
      </w:r>
      <w:r w:rsidR="000C5ABA" w:rsidRPr="00113071">
        <w:rPr>
          <w:sz w:val="28"/>
          <w:szCs w:val="28"/>
        </w:rPr>
        <w:t>язків за цим договором аналізувати причини цього, приймати термінові заходи щодо урегулювання виниклих проблем.</w:t>
      </w:r>
    </w:p>
    <w:p w14:paraId="1C73946E" w14:textId="2B1D0D21" w:rsidR="00CE4F22" w:rsidRPr="00113071" w:rsidRDefault="001C0055" w:rsidP="00257F31">
      <w:pPr>
        <w:pStyle w:val="24"/>
        <w:shd w:val="clear" w:color="auto" w:fill="auto"/>
        <w:tabs>
          <w:tab w:val="left" w:pos="0"/>
          <w:tab w:val="left" w:pos="1560"/>
        </w:tabs>
        <w:spacing w:before="0" w:after="0" w:line="240" w:lineRule="auto"/>
        <w:ind w:firstLine="0"/>
        <w:jc w:val="both"/>
        <w:rPr>
          <w:sz w:val="28"/>
          <w:szCs w:val="28"/>
        </w:rPr>
      </w:pPr>
      <w:r w:rsidRPr="00113071">
        <w:rPr>
          <w:sz w:val="28"/>
          <w:szCs w:val="28"/>
        </w:rPr>
        <w:t>1</w:t>
      </w:r>
      <w:r w:rsidR="00140DE4">
        <w:rPr>
          <w:sz w:val="28"/>
          <w:szCs w:val="28"/>
          <w:lang w:val="en-US"/>
        </w:rPr>
        <w:t>1</w:t>
      </w:r>
      <w:r w:rsidRPr="00113071">
        <w:rPr>
          <w:sz w:val="28"/>
          <w:szCs w:val="28"/>
        </w:rPr>
        <w:t xml:space="preserve">.6. </w:t>
      </w:r>
      <w:r w:rsidR="000C5ABA" w:rsidRPr="00113071">
        <w:rPr>
          <w:sz w:val="28"/>
          <w:szCs w:val="28"/>
        </w:rPr>
        <w:t>Притягнення до дисциплінарної чи адміністративної відповідальності за порушення чи невиконання положень цього договору здійснюється у порядку, передбаченому чинним законодавством (ст.</w:t>
      </w:r>
      <w:r w:rsidR="0049382E" w:rsidRPr="00113071">
        <w:rPr>
          <w:sz w:val="28"/>
          <w:szCs w:val="28"/>
        </w:rPr>
        <w:t xml:space="preserve"> </w:t>
      </w:r>
      <w:r w:rsidR="000C5ABA" w:rsidRPr="00113071">
        <w:rPr>
          <w:sz w:val="28"/>
          <w:szCs w:val="28"/>
        </w:rPr>
        <w:t xml:space="preserve">17-20 </w:t>
      </w:r>
      <w:r w:rsidR="001B152C" w:rsidRPr="00113071">
        <w:rPr>
          <w:sz w:val="28"/>
          <w:szCs w:val="28"/>
        </w:rPr>
        <w:t xml:space="preserve">Закону України </w:t>
      </w:r>
      <w:r w:rsidR="000C5ABA" w:rsidRPr="00113071">
        <w:rPr>
          <w:sz w:val="28"/>
          <w:szCs w:val="28"/>
        </w:rPr>
        <w:t>«Про колективні договори і угоди»).</w:t>
      </w:r>
    </w:p>
    <w:p w14:paraId="0113E563" w14:textId="77777777" w:rsidR="00257F31" w:rsidRPr="00113071" w:rsidRDefault="00257F31" w:rsidP="00257F31">
      <w:pPr>
        <w:pStyle w:val="24"/>
        <w:shd w:val="clear" w:color="auto" w:fill="auto"/>
        <w:tabs>
          <w:tab w:val="left" w:pos="0"/>
          <w:tab w:val="left" w:pos="1560"/>
        </w:tabs>
        <w:spacing w:before="0" w:after="0" w:line="240" w:lineRule="auto"/>
        <w:ind w:firstLine="0"/>
        <w:jc w:val="both"/>
        <w:rPr>
          <w:sz w:val="28"/>
          <w:szCs w:val="28"/>
        </w:rPr>
      </w:pPr>
    </w:p>
    <w:p w14:paraId="19121070" w14:textId="579C4B53" w:rsidR="00CE4F22" w:rsidRPr="00113071" w:rsidRDefault="00BE6E8B" w:rsidP="00257F31">
      <w:pPr>
        <w:pStyle w:val="24"/>
        <w:shd w:val="clear" w:color="auto" w:fill="auto"/>
        <w:tabs>
          <w:tab w:val="left" w:pos="0"/>
          <w:tab w:val="left" w:pos="567"/>
        </w:tabs>
        <w:spacing w:before="0" w:after="0" w:line="240" w:lineRule="auto"/>
        <w:ind w:firstLine="0"/>
        <w:jc w:val="both"/>
        <w:rPr>
          <w:b/>
          <w:sz w:val="28"/>
          <w:szCs w:val="28"/>
        </w:rPr>
      </w:pPr>
      <w:r w:rsidRPr="00113071">
        <w:rPr>
          <w:b/>
          <w:sz w:val="28"/>
          <w:szCs w:val="28"/>
        </w:rPr>
        <w:t>Адміністрація зобов</w:t>
      </w:r>
      <w:r w:rsidR="009B1AF4" w:rsidRPr="00113071">
        <w:rPr>
          <w:b/>
          <w:sz w:val="28"/>
          <w:szCs w:val="28"/>
        </w:rPr>
        <w:t>’</w:t>
      </w:r>
      <w:r w:rsidRPr="00113071">
        <w:rPr>
          <w:b/>
          <w:sz w:val="28"/>
          <w:szCs w:val="28"/>
        </w:rPr>
        <w:t>язується</w:t>
      </w:r>
      <w:r w:rsidR="000C5ABA" w:rsidRPr="00113071">
        <w:rPr>
          <w:b/>
          <w:sz w:val="28"/>
          <w:szCs w:val="28"/>
        </w:rPr>
        <w:t>:</w:t>
      </w:r>
    </w:p>
    <w:p w14:paraId="650D4F4F" w14:textId="10481791" w:rsidR="00CE4F22" w:rsidRPr="00113071" w:rsidRDefault="000C5ABA" w:rsidP="00257F31">
      <w:pPr>
        <w:tabs>
          <w:tab w:val="left" w:pos="0"/>
        </w:tabs>
        <w:spacing w:after="0" w:line="240" w:lineRule="auto"/>
        <w:rPr>
          <w:rFonts w:ascii="Times New Roman" w:hAnsi="Times New Roman" w:cs="Times New Roman"/>
          <w:sz w:val="28"/>
          <w:szCs w:val="28"/>
        </w:rPr>
      </w:pPr>
      <w:r w:rsidRPr="00113071">
        <w:rPr>
          <w:rFonts w:ascii="Times New Roman" w:hAnsi="Times New Roman" w:cs="Times New Roman"/>
          <w:sz w:val="28"/>
          <w:szCs w:val="28"/>
        </w:rPr>
        <w:t>1</w:t>
      </w:r>
      <w:r w:rsidR="00140DE4">
        <w:rPr>
          <w:rFonts w:ascii="Times New Roman" w:hAnsi="Times New Roman" w:cs="Times New Roman"/>
          <w:sz w:val="28"/>
          <w:szCs w:val="28"/>
          <w:lang w:val="en-US"/>
        </w:rPr>
        <w:t>1</w:t>
      </w:r>
      <w:r w:rsidRPr="00113071">
        <w:rPr>
          <w:rFonts w:ascii="Times New Roman" w:hAnsi="Times New Roman" w:cs="Times New Roman"/>
          <w:sz w:val="28"/>
          <w:szCs w:val="28"/>
        </w:rPr>
        <w:t>.</w:t>
      </w:r>
      <w:r w:rsidR="001C0055" w:rsidRPr="00113071">
        <w:rPr>
          <w:rFonts w:ascii="Times New Roman" w:hAnsi="Times New Roman" w:cs="Times New Roman"/>
          <w:sz w:val="28"/>
          <w:szCs w:val="28"/>
        </w:rPr>
        <w:t xml:space="preserve">7. </w:t>
      </w:r>
      <w:r w:rsidRPr="00113071">
        <w:rPr>
          <w:rFonts w:ascii="Times New Roman" w:hAnsi="Times New Roman" w:cs="Times New Roman"/>
          <w:sz w:val="28"/>
          <w:szCs w:val="28"/>
        </w:rPr>
        <w:t>Забезпечити друкування, реєстрацію та виготовлення копій колективного договору.</w:t>
      </w:r>
    </w:p>
    <w:p w14:paraId="4AA8737F" w14:textId="77777777" w:rsidR="00CE4F22" w:rsidRPr="00113071" w:rsidRDefault="00CE4F22" w:rsidP="00257F31">
      <w:pPr>
        <w:tabs>
          <w:tab w:val="left" w:pos="0"/>
        </w:tabs>
        <w:spacing w:after="0" w:line="240" w:lineRule="auto"/>
        <w:ind w:firstLine="709"/>
        <w:rPr>
          <w:rFonts w:ascii="Times New Roman" w:hAnsi="Times New Roman" w:cs="Times New Roman"/>
          <w:sz w:val="28"/>
          <w:szCs w:val="28"/>
        </w:rPr>
      </w:pPr>
    </w:p>
    <w:p w14:paraId="3B63BB42" w14:textId="5AC096BB" w:rsidR="00CE4F22" w:rsidRPr="00113071" w:rsidRDefault="000C5ABA" w:rsidP="00257F31">
      <w:pPr>
        <w:pStyle w:val="24"/>
        <w:shd w:val="clear" w:color="auto" w:fill="auto"/>
        <w:tabs>
          <w:tab w:val="left" w:pos="0"/>
        </w:tabs>
        <w:spacing w:before="0" w:after="0" w:line="240" w:lineRule="auto"/>
        <w:ind w:firstLine="0"/>
        <w:rPr>
          <w:b/>
          <w:sz w:val="28"/>
          <w:szCs w:val="28"/>
        </w:rPr>
      </w:pPr>
      <w:r w:rsidRPr="00113071">
        <w:rPr>
          <w:b/>
          <w:sz w:val="28"/>
          <w:szCs w:val="28"/>
        </w:rPr>
        <w:t>Профспілкова сторона зобов</w:t>
      </w:r>
      <w:r w:rsidR="009B1AF4" w:rsidRPr="00113071">
        <w:rPr>
          <w:b/>
          <w:sz w:val="28"/>
          <w:szCs w:val="28"/>
        </w:rPr>
        <w:t>’</w:t>
      </w:r>
      <w:r w:rsidRPr="00113071">
        <w:rPr>
          <w:b/>
          <w:sz w:val="28"/>
          <w:szCs w:val="28"/>
        </w:rPr>
        <w:t>язується:</w:t>
      </w:r>
    </w:p>
    <w:p w14:paraId="7C13B0EF" w14:textId="3F01BD62" w:rsidR="00CE4F22" w:rsidRPr="00113071" w:rsidRDefault="000C5ABA" w:rsidP="00257F31">
      <w:pPr>
        <w:tabs>
          <w:tab w:val="left" w:pos="0"/>
        </w:tabs>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w:t>
      </w:r>
      <w:r w:rsidR="00140DE4">
        <w:rPr>
          <w:rFonts w:ascii="Times New Roman" w:hAnsi="Times New Roman" w:cs="Times New Roman"/>
          <w:sz w:val="28"/>
          <w:szCs w:val="28"/>
          <w:lang w:val="en-US"/>
        </w:rPr>
        <w:t>1</w:t>
      </w:r>
      <w:r w:rsidRPr="00113071">
        <w:rPr>
          <w:rFonts w:ascii="Times New Roman" w:hAnsi="Times New Roman" w:cs="Times New Roman"/>
          <w:sz w:val="28"/>
          <w:szCs w:val="28"/>
        </w:rPr>
        <w:t>.</w:t>
      </w:r>
      <w:r w:rsidR="001C0055" w:rsidRPr="00113071">
        <w:rPr>
          <w:rFonts w:ascii="Times New Roman" w:hAnsi="Times New Roman" w:cs="Times New Roman"/>
          <w:sz w:val="28"/>
          <w:szCs w:val="28"/>
        </w:rPr>
        <w:t>9</w:t>
      </w:r>
      <w:r w:rsidRPr="00113071">
        <w:rPr>
          <w:rFonts w:ascii="Times New Roman" w:hAnsi="Times New Roman" w:cs="Times New Roman"/>
          <w:sz w:val="28"/>
          <w:szCs w:val="28"/>
        </w:rPr>
        <w:t>. У порядку, передбаченому ст.</w:t>
      </w:r>
      <w:r w:rsidR="0049382E" w:rsidRPr="00113071">
        <w:rPr>
          <w:rFonts w:ascii="Times New Roman" w:hAnsi="Times New Roman" w:cs="Times New Roman"/>
          <w:sz w:val="28"/>
          <w:szCs w:val="28"/>
        </w:rPr>
        <w:t xml:space="preserve"> </w:t>
      </w:r>
      <w:r w:rsidRPr="00113071">
        <w:rPr>
          <w:rFonts w:ascii="Times New Roman" w:hAnsi="Times New Roman" w:cs="Times New Roman"/>
          <w:sz w:val="28"/>
          <w:szCs w:val="28"/>
        </w:rPr>
        <w:t xml:space="preserve">45 </w:t>
      </w:r>
      <w:r w:rsidR="00DD6353" w:rsidRPr="00113071">
        <w:rPr>
          <w:rFonts w:ascii="Times New Roman" w:hAnsi="Times New Roman" w:cs="Times New Roman"/>
          <w:sz w:val="28"/>
          <w:szCs w:val="28"/>
        </w:rPr>
        <w:t>Кодексу законів про працю України</w:t>
      </w:r>
      <w:r w:rsidRPr="00113071">
        <w:rPr>
          <w:rFonts w:ascii="Times New Roman" w:hAnsi="Times New Roman" w:cs="Times New Roman"/>
          <w:sz w:val="28"/>
          <w:szCs w:val="28"/>
        </w:rPr>
        <w:t xml:space="preserve">, вимагати від </w:t>
      </w:r>
      <w:r w:rsidR="00964CB0" w:rsidRPr="00113071">
        <w:rPr>
          <w:rFonts w:ascii="Times New Roman" w:hAnsi="Times New Roman" w:cs="Times New Roman"/>
          <w:sz w:val="28"/>
          <w:szCs w:val="28"/>
        </w:rPr>
        <w:t>засновника</w:t>
      </w:r>
      <w:r w:rsidRPr="00113071">
        <w:rPr>
          <w:rFonts w:ascii="Times New Roman" w:hAnsi="Times New Roman" w:cs="Times New Roman"/>
          <w:sz w:val="28"/>
          <w:szCs w:val="28"/>
        </w:rPr>
        <w:t xml:space="preserve"> розірвання трудового договору з директором закладу, </w:t>
      </w:r>
      <w:r w:rsidR="00964CB0" w:rsidRPr="00113071">
        <w:rPr>
          <w:rFonts w:ascii="Times New Roman" w:hAnsi="Times New Roman" w:cs="Times New Roman"/>
          <w:sz w:val="28"/>
          <w:szCs w:val="28"/>
        </w:rPr>
        <w:t>адміністрацією</w:t>
      </w:r>
      <w:r w:rsidRPr="00113071">
        <w:rPr>
          <w:rFonts w:ascii="Times New Roman" w:hAnsi="Times New Roman" w:cs="Times New Roman"/>
          <w:sz w:val="28"/>
          <w:szCs w:val="28"/>
        </w:rPr>
        <w:t xml:space="preserve"> за цим договором, у тому випадку, якщо останній порушує чинне законодавство України про працю, про колективні договори та угоди, </w:t>
      </w:r>
      <w:r w:rsidR="00644D85" w:rsidRPr="00113071">
        <w:rPr>
          <w:rFonts w:ascii="Times New Roman" w:hAnsi="Times New Roman" w:cs="Times New Roman"/>
          <w:sz w:val="28"/>
          <w:szCs w:val="28"/>
        </w:rPr>
        <w:t xml:space="preserve">Закону України </w:t>
      </w:r>
      <w:r w:rsidRPr="00113071">
        <w:rPr>
          <w:rFonts w:ascii="Times New Roman" w:hAnsi="Times New Roman" w:cs="Times New Roman"/>
          <w:sz w:val="28"/>
          <w:szCs w:val="28"/>
        </w:rPr>
        <w:t>«Про професійні спілки, їх права та гарантії діяльності».</w:t>
      </w:r>
    </w:p>
    <w:p w14:paraId="1A77B87D" w14:textId="4B66ECBC" w:rsidR="00CE4F22" w:rsidRPr="00113071" w:rsidRDefault="000C5ABA" w:rsidP="00257F31">
      <w:pPr>
        <w:tabs>
          <w:tab w:val="left" w:pos="0"/>
        </w:tabs>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lastRenderedPageBreak/>
        <w:t>1</w:t>
      </w:r>
      <w:r w:rsidR="00140DE4">
        <w:rPr>
          <w:rFonts w:ascii="Times New Roman" w:hAnsi="Times New Roman" w:cs="Times New Roman"/>
          <w:sz w:val="28"/>
          <w:szCs w:val="28"/>
          <w:lang w:val="en-US"/>
        </w:rPr>
        <w:t>1</w:t>
      </w:r>
      <w:r w:rsidRPr="00113071">
        <w:rPr>
          <w:rFonts w:ascii="Times New Roman" w:hAnsi="Times New Roman" w:cs="Times New Roman"/>
          <w:sz w:val="28"/>
          <w:szCs w:val="28"/>
        </w:rPr>
        <w:t>.</w:t>
      </w:r>
      <w:r w:rsidR="001C0055" w:rsidRPr="00113071">
        <w:rPr>
          <w:rFonts w:ascii="Times New Roman" w:hAnsi="Times New Roman" w:cs="Times New Roman"/>
          <w:sz w:val="28"/>
          <w:szCs w:val="28"/>
        </w:rPr>
        <w:t>10</w:t>
      </w:r>
      <w:r w:rsidRPr="00113071">
        <w:rPr>
          <w:rFonts w:ascii="Times New Roman" w:hAnsi="Times New Roman" w:cs="Times New Roman"/>
          <w:sz w:val="28"/>
          <w:szCs w:val="28"/>
        </w:rPr>
        <w:t>. Відповідно до ст</w:t>
      </w:r>
      <w:r w:rsidR="0049382E" w:rsidRPr="00113071">
        <w:rPr>
          <w:rFonts w:ascii="Times New Roman" w:hAnsi="Times New Roman" w:cs="Times New Roman"/>
          <w:sz w:val="28"/>
          <w:szCs w:val="28"/>
        </w:rPr>
        <w:t xml:space="preserve">. </w:t>
      </w:r>
      <w:r w:rsidRPr="00113071">
        <w:rPr>
          <w:rFonts w:ascii="Times New Roman" w:hAnsi="Times New Roman" w:cs="Times New Roman"/>
          <w:sz w:val="28"/>
          <w:szCs w:val="28"/>
        </w:rPr>
        <w:t>37 Закону України «Про професійні спілки, їх права та гарантії діяльності» профспілкова сторона зобов</w:t>
      </w:r>
      <w:r w:rsidR="009B1AF4" w:rsidRPr="00113071">
        <w:rPr>
          <w:rFonts w:ascii="Times New Roman" w:hAnsi="Times New Roman" w:cs="Times New Roman"/>
          <w:sz w:val="28"/>
          <w:szCs w:val="28"/>
        </w:rPr>
        <w:t>’</w:t>
      </w:r>
      <w:r w:rsidRPr="00113071">
        <w:rPr>
          <w:rFonts w:ascii="Times New Roman" w:hAnsi="Times New Roman" w:cs="Times New Roman"/>
          <w:sz w:val="28"/>
          <w:szCs w:val="28"/>
        </w:rPr>
        <w:t>язується представляти інтереси своїх членів і захищати їх трудові, соціально-економічні права та інтереси.</w:t>
      </w:r>
    </w:p>
    <w:p w14:paraId="72017F9C" w14:textId="77777777" w:rsidR="0029076D" w:rsidRPr="00113071" w:rsidRDefault="0029076D">
      <w:pPr>
        <w:spacing w:after="0" w:line="240" w:lineRule="auto"/>
        <w:ind w:firstLine="709"/>
        <w:jc w:val="both"/>
        <w:rPr>
          <w:rFonts w:ascii="Times New Roman" w:hAnsi="Times New Roman" w:cs="Times New Roman"/>
          <w:sz w:val="28"/>
          <w:szCs w:val="28"/>
        </w:rPr>
      </w:pPr>
    </w:p>
    <w:p w14:paraId="695FBB65" w14:textId="4694CB5A" w:rsidR="0029076D" w:rsidRPr="00113071" w:rsidRDefault="0029076D" w:rsidP="0029076D">
      <w:pPr>
        <w:keepNext/>
        <w:keepLines/>
        <w:spacing w:after="0" w:line="240" w:lineRule="auto"/>
        <w:ind w:firstLine="709"/>
        <w:jc w:val="center"/>
        <w:outlineLvl w:val="0"/>
        <w:rPr>
          <w:rFonts w:ascii="Times New Roman" w:eastAsia="Times New Roman" w:hAnsi="Times New Roman" w:cs="Times New Roman"/>
          <w:b/>
          <w:sz w:val="28"/>
          <w:szCs w:val="28"/>
        </w:rPr>
      </w:pPr>
      <w:r w:rsidRPr="00113071">
        <w:rPr>
          <w:rFonts w:ascii="Times New Roman" w:eastAsia="Times New Roman" w:hAnsi="Times New Roman" w:cs="Times New Roman"/>
          <w:b/>
          <w:sz w:val="28"/>
          <w:szCs w:val="28"/>
        </w:rPr>
        <w:t>РОЗДІЛ XІ</w:t>
      </w:r>
      <w:r w:rsidR="00140DE4">
        <w:rPr>
          <w:rFonts w:ascii="Times New Roman" w:eastAsia="Times New Roman" w:hAnsi="Times New Roman" w:cs="Times New Roman"/>
          <w:b/>
          <w:sz w:val="28"/>
          <w:szCs w:val="28"/>
          <w:lang w:val="en-US"/>
        </w:rPr>
        <w:t>I</w:t>
      </w:r>
      <w:r w:rsidRPr="00113071">
        <w:rPr>
          <w:rFonts w:ascii="Times New Roman" w:eastAsia="Times New Roman" w:hAnsi="Times New Roman" w:cs="Times New Roman"/>
          <w:b/>
          <w:sz w:val="28"/>
          <w:szCs w:val="28"/>
        </w:rPr>
        <w:t>. ЗАКЛЮЧНІ ПОЛОЖЕННЯ</w:t>
      </w:r>
    </w:p>
    <w:p w14:paraId="3D445229" w14:textId="0110B315" w:rsidR="0029076D" w:rsidRPr="00113071" w:rsidRDefault="0029076D">
      <w:pPr>
        <w:spacing w:after="0" w:line="240" w:lineRule="auto"/>
        <w:ind w:firstLine="709"/>
        <w:jc w:val="both"/>
        <w:rPr>
          <w:rFonts w:ascii="Times New Roman" w:hAnsi="Times New Roman" w:cs="Times New Roman"/>
          <w:sz w:val="28"/>
          <w:szCs w:val="28"/>
        </w:rPr>
      </w:pPr>
    </w:p>
    <w:p w14:paraId="109A8F15" w14:textId="16E6B1E9" w:rsidR="0029076D" w:rsidRPr="00113071" w:rsidRDefault="0029076D" w:rsidP="00257F3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w:t>
      </w:r>
      <w:r w:rsidR="00140DE4">
        <w:rPr>
          <w:rFonts w:ascii="Times New Roman" w:hAnsi="Times New Roman" w:cs="Times New Roman"/>
          <w:sz w:val="28"/>
          <w:szCs w:val="28"/>
          <w:lang w:val="en-US"/>
        </w:rPr>
        <w:t>2</w:t>
      </w:r>
      <w:r w:rsidRPr="00113071">
        <w:rPr>
          <w:rFonts w:ascii="Times New Roman" w:hAnsi="Times New Roman" w:cs="Times New Roman"/>
          <w:sz w:val="28"/>
          <w:szCs w:val="28"/>
        </w:rPr>
        <w:t xml:space="preserve">.1. </w:t>
      </w:r>
      <w:r w:rsidR="008A6A95" w:rsidRPr="00113071">
        <w:rPr>
          <w:rFonts w:ascii="Times New Roman" w:hAnsi="Times New Roman" w:cs="Times New Roman"/>
          <w:sz w:val="28"/>
          <w:szCs w:val="28"/>
        </w:rPr>
        <w:t>Колективний д</w:t>
      </w:r>
      <w:r w:rsidRPr="00113071">
        <w:rPr>
          <w:rFonts w:ascii="Times New Roman" w:hAnsi="Times New Roman" w:cs="Times New Roman"/>
          <w:sz w:val="28"/>
          <w:szCs w:val="28"/>
        </w:rPr>
        <w:t xml:space="preserve">оговір </w:t>
      </w:r>
      <w:r w:rsidR="008A6A95" w:rsidRPr="00113071">
        <w:rPr>
          <w:rFonts w:ascii="Times New Roman" w:hAnsi="Times New Roman" w:cs="Times New Roman"/>
          <w:sz w:val="28"/>
          <w:szCs w:val="28"/>
        </w:rPr>
        <w:t xml:space="preserve">набирає чинності </w:t>
      </w:r>
      <w:r w:rsidRPr="00113071">
        <w:rPr>
          <w:rFonts w:ascii="Times New Roman" w:hAnsi="Times New Roman" w:cs="Times New Roman"/>
          <w:sz w:val="28"/>
          <w:szCs w:val="28"/>
        </w:rPr>
        <w:t xml:space="preserve">з моменту підписання його сторонами та </w:t>
      </w:r>
      <w:r w:rsidR="008A6A95" w:rsidRPr="00113071">
        <w:rPr>
          <w:rFonts w:ascii="Times New Roman" w:hAnsi="Times New Roman" w:cs="Times New Roman"/>
          <w:sz w:val="28"/>
          <w:szCs w:val="28"/>
        </w:rPr>
        <w:t xml:space="preserve">діє </w:t>
      </w:r>
      <w:r w:rsidRPr="00113071">
        <w:rPr>
          <w:rFonts w:ascii="Times New Roman" w:hAnsi="Times New Roman" w:cs="Times New Roman"/>
          <w:sz w:val="28"/>
          <w:szCs w:val="28"/>
        </w:rPr>
        <w:t>до</w:t>
      </w:r>
      <w:r w:rsidR="008A6A95" w:rsidRPr="00113071">
        <w:rPr>
          <w:rFonts w:ascii="Times New Roman" w:hAnsi="Times New Roman" w:cs="Times New Roman"/>
          <w:sz w:val="28"/>
          <w:szCs w:val="28"/>
        </w:rPr>
        <w:t xml:space="preserve"> </w:t>
      </w:r>
      <w:r w:rsidR="007A79D7" w:rsidRPr="00113071">
        <w:rPr>
          <w:rFonts w:ascii="Times New Roman" w:hAnsi="Times New Roman" w:cs="Times New Roman"/>
          <w:sz w:val="28"/>
          <w:szCs w:val="28"/>
        </w:rPr>
        <w:t xml:space="preserve">31 </w:t>
      </w:r>
      <w:r w:rsidR="00D06E95" w:rsidRPr="00113071">
        <w:rPr>
          <w:rFonts w:ascii="Times New Roman" w:hAnsi="Times New Roman" w:cs="Times New Roman"/>
          <w:sz w:val="28"/>
          <w:szCs w:val="28"/>
        </w:rPr>
        <w:t>грудня</w:t>
      </w:r>
      <w:r w:rsidR="007A79D7" w:rsidRPr="00113071">
        <w:rPr>
          <w:rFonts w:ascii="Times New Roman" w:hAnsi="Times New Roman" w:cs="Times New Roman"/>
          <w:sz w:val="28"/>
          <w:szCs w:val="28"/>
        </w:rPr>
        <w:t xml:space="preserve"> </w:t>
      </w:r>
      <w:r w:rsidR="008A6A95" w:rsidRPr="00113071">
        <w:rPr>
          <w:rFonts w:ascii="Times New Roman" w:hAnsi="Times New Roman" w:cs="Times New Roman"/>
          <w:sz w:val="28"/>
          <w:szCs w:val="28"/>
        </w:rPr>
        <w:t>202</w:t>
      </w:r>
      <w:r w:rsidR="004B07D3" w:rsidRPr="00113071">
        <w:rPr>
          <w:rFonts w:ascii="Times New Roman" w:hAnsi="Times New Roman" w:cs="Times New Roman"/>
          <w:sz w:val="28"/>
          <w:szCs w:val="28"/>
        </w:rPr>
        <w:t>9</w:t>
      </w:r>
      <w:r w:rsidR="008A6A95" w:rsidRPr="00113071">
        <w:rPr>
          <w:rFonts w:ascii="Times New Roman" w:hAnsi="Times New Roman" w:cs="Times New Roman"/>
          <w:sz w:val="28"/>
          <w:szCs w:val="28"/>
        </w:rPr>
        <w:t xml:space="preserve"> року.</w:t>
      </w:r>
    </w:p>
    <w:p w14:paraId="146FC6F0" w14:textId="670A5CA8" w:rsidR="0029076D" w:rsidRPr="00113071" w:rsidRDefault="0029076D" w:rsidP="00257F3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w:t>
      </w:r>
      <w:r w:rsidR="00140DE4">
        <w:rPr>
          <w:rFonts w:ascii="Times New Roman" w:hAnsi="Times New Roman" w:cs="Times New Roman"/>
          <w:sz w:val="28"/>
          <w:szCs w:val="28"/>
          <w:lang w:val="en-US"/>
        </w:rPr>
        <w:t>2</w:t>
      </w:r>
      <w:r w:rsidRPr="00113071">
        <w:rPr>
          <w:rFonts w:ascii="Times New Roman" w:hAnsi="Times New Roman" w:cs="Times New Roman"/>
          <w:sz w:val="28"/>
          <w:szCs w:val="28"/>
        </w:rPr>
        <w:t xml:space="preserve">.2. </w:t>
      </w:r>
      <w:r w:rsidR="008A6A95" w:rsidRPr="00113071">
        <w:rPr>
          <w:rFonts w:ascii="Times New Roman" w:hAnsi="Times New Roman" w:cs="Times New Roman"/>
          <w:sz w:val="28"/>
          <w:szCs w:val="28"/>
        </w:rPr>
        <w:t>П</w:t>
      </w:r>
      <w:r w:rsidRPr="00113071">
        <w:rPr>
          <w:rFonts w:ascii="Times New Roman" w:hAnsi="Times New Roman" w:cs="Times New Roman"/>
          <w:sz w:val="28"/>
          <w:szCs w:val="28"/>
        </w:rPr>
        <w:t xml:space="preserve">ісля закінчення строку дії </w:t>
      </w:r>
      <w:r w:rsidR="008A6A95" w:rsidRPr="00113071">
        <w:rPr>
          <w:rFonts w:ascii="Times New Roman" w:hAnsi="Times New Roman" w:cs="Times New Roman"/>
          <w:sz w:val="28"/>
          <w:szCs w:val="28"/>
        </w:rPr>
        <w:t xml:space="preserve">колективний </w:t>
      </w:r>
      <w:r w:rsidRPr="00113071">
        <w:rPr>
          <w:rFonts w:ascii="Times New Roman" w:hAnsi="Times New Roman" w:cs="Times New Roman"/>
          <w:sz w:val="28"/>
          <w:szCs w:val="28"/>
        </w:rPr>
        <w:t>договір продовжує діяти до того часу, доки сторонами не буде укладено новий договір.</w:t>
      </w:r>
    </w:p>
    <w:p w14:paraId="78B2EB57" w14:textId="513DC0A9" w:rsidR="0029076D" w:rsidRPr="00113071" w:rsidRDefault="0029076D" w:rsidP="00257F3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w:t>
      </w:r>
      <w:r w:rsidR="00140DE4">
        <w:rPr>
          <w:rFonts w:ascii="Times New Roman" w:hAnsi="Times New Roman" w:cs="Times New Roman"/>
          <w:sz w:val="28"/>
          <w:szCs w:val="28"/>
          <w:lang w:val="en-US"/>
        </w:rPr>
        <w:t>2</w:t>
      </w:r>
      <w:r w:rsidRPr="00113071">
        <w:rPr>
          <w:rFonts w:ascii="Times New Roman" w:hAnsi="Times New Roman" w:cs="Times New Roman"/>
          <w:sz w:val="28"/>
          <w:szCs w:val="28"/>
        </w:rPr>
        <w:t>.3. Сторони зобов</w:t>
      </w:r>
      <w:r w:rsidR="009B1AF4" w:rsidRPr="00113071">
        <w:rPr>
          <w:rFonts w:ascii="Times New Roman" w:hAnsi="Times New Roman" w:cs="Times New Roman"/>
          <w:sz w:val="28"/>
          <w:szCs w:val="28"/>
        </w:rPr>
        <w:t>’</w:t>
      </w:r>
      <w:r w:rsidRPr="00113071">
        <w:rPr>
          <w:rFonts w:ascii="Times New Roman" w:hAnsi="Times New Roman" w:cs="Times New Roman"/>
          <w:sz w:val="28"/>
          <w:szCs w:val="28"/>
        </w:rPr>
        <w:t xml:space="preserve">язані після підписання договору у </w:t>
      </w:r>
      <w:proofErr w:type="spellStart"/>
      <w:r w:rsidRPr="00113071">
        <w:rPr>
          <w:rFonts w:ascii="Times New Roman" w:hAnsi="Times New Roman" w:cs="Times New Roman"/>
          <w:sz w:val="28"/>
          <w:szCs w:val="28"/>
        </w:rPr>
        <w:t>трьохденний</w:t>
      </w:r>
      <w:proofErr w:type="spellEnd"/>
      <w:r w:rsidRPr="00113071">
        <w:rPr>
          <w:rFonts w:ascii="Times New Roman" w:hAnsi="Times New Roman" w:cs="Times New Roman"/>
          <w:sz w:val="28"/>
          <w:szCs w:val="28"/>
        </w:rPr>
        <w:t xml:space="preserve"> строк подати його на реєстрацію до місцевого органу державної виконавчої влади.</w:t>
      </w:r>
    </w:p>
    <w:p w14:paraId="7DED4A08" w14:textId="4533CD92" w:rsidR="00CE4F22" w:rsidRPr="00113071" w:rsidRDefault="008A6A95" w:rsidP="00257F31">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1</w:t>
      </w:r>
      <w:r w:rsidR="00140DE4">
        <w:rPr>
          <w:rFonts w:ascii="Times New Roman" w:hAnsi="Times New Roman" w:cs="Times New Roman"/>
          <w:sz w:val="28"/>
          <w:szCs w:val="28"/>
          <w:lang w:val="en-US"/>
        </w:rPr>
        <w:t>2</w:t>
      </w:r>
      <w:r w:rsidRPr="00113071">
        <w:rPr>
          <w:rFonts w:ascii="Times New Roman" w:hAnsi="Times New Roman" w:cs="Times New Roman"/>
          <w:sz w:val="28"/>
          <w:szCs w:val="28"/>
        </w:rPr>
        <w:t xml:space="preserve">.4. </w:t>
      </w:r>
      <w:r w:rsidR="00CE4B70" w:rsidRPr="00113071">
        <w:rPr>
          <w:rFonts w:ascii="Times New Roman" w:hAnsi="Times New Roman" w:cs="Times New Roman"/>
          <w:sz w:val="28"/>
          <w:szCs w:val="28"/>
        </w:rPr>
        <w:t>Контроль за виконанням цього договору здійснюється Сторонами безпосередньо чи уповноваженими представниками Сторін в порядку, визначеному Сторонами.</w:t>
      </w:r>
    </w:p>
    <w:p w14:paraId="534164D2" w14:textId="77777777" w:rsidR="003A1EFB" w:rsidRPr="00113071" w:rsidRDefault="003A1EFB" w:rsidP="00F760BF">
      <w:pPr>
        <w:spacing w:after="0" w:line="240" w:lineRule="auto"/>
        <w:jc w:val="both"/>
        <w:rPr>
          <w:rFonts w:ascii="Times New Roman" w:hAnsi="Times New Roman" w:cs="Times New Roman"/>
          <w:b/>
          <w:sz w:val="28"/>
          <w:szCs w:val="28"/>
        </w:rPr>
      </w:pPr>
    </w:p>
    <w:p w14:paraId="774C7B1A" w14:textId="56DD23CB" w:rsidR="00C44DDA" w:rsidRPr="00113071" w:rsidRDefault="00C44DDA" w:rsidP="003A1EFB">
      <w:pPr>
        <w:spacing w:after="0" w:line="240" w:lineRule="auto"/>
        <w:jc w:val="both"/>
        <w:rPr>
          <w:rFonts w:ascii="Times New Roman" w:hAnsi="Times New Roman" w:cs="Times New Roman"/>
          <w:b/>
          <w:sz w:val="28"/>
          <w:szCs w:val="28"/>
        </w:rPr>
      </w:pPr>
      <w:r w:rsidRPr="00113071">
        <w:rPr>
          <w:rFonts w:ascii="Times New Roman" w:hAnsi="Times New Roman" w:cs="Times New Roman"/>
          <w:b/>
          <w:sz w:val="28"/>
          <w:szCs w:val="28"/>
        </w:rPr>
        <w:t>Схвалено загальними зборами трудового колективу</w:t>
      </w:r>
    </w:p>
    <w:p w14:paraId="7CB2FF6E" w14:textId="6254B185" w:rsidR="00C44DDA" w:rsidRPr="00113071" w:rsidRDefault="00C44DDA" w:rsidP="003A1EFB">
      <w:pPr>
        <w:spacing w:after="0" w:line="240" w:lineRule="auto"/>
        <w:jc w:val="both"/>
        <w:rPr>
          <w:rFonts w:ascii="Times New Roman" w:hAnsi="Times New Roman" w:cs="Times New Roman"/>
          <w:b/>
          <w:sz w:val="28"/>
          <w:szCs w:val="28"/>
        </w:rPr>
      </w:pPr>
      <w:r w:rsidRPr="00113071">
        <w:rPr>
          <w:rFonts w:ascii="Times New Roman" w:hAnsi="Times New Roman" w:cs="Times New Roman"/>
          <w:b/>
          <w:sz w:val="28"/>
          <w:szCs w:val="28"/>
        </w:rPr>
        <w:t>(Протокол №</w:t>
      </w:r>
      <w:r w:rsidR="00CE2304">
        <w:rPr>
          <w:rFonts w:ascii="Times New Roman" w:hAnsi="Times New Roman" w:cs="Times New Roman"/>
          <w:b/>
          <w:sz w:val="28"/>
          <w:szCs w:val="28"/>
        </w:rPr>
        <w:t xml:space="preserve"> 1 </w:t>
      </w:r>
      <w:r w:rsidRPr="00113071">
        <w:rPr>
          <w:rFonts w:ascii="Times New Roman" w:hAnsi="Times New Roman" w:cs="Times New Roman"/>
          <w:b/>
          <w:sz w:val="28"/>
          <w:szCs w:val="28"/>
        </w:rPr>
        <w:t xml:space="preserve"> від «</w:t>
      </w:r>
      <w:r w:rsidR="00CE76E0">
        <w:rPr>
          <w:rFonts w:ascii="Times New Roman" w:hAnsi="Times New Roman" w:cs="Times New Roman"/>
          <w:b/>
          <w:sz w:val="28"/>
          <w:szCs w:val="28"/>
        </w:rPr>
        <w:t xml:space="preserve"> 30 </w:t>
      </w:r>
      <w:r w:rsidRPr="00113071">
        <w:rPr>
          <w:rFonts w:ascii="Times New Roman" w:hAnsi="Times New Roman" w:cs="Times New Roman"/>
          <w:b/>
          <w:sz w:val="28"/>
          <w:szCs w:val="28"/>
        </w:rPr>
        <w:t>»</w:t>
      </w:r>
      <w:r w:rsidR="00CE76E0">
        <w:rPr>
          <w:rFonts w:ascii="Times New Roman" w:hAnsi="Times New Roman" w:cs="Times New Roman"/>
          <w:b/>
          <w:sz w:val="28"/>
          <w:szCs w:val="28"/>
        </w:rPr>
        <w:t xml:space="preserve"> січня</w:t>
      </w:r>
      <w:r w:rsidRPr="00113071">
        <w:rPr>
          <w:rFonts w:ascii="Times New Roman" w:hAnsi="Times New Roman" w:cs="Times New Roman"/>
          <w:b/>
          <w:sz w:val="28"/>
          <w:szCs w:val="28"/>
        </w:rPr>
        <w:t>)</w:t>
      </w:r>
    </w:p>
    <w:p w14:paraId="5AB7C3BE" w14:textId="4AA95684" w:rsidR="00C44DDA" w:rsidRPr="00113071" w:rsidRDefault="00C44DDA">
      <w:pPr>
        <w:spacing w:after="0" w:line="240" w:lineRule="auto"/>
        <w:ind w:firstLine="709"/>
        <w:jc w:val="both"/>
        <w:rPr>
          <w:rFonts w:ascii="Times New Roman" w:hAnsi="Times New Roman" w:cs="Times New Roman"/>
          <w:b/>
          <w:sz w:val="28"/>
          <w:szCs w:val="28"/>
        </w:rPr>
      </w:pPr>
    </w:p>
    <w:p w14:paraId="5D68E8A2" w14:textId="77777777" w:rsidR="00C44DDA" w:rsidRPr="00113071" w:rsidRDefault="00C44DDA">
      <w:pPr>
        <w:spacing w:after="0" w:line="240" w:lineRule="auto"/>
        <w:ind w:firstLine="709"/>
        <w:jc w:val="both"/>
        <w:rPr>
          <w:rFonts w:ascii="Times New Roman" w:hAnsi="Times New Roman" w:cs="Times New Roman"/>
          <w:b/>
          <w:sz w:val="28"/>
          <w:szCs w:val="28"/>
        </w:rPr>
      </w:pPr>
    </w:p>
    <w:p w14:paraId="0BFB7E2E" w14:textId="4945548E" w:rsidR="00F34B2C" w:rsidRPr="00113071" w:rsidRDefault="000C5ABA" w:rsidP="00F34B2C">
      <w:pPr>
        <w:spacing w:after="0" w:line="240" w:lineRule="auto"/>
        <w:jc w:val="both"/>
        <w:rPr>
          <w:rFonts w:ascii="Times New Roman" w:hAnsi="Times New Roman" w:cs="Times New Roman"/>
          <w:b/>
          <w:sz w:val="28"/>
          <w:szCs w:val="28"/>
        </w:rPr>
      </w:pPr>
      <w:r w:rsidRPr="00113071">
        <w:rPr>
          <w:rFonts w:ascii="Times New Roman" w:hAnsi="Times New Roman" w:cs="Times New Roman"/>
          <w:b/>
          <w:sz w:val="28"/>
          <w:szCs w:val="28"/>
        </w:rPr>
        <w:t>Колективний договір підписали:</w:t>
      </w:r>
    </w:p>
    <w:p w14:paraId="6E1C01AE" w14:textId="77777777" w:rsidR="00F34B2C" w:rsidRPr="00113071" w:rsidRDefault="00F34B2C" w:rsidP="00F34B2C">
      <w:pPr>
        <w:spacing w:after="0" w:line="240" w:lineRule="auto"/>
        <w:jc w:val="both"/>
        <w:rPr>
          <w:rFonts w:ascii="Times New Roman" w:hAnsi="Times New Roman" w:cs="Times New Roman"/>
          <w:sz w:val="28"/>
          <w:szCs w:val="28"/>
        </w:rPr>
      </w:pPr>
    </w:p>
    <w:p w14:paraId="37CFCFF1" w14:textId="727A57B0" w:rsidR="00F34B2C" w:rsidRPr="00113071" w:rsidRDefault="00F34B2C" w:rsidP="00F34B2C">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Від імені трудового колективу:</w:t>
      </w:r>
      <w:r w:rsidRPr="00113071">
        <w:rPr>
          <w:rFonts w:ascii="Times New Roman" w:hAnsi="Times New Roman" w:cs="Times New Roman"/>
          <w:sz w:val="28"/>
          <w:szCs w:val="28"/>
        </w:rPr>
        <w:tab/>
      </w:r>
      <w:r w:rsidRPr="00113071">
        <w:rPr>
          <w:rFonts w:ascii="Times New Roman" w:hAnsi="Times New Roman" w:cs="Times New Roman"/>
          <w:sz w:val="28"/>
          <w:szCs w:val="28"/>
        </w:rPr>
        <w:tab/>
      </w:r>
      <w:r w:rsidRPr="00113071">
        <w:rPr>
          <w:rFonts w:ascii="Times New Roman" w:hAnsi="Times New Roman" w:cs="Times New Roman"/>
          <w:sz w:val="28"/>
          <w:szCs w:val="28"/>
        </w:rPr>
        <w:tab/>
        <w:t>Від імені адміністрації:</w:t>
      </w:r>
      <w:r w:rsidRPr="00113071">
        <w:rPr>
          <w:rFonts w:ascii="Times New Roman" w:hAnsi="Times New Roman" w:cs="Times New Roman"/>
          <w:sz w:val="28"/>
          <w:szCs w:val="28"/>
        </w:rPr>
        <w:tab/>
      </w:r>
    </w:p>
    <w:p w14:paraId="3A2A0D23" w14:textId="42BAFC19" w:rsidR="00F34B2C" w:rsidRPr="00113071" w:rsidRDefault="00F34B2C" w:rsidP="00F34B2C">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Голова профспілкової організації</w:t>
      </w:r>
      <w:r w:rsidRPr="00113071">
        <w:rPr>
          <w:rFonts w:ascii="Times New Roman" w:hAnsi="Times New Roman" w:cs="Times New Roman"/>
          <w:sz w:val="28"/>
          <w:szCs w:val="28"/>
        </w:rPr>
        <w:tab/>
      </w:r>
      <w:r w:rsidRPr="00113071">
        <w:rPr>
          <w:rFonts w:ascii="Times New Roman" w:hAnsi="Times New Roman" w:cs="Times New Roman"/>
          <w:sz w:val="28"/>
          <w:szCs w:val="28"/>
        </w:rPr>
        <w:tab/>
      </w:r>
      <w:r w:rsidRPr="00113071">
        <w:rPr>
          <w:rFonts w:ascii="Times New Roman" w:hAnsi="Times New Roman" w:cs="Times New Roman"/>
          <w:sz w:val="28"/>
          <w:szCs w:val="28"/>
        </w:rPr>
        <w:tab/>
        <w:t>Директор</w:t>
      </w:r>
    </w:p>
    <w:p w14:paraId="7A46B813" w14:textId="22DFD05D" w:rsidR="00F34B2C" w:rsidRPr="00113071" w:rsidRDefault="00F34B2C" w:rsidP="00F34B2C">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________</w:t>
      </w:r>
      <w:r w:rsidR="002964EA">
        <w:rPr>
          <w:rFonts w:ascii="Times New Roman" w:hAnsi="Times New Roman" w:cs="Times New Roman"/>
          <w:sz w:val="28"/>
          <w:szCs w:val="28"/>
        </w:rPr>
        <w:t>_</w:t>
      </w:r>
      <w:r w:rsidRPr="00113071">
        <w:rPr>
          <w:rFonts w:ascii="Times New Roman" w:hAnsi="Times New Roman" w:cs="Times New Roman"/>
          <w:sz w:val="28"/>
          <w:szCs w:val="28"/>
        </w:rPr>
        <w:t xml:space="preserve"> </w:t>
      </w:r>
      <w:r w:rsidR="002964EA">
        <w:rPr>
          <w:rFonts w:ascii="Times New Roman" w:hAnsi="Times New Roman" w:cs="Times New Roman"/>
          <w:sz w:val="28"/>
          <w:szCs w:val="28"/>
        </w:rPr>
        <w:t>У</w:t>
      </w:r>
      <w:r w:rsidR="00335DD8">
        <w:rPr>
          <w:rFonts w:ascii="Times New Roman" w:hAnsi="Times New Roman" w:cs="Times New Roman"/>
          <w:sz w:val="28"/>
          <w:szCs w:val="28"/>
        </w:rPr>
        <w:t>л</w:t>
      </w:r>
      <w:r w:rsidR="002964EA">
        <w:rPr>
          <w:rFonts w:ascii="Times New Roman" w:hAnsi="Times New Roman" w:cs="Times New Roman"/>
          <w:sz w:val="28"/>
          <w:szCs w:val="28"/>
        </w:rPr>
        <w:t>яна МАЛІБОРСЬКА</w:t>
      </w:r>
      <w:r w:rsidRPr="00113071">
        <w:rPr>
          <w:rFonts w:ascii="Times New Roman" w:hAnsi="Times New Roman" w:cs="Times New Roman"/>
          <w:sz w:val="28"/>
          <w:szCs w:val="28"/>
        </w:rPr>
        <w:tab/>
      </w:r>
      <w:r w:rsidRPr="00113071">
        <w:rPr>
          <w:rFonts w:ascii="Times New Roman" w:hAnsi="Times New Roman" w:cs="Times New Roman"/>
          <w:sz w:val="28"/>
          <w:szCs w:val="28"/>
        </w:rPr>
        <w:tab/>
      </w:r>
      <w:r w:rsidRPr="00113071">
        <w:rPr>
          <w:rFonts w:ascii="Times New Roman" w:hAnsi="Times New Roman" w:cs="Times New Roman"/>
          <w:sz w:val="28"/>
          <w:szCs w:val="28"/>
        </w:rPr>
        <w:tab/>
        <w:t>________</w:t>
      </w:r>
      <w:r w:rsidR="002964EA">
        <w:rPr>
          <w:rFonts w:ascii="Times New Roman" w:hAnsi="Times New Roman" w:cs="Times New Roman"/>
          <w:sz w:val="28"/>
          <w:szCs w:val="28"/>
        </w:rPr>
        <w:t>___</w:t>
      </w:r>
      <w:r w:rsidR="00953FE8">
        <w:rPr>
          <w:rFonts w:ascii="Times New Roman" w:hAnsi="Times New Roman" w:cs="Times New Roman"/>
          <w:sz w:val="28"/>
          <w:szCs w:val="28"/>
        </w:rPr>
        <w:t>_</w:t>
      </w:r>
      <w:r w:rsidRPr="00113071">
        <w:rPr>
          <w:rFonts w:ascii="Times New Roman" w:hAnsi="Times New Roman" w:cs="Times New Roman"/>
          <w:sz w:val="28"/>
          <w:szCs w:val="28"/>
        </w:rPr>
        <w:t xml:space="preserve"> </w:t>
      </w:r>
      <w:r w:rsidR="00B35EAF">
        <w:rPr>
          <w:rFonts w:ascii="Times New Roman" w:hAnsi="Times New Roman" w:cs="Times New Roman"/>
          <w:sz w:val="28"/>
          <w:szCs w:val="28"/>
        </w:rPr>
        <w:t>Зеновій КУЙБІДА</w:t>
      </w:r>
    </w:p>
    <w:p w14:paraId="0610B23C" w14:textId="73295D22" w:rsidR="00F34B2C" w:rsidRPr="00113071" w:rsidRDefault="00F34B2C" w:rsidP="00F34B2C">
      <w:pPr>
        <w:spacing w:after="0" w:line="240" w:lineRule="auto"/>
        <w:jc w:val="both"/>
        <w:rPr>
          <w:rFonts w:ascii="Times New Roman" w:hAnsi="Times New Roman" w:cs="Times New Roman"/>
          <w:sz w:val="28"/>
          <w:szCs w:val="28"/>
        </w:rPr>
      </w:pPr>
      <w:r w:rsidRPr="00113071">
        <w:rPr>
          <w:rFonts w:ascii="Times New Roman" w:hAnsi="Times New Roman" w:cs="Times New Roman"/>
          <w:sz w:val="28"/>
          <w:szCs w:val="28"/>
        </w:rPr>
        <w:t>«___» ____________ 202</w:t>
      </w:r>
      <w:r w:rsidR="00B35EAF">
        <w:rPr>
          <w:rFonts w:ascii="Times New Roman" w:hAnsi="Times New Roman" w:cs="Times New Roman"/>
          <w:sz w:val="28"/>
          <w:szCs w:val="28"/>
        </w:rPr>
        <w:t>6</w:t>
      </w:r>
      <w:r w:rsidRPr="00113071">
        <w:rPr>
          <w:rFonts w:ascii="Times New Roman" w:hAnsi="Times New Roman" w:cs="Times New Roman"/>
          <w:sz w:val="28"/>
          <w:szCs w:val="28"/>
        </w:rPr>
        <w:t xml:space="preserve"> року</w:t>
      </w:r>
      <w:r w:rsidRPr="00113071">
        <w:rPr>
          <w:rFonts w:ascii="Times New Roman" w:hAnsi="Times New Roman" w:cs="Times New Roman"/>
          <w:sz w:val="28"/>
          <w:szCs w:val="28"/>
        </w:rPr>
        <w:tab/>
      </w:r>
      <w:r w:rsidRPr="00113071">
        <w:rPr>
          <w:rFonts w:ascii="Times New Roman" w:hAnsi="Times New Roman" w:cs="Times New Roman"/>
          <w:sz w:val="28"/>
          <w:szCs w:val="28"/>
        </w:rPr>
        <w:tab/>
      </w:r>
      <w:r w:rsidRPr="00113071">
        <w:rPr>
          <w:rFonts w:ascii="Times New Roman" w:hAnsi="Times New Roman" w:cs="Times New Roman"/>
          <w:sz w:val="28"/>
          <w:szCs w:val="28"/>
        </w:rPr>
        <w:tab/>
        <w:t>«___» ____________ 202</w:t>
      </w:r>
      <w:r w:rsidR="00B35EAF">
        <w:rPr>
          <w:rFonts w:ascii="Times New Roman" w:hAnsi="Times New Roman" w:cs="Times New Roman"/>
          <w:sz w:val="28"/>
          <w:szCs w:val="28"/>
        </w:rPr>
        <w:t>6</w:t>
      </w:r>
      <w:r w:rsidRPr="00113071">
        <w:rPr>
          <w:rFonts w:ascii="Times New Roman" w:hAnsi="Times New Roman" w:cs="Times New Roman"/>
          <w:sz w:val="28"/>
          <w:szCs w:val="28"/>
        </w:rPr>
        <w:t xml:space="preserve"> року</w:t>
      </w:r>
    </w:p>
    <w:p w14:paraId="46EA886C" w14:textId="2E80798B" w:rsidR="002B0B06" w:rsidRPr="00113071" w:rsidRDefault="002B0B06" w:rsidP="00F34B2C">
      <w:pPr>
        <w:spacing w:after="0" w:line="240" w:lineRule="auto"/>
        <w:jc w:val="both"/>
        <w:rPr>
          <w:rFonts w:ascii="Times New Roman" w:hAnsi="Times New Roman" w:cs="Times New Roman"/>
          <w:sz w:val="28"/>
          <w:szCs w:val="28"/>
        </w:rPr>
      </w:pPr>
    </w:p>
    <w:p w14:paraId="5BCA24B1" w14:textId="77777777" w:rsidR="002B0B06" w:rsidRPr="00113071" w:rsidRDefault="002B0B06" w:rsidP="00F34B2C">
      <w:pPr>
        <w:spacing w:after="0" w:line="240" w:lineRule="auto"/>
        <w:jc w:val="both"/>
        <w:rPr>
          <w:rFonts w:ascii="Times New Roman" w:hAnsi="Times New Roman" w:cs="Times New Roman"/>
          <w:sz w:val="28"/>
          <w:szCs w:val="28"/>
        </w:rPr>
      </w:pPr>
    </w:p>
    <w:p w14:paraId="75B0B96E" w14:textId="17C69E6F" w:rsidR="000B2AB9" w:rsidRPr="00113071" w:rsidRDefault="000B2AB9" w:rsidP="00CD073A">
      <w:pPr>
        <w:spacing w:after="0" w:line="240" w:lineRule="auto"/>
        <w:jc w:val="both"/>
        <w:rPr>
          <w:rFonts w:ascii="Times New Roman" w:hAnsi="Times New Roman" w:cs="Times New Roman"/>
          <w:sz w:val="28"/>
          <w:szCs w:val="28"/>
        </w:rPr>
      </w:pPr>
    </w:p>
    <w:p w14:paraId="39B8CA56" w14:textId="77777777" w:rsidR="000B2AB9" w:rsidRPr="00113071" w:rsidRDefault="000B2AB9" w:rsidP="00CD073A">
      <w:pPr>
        <w:spacing w:after="0" w:line="240" w:lineRule="auto"/>
        <w:jc w:val="both"/>
        <w:rPr>
          <w:rFonts w:ascii="Times New Roman" w:hAnsi="Times New Roman" w:cs="Times New Roman"/>
          <w:sz w:val="28"/>
          <w:szCs w:val="28"/>
        </w:rPr>
      </w:pPr>
    </w:p>
    <w:p w14:paraId="50D20792" w14:textId="5553AB0B" w:rsidR="00186D34" w:rsidRPr="00113071" w:rsidRDefault="00186D34" w:rsidP="003A1EFB">
      <w:pPr>
        <w:spacing w:after="0" w:line="240" w:lineRule="auto"/>
        <w:jc w:val="both"/>
        <w:rPr>
          <w:rFonts w:ascii="Times New Roman" w:hAnsi="Times New Roman" w:cs="Times New Roman"/>
          <w:sz w:val="28"/>
          <w:szCs w:val="28"/>
        </w:rPr>
        <w:sectPr w:rsidR="00186D34" w:rsidRPr="00113071" w:rsidSect="00BE45B3">
          <w:footerReference w:type="default" r:id="rId8"/>
          <w:footerReference w:type="first" r:id="rId9"/>
          <w:pgSz w:w="11906" w:h="16838"/>
          <w:pgMar w:top="1134" w:right="567" w:bottom="1134" w:left="1701" w:header="0" w:footer="0" w:gutter="0"/>
          <w:cols w:space="720"/>
          <w:formProt w:val="0"/>
          <w:titlePg/>
          <w:docGrid w:linePitch="360" w:charSpace="4096"/>
        </w:sectPr>
      </w:pPr>
    </w:p>
    <w:p w14:paraId="309ACE3C" w14:textId="39322D52" w:rsidR="009267B3" w:rsidRPr="00CD073A" w:rsidRDefault="009267B3" w:rsidP="0052444C">
      <w:pPr>
        <w:spacing w:after="0" w:line="240" w:lineRule="auto"/>
        <w:jc w:val="right"/>
      </w:pPr>
    </w:p>
    <w:sectPr w:rsidR="009267B3" w:rsidRPr="00CD073A" w:rsidSect="00DB6270">
      <w:footerReference w:type="default" r:id="rId10"/>
      <w:pgSz w:w="11906" w:h="16838"/>
      <w:pgMar w:top="1134" w:right="567" w:bottom="426" w:left="993"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61C5F" w14:textId="77777777" w:rsidR="000538EE" w:rsidRDefault="000538EE" w:rsidP="005B3CB2">
      <w:pPr>
        <w:spacing w:after="0" w:line="240" w:lineRule="auto"/>
      </w:pPr>
      <w:r>
        <w:separator/>
      </w:r>
    </w:p>
  </w:endnote>
  <w:endnote w:type="continuationSeparator" w:id="0">
    <w:p w14:paraId="705CE6F1" w14:textId="77777777" w:rsidR="000538EE" w:rsidRDefault="000538EE" w:rsidP="005B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288120"/>
      <w:docPartObj>
        <w:docPartGallery w:val="Page Numbers (Bottom of Page)"/>
        <w:docPartUnique/>
      </w:docPartObj>
    </w:sdtPr>
    <w:sdtContent>
      <w:p w14:paraId="6738319A" w14:textId="67D047B7" w:rsidR="00894D53" w:rsidRDefault="00894D53">
        <w:pPr>
          <w:pStyle w:val="aff1"/>
          <w:jc w:val="center"/>
        </w:pPr>
        <w:r>
          <w:fldChar w:fldCharType="begin"/>
        </w:r>
        <w:r>
          <w:instrText>PAGE   \* MERGEFORMAT</w:instrText>
        </w:r>
        <w:r>
          <w:fldChar w:fldCharType="separate"/>
        </w:r>
        <w:r>
          <w:t>2</w:t>
        </w:r>
        <w:r>
          <w:fldChar w:fldCharType="end"/>
        </w:r>
      </w:p>
    </w:sdtContent>
  </w:sdt>
  <w:p w14:paraId="29008090" w14:textId="77777777" w:rsidR="00894D53" w:rsidRDefault="00894D53">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37C8" w14:textId="16699F08" w:rsidR="00894D53" w:rsidRDefault="00894D53">
    <w:pPr>
      <w:pStyle w:val="aff1"/>
      <w:jc w:val="center"/>
    </w:pPr>
  </w:p>
  <w:p w14:paraId="1AE411C4" w14:textId="77777777" w:rsidR="004663D2" w:rsidRDefault="004663D2">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59427"/>
      <w:docPartObj>
        <w:docPartGallery w:val="Page Numbers (Bottom of Page)"/>
        <w:docPartUnique/>
      </w:docPartObj>
    </w:sdtPr>
    <w:sdtContent>
      <w:p w14:paraId="182F4E7F" w14:textId="4B29B78A" w:rsidR="00894D53" w:rsidRDefault="00894D53">
        <w:pPr>
          <w:pStyle w:val="aff1"/>
          <w:jc w:val="center"/>
        </w:pPr>
        <w:r>
          <w:fldChar w:fldCharType="begin"/>
        </w:r>
        <w:r>
          <w:instrText>PAGE   \* MERGEFORMAT</w:instrText>
        </w:r>
        <w:r>
          <w:fldChar w:fldCharType="separate"/>
        </w:r>
        <w:r>
          <w:t>2</w:t>
        </w:r>
        <w:r>
          <w:fldChar w:fldCharType="end"/>
        </w:r>
      </w:p>
    </w:sdtContent>
  </w:sdt>
  <w:p w14:paraId="7BA625F5" w14:textId="77777777" w:rsidR="00140DE4" w:rsidRDefault="00140DE4">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0F00" w14:textId="77777777" w:rsidR="000538EE" w:rsidRDefault="000538EE" w:rsidP="005B3CB2">
      <w:pPr>
        <w:spacing w:after="0" w:line="240" w:lineRule="auto"/>
      </w:pPr>
      <w:r>
        <w:separator/>
      </w:r>
    </w:p>
  </w:footnote>
  <w:footnote w:type="continuationSeparator" w:id="0">
    <w:p w14:paraId="04B9A1B3" w14:textId="77777777" w:rsidR="000538EE" w:rsidRDefault="000538EE" w:rsidP="005B3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5F04"/>
    <w:multiLevelType w:val="multilevel"/>
    <w:tmpl w:val="DC1CD23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0"/>
        <w:szCs w:val="20"/>
        <w:u w:val="none"/>
      </w:rPr>
    </w:lvl>
    <w:lvl w:ilvl="1">
      <w:start w:val="4"/>
      <w:numFmt w:val="decimal"/>
      <w:lvlText w:val="%2."/>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sz w:val="20"/>
        <w:szCs w:val="20"/>
        <w:u w:val="none"/>
      </w:rPr>
    </w:lvl>
    <w:lvl w:ilvl="2">
      <w:start w:val="4"/>
      <w:numFmt w:val="decimal"/>
      <w:lvlText w:val="%2."/>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sz w:val="20"/>
        <w:szCs w:val="20"/>
        <w:u w:val="none"/>
      </w:rPr>
    </w:lvl>
    <w:lvl w:ilvl="3">
      <w:start w:val="4"/>
      <w:numFmt w:val="decimal"/>
      <w:lvlText w:val="%2."/>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sz w:val="20"/>
        <w:szCs w:val="20"/>
        <w:u w:val="none"/>
      </w:rPr>
    </w:lvl>
    <w:lvl w:ilvl="4">
      <w:start w:val="4"/>
      <w:numFmt w:val="decimal"/>
      <w:lvlText w:val="%2."/>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sz w:val="20"/>
        <w:szCs w:val="20"/>
        <w:u w:val="none"/>
      </w:rPr>
    </w:lvl>
    <w:lvl w:ilvl="5">
      <w:start w:val="4"/>
      <w:numFmt w:val="decimal"/>
      <w:lvlText w:val="%2."/>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sz w:val="20"/>
        <w:szCs w:val="20"/>
        <w:u w:val="none"/>
      </w:rPr>
    </w:lvl>
    <w:lvl w:ilvl="6">
      <w:start w:val="4"/>
      <w:numFmt w:val="decimal"/>
      <w:lvlText w:val="%2."/>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sz w:val="20"/>
        <w:szCs w:val="20"/>
        <w:u w:val="none"/>
      </w:rPr>
    </w:lvl>
    <w:lvl w:ilvl="7">
      <w:start w:val="4"/>
      <w:numFmt w:val="decimal"/>
      <w:lvlText w:val="%2."/>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sz w:val="20"/>
        <w:szCs w:val="20"/>
        <w:u w:val="none"/>
      </w:rPr>
    </w:lvl>
    <w:lvl w:ilvl="8">
      <w:start w:val="4"/>
      <w:numFmt w:val="decimal"/>
      <w:lvlText w:val="%2."/>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sz w:val="20"/>
        <w:szCs w:val="20"/>
        <w:u w:val="none"/>
      </w:rPr>
    </w:lvl>
  </w:abstractNum>
  <w:abstractNum w:abstractNumId="1" w15:restartNumberingAfterBreak="0">
    <w:nsid w:val="0FC9438B"/>
    <w:multiLevelType w:val="multilevel"/>
    <w:tmpl w:val="B75E27F8"/>
    <w:lvl w:ilvl="0">
      <w:start w:val="10"/>
      <w:numFmt w:val="decimal"/>
      <w:lvlText w:val="%1."/>
      <w:lvlJc w:val="left"/>
      <w:pPr>
        <w:tabs>
          <w:tab w:val="num" w:pos="0"/>
        </w:tabs>
        <w:ind w:left="810" w:hanging="810"/>
      </w:pPr>
    </w:lvl>
    <w:lvl w:ilvl="1">
      <w:start w:val="1"/>
      <w:numFmt w:val="decimal"/>
      <w:lvlText w:val="%1.%2."/>
      <w:lvlJc w:val="left"/>
      <w:pPr>
        <w:tabs>
          <w:tab w:val="num" w:pos="0"/>
        </w:tabs>
        <w:ind w:left="810" w:hanging="810"/>
      </w:pPr>
    </w:lvl>
    <w:lvl w:ilvl="2">
      <w:start w:val="5"/>
      <w:numFmt w:val="decimal"/>
      <w:lvlText w:val="%1.%2.%3."/>
      <w:lvlJc w:val="left"/>
      <w:pPr>
        <w:tabs>
          <w:tab w:val="num" w:pos="0"/>
        </w:tabs>
        <w:ind w:left="810" w:hanging="81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15:restartNumberingAfterBreak="0">
    <w:nsid w:val="121C78BF"/>
    <w:multiLevelType w:val="multilevel"/>
    <w:tmpl w:val="FBA0D5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66C4F18"/>
    <w:multiLevelType w:val="multilevel"/>
    <w:tmpl w:val="1CE8333E"/>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7"/>
        <w:szCs w:val="27"/>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225C6037"/>
    <w:multiLevelType w:val="multilevel"/>
    <w:tmpl w:val="D2708F8A"/>
    <w:lvl w:ilvl="0">
      <w:start w:val="2"/>
      <w:numFmt w:val="decimal"/>
      <w:lvlText w:val="2.%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1">
      <w:start w:val="3"/>
      <w:numFmt w:val="decimal"/>
      <w:lvlText w:val="%2."/>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sz w:val="20"/>
        <w:szCs w:val="20"/>
        <w:u w:val="no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8"/>
        <w:szCs w:val="28"/>
        <w:u w:val="none"/>
      </w:rPr>
    </w:lvl>
    <w:lvl w:ilvl="3">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4">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5">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6">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7">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8">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abstractNum>
  <w:abstractNum w:abstractNumId="5" w15:restartNumberingAfterBreak="0">
    <w:nsid w:val="23B75AB9"/>
    <w:multiLevelType w:val="multilevel"/>
    <w:tmpl w:val="88387170"/>
    <w:lvl w:ilvl="0">
      <w:start w:val="1"/>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A9255F5"/>
    <w:multiLevelType w:val="multilevel"/>
    <w:tmpl w:val="BFC8FC54"/>
    <w:lvl w:ilvl="0">
      <w:start w:val="6"/>
      <w:numFmt w:val="decimal"/>
      <w:lvlText w:val="%1."/>
      <w:lvlJc w:val="left"/>
      <w:pPr>
        <w:tabs>
          <w:tab w:val="num" w:pos="0"/>
        </w:tabs>
        <w:ind w:left="675" w:hanging="675"/>
      </w:pPr>
    </w:lvl>
    <w:lvl w:ilvl="1">
      <w:start w:val="2"/>
      <w:numFmt w:val="decimal"/>
      <w:lvlText w:val="%1.%2."/>
      <w:lvlJc w:val="left"/>
      <w:pPr>
        <w:tabs>
          <w:tab w:val="num" w:pos="0"/>
        </w:tabs>
        <w:ind w:left="720" w:hanging="720"/>
      </w:pPr>
    </w:lvl>
    <w:lvl w:ilvl="2">
      <w:start w:val="1"/>
      <w:numFmt w:val="decimal"/>
      <w:lvlText w:val="%1.%2.%3."/>
      <w:lvlJc w:val="left"/>
      <w:pPr>
        <w:tabs>
          <w:tab w:val="num" w:pos="851"/>
        </w:tabs>
        <w:ind w:left="1571"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7" w15:restartNumberingAfterBreak="0">
    <w:nsid w:val="2BF34F4B"/>
    <w:multiLevelType w:val="multilevel"/>
    <w:tmpl w:val="5D40B706"/>
    <w:lvl w:ilvl="0">
      <w:start w:val="1"/>
      <w:numFmt w:val="decimal"/>
      <w:lvlText w:val="6.%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8"/>
        <w:szCs w:val="28"/>
        <w:u w:val="none"/>
      </w:rPr>
    </w:lvl>
    <w:lvl w:ilvl="1">
      <w:start w:val="1"/>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8"/>
        <w:szCs w:val="28"/>
        <w:u w:val="none"/>
      </w:rPr>
    </w:lvl>
    <w:lvl w:ilvl="2">
      <w:start w:val="1"/>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3">
      <w:start w:val="1"/>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4">
      <w:start w:val="1"/>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5">
      <w:start w:val="1"/>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6">
      <w:start w:val="1"/>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7">
      <w:start w:val="1"/>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8">
      <w:start w:val="1"/>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abstractNum>
  <w:abstractNum w:abstractNumId="8" w15:restartNumberingAfterBreak="0">
    <w:nsid w:val="2E930542"/>
    <w:multiLevelType w:val="multilevel"/>
    <w:tmpl w:val="C8DE680E"/>
    <w:lvl w:ilvl="0">
      <w:start w:val="2"/>
      <w:numFmt w:val="decimal"/>
      <w:lvlText w:val="8.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30322763"/>
    <w:multiLevelType w:val="multilevel"/>
    <w:tmpl w:val="7F50B99E"/>
    <w:lvl w:ilvl="0">
      <w:start w:val="1"/>
      <w:numFmt w:val="decimal"/>
      <w:lvlText w:val="10.%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41BB60F0"/>
    <w:multiLevelType w:val="multilevel"/>
    <w:tmpl w:val="3FA4E4C0"/>
    <w:lvl w:ilvl="0">
      <w:start w:val="1"/>
      <w:numFmt w:val="decimal"/>
      <w:lvlText w:val="10.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44553251"/>
    <w:multiLevelType w:val="hybridMultilevel"/>
    <w:tmpl w:val="EEC20E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25420F9"/>
    <w:multiLevelType w:val="multilevel"/>
    <w:tmpl w:val="2F648D06"/>
    <w:lvl w:ilvl="0">
      <w:start w:val="1"/>
      <w:numFmt w:val="decimal"/>
      <w:lvlText w:val="7.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C934B13"/>
    <w:multiLevelType w:val="multilevel"/>
    <w:tmpl w:val="C4F4647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5D4271A2"/>
    <w:multiLevelType w:val="multilevel"/>
    <w:tmpl w:val="35A218F0"/>
    <w:lvl w:ilvl="0">
      <w:start w:val="1"/>
      <w:numFmt w:val="decimal"/>
      <w:lvlText w:val="7.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650300F2"/>
    <w:multiLevelType w:val="multilevel"/>
    <w:tmpl w:val="E2B009B4"/>
    <w:lvl w:ilvl="0">
      <w:start w:val="2"/>
      <w:numFmt w:val="decimal"/>
      <w:lvlText w:val="7.%1."/>
      <w:lvlJc w:val="left"/>
      <w:pPr>
        <w:tabs>
          <w:tab w:val="num" w:pos="0"/>
        </w:tabs>
        <w:ind w:left="0" w:firstLine="0"/>
      </w:pPr>
      <w:rPr>
        <w:rFonts w:ascii="Times New Roman" w:eastAsia="Times New Roman" w:hAnsi="Times New Roman" w:cs="Times New Roman"/>
        <w:b/>
        <w:bCs w:val="0"/>
        <w:i w:val="0"/>
        <w:iCs w:val="0"/>
        <w:caps w:val="0"/>
        <w:smallCaps w:val="0"/>
        <w:strike w:val="0"/>
        <w:dstrike w:val="0"/>
        <w:color w:val="000000"/>
        <w:spacing w:val="0"/>
        <w:w w:val="100"/>
        <w:sz w:val="27"/>
        <w:szCs w:val="27"/>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677E260D"/>
    <w:multiLevelType w:val="multilevel"/>
    <w:tmpl w:val="01B289C0"/>
    <w:lvl w:ilvl="0">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8"/>
        <w:szCs w:val="28"/>
        <w:u w:val="none"/>
      </w:rPr>
    </w:lvl>
    <w:lvl w:ilvl="1">
      <w:start w:val="2"/>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2">
      <w:start w:val="5"/>
      <w:numFmt w:val="decimal"/>
      <w:lvlText w:val="%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3">
      <w:start w:val="5"/>
      <w:numFmt w:val="decimal"/>
      <w:lvlText w:val="%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4">
      <w:start w:val="5"/>
      <w:numFmt w:val="decimal"/>
      <w:lvlText w:val="%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5">
      <w:start w:val="5"/>
      <w:numFmt w:val="decimal"/>
      <w:lvlText w:val="%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6">
      <w:start w:val="5"/>
      <w:numFmt w:val="decimal"/>
      <w:lvlText w:val="%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7">
      <w:start w:val="5"/>
      <w:numFmt w:val="decimal"/>
      <w:lvlText w:val="%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8">
      <w:start w:val="5"/>
      <w:numFmt w:val="decimal"/>
      <w:lvlText w:val="%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abstractNum>
  <w:abstractNum w:abstractNumId="17" w15:restartNumberingAfterBreak="0">
    <w:nsid w:val="6A173B7A"/>
    <w:multiLevelType w:val="multilevel"/>
    <w:tmpl w:val="F1FA8282"/>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8"/>
        <w:szCs w:val="28"/>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abstractNum>
  <w:abstractNum w:abstractNumId="18" w15:restartNumberingAfterBreak="0">
    <w:nsid w:val="796F5D2D"/>
    <w:multiLevelType w:val="multilevel"/>
    <w:tmpl w:val="A72A8616"/>
    <w:lvl w:ilvl="0">
      <w:start w:val="1"/>
      <w:numFmt w:val="decimal"/>
      <w:lvlText w:val="7.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7E393761"/>
    <w:multiLevelType w:val="multilevel"/>
    <w:tmpl w:val="0554BB3A"/>
    <w:lvl w:ilvl="0">
      <w:start w:val="1"/>
      <w:numFmt w:val="none"/>
      <w:suff w:val="nothing"/>
      <w:lvlText w:val="2.1."/>
      <w:lvlJc w:val="left"/>
      <w:pPr>
        <w:ind w:left="724" w:firstLine="0"/>
      </w:pPr>
      <w:rPr>
        <w:rFonts w:ascii="Times New Roman" w:hAnsi="Times New Roman" w:cs="Times New Roman" w:hint="default"/>
        <w:b w:val="0"/>
        <w:bCs w:val="0"/>
        <w:i w:val="0"/>
        <w:iCs w:val="0"/>
        <w:caps w:val="0"/>
        <w:smallCaps w:val="0"/>
        <w:strike w:val="0"/>
        <w:dstrike w:val="0"/>
        <w:color w:val="000000"/>
        <w:spacing w:val="0"/>
        <w:w w:val="100"/>
        <w:sz w:val="20"/>
        <w:szCs w:val="20"/>
        <w:u w:val="none"/>
      </w:rPr>
    </w:lvl>
    <w:lvl w:ilvl="1">
      <w:start w:val="1"/>
      <w:numFmt w:val="decimal"/>
      <w:lvlText w:val="2.%2."/>
      <w:lvlJc w:val="left"/>
      <w:pPr>
        <w:tabs>
          <w:tab w:val="num" w:pos="724"/>
        </w:tabs>
        <w:ind w:left="724" w:firstLine="0"/>
      </w:pPr>
      <w:rPr>
        <w:rFonts w:ascii="Times New Roman" w:hAnsi="Times New Roman" w:cs="Times New Roman" w:hint="default"/>
        <w:b w:val="0"/>
        <w:bCs w:val="0"/>
        <w:i w:val="0"/>
        <w:iCs w:val="0"/>
        <w:caps w:val="0"/>
        <w:smallCaps w:val="0"/>
        <w:strike w:val="0"/>
        <w:dstrike w:val="0"/>
        <w:color w:val="000000"/>
        <w:spacing w:val="0"/>
        <w:w w:val="100"/>
        <w:sz w:val="28"/>
        <w:szCs w:val="28"/>
        <w:u w:val="none"/>
      </w:rPr>
    </w:lvl>
    <w:lvl w:ilvl="2">
      <w:start w:val="1"/>
      <w:numFmt w:val="decimal"/>
      <w:lvlText w:val="5.2.%1."/>
      <w:lvlJc w:val="left"/>
      <w:pPr>
        <w:tabs>
          <w:tab w:val="num" w:pos="724"/>
        </w:tabs>
        <w:ind w:left="724" w:firstLine="0"/>
      </w:pPr>
      <w:rPr>
        <w:rFonts w:ascii="Times New Roman" w:hAnsi="Times New Roman" w:cs="Times New Roman" w:hint="default"/>
        <w:b w:val="0"/>
        <w:bCs w:val="0"/>
        <w:i w:val="0"/>
        <w:iCs w:val="0"/>
        <w:caps w:val="0"/>
        <w:smallCaps w:val="0"/>
        <w:strike w:val="0"/>
        <w:dstrike w:val="0"/>
        <w:color w:val="000000"/>
        <w:spacing w:val="0"/>
        <w:w w:val="100"/>
        <w:sz w:val="20"/>
        <w:szCs w:val="20"/>
        <w:u w:val="none"/>
      </w:rPr>
    </w:lvl>
    <w:lvl w:ilvl="3">
      <w:start w:val="1"/>
      <w:numFmt w:val="decimal"/>
      <w:lvlText w:val="5.2.%1."/>
      <w:lvlJc w:val="left"/>
      <w:pPr>
        <w:tabs>
          <w:tab w:val="num" w:pos="724"/>
        </w:tabs>
        <w:ind w:left="724" w:firstLine="0"/>
      </w:pPr>
      <w:rPr>
        <w:rFonts w:ascii="Times New Roman" w:hAnsi="Times New Roman" w:cs="Times New Roman" w:hint="default"/>
        <w:b w:val="0"/>
        <w:bCs w:val="0"/>
        <w:i w:val="0"/>
        <w:iCs w:val="0"/>
        <w:caps w:val="0"/>
        <w:smallCaps w:val="0"/>
        <w:strike w:val="0"/>
        <w:dstrike w:val="0"/>
        <w:color w:val="000000"/>
        <w:spacing w:val="0"/>
        <w:w w:val="100"/>
        <w:sz w:val="20"/>
        <w:szCs w:val="20"/>
        <w:u w:val="none"/>
      </w:rPr>
    </w:lvl>
    <w:lvl w:ilvl="4">
      <w:start w:val="1"/>
      <w:numFmt w:val="decimal"/>
      <w:lvlText w:val="5.2.%1."/>
      <w:lvlJc w:val="left"/>
      <w:pPr>
        <w:tabs>
          <w:tab w:val="num" w:pos="724"/>
        </w:tabs>
        <w:ind w:left="724" w:firstLine="0"/>
      </w:pPr>
      <w:rPr>
        <w:rFonts w:ascii="Times New Roman" w:hAnsi="Times New Roman" w:cs="Times New Roman" w:hint="default"/>
        <w:b w:val="0"/>
        <w:bCs w:val="0"/>
        <w:i w:val="0"/>
        <w:iCs w:val="0"/>
        <w:caps w:val="0"/>
        <w:smallCaps w:val="0"/>
        <w:strike w:val="0"/>
        <w:dstrike w:val="0"/>
        <w:color w:val="000000"/>
        <w:spacing w:val="0"/>
        <w:w w:val="100"/>
        <w:sz w:val="20"/>
        <w:szCs w:val="20"/>
        <w:u w:val="none"/>
      </w:rPr>
    </w:lvl>
    <w:lvl w:ilvl="5">
      <w:start w:val="1"/>
      <w:numFmt w:val="decimal"/>
      <w:lvlText w:val="5.2.%1."/>
      <w:lvlJc w:val="left"/>
      <w:pPr>
        <w:tabs>
          <w:tab w:val="num" w:pos="724"/>
        </w:tabs>
        <w:ind w:left="724" w:firstLine="0"/>
      </w:pPr>
      <w:rPr>
        <w:rFonts w:ascii="Times New Roman" w:hAnsi="Times New Roman" w:cs="Times New Roman" w:hint="default"/>
        <w:b w:val="0"/>
        <w:bCs w:val="0"/>
        <w:i w:val="0"/>
        <w:iCs w:val="0"/>
        <w:caps w:val="0"/>
        <w:smallCaps w:val="0"/>
        <w:strike w:val="0"/>
        <w:dstrike w:val="0"/>
        <w:color w:val="000000"/>
        <w:spacing w:val="0"/>
        <w:w w:val="100"/>
        <w:sz w:val="20"/>
        <w:szCs w:val="20"/>
        <w:u w:val="none"/>
      </w:rPr>
    </w:lvl>
    <w:lvl w:ilvl="6">
      <w:start w:val="1"/>
      <w:numFmt w:val="decimal"/>
      <w:lvlText w:val="5.2.%1."/>
      <w:lvlJc w:val="left"/>
      <w:pPr>
        <w:tabs>
          <w:tab w:val="num" w:pos="724"/>
        </w:tabs>
        <w:ind w:left="724" w:firstLine="0"/>
      </w:pPr>
      <w:rPr>
        <w:rFonts w:ascii="Times New Roman" w:hAnsi="Times New Roman" w:cs="Times New Roman" w:hint="default"/>
        <w:b w:val="0"/>
        <w:bCs w:val="0"/>
        <w:i w:val="0"/>
        <w:iCs w:val="0"/>
        <w:caps w:val="0"/>
        <w:smallCaps w:val="0"/>
        <w:strike w:val="0"/>
        <w:dstrike w:val="0"/>
        <w:color w:val="000000"/>
        <w:spacing w:val="0"/>
        <w:w w:val="100"/>
        <w:sz w:val="20"/>
        <w:szCs w:val="20"/>
        <w:u w:val="none"/>
      </w:rPr>
    </w:lvl>
    <w:lvl w:ilvl="7">
      <w:start w:val="1"/>
      <w:numFmt w:val="decimal"/>
      <w:lvlText w:val="5.2.%1."/>
      <w:lvlJc w:val="left"/>
      <w:pPr>
        <w:tabs>
          <w:tab w:val="num" w:pos="724"/>
        </w:tabs>
        <w:ind w:left="724" w:firstLine="0"/>
      </w:pPr>
      <w:rPr>
        <w:rFonts w:ascii="Times New Roman" w:hAnsi="Times New Roman" w:cs="Times New Roman" w:hint="default"/>
        <w:b w:val="0"/>
        <w:bCs w:val="0"/>
        <w:i w:val="0"/>
        <w:iCs w:val="0"/>
        <w:caps w:val="0"/>
        <w:smallCaps w:val="0"/>
        <w:strike w:val="0"/>
        <w:dstrike w:val="0"/>
        <w:color w:val="000000"/>
        <w:spacing w:val="0"/>
        <w:w w:val="100"/>
        <w:sz w:val="20"/>
        <w:szCs w:val="20"/>
        <w:u w:val="none"/>
      </w:rPr>
    </w:lvl>
    <w:lvl w:ilvl="8">
      <w:start w:val="1"/>
      <w:numFmt w:val="decimal"/>
      <w:lvlText w:val="5.2.%1."/>
      <w:lvlJc w:val="left"/>
      <w:pPr>
        <w:tabs>
          <w:tab w:val="num" w:pos="724"/>
        </w:tabs>
        <w:ind w:left="724" w:firstLine="0"/>
      </w:pPr>
      <w:rPr>
        <w:rFonts w:ascii="Times New Roman" w:hAnsi="Times New Roman" w:cs="Times New Roman" w:hint="default"/>
        <w:b w:val="0"/>
        <w:bCs w:val="0"/>
        <w:i w:val="0"/>
        <w:iCs w:val="0"/>
        <w:caps w:val="0"/>
        <w:smallCaps w:val="0"/>
        <w:strike w:val="0"/>
        <w:dstrike w:val="0"/>
        <w:color w:val="000000"/>
        <w:spacing w:val="0"/>
        <w:w w:val="100"/>
        <w:sz w:val="20"/>
        <w:szCs w:val="20"/>
        <w:u w:val="none"/>
      </w:rPr>
    </w:lvl>
  </w:abstractNum>
  <w:num w:numId="1" w16cid:durableId="180706380">
    <w:abstractNumId w:val="13"/>
  </w:num>
  <w:num w:numId="2" w16cid:durableId="511410111">
    <w:abstractNumId w:val="5"/>
  </w:num>
  <w:num w:numId="3" w16cid:durableId="2118407280">
    <w:abstractNumId w:val="6"/>
  </w:num>
  <w:num w:numId="4" w16cid:durableId="919366775">
    <w:abstractNumId w:val="12"/>
  </w:num>
  <w:num w:numId="5" w16cid:durableId="699865844">
    <w:abstractNumId w:val="15"/>
  </w:num>
  <w:num w:numId="6" w16cid:durableId="352272793">
    <w:abstractNumId w:val="14"/>
  </w:num>
  <w:num w:numId="7" w16cid:durableId="675234240">
    <w:abstractNumId w:val="18"/>
  </w:num>
  <w:num w:numId="8" w16cid:durableId="1021591719">
    <w:abstractNumId w:val="8"/>
  </w:num>
  <w:num w:numId="9" w16cid:durableId="1977640788">
    <w:abstractNumId w:val="9"/>
  </w:num>
  <w:num w:numId="10" w16cid:durableId="640963122">
    <w:abstractNumId w:val="10"/>
  </w:num>
  <w:num w:numId="11" w16cid:durableId="585961581">
    <w:abstractNumId w:val="3"/>
  </w:num>
  <w:num w:numId="12" w16cid:durableId="1311982368">
    <w:abstractNumId w:val="1"/>
  </w:num>
  <w:num w:numId="13" w16cid:durableId="1893812924">
    <w:abstractNumId w:val="17"/>
  </w:num>
  <w:num w:numId="14" w16cid:durableId="455802885">
    <w:abstractNumId w:val="4"/>
  </w:num>
  <w:num w:numId="15" w16cid:durableId="1791432564">
    <w:abstractNumId w:val="0"/>
  </w:num>
  <w:num w:numId="16" w16cid:durableId="1015695974">
    <w:abstractNumId w:val="7"/>
  </w:num>
  <w:num w:numId="17" w16cid:durableId="2138790000">
    <w:abstractNumId w:val="16"/>
  </w:num>
  <w:num w:numId="18" w16cid:durableId="2059889709">
    <w:abstractNumId w:val="19"/>
  </w:num>
  <w:num w:numId="19" w16cid:durableId="392697483">
    <w:abstractNumId w:val="2"/>
  </w:num>
  <w:num w:numId="20" w16cid:durableId="905067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F22"/>
    <w:rsid w:val="00000DD7"/>
    <w:rsid w:val="00004EC8"/>
    <w:rsid w:val="00005758"/>
    <w:rsid w:val="00011F42"/>
    <w:rsid w:val="00012275"/>
    <w:rsid w:val="00014000"/>
    <w:rsid w:val="00014E0A"/>
    <w:rsid w:val="000204DB"/>
    <w:rsid w:val="00034196"/>
    <w:rsid w:val="00035B38"/>
    <w:rsid w:val="00037975"/>
    <w:rsid w:val="00041CE9"/>
    <w:rsid w:val="00044228"/>
    <w:rsid w:val="00044343"/>
    <w:rsid w:val="000538EE"/>
    <w:rsid w:val="000579B1"/>
    <w:rsid w:val="00062450"/>
    <w:rsid w:val="00091305"/>
    <w:rsid w:val="000938E4"/>
    <w:rsid w:val="0009475E"/>
    <w:rsid w:val="000953AE"/>
    <w:rsid w:val="00095E90"/>
    <w:rsid w:val="000A06AC"/>
    <w:rsid w:val="000A0A3F"/>
    <w:rsid w:val="000A250F"/>
    <w:rsid w:val="000A2C19"/>
    <w:rsid w:val="000B1AC5"/>
    <w:rsid w:val="000B2AB9"/>
    <w:rsid w:val="000B6D6D"/>
    <w:rsid w:val="000C2CF0"/>
    <w:rsid w:val="000C5ABA"/>
    <w:rsid w:val="000D14FC"/>
    <w:rsid w:val="000D201E"/>
    <w:rsid w:val="000D4E37"/>
    <w:rsid w:val="000D557B"/>
    <w:rsid w:val="000E069E"/>
    <w:rsid w:val="000E1115"/>
    <w:rsid w:val="000E2488"/>
    <w:rsid w:val="000F2ABC"/>
    <w:rsid w:val="000F359B"/>
    <w:rsid w:val="00102AA4"/>
    <w:rsid w:val="00104B88"/>
    <w:rsid w:val="00104F2A"/>
    <w:rsid w:val="0011134C"/>
    <w:rsid w:val="00113071"/>
    <w:rsid w:val="00116730"/>
    <w:rsid w:val="00117C13"/>
    <w:rsid w:val="00125D5F"/>
    <w:rsid w:val="0012719B"/>
    <w:rsid w:val="00140DE4"/>
    <w:rsid w:val="00150EDA"/>
    <w:rsid w:val="00160906"/>
    <w:rsid w:val="0017259E"/>
    <w:rsid w:val="001772AD"/>
    <w:rsid w:val="001823DC"/>
    <w:rsid w:val="00186D34"/>
    <w:rsid w:val="001937A6"/>
    <w:rsid w:val="00197CA7"/>
    <w:rsid w:val="001A43FA"/>
    <w:rsid w:val="001A6E61"/>
    <w:rsid w:val="001B152C"/>
    <w:rsid w:val="001B185D"/>
    <w:rsid w:val="001B47FB"/>
    <w:rsid w:val="001C0055"/>
    <w:rsid w:val="001C6E0B"/>
    <w:rsid w:val="001C6FDA"/>
    <w:rsid w:val="001D3D3E"/>
    <w:rsid w:val="001E0780"/>
    <w:rsid w:val="001E1CB9"/>
    <w:rsid w:val="001E73EB"/>
    <w:rsid w:val="001F3EE4"/>
    <w:rsid w:val="001F6AF0"/>
    <w:rsid w:val="001F7191"/>
    <w:rsid w:val="0020160B"/>
    <w:rsid w:val="00210CB7"/>
    <w:rsid w:val="0021721B"/>
    <w:rsid w:val="0022057A"/>
    <w:rsid w:val="002242E6"/>
    <w:rsid w:val="00225F15"/>
    <w:rsid w:val="00231420"/>
    <w:rsid w:val="002324E8"/>
    <w:rsid w:val="00234310"/>
    <w:rsid w:val="00236BD7"/>
    <w:rsid w:val="0024057C"/>
    <w:rsid w:val="00243974"/>
    <w:rsid w:val="00257F31"/>
    <w:rsid w:val="00271BF9"/>
    <w:rsid w:val="00272677"/>
    <w:rsid w:val="00276382"/>
    <w:rsid w:val="002847CE"/>
    <w:rsid w:val="0029076D"/>
    <w:rsid w:val="00292346"/>
    <w:rsid w:val="00292B46"/>
    <w:rsid w:val="002937D6"/>
    <w:rsid w:val="002964EA"/>
    <w:rsid w:val="00296915"/>
    <w:rsid w:val="002A3B49"/>
    <w:rsid w:val="002A4419"/>
    <w:rsid w:val="002A6C70"/>
    <w:rsid w:val="002A6DD4"/>
    <w:rsid w:val="002B0B06"/>
    <w:rsid w:val="002B0E53"/>
    <w:rsid w:val="002B1A78"/>
    <w:rsid w:val="002C2199"/>
    <w:rsid w:val="002D29A1"/>
    <w:rsid w:val="002E76FF"/>
    <w:rsid w:val="002F0F10"/>
    <w:rsid w:val="002F18E4"/>
    <w:rsid w:val="00303DC2"/>
    <w:rsid w:val="0031434C"/>
    <w:rsid w:val="003220AA"/>
    <w:rsid w:val="00326831"/>
    <w:rsid w:val="003309E3"/>
    <w:rsid w:val="00333700"/>
    <w:rsid w:val="00335DD8"/>
    <w:rsid w:val="003455C0"/>
    <w:rsid w:val="00347DBB"/>
    <w:rsid w:val="00350A55"/>
    <w:rsid w:val="00351093"/>
    <w:rsid w:val="00355CA1"/>
    <w:rsid w:val="00356AE3"/>
    <w:rsid w:val="00356FE4"/>
    <w:rsid w:val="003607AE"/>
    <w:rsid w:val="00377818"/>
    <w:rsid w:val="003804E3"/>
    <w:rsid w:val="003A0BD8"/>
    <w:rsid w:val="003A1125"/>
    <w:rsid w:val="003A1EFB"/>
    <w:rsid w:val="003A58A7"/>
    <w:rsid w:val="003B6B97"/>
    <w:rsid w:val="003B7445"/>
    <w:rsid w:val="003B7FA1"/>
    <w:rsid w:val="003C2726"/>
    <w:rsid w:val="003C44F9"/>
    <w:rsid w:val="003C6CEC"/>
    <w:rsid w:val="003D3C7A"/>
    <w:rsid w:val="003E7A96"/>
    <w:rsid w:val="003F012B"/>
    <w:rsid w:val="003F6105"/>
    <w:rsid w:val="00415C25"/>
    <w:rsid w:val="00424478"/>
    <w:rsid w:val="0042519E"/>
    <w:rsid w:val="00426709"/>
    <w:rsid w:val="00427D42"/>
    <w:rsid w:val="004325EE"/>
    <w:rsid w:val="004421BD"/>
    <w:rsid w:val="00461BE5"/>
    <w:rsid w:val="004663D2"/>
    <w:rsid w:val="004669B2"/>
    <w:rsid w:val="00475C0D"/>
    <w:rsid w:val="00484FA0"/>
    <w:rsid w:val="0049382E"/>
    <w:rsid w:val="0049441D"/>
    <w:rsid w:val="00496D86"/>
    <w:rsid w:val="004A45F2"/>
    <w:rsid w:val="004A6BFD"/>
    <w:rsid w:val="004B07D3"/>
    <w:rsid w:val="004B59EB"/>
    <w:rsid w:val="004B6B65"/>
    <w:rsid w:val="004C1052"/>
    <w:rsid w:val="004C438C"/>
    <w:rsid w:val="004E1EFA"/>
    <w:rsid w:val="004E44D8"/>
    <w:rsid w:val="004E517A"/>
    <w:rsid w:val="004E6C56"/>
    <w:rsid w:val="004F275E"/>
    <w:rsid w:val="00510D49"/>
    <w:rsid w:val="0052267F"/>
    <w:rsid w:val="00523320"/>
    <w:rsid w:val="0052444C"/>
    <w:rsid w:val="00541D69"/>
    <w:rsid w:val="00553809"/>
    <w:rsid w:val="0055632A"/>
    <w:rsid w:val="00556815"/>
    <w:rsid w:val="0056503D"/>
    <w:rsid w:val="00565125"/>
    <w:rsid w:val="00581637"/>
    <w:rsid w:val="0058255E"/>
    <w:rsid w:val="0058413F"/>
    <w:rsid w:val="00584E91"/>
    <w:rsid w:val="0059164D"/>
    <w:rsid w:val="005A3353"/>
    <w:rsid w:val="005A4FE5"/>
    <w:rsid w:val="005B3CB2"/>
    <w:rsid w:val="005D19A2"/>
    <w:rsid w:val="005D5A72"/>
    <w:rsid w:val="005E0F69"/>
    <w:rsid w:val="005E16D5"/>
    <w:rsid w:val="005E623D"/>
    <w:rsid w:val="005F0BC9"/>
    <w:rsid w:val="005F12B0"/>
    <w:rsid w:val="006000CF"/>
    <w:rsid w:val="006020E6"/>
    <w:rsid w:val="006029BB"/>
    <w:rsid w:val="00603FF9"/>
    <w:rsid w:val="00607192"/>
    <w:rsid w:val="00617ABF"/>
    <w:rsid w:val="0062112B"/>
    <w:rsid w:val="0062326B"/>
    <w:rsid w:val="00624AEC"/>
    <w:rsid w:val="00627574"/>
    <w:rsid w:val="00637021"/>
    <w:rsid w:val="00644D85"/>
    <w:rsid w:val="00652F69"/>
    <w:rsid w:val="00663450"/>
    <w:rsid w:val="006715A6"/>
    <w:rsid w:val="00676AC5"/>
    <w:rsid w:val="00682B3D"/>
    <w:rsid w:val="006833B9"/>
    <w:rsid w:val="006855A3"/>
    <w:rsid w:val="00690031"/>
    <w:rsid w:val="0069561C"/>
    <w:rsid w:val="006A4445"/>
    <w:rsid w:val="006C28A6"/>
    <w:rsid w:val="006C336E"/>
    <w:rsid w:val="006C3DAF"/>
    <w:rsid w:val="006D04EE"/>
    <w:rsid w:val="006D43A8"/>
    <w:rsid w:val="006D4668"/>
    <w:rsid w:val="006D4D57"/>
    <w:rsid w:val="006D605B"/>
    <w:rsid w:val="006E275B"/>
    <w:rsid w:val="006F0922"/>
    <w:rsid w:val="006F22C6"/>
    <w:rsid w:val="00702ECD"/>
    <w:rsid w:val="007039C6"/>
    <w:rsid w:val="00704C51"/>
    <w:rsid w:val="00711CD1"/>
    <w:rsid w:val="0071626F"/>
    <w:rsid w:val="00730882"/>
    <w:rsid w:val="00732077"/>
    <w:rsid w:val="007325FB"/>
    <w:rsid w:val="007371F1"/>
    <w:rsid w:val="00742D6A"/>
    <w:rsid w:val="007527AC"/>
    <w:rsid w:val="00754F76"/>
    <w:rsid w:val="00760250"/>
    <w:rsid w:val="007616FE"/>
    <w:rsid w:val="007668C0"/>
    <w:rsid w:val="00775860"/>
    <w:rsid w:val="007778CA"/>
    <w:rsid w:val="00782D36"/>
    <w:rsid w:val="00790A1A"/>
    <w:rsid w:val="007A64F9"/>
    <w:rsid w:val="007A79D7"/>
    <w:rsid w:val="007B3A7E"/>
    <w:rsid w:val="007C5270"/>
    <w:rsid w:val="007C738B"/>
    <w:rsid w:val="007C73EC"/>
    <w:rsid w:val="007C7B2F"/>
    <w:rsid w:val="007D5B54"/>
    <w:rsid w:val="007E0E1A"/>
    <w:rsid w:val="007E185B"/>
    <w:rsid w:val="007F1EA0"/>
    <w:rsid w:val="007F380B"/>
    <w:rsid w:val="007F3FFF"/>
    <w:rsid w:val="007F6911"/>
    <w:rsid w:val="00805312"/>
    <w:rsid w:val="00810CCE"/>
    <w:rsid w:val="00813548"/>
    <w:rsid w:val="0082212E"/>
    <w:rsid w:val="00825930"/>
    <w:rsid w:val="008340A1"/>
    <w:rsid w:val="008453ED"/>
    <w:rsid w:val="00845B36"/>
    <w:rsid w:val="0085008B"/>
    <w:rsid w:val="00861948"/>
    <w:rsid w:val="00874E2F"/>
    <w:rsid w:val="008753B2"/>
    <w:rsid w:val="00881809"/>
    <w:rsid w:val="00883689"/>
    <w:rsid w:val="008845E1"/>
    <w:rsid w:val="00891493"/>
    <w:rsid w:val="0089390E"/>
    <w:rsid w:val="00894CF9"/>
    <w:rsid w:val="00894D53"/>
    <w:rsid w:val="008A3DF5"/>
    <w:rsid w:val="008A68BD"/>
    <w:rsid w:val="008A6A95"/>
    <w:rsid w:val="008C2834"/>
    <w:rsid w:val="008D1B97"/>
    <w:rsid w:val="008E0CF9"/>
    <w:rsid w:val="008E1B0C"/>
    <w:rsid w:val="008E3327"/>
    <w:rsid w:val="008E6123"/>
    <w:rsid w:val="008E77C6"/>
    <w:rsid w:val="008E7C4A"/>
    <w:rsid w:val="008F1ADB"/>
    <w:rsid w:val="0090197F"/>
    <w:rsid w:val="00902A43"/>
    <w:rsid w:val="00906B5F"/>
    <w:rsid w:val="00913FF3"/>
    <w:rsid w:val="009178E7"/>
    <w:rsid w:val="009267B3"/>
    <w:rsid w:val="009326E6"/>
    <w:rsid w:val="00936E1C"/>
    <w:rsid w:val="00952BED"/>
    <w:rsid w:val="00953FE8"/>
    <w:rsid w:val="00954EEB"/>
    <w:rsid w:val="00956536"/>
    <w:rsid w:val="00962417"/>
    <w:rsid w:val="009633ED"/>
    <w:rsid w:val="00964CB0"/>
    <w:rsid w:val="00970B8C"/>
    <w:rsid w:val="00973EC2"/>
    <w:rsid w:val="009912A8"/>
    <w:rsid w:val="00996C83"/>
    <w:rsid w:val="00997AA1"/>
    <w:rsid w:val="00997E6C"/>
    <w:rsid w:val="009A06A2"/>
    <w:rsid w:val="009A0F61"/>
    <w:rsid w:val="009A5898"/>
    <w:rsid w:val="009B1AF4"/>
    <w:rsid w:val="009B31AC"/>
    <w:rsid w:val="009B425A"/>
    <w:rsid w:val="009C3818"/>
    <w:rsid w:val="009C5AFA"/>
    <w:rsid w:val="009C7EAA"/>
    <w:rsid w:val="009E5AD0"/>
    <w:rsid w:val="009F097C"/>
    <w:rsid w:val="009F0A86"/>
    <w:rsid w:val="009F0EC8"/>
    <w:rsid w:val="009F26B2"/>
    <w:rsid w:val="00A0528E"/>
    <w:rsid w:val="00A0754B"/>
    <w:rsid w:val="00A12FDF"/>
    <w:rsid w:val="00A16C20"/>
    <w:rsid w:val="00A37D71"/>
    <w:rsid w:val="00A40729"/>
    <w:rsid w:val="00A414A8"/>
    <w:rsid w:val="00A44185"/>
    <w:rsid w:val="00A72D82"/>
    <w:rsid w:val="00A8544F"/>
    <w:rsid w:val="00A85E09"/>
    <w:rsid w:val="00A9343D"/>
    <w:rsid w:val="00AA4E05"/>
    <w:rsid w:val="00AC4A1F"/>
    <w:rsid w:val="00AC5C07"/>
    <w:rsid w:val="00AD098A"/>
    <w:rsid w:val="00AD4D20"/>
    <w:rsid w:val="00AD51DE"/>
    <w:rsid w:val="00AE1397"/>
    <w:rsid w:val="00AE1DD7"/>
    <w:rsid w:val="00AE4E81"/>
    <w:rsid w:val="00AE53BC"/>
    <w:rsid w:val="00AF5D89"/>
    <w:rsid w:val="00B02F23"/>
    <w:rsid w:val="00B07370"/>
    <w:rsid w:val="00B1015D"/>
    <w:rsid w:val="00B12BE1"/>
    <w:rsid w:val="00B15A4A"/>
    <w:rsid w:val="00B2097D"/>
    <w:rsid w:val="00B236B9"/>
    <w:rsid w:val="00B35EAF"/>
    <w:rsid w:val="00B35FDA"/>
    <w:rsid w:val="00B45FF6"/>
    <w:rsid w:val="00B47DF8"/>
    <w:rsid w:val="00B57A0E"/>
    <w:rsid w:val="00B638F3"/>
    <w:rsid w:val="00B64F36"/>
    <w:rsid w:val="00B714CF"/>
    <w:rsid w:val="00B75F31"/>
    <w:rsid w:val="00B8434F"/>
    <w:rsid w:val="00B85C4A"/>
    <w:rsid w:val="00B92B54"/>
    <w:rsid w:val="00B945A0"/>
    <w:rsid w:val="00B97EBF"/>
    <w:rsid w:val="00BB2976"/>
    <w:rsid w:val="00BD3D32"/>
    <w:rsid w:val="00BD690F"/>
    <w:rsid w:val="00BE45B3"/>
    <w:rsid w:val="00BE621A"/>
    <w:rsid w:val="00BE63E6"/>
    <w:rsid w:val="00BE6E8B"/>
    <w:rsid w:val="00BF524E"/>
    <w:rsid w:val="00BF60FB"/>
    <w:rsid w:val="00C108CA"/>
    <w:rsid w:val="00C231F4"/>
    <w:rsid w:val="00C25A45"/>
    <w:rsid w:val="00C30773"/>
    <w:rsid w:val="00C374A5"/>
    <w:rsid w:val="00C44932"/>
    <w:rsid w:val="00C44DDA"/>
    <w:rsid w:val="00C47771"/>
    <w:rsid w:val="00C5692F"/>
    <w:rsid w:val="00C633B6"/>
    <w:rsid w:val="00C82B65"/>
    <w:rsid w:val="00C94101"/>
    <w:rsid w:val="00CA2913"/>
    <w:rsid w:val="00CA30B9"/>
    <w:rsid w:val="00CA369D"/>
    <w:rsid w:val="00CA63E9"/>
    <w:rsid w:val="00CB0745"/>
    <w:rsid w:val="00CB45FA"/>
    <w:rsid w:val="00CB6B70"/>
    <w:rsid w:val="00CC5F7D"/>
    <w:rsid w:val="00CD073A"/>
    <w:rsid w:val="00CE03CA"/>
    <w:rsid w:val="00CE2304"/>
    <w:rsid w:val="00CE43CE"/>
    <w:rsid w:val="00CE4B70"/>
    <w:rsid w:val="00CE4F22"/>
    <w:rsid w:val="00CE76E0"/>
    <w:rsid w:val="00CF65C5"/>
    <w:rsid w:val="00D06E95"/>
    <w:rsid w:val="00D0705C"/>
    <w:rsid w:val="00D07917"/>
    <w:rsid w:val="00D30548"/>
    <w:rsid w:val="00D31B10"/>
    <w:rsid w:val="00D33677"/>
    <w:rsid w:val="00D33C01"/>
    <w:rsid w:val="00D35A3F"/>
    <w:rsid w:val="00D41A93"/>
    <w:rsid w:val="00D46EBC"/>
    <w:rsid w:val="00D4700E"/>
    <w:rsid w:val="00D5263E"/>
    <w:rsid w:val="00D6365C"/>
    <w:rsid w:val="00D80876"/>
    <w:rsid w:val="00DA7526"/>
    <w:rsid w:val="00DB0759"/>
    <w:rsid w:val="00DB0FB8"/>
    <w:rsid w:val="00DB6270"/>
    <w:rsid w:val="00DC215F"/>
    <w:rsid w:val="00DD5C05"/>
    <w:rsid w:val="00DD6353"/>
    <w:rsid w:val="00DE3466"/>
    <w:rsid w:val="00DF7E7A"/>
    <w:rsid w:val="00E0007D"/>
    <w:rsid w:val="00E13FFC"/>
    <w:rsid w:val="00E16EB1"/>
    <w:rsid w:val="00E22CCB"/>
    <w:rsid w:val="00E3001A"/>
    <w:rsid w:val="00E312DC"/>
    <w:rsid w:val="00E35692"/>
    <w:rsid w:val="00E37C1C"/>
    <w:rsid w:val="00E631FA"/>
    <w:rsid w:val="00E74036"/>
    <w:rsid w:val="00EB33DB"/>
    <w:rsid w:val="00EB5AB0"/>
    <w:rsid w:val="00EB66F8"/>
    <w:rsid w:val="00EC0189"/>
    <w:rsid w:val="00EC1A3E"/>
    <w:rsid w:val="00EC206B"/>
    <w:rsid w:val="00EC686D"/>
    <w:rsid w:val="00ED0839"/>
    <w:rsid w:val="00ED08FA"/>
    <w:rsid w:val="00ED6117"/>
    <w:rsid w:val="00EE33C7"/>
    <w:rsid w:val="00EF0446"/>
    <w:rsid w:val="00EF3B0B"/>
    <w:rsid w:val="00F039D5"/>
    <w:rsid w:val="00F04023"/>
    <w:rsid w:val="00F04C2F"/>
    <w:rsid w:val="00F07030"/>
    <w:rsid w:val="00F07598"/>
    <w:rsid w:val="00F11A17"/>
    <w:rsid w:val="00F130F2"/>
    <w:rsid w:val="00F1782C"/>
    <w:rsid w:val="00F21E26"/>
    <w:rsid w:val="00F26FED"/>
    <w:rsid w:val="00F34B2C"/>
    <w:rsid w:val="00F41C9F"/>
    <w:rsid w:val="00F537DC"/>
    <w:rsid w:val="00F70A40"/>
    <w:rsid w:val="00F760BF"/>
    <w:rsid w:val="00F94FF8"/>
    <w:rsid w:val="00F97DB1"/>
    <w:rsid w:val="00F97FCD"/>
    <w:rsid w:val="00FA0753"/>
    <w:rsid w:val="00FB714C"/>
    <w:rsid w:val="00FC2173"/>
    <w:rsid w:val="00FD10BC"/>
    <w:rsid w:val="00FD7BCC"/>
    <w:rsid w:val="00FE38F9"/>
    <w:rsid w:val="00FF0896"/>
    <w:rsid w:val="00FF0959"/>
    <w:rsid w:val="00FF2872"/>
    <w:rsid w:val="00FF451C"/>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4808"/>
  <w15:docId w15:val="{38A2C4AE-730D-4E60-87F7-940F4191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EAF"/>
    <w:pPr>
      <w:spacing w:after="200" w:line="276" w:lineRule="auto"/>
    </w:pPr>
  </w:style>
  <w:style w:type="paragraph" w:styleId="1">
    <w:name w:val="heading 1"/>
    <w:basedOn w:val="a"/>
    <w:next w:val="a"/>
    <w:link w:val="10"/>
    <w:uiPriority w:val="9"/>
    <w:qFormat/>
    <w:rsid w:val="001C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44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C445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C445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C445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C445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C44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C445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C445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1C44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1C445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qFormat/>
    <w:rsid w:val="001C445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1C445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qFormat/>
    <w:rsid w:val="001C445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qFormat/>
    <w:rsid w:val="001C445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qFormat/>
    <w:rsid w:val="001C445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qFormat/>
    <w:rsid w:val="001C445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qFormat/>
    <w:rsid w:val="001C4453"/>
    <w:rPr>
      <w:rFonts w:asciiTheme="majorHAnsi" w:eastAsiaTheme="majorEastAsia" w:hAnsiTheme="majorHAnsi" w:cstheme="majorBidi"/>
      <w:i/>
      <w:iCs/>
      <w:color w:val="404040" w:themeColor="text1" w:themeTint="BF"/>
      <w:sz w:val="20"/>
      <w:szCs w:val="20"/>
    </w:rPr>
  </w:style>
  <w:style w:type="character" w:customStyle="1" w:styleId="a3">
    <w:name w:val="Назва Знак"/>
    <w:basedOn w:val="a0"/>
    <w:link w:val="a4"/>
    <w:uiPriority w:val="10"/>
    <w:qFormat/>
    <w:rsid w:val="001C4453"/>
    <w:rPr>
      <w:rFonts w:asciiTheme="majorHAnsi" w:eastAsiaTheme="majorEastAsia" w:hAnsiTheme="majorHAnsi" w:cstheme="majorBidi"/>
      <w:color w:val="17365D" w:themeColor="text2" w:themeShade="BF"/>
      <w:spacing w:val="5"/>
      <w:kern w:val="2"/>
      <w:sz w:val="52"/>
      <w:szCs w:val="52"/>
    </w:rPr>
  </w:style>
  <w:style w:type="character" w:customStyle="1" w:styleId="a5">
    <w:name w:val="Підзаголовок Знак"/>
    <w:basedOn w:val="a0"/>
    <w:link w:val="a6"/>
    <w:uiPriority w:val="11"/>
    <w:qFormat/>
    <w:rsid w:val="001C4453"/>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1C4453"/>
    <w:rPr>
      <w:b/>
      <w:bCs/>
    </w:rPr>
  </w:style>
  <w:style w:type="character" w:styleId="a8">
    <w:name w:val="Emphasis"/>
    <w:basedOn w:val="a0"/>
    <w:uiPriority w:val="20"/>
    <w:qFormat/>
    <w:rsid w:val="001C4453"/>
    <w:rPr>
      <w:i/>
      <w:iCs/>
    </w:rPr>
  </w:style>
  <w:style w:type="character" w:customStyle="1" w:styleId="a9">
    <w:name w:val="Без інтервалів Знак"/>
    <w:basedOn w:val="a0"/>
    <w:link w:val="aa"/>
    <w:uiPriority w:val="1"/>
    <w:qFormat/>
    <w:rsid w:val="001C4453"/>
  </w:style>
  <w:style w:type="character" w:customStyle="1" w:styleId="ab">
    <w:name w:val="Цитата Знак"/>
    <w:basedOn w:val="a0"/>
    <w:link w:val="ac"/>
    <w:uiPriority w:val="29"/>
    <w:qFormat/>
    <w:rsid w:val="001C4453"/>
    <w:rPr>
      <w:i/>
      <w:iCs/>
      <w:color w:val="000000" w:themeColor="text1"/>
    </w:rPr>
  </w:style>
  <w:style w:type="character" w:customStyle="1" w:styleId="ad">
    <w:name w:val="Насичена цитата Знак"/>
    <w:basedOn w:val="a0"/>
    <w:link w:val="ae"/>
    <w:uiPriority w:val="30"/>
    <w:qFormat/>
    <w:rsid w:val="001C4453"/>
    <w:rPr>
      <w:b/>
      <w:bCs/>
      <w:i/>
      <w:iCs/>
      <w:color w:val="4F81BD" w:themeColor="accent1"/>
    </w:rPr>
  </w:style>
  <w:style w:type="character" w:styleId="af">
    <w:name w:val="Subtle Emphasis"/>
    <w:basedOn w:val="a0"/>
    <w:uiPriority w:val="19"/>
    <w:qFormat/>
    <w:rsid w:val="001C4453"/>
    <w:rPr>
      <w:i/>
      <w:iCs/>
      <w:color w:val="808080" w:themeColor="text1" w:themeTint="7F"/>
    </w:rPr>
  </w:style>
  <w:style w:type="character" w:styleId="af0">
    <w:name w:val="Intense Emphasis"/>
    <w:basedOn w:val="a0"/>
    <w:uiPriority w:val="21"/>
    <w:qFormat/>
    <w:rsid w:val="001C4453"/>
    <w:rPr>
      <w:b/>
      <w:bCs/>
      <w:i/>
      <w:iCs/>
      <w:color w:val="4F81BD" w:themeColor="accent1"/>
    </w:rPr>
  </w:style>
  <w:style w:type="character" w:styleId="af1">
    <w:name w:val="Subtle Reference"/>
    <w:basedOn w:val="a0"/>
    <w:uiPriority w:val="31"/>
    <w:qFormat/>
    <w:rsid w:val="001C4453"/>
    <w:rPr>
      <w:smallCaps/>
      <w:color w:val="C0504D" w:themeColor="accent2"/>
      <w:u w:val="single"/>
    </w:rPr>
  </w:style>
  <w:style w:type="character" w:styleId="af2">
    <w:name w:val="Intense Reference"/>
    <w:basedOn w:val="a0"/>
    <w:uiPriority w:val="32"/>
    <w:qFormat/>
    <w:rsid w:val="001C4453"/>
    <w:rPr>
      <w:b/>
      <w:bCs/>
      <w:smallCaps/>
      <w:color w:val="C0504D" w:themeColor="accent2"/>
      <w:spacing w:val="5"/>
      <w:u w:val="single"/>
    </w:rPr>
  </w:style>
  <w:style w:type="character" w:styleId="af3">
    <w:name w:val="Book Title"/>
    <w:basedOn w:val="a0"/>
    <w:uiPriority w:val="33"/>
    <w:qFormat/>
    <w:rsid w:val="001C4453"/>
    <w:rPr>
      <w:b/>
      <w:bCs/>
      <w:smallCaps/>
      <w:spacing w:val="5"/>
    </w:rPr>
  </w:style>
  <w:style w:type="character" w:customStyle="1" w:styleId="af4">
    <w:name w:val="Текст у виносці Знак"/>
    <w:basedOn w:val="a0"/>
    <w:link w:val="af5"/>
    <w:uiPriority w:val="99"/>
    <w:semiHidden/>
    <w:qFormat/>
    <w:rsid w:val="0011466A"/>
    <w:rPr>
      <w:rFonts w:ascii="Tahoma" w:hAnsi="Tahoma" w:cs="Tahoma"/>
      <w:sz w:val="16"/>
      <w:szCs w:val="16"/>
    </w:rPr>
  </w:style>
  <w:style w:type="character" w:customStyle="1" w:styleId="af6">
    <w:name w:val="Основний текст Знак"/>
    <w:basedOn w:val="a0"/>
    <w:link w:val="af7"/>
    <w:qFormat/>
    <w:rsid w:val="00B20917"/>
    <w:rPr>
      <w:rFonts w:ascii="Times New Roman" w:hAnsi="Times New Roman" w:cs="Times New Roman"/>
      <w:sz w:val="20"/>
      <w:szCs w:val="20"/>
      <w:shd w:val="clear" w:color="auto" w:fill="FFFFFF"/>
    </w:rPr>
  </w:style>
  <w:style w:type="character" w:customStyle="1" w:styleId="11">
    <w:name w:val="Основной текст Знак1"/>
    <w:basedOn w:val="a0"/>
    <w:uiPriority w:val="99"/>
    <w:semiHidden/>
    <w:qFormat/>
    <w:rsid w:val="00B20917"/>
  </w:style>
  <w:style w:type="character" w:customStyle="1" w:styleId="21">
    <w:name w:val="Заголовок №2_"/>
    <w:basedOn w:val="a0"/>
    <w:link w:val="22"/>
    <w:qFormat/>
    <w:rsid w:val="00A72C75"/>
    <w:rPr>
      <w:rFonts w:ascii="Times New Roman" w:eastAsia="Times New Roman" w:hAnsi="Times New Roman" w:cs="Times New Roman"/>
      <w:sz w:val="25"/>
      <w:szCs w:val="25"/>
      <w:shd w:val="clear" w:color="auto" w:fill="FFFFFF"/>
    </w:rPr>
  </w:style>
  <w:style w:type="character" w:customStyle="1" w:styleId="23">
    <w:name w:val="Основний текст (2)_"/>
    <w:basedOn w:val="a0"/>
    <w:link w:val="24"/>
    <w:qFormat/>
    <w:rsid w:val="00A72C75"/>
    <w:rPr>
      <w:rFonts w:ascii="Times New Roman" w:eastAsia="Times New Roman" w:hAnsi="Times New Roman" w:cs="Times New Roman"/>
      <w:sz w:val="25"/>
      <w:szCs w:val="25"/>
      <w:shd w:val="clear" w:color="auto" w:fill="FFFFFF"/>
    </w:rPr>
  </w:style>
  <w:style w:type="character" w:customStyle="1" w:styleId="12">
    <w:name w:val="Основний текст1"/>
    <w:basedOn w:val="a0"/>
    <w:qFormat/>
    <w:rsid w:val="00A72C75"/>
    <w:rPr>
      <w:rFonts w:ascii="Times New Roman" w:eastAsia="Times New Roman" w:hAnsi="Times New Roman" w:cs="Times New Roman"/>
      <w:b w:val="0"/>
      <w:bCs w:val="0"/>
      <w:i w:val="0"/>
      <w:iCs w:val="0"/>
      <w:caps w:val="0"/>
      <w:smallCaps w:val="0"/>
      <w:strike w:val="0"/>
      <w:dstrike w:val="0"/>
      <w:spacing w:val="0"/>
      <w:sz w:val="25"/>
      <w:szCs w:val="25"/>
    </w:rPr>
  </w:style>
  <w:style w:type="character" w:customStyle="1" w:styleId="13">
    <w:name w:val="Заголовок №1_"/>
    <w:basedOn w:val="a0"/>
    <w:link w:val="14"/>
    <w:qFormat/>
    <w:rsid w:val="00A72C75"/>
    <w:rPr>
      <w:rFonts w:ascii="Times New Roman" w:eastAsia="Times New Roman" w:hAnsi="Times New Roman" w:cs="Times New Roman"/>
      <w:sz w:val="26"/>
      <w:szCs w:val="26"/>
      <w:shd w:val="clear" w:color="auto" w:fill="FFFFFF"/>
    </w:rPr>
  </w:style>
  <w:style w:type="character" w:customStyle="1" w:styleId="af8">
    <w:name w:val="Основний текст_"/>
    <w:basedOn w:val="a0"/>
    <w:qFormat/>
    <w:rsid w:val="00AF788A"/>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31">
    <w:name w:val="Основний текст (3)_"/>
    <w:basedOn w:val="a0"/>
    <w:link w:val="32"/>
    <w:qFormat/>
    <w:rsid w:val="00AF788A"/>
    <w:rPr>
      <w:rFonts w:ascii="SimSun" w:eastAsia="SimSun" w:hAnsi="SimSun" w:cs="SimSun"/>
      <w:spacing w:val="-30"/>
      <w:sz w:val="34"/>
      <w:szCs w:val="34"/>
      <w:shd w:val="clear" w:color="auto" w:fill="FFFFFF"/>
    </w:rPr>
  </w:style>
  <w:style w:type="character" w:customStyle="1" w:styleId="25">
    <w:name w:val="Основной текст (2)_"/>
    <w:basedOn w:val="a0"/>
    <w:link w:val="26"/>
    <w:qFormat/>
    <w:rsid w:val="00A7437B"/>
    <w:rPr>
      <w:rFonts w:ascii="Times New Roman" w:hAnsi="Times New Roman" w:cs="Times New Roman"/>
      <w:b/>
      <w:bCs/>
      <w:sz w:val="20"/>
      <w:szCs w:val="20"/>
      <w:shd w:val="clear" w:color="auto" w:fill="FFFFFF"/>
    </w:rPr>
  </w:style>
  <w:style w:type="character" w:customStyle="1" w:styleId="33">
    <w:name w:val="Основной текст (3)_"/>
    <w:basedOn w:val="a0"/>
    <w:link w:val="34"/>
    <w:qFormat/>
    <w:rsid w:val="00A7437B"/>
    <w:rPr>
      <w:rFonts w:ascii="Times New Roman" w:hAnsi="Times New Roman" w:cs="Times New Roman"/>
      <w:i/>
      <w:iCs/>
      <w:sz w:val="20"/>
      <w:szCs w:val="20"/>
      <w:shd w:val="clear" w:color="auto" w:fill="FFFFFF"/>
    </w:rPr>
  </w:style>
  <w:style w:type="character" w:customStyle="1" w:styleId="7pt2">
    <w:name w:val="Основной текст + 7 pt2"/>
    <w:basedOn w:val="af6"/>
    <w:qFormat/>
    <w:rsid w:val="00A7437B"/>
    <w:rPr>
      <w:rFonts w:ascii="Times New Roman" w:hAnsi="Times New Roman" w:cs="Times New Roman"/>
      <w:spacing w:val="0"/>
      <w:sz w:val="14"/>
      <w:szCs w:val="14"/>
      <w:shd w:val="clear" w:color="auto" w:fill="FFFFFF"/>
    </w:rPr>
  </w:style>
  <w:style w:type="character" w:customStyle="1" w:styleId="27">
    <w:name w:val="Основной текст (2) + Курсив"/>
    <w:basedOn w:val="25"/>
    <w:qFormat/>
    <w:rsid w:val="00A7437B"/>
    <w:rPr>
      <w:rFonts w:ascii="Times New Roman" w:hAnsi="Times New Roman" w:cs="Times New Roman"/>
      <w:b/>
      <w:bCs/>
      <w:i/>
      <w:iCs/>
      <w:sz w:val="20"/>
      <w:szCs w:val="20"/>
      <w:shd w:val="clear" w:color="auto" w:fill="FFFFFF"/>
    </w:rPr>
  </w:style>
  <w:style w:type="character" w:customStyle="1" w:styleId="7pt1">
    <w:name w:val="Основной текст + 7 pt1"/>
    <w:basedOn w:val="af6"/>
    <w:qFormat/>
    <w:rsid w:val="00A7437B"/>
    <w:rPr>
      <w:rFonts w:ascii="Times New Roman" w:hAnsi="Times New Roman" w:cs="Times New Roman"/>
      <w:spacing w:val="0"/>
      <w:sz w:val="14"/>
      <w:szCs w:val="14"/>
      <w:shd w:val="clear" w:color="auto" w:fill="FFFFFF"/>
    </w:rPr>
  </w:style>
  <w:style w:type="character" w:customStyle="1" w:styleId="81">
    <w:name w:val="Основной текст (8)_"/>
    <w:basedOn w:val="a0"/>
    <w:link w:val="82"/>
    <w:qFormat/>
    <w:rsid w:val="00A7437B"/>
    <w:rPr>
      <w:rFonts w:ascii="Times New Roman" w:hAnsi="Times New Roman" w:cs="Times New Roman"/>
      <w:sz w:val="14"/>
      <w:szCs w:val="14"/>
      <w:shd w:val="clear" w:color="auto" w:fill="FFFFFF"/>
    </w:rPr>
  </w:style>
  <w:style w:type="character" w:customStyle="1" w:styleId="15">
    <w:name w:val="Основной текст + Курсив1"/>
    <w:basedOn w:val="af6"/>
    <w:qFormat/>
    <w:rsid w:val="00A7437B"/>
    <w:rPr>
      <w:rFonts w:ascii="Times New Roman" w:hAnsi="Times New Roman" w:cs="Times New Roman"/>
      <w:i/>
      <w:iCs/>
      <w:spacing w:val="0"/>
      <w:sz w:val="20"/>
      <w:szCs w:val="20"/>
      <w:shd w:val="clear" w:color="auto" w:fill="FFFFFF"/>
    </w:rPr>
  </w:style>
  <w:style w:type="character" w:customStyle="1" w:styleId="HTML">
    <w:name w:val="Стандартний HTML Знак"/>
    <w:basedOn w:val="a0"/>
    <w:link w:val="HTML0"/>
    <w:uiPriority w:val="99"/>
    <w:semiHidden/>
    <w:qFormat/>
    <w:rsid w:val="00AD39CD"/>
    <w:rPr>
      <w:rFonts w:ascii="Courier New" w:eastAsia="Times New Roman" w:hAnsi="Courier New" w:cs="Courier New"/>
      <w:sz w:val="20"/>
      <w:szCs w:val="20"/>
      <w:lang w:eastAsia="uk-UA"/>
    </w:rPr>
  </w:style>
  <w:style w:type="paragraph" w:customStyle="1" w:styleId="Heading">
    <w:name w:val="Heading"/>
    <w:basedOn w:val="a"/>
    <w:next w:val="af7"/>
    <w:qFormat/>
    <w:pPr>
      <w:keepNext/>
      <w:spacing w:before="240" w:after="120"/>
    </w:pPr>
    <w:rPr>
      <w:rFonts w:ascii="Liberation Sans" w:eastAsia="PingFang SC" w:hAnsi="Liberation Sans" w:cs="Arial Unicode MS"/>
      <w:sz w:val="28"/>
      <w:szCs w:val="28"/>
    </w:rPr>
  </w:style>
  <w:style w:type="paragraph" w:styleId="af7">
    <w:name w:val="Body Text"/>
    <w:basedOn w:val="a"/>
    <w:link w:val="af6"/>
    <w:rsid w:val="00B20917"/>
    <w:pPr>
      <w:shd w:val="clear" w:color="auto" w:fill="FFFFFF"/>
      <w:spacing w:after="0" w:line="250" w:lineRule="exact"/>
      <w:ind w:hanging="360"/>
      <w:jc w:val="both"/>
    </w:pPr>
    <w:rPr>
      <w:rFonts w:ascii="Times New Roman" w:hAnsi="Times New Roman" w:cs="Times New Roman"/>
      <w:sz w:val="20"/>
      <w:szCs w:val="20"/>
    </w:rPr>
  </w:style>
  <w:style w:type="paragraph" w:styleId="af9">
    <w:name w:val="List"/>
    <w:basedOn w:val="af7"/>
    <w:rPr>
      <w:rFonts w:cs="Arial Unicode MS"/>
    </w:rPr>
  </w:style>
  <w:style w:type="paragraph" w:styleId="afa">
    <w:name w:val="caption"/>
    <w:basedOn w:val="a"/>
    <w:next w:val="a"/>
    <w:uiPriority w:val="35"/>
    <w:semiHidden/>
    <w:unhideWhenUsed/>
    <w:qFormat/>
    <w:rsid w:val="001C4453"/>
    <w:pPr>
      <w:spacing w:line="240" w:lineRule="auto"/>
    </w:pPr>
    <w:rPr>
      <w:b/>
      <w:bCs/>
      <w:color w:val="4F81BD" w:themeColor="accent1"/>
      <w:sz w:val="18"/>
      <w:szCs w:val="18"/>
    </w:rPr>
  </w:style>
  <w:style w:type="paragraph" w:customStyle="1" w:styleId="Index">
    <w:name w:val="Index"/>
    <w:basedOn w:val="a"/>
    <w:qFormat/>
    <w:pPr>
      <w:suppressLineNumbers/>
    </w:pPr>
    <w:rPr>
      <w:rFonts w:cs="Arial Unicode MS"/>
    </w:rPr>
  </w:style>
  <w:style w:type="paragraph" w:styleId="a4">
    <w:name w:val="Title"/>
    <w:basedOn w:val="a"/>
    <w:next w:val="a"/>
    <w:link w:val="a3"/>
    <w:uiPriority w:val="10"/>
    <w:qFormat/>
    <w:rsid w:val="001C4453"/>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a6">
    <w:name w:val="Subtitle"/>
    <w:basedOn w:val="a"/>
    <w:next w:val="a"/>
    <w:link w:val="a5"/>
    <w:uiPriority w:val="11"/>
    <w:qFormat/>
    <w:rsid w:val="001C4453"/>
    <w:rPr>
      <w:rFonts w:asciiTheme="majorHAnsi" w:eastAsiaTheme="majorEastAsia" w:hAnsiTheme="majorHAnsi" w:cstheme="majorBidi"/>
      <w:i/>
      <w:iCs/>
      <w:color w:val="4F81BD" w:themeColor="accent1"/>
      <w:spacing w:val="15"/>
      <w:sz w:val="24"/>
      <w:szCs w:val="24"/>
    </w:rPr>
  </w:style>
  <w:style w:type="paragraph" w:styleId="aa">
    <w:name w:val="No Spacing"/>
    <w:link w:val="a9"/>
    <w:uiPriority w:val="1"/>
    <w:qFormat/>
    <w:rsid w:val="001C4453"/>
  </w:style>
  <w:style w:type="paragraph" w:styleId="afb">
    <w:name w:val="List Paragraph"/>
    <w:basedOn w:val="a"/>
    <w:uiPriority w:val="34"/>
    <w:qFormat/>
    <w:rsid w:val="001C4453"/>
    <w:pPr>
      <w:ind w:left="720"/>
      <w:contextualSpacing/>
    </w:pPr>
  </w:style>
  <w:style w:type="paragraph" w:styleId="ac">
    <w:name w:val="Quote"/>
    <w:basedOn w:val="a"/>
    <w:next w:val="a"/>
    <w:link w:val="ab"/>
    <w:uiPriority w:val="29"/>
    <w:qFormat/>
    <w:rsid w:val="001C4453"/>
    <w:rPr>
      <w:i/>
      <w:iCs/>
      <w:color w:val="000000" w:themeColor="text1"/>
    </w:rPr>
  </w:style>
  <w:style w:type="paragraph" w:styleId="ae">
    <w:name w:val="Intense Quote"/>
    <w:basedOn w:val="a"/>
    <w:next w:val="a"/>
    <w:link w:val="ad"/>
    <w:uiPriority w:val="30"/>
    <w:qFormat/>
    <w:rsid w:val="001C4453"/>
    <w:pPr>
      <w:pBdr>
        <w:bottom w:val="single" w:sz="4" w:space="4" w:color="4F81BD"/>
      </w:pBdr>
      <w:spacing w:before="200" w:after="280"/>
      <w:ind w:left="936" w:right="936"/>
    </w:pPr>
    <w:rPr>
      <w:b/>
      <w:bCs/>
      <w:i/>
      <w:iCs/>
      <w:color w:val="4F81BD" w:themeColor="accent1"/>
    </w:rPr>
  </w:style>
  <w:style w:type="paragraph" w:styleId="afc">
    <w:name w:val="index heading"/>
    <w:basedOn w:val="Heading"/>
  </w:style>
  <w:style w:type="paragraph" w:styleId="afd">
    <w:name w:val="TOC Heading"/>
    <w:basedOn w:val="1"/>
    <w:next w:val="a"/>
    <w:uiPriority w:val="39"/>
    <w:semiHidden/>
    <w:unhideWhenUsed/>
    <w:qFormat/>
    <w:rsid w:val="001C4453"/>
    <w:pPr>
      <w:outlineLvl w:val="9"/>
    </w:pPr>
  </w:style>
  <w:style w:type="paragraph" w:styleId="af5">
    <w:name w:val="Balloon Text"/>
    <w:basedOn w:val="a"/>
    <w:link w:val="af4"/>
    <w:uiPriority w:val="99"/>
    <w:semiHidden/>
    <w:unhideWhenUsed/>
    <w:qFormat/>
    <w:rsid w:val="0011466A"/>
    <w:pPr>
      <w:spacing w:after="0" w:line="240" w:lineRule="auto"/>
    </w:pPr>
    <w:rPr>
      <w:rFonts w:ascii="Tahoma" w:hAnsi="Tahoma" w:cs="Tahoma"/>
      <w:sz w:val="16"/>
      <w:szCs w:val="16"/>
    </w:rPr>
  </w:style>
  <w:style w:type="paragraph" w:customStyle="1" w:styleId="22">
    <w:name w:val="Заголовок №2"/>
    <w:basedOn w:val="a"/>
    <w:link w:val="21"/>
    <w:qFormat/>
    <w:rsid w:val="00A72C75"/>
    <w:pPr>
      <w:shd w:val="clear" w:color="auto" w:fill="FFFFFF"/>
      <w:spacing w:after="360" w:line="0" w:lineRule="atLeast"/>
      <w:outlineLvl w:val="1"/>
    </w:pPr>
    <w:rPr>
      <w:rFonts w:ascii="Times New Roman" w:eastAsia="Times New Roman" w:hAnsi="Times New Roman" w:cs="Times New Roman"/>
      <w:sz w:val="25"/>
      <w:szCs w:val="25"/>
    </w:rPr>
  </w:style>
  <w:style w:type="paragraph" w:customStyle="1" w:styleId="24">
    <w:name w:val="Основний текст (2)"/>
    <w:basedOn w:val="a"/>
    <w:link w:val="23"/>
    <w:qFormat/>
    <w:rsid w:val="00A72C75"/>
    <w:pPr>
      <w:shd w:val="clear" w:color="auto" w:fill="FFFFFF"/>
      <w:spacing w:before="360" w:after="360" w:line="0" w:lineRule="atLeast"/>
      <w:ind w:firstLine="180"/>
    </w:pPr>
    <w:rPr>
      <w:rFonts w:ascii="Times New Roman" w:eastAsia="Times New Roman" w:hAnsi="Times New Roman" w:cs="Times New Roman"/>
      <w:sz w:val="25"/>
      <w:szCs w:val="25"/>
    </w:rPr>
  </w:style>
  <w:style w:type="paragraph" w:customStyle="1" w:styleId="14">
    <w:name w:val="Заголовок №1"/>
    <w:basedOn w:val="a"/>
    <w:link w:val="13"/>
    <w:qFormat/>
    <w:rsid w:val="00A72C75"/>
    <w:pPr>
      <w:shd w:val="clear" w:color="auto" w:fill="FFFFFF"/>
      <w:spacing w:after="120" w:line="0" w:lineRule="atLeast"/>
      <w:outlineLvl w:val="0"/>
    </w:pPr>
    <w:rPr>
      <w:rFonts w:ascii="Times New Roman" w:eastAsia="Times New Roman" w:hAnsi="Times New Roman" w:cs="Times New Roman"/>
      <w:sz w:val="26"/>
      <w:szCs w:val="26"/>
    </w:rPr>
  </w:style>
  <w:style w:type="paragraph" w:customStyle="1" w:styleId="32">
    <w:name w:val="Основний текст (3)"/>
    <w:basedOn w:val="a"/>
    <w:link w:val="31"/>
    <w:qFormat/>
    <w:rsid w:val="00AF788A"/>
    <w:pPr>
      <w:shd w:val="clear" w:color="auto" w:fill="FFFFFF"/>
      <w:spacing w:before="420" w:after="0" w:line="0" w:lineRule="atLeast"/>
    </w:pPr>
    <w:rPr>
      <w:rFonts w:ascii="SimSun" w:eastAsia="SimSun" w:hAnsi="SimSun" w:cs="SimSun"/>
      <w:spacing w:val="-30"/>
      <w:sz w:val="34"/>
      <w:szCs w:val="34"/>
    </w:rPr>
  </w:style>
  <w:style w:type="paragraph" w:customStyle="1" w:styleId="26">
    <w:name w:val="Основной текст (2)"/>
    <w:basedOn w:val="a"/>
    <w:link w:val="25"/>
    <w:qFormat/>
    <w:rsid w:val="00A7437B"/>
    <w:pPr>
      <w:shd w:val="clear" w:color="auto" w:fill="FFFFFF"/>
      <w:spacing w:before="180" w:after="0" w:line="250" w:lineRule="exact"/>
      <w:jc w:val="both"/>
    </w:pPr>
    <w:rPr>
      <w:rFonts w:ascii="Times New Roman" w:hAnsi="Times New Roman" w:cs="Times New Roman"/>
      <w:b/>
      <w:bCs/>
      <w:sz w:val="20"/>
      <w:szCs w:val="20"/>
    </w:rPr>
  </w:style>
  <w:style w:type="paragraph" w:customStyle="1" w:styleId="34">
    <w:name w:val="Основной текст (3)"/>
    <w:basedOn w:val="a"/>
    <w:link w:val="33"/>
    <w:qFormat/>
    <w:rsid w:val="00A7437B"/>
    <w:pPr>
      <w:shd w:val="clear" w:color="auto" w:fill="FFFFFF"/>
      <w:spacing w:before="60" w:after="0" w:line="240" w:lineRule="atLeast"/>
    </w:pPr>
    <w:rPr>
      <w:rFonts w:ascii="Times New Roman" w:hAnsi="Times New Roman" w:cs="Times New Roman"/>
      <w:i/>
      <w:iCs/>
      <w:sz w:val="20"/>
      <w:szCs w:val="20"/>
    </w:rPr>
  </w:style>
  <w:style w:type="paragraph" w:customStyle="1" w:styleId="82">
    <w:name w:val="Основной текст (8)"/>
    <w:basedOn w:val="a"/>
    <w:link w:val="81"/>
    <w:qFormat/>
    <w:rsid w:val="00A7437B"/>
    <w:pPr>
      <w:shd w:val="clear" w:color="auto" w:fill="FFFFFF"/>
      <w:spacing w:after="180" w:line="250" w:lineRule="exact"/>
      <w:ind w:firstLine="580"/>
      <w:jc w:val="both"/>
    </w:pPr>
    <w:rPr>
      <w:rFonts w:ascii="Times New Roman" w:hAnsi="Times New Roman" w:cs="Times New Roman"/>
      <w:sz w:val="14"/>
      <w:szCs w:val="14"/>
    </w:rPr>
  </w:style>
  <w:style w:type="paragraph" w:styleId="HTML0">
    <w:name w:val="HTML Preformatted"/>
    <w:basedOn w:val="a"/>
    <w:link w:val="HTML"/>
    <w:uiPriority w:val="99"/>
    <w:semiHidden/>
    <w:unhideWhenUsed/>
    <w:qFormat/>
    <w:rsid w:val="00AD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paragraph" w:customStyle="1" w:styleId="FrameContents">
    <w:name w:val="Frame Contents"/>
    <w:basedOn w:val="a"/>
    <w:qFormat/>
  </w:style>
  <w:style w:type="table" w:styleId="afe">
    <w:name w:val="Table Grid"/>
    <w:basedOn w:val="a1"/>
    <w:uiPriority w:val="39"/>
    <w:rsid w:val="007F7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header"/>
    <w:basedOn w:val="a"/>
    <w:link w:val="aff0"/>
    <w:uiPriority w:val="99"/>
    <w:unhideWhenUsed/>
    <w:rsid w:val="005B3CB2"/>
    <w:pPr>
      <w:tabs>
        <w:tab w:val="center" w:pos="4819"/>
        <w:tab w:val="right" w:pos="9639"/>
      </w:tabs>
      <w:spacing w:after="0" w:line="240" w:lineRule="auto"/>
    </w:pPr>
  </w:style>
  <w:style w:type="character" w:customStyle="1" w:styleId="aff0">
    <w:name w:val="Верхній колонтитул Знак"/>
    <w:basedOn w:val="a0"/>
    <w:link w:val="aff"/>
    <w:uiPriority w:val="99"/>
    <w:rsid w:val="005B3CB2"/>
  </w:style>
  <w:style w:type="paragraph" w:styleId="aff1">
    <w:name w:val="footer"/>
    <w:basedOn w:val="a"/>
    <w:link w:val="aff2"/>
    <w:uiPriority w:val="99"/>
    <w:unhideWhenUsed/>
    <w:rsid w:val="005B3CB2"/>
    <w:pPr>
      <w:tabs>
        <w:tab w:val="center" w:pos="4819"/>
        <w:tab w:val="right" w:pos="9639"/>
      </w:tabs>
      <w:spacing w:after="0" w:line="240" w:lineRule="auto"/>
    </w:pPr>
  </w:style>
  <w:style w:type="character" w:customStyle="1" w:styleId="aff2">
    <w:name w:val="Нижній колонтитул Знак"/>
    <w:basedOn w:val="a0"/>
    <w:link w:val="aff1"/>
    <w:uiPriority w:val="99"/>
    <w:rsid w:val="005B3CB2"/>
  </w:style>
  <w:style w:type="character" w:customStyle="1" w:styleId="71">
    <w:name w:val="Основний текст (7)_"/>
    <w:basedOn w:val="a0"/>
    <w:link w:val="72"/>
    <w:rsid w:val="00BE63E6"/>
    <w:rPr>
      <w:rFonts w:ascii="Times New Roman" w:eastAsia="Times New Roman" w:hAnsi="Times New Roman" w:cs="Times New Roman"/>
      <w:sz w:val="20"/>
      <w:szCs w:val="20"/>
      <w:shd w:val="clear" w:color="auto" w:fill="FFFFFF"/>
    </w:rPr>
  </w:style>
  <w:style w:type="character" w:customStyle="1" w:styleId="73">
    <w:name w:val="Основний текст (7) + Не напівжирний;Не курсив"/>
    <w:basedOn w:val="71"/>
    <w:rsid w:val="00BE63E6"/>
    <w:rPr>
      <w:rFonts w:ascii="Times New Roman" w:eastAsia="Times New Roman" w:hAnsi="Times New Roman" w:cs="Times New Roman"/>
      <w:b/>
      <w:bCs/>
      <w:i/>
      <w:iCs/>
      <w:sz w:val="20"/>
      <w:szCs w:val="20"/>
      <w:shd w:val="clear" w:color="auto" w:fill="FFFFFF"/>
    </w:rPr>
  </w:style>
  <w:style w:type="paragraph" w:customStyle="1" w:styleId="72">
    <w:name w:val="Основний текст (7)"/>
    <w:basedOn w:val="a"/>
    <w:link w:val="71"/>
    <w:rsid w:val="00BE63E6"/>
    <w:pPr>
      <w:shd w:val="clear" w:color="auto" w:fill="FFFFFF"/>
      <w:suppressAutoHyphens w:val="0"/>
      <w:spacing w:before="240" w:after="0" w:line="0" w:lineRule="atLeast"/>
      <w:ind w:hanging="158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6061">
      <w:bodyDiv w:val="1"/>
      <w:marLeft w:val="0"/>
      <w:marRight w:val="0"/>
      <w:marTop w:val="0"/>
      <w:marBottom w:val="0"/>
      <w:divBdr>
        <w:top w:val="none" w:sz="0" w:space="0" w:color="auto"/>
        <w:left w:val="none" w:sz="0" w:space="0" w:color="auto"/>
        <w:bottom w:val="none" w:sz="0" w:space="0" w:color="auto"/>
        <w:right w:val="none" w:sz="0" w:space="0" w:color="auto"/>
      </w:divBdr>
      <w:divsChild>
        <w:div w:id="142819547">
          <w:marLeft w:val="0"/>
          <w:marRight w:val="0"/>
          <w:marTop w:val="0"/>
          <w:marBottom w:val="0"/>
          <w:divBdr>
            <w:top w:val="none" w:sz="0" w:space="0" w:color="auto"/>
            <w:left w:val="none" w:sz="0" w:space="0" w:color="auto"/>
            <w:bottom w:val="none" w:sz="0" w:space="0" w:color="auto"/>
            <w:right w:val="none" w:sz="0" w:space="0" w:color="auto"/>
          </w:divBdr>
        </w:div>
        <w:div w:id="695889738">
          <w:marLeft w:val="0"/>
          <w:marRight w:val="0"/>
          <w:marTop w:val="0"/>
          <w:marBottom w:val="0"/>
          <w:divBdr>
            <w:top w:val="none" w:sz="0" w:space="0" w:color="auto"/>
            <w:left w:val="none" w:sz="0" w:space="0" w:color="auto"/>
            <w:bottom w:val="none" w:sz="0" w:space="0" w:color="auto"/>
            <w:right w:val="none" w:sz="0" w:space="0" w:color="auto"/>
          </w:divBdr>
        </w:div>
        <w:div w:id="314532395">
          <w:marLeft w:val="0"/>
          <w:marRight w:val="0"/>
          <w:marTop w:val="0"/>
          <w:marBottom w:val="0"/>
          <w:divBdr>
            <w:top w:val="none" w:sz="0" w:space="0" w:color="auto"/>
            <w:left w:val="none" w:sz="0" w:space="0" w:color="auto"/>
            <w:bottom w:val="none" w:sz="0" w:space="0" w:color="auto"/>
            <w:right w:val="none" w:sz="0" w:space="0" w:color="auto"/>
          </w:divBdr>
        </w:div>
        <w:div w:id="7492376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78B89-3C0F-4C37-B073-39F52872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27328</Words>
  <Characters>15577</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Yarko</dc:creator>
  <dc:description/>
  <cp:lastModifiedBy>Олена Юріївна Кузьміна</cp:lastModifiedBy>
  <cp:revision>2</cp:revision>
  <cp:lastPrinted>2026-02-12T10:29:00Z</cp:lastPrinted>
  <dcterms:created xsi:type="dcterms:W3CDTF">2026-02-25T12:07:00Z</dcterms:created>
  <dcterms:modified xsi:type="dcterms:W3CDTF">2026-02-25T12:07:00Z</dcterms:modified>
  <dc:language>uk-UA</dc:language>
</cp:coreProperties>
</file>