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8202C" w14:textId="77777777" w:rsidR="00EC5730" w:rsidRDefault="00EC5730">
      <w:pPr>
        <w:shd w:val="clear" w:color="auto" w:fill="FFFFFF"/>
        <w:rPr>
          <w:rFonts w:ascii="Academy" w:hAnsi="Academy" w:cs="Academy"/>
          <w:sz w:val="20"/>
          <w:lang w:val="uk-UA" w:eastAsia="uk-UA"/>
        </w:rPr>
      </w:pPr>
    </w:p>
    <w:p w14:paraId="1587084F" w14:textId="2530FB59" w:rsidR="00EC5730" w:rsidRDefault="00F924D8">
      <w:pPr>
        <w:shd w:val="clear" w:color="auto" w:fill="FFFFFF"/>
        <w:rPr>
          <w:rFonts w:ascii="Academy" w:hAnsi="Academy" w:cs="Academy"/>
          <w:sz w:val="20"/>
          <w:lang w:val="uk-UA" w:eastAsia="uk-UA"/>
        </w:rPr>
      </w:pPr>
      <w:r>
        <w:rPr>
          <w:noProof/>
        </w:rPr>
        <w:drawing>
          <wp:anchor distT="0" distB="0" distL="114935" distR="114935" simplePos="0" relativeHeight="251657728" behindDoc="0" locked="0" layoutInCell="0" allowOverlap="1" wp14:anchorId="05FECD4C" wp14:editId="70EF3E2B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23545" cy="603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" t="-95" r="-136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68DBF" w14:textId="77777777" w:rsidR="00EC5730" w:rsidRDefault="00EC5730">
      <w:pPr>
        <w:shd w:val="clear" w:color="auto" w:fill="FFFFFF"/>
        <w:ind w:left="4956"/>
        <w:rPr>
          <w:rFonts w:ascii="Academy" w:hAnsi="Academy" w:cs="Academy"/>
          <w:sz w:val="20"/>
          <w:lang w:val="uk-UA" w:eastAsia="uk-UA"/>
        </w:rPr>
      </w:pPr>
    </w:p>
    <w:p w14:paraId="2B88CA6E" w14:textId="77777777" w:rsidR="00EC5730" w:rsidRDefault="00EC5730">
      <w:pPr>
        <w:shd w:val="clear" w:color="auto" w:fill="FFFFFF"/>
        <w:ind w:left="142"/>
        <w:rPr>
          <w:rFonts w:ascii="Academy" w:hAnsi="Academy" w:cs="Academy"/>
          <w:sz w:val="20"/>
          <w:lang w:val="uk-UA" w:eastAsia="uk-UA"/>
        </w:rPr>
      </w:pPr>
    </w:p>
    <w:p w14:paraId="39CAA31F" w14:textId="77777777" w:rsidR="00EC5730" w:rsidRDefault="00EC5730">
      <w:pPr>
        <w:spacing w:before="120" w:after="120"/>
        <w:jc w:val="center"/>
        <w:rPr>
          <w:rFonts w:ascii="Academy" w:hAnsi="Academy" w:cs="Academy"/>
          <w:caps/>
          <w:sz w:val="28"/>
          <w:szCs w:val="28"/>
          <w:lang w:val="uk-UA" w:eastAsia="uk-UA"/>
        </w:rPr>
      </w:pPr>
    </w:p>
    <w:p w14:paraId="2DE0A8D7" w14:textId="77777777" w:rsidR="00EC5730" w:rsidRPr="008A7165" w:rsidRDefault="006527BF">
      <w:pPr>
        <w:spacing w:before="120" w:after="120"/>
        <w:jc w:val="center"/>
        <w:rPr>
          <w:bCs/>
          <w:caps/>
          <w:sz w:val="28"/>
          <w:szCs w:val="28"/>
        </w:rPr>
      </w:pPr>
      <w:r>
        <w:rPr>
          <w:caps/>
          <w:sz w:val="28"/>
          <w:szCs w:val="28"/>
          <w:lang w:val="uk-UA"/>
        </w:rPr>
        <w:t>СТРИЙСЬКА МІСЬКА РАДА львівської області</w:t>
      </w:r>
    </w:p>
    <w:p w14:paraId="1EBA0C03" w14:textId="77777777" w:rsidR="00EC5730" w:rsidRDefault="006527BF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Cs/>
          <w:caps/>
          <w:sz w:val="28"/>
          <w:szCs w:val="28"/>
          <w:lang w:val="en-US"/>
        </w:rPr>
        <w:t>L</w:t>
      </w:r>
      <w:r>
        <w:rPr>
          <w:bCs/>
          <w:caps/>
          <w:sz w:val="28"/>
          <w:szCs w:val="28"/>
          <w:lang w:val="uk-UA"/>
        </w:rPr>
        <w:t>ІХ</w:t>
      </w:r>
      <w:r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  <w:lang w:val="uk-UA"/>
        </w:rPr>
        <w:t xml:space="preserve">сесія </w:t>
      </w:r>
      <w:r>
        <w:rPr>
          <w:bCs/>
          <w:caps/>
          <w:sz w:val="28"/>
          <w:szCs w:val="28"/>
          <w:lang w:val="en-US"/>
        </w:rPr>
        <w:t>viii</w:t>
      </w:r>
      <w:r>
        <w:rPr>
          <w:bCs/>
          <w:caps/>
          <w:sz w:val="28"/>
          <w:szCs w:val="28"/>
          <w:lang w:val="uk-UA"/>
        </w:rPr>
        <w:t xml:space="preserve"> демократичного скликання</w:t>
      </w:r>
    </w:p>
    <w:p w14:paraId="626B82A4" w14:textId="77777777" w:rsidR="00EC5730" w:rsidRDefault="006527BF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517FA638" w14:textId="77777777" w:rsidR="00EC5730" w:rsidRDefault="00EC5730">
      <w:pPr>
        <w:spacing w:before="120" w:after="120"/>
        <w:jc w:val="center"/>
        <w:rPr>
          <w:b/>
          <w:sz w:val="28"/>
          <w:szCs w:val="28"/>
          <w:lang w:val="uk-UA"/>
        </w:rPr>
      </w:pPr>
    </w:p>
    <w:p w14:paraId="2918879D" w14:textId="7FC36EAD" w:rsidR="00EC5730" w:rsidRPr="008A7165" w:rsidRDefault="006527BF">
      <w:pPr>
        <w:spacing w:before="120" w:after="120"/>
        <w:rPr>
          <w:rFonts w:eastAsia="SimSun"/>
          <w:b/>
          <w:bCs/>
          <w:sz w:val="26"/>
          <w:szCs w:val="26"/>
          <w:lang w:val="uk-UA" w:eastAsia="en-US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лютого 2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25 р</w:t>
      </w:r>
      <w:r>
        <w:rPr>
          <w:lang w:val="uk-UA"/>
        </w:rPr>
        <w:t>.</w:t>
      </w:r>
      <w: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>
        <w:rPr>
          <w:sz w:val="22"/>
          <w:szCs w:val="22"/>
          <w:lang w:val="uk-UA"/>
        </w:rPr>
        <w:t xml:space="preserve">м. </w:t>
      </w:r>
      <w:proofErr w:type="spellStart"/>
      <w:r>
        <w:rPr>
          <w:sz w:val="22"/>
          <w:szCs w:val="22"/>
        </w:rPr>
        <w:t>Стрий</w:t>
      </w:r>
      <w:proofErr w:type="spellEnd"/>
      <w:r>
        <w:tab/>
      </w:r>
      <w:r>
        <w:tab/>
      </w:r>
      <w:r>
        <w:rPr>
          <w:sz w:val="28"/>
          <w:szCs w:val="28"/>
        </w:rPr>
        <w:t>№</w:t>
      </w:r>
      <w:r w:rsidR="008A7165">
        <w:rPr>
          <w:sz w:val="28"/>
          <w:szCs w:val="28"/>
          <w:lang w:val="uk-UA"/>
        </w:rPr>
        <w:t>ПРОЄКТ</w:t>
      </w:r>
    </w:p>
    <w:p w14:paraId="2D1760A3" w14:textId="77777777" w:rsidR="00EC5730" w:rsidRDefault="00EC5730">
      <w:pPr>
        <w:tabs>
          <w:tab w:val="left" w:pos="0"/>
          <w:tab w:val="left" w:pos="1134"/>
        </w:tabs>
        <w:autoSpaceDE w:val="0"/>
        <w:jc w:val="both"/>
        <w:rPr>
          <w:rFonts w:eastAsia="SimSun"/>
          <w:b/>
          <w:bCs/>
          <w:sz w:val="26"/>
          <w:szCs w:val="26"/>
          <w:lang w:val="uk-UA" w:eastAsia="en-US"/>
        </w:rPr>
      </w:pPr>
    </w:p>
    <w:p w14:paraId="74E31571" w14:textId="77777777" w:rsidR="00EC5730" w:rsidRDefault="006527BF">
      <w:pPr>
        <w:ind w:right="4676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Про виконання Програми «Матеріально-технічне забезпечення підрозділів територіальної оборони на 2024 рік»</w:t>
      </w:r>
    </w:p>
    <w:p w14:paraId="46BA9426" w14:textId="77777777" w:rsidR="00EC5730" w:rsidRDefault="00EC5730">
      <w:pPr>
        <w:ind w:right="5272"/>
        <w:rPr>
          <w:b/>
          <w:bCs/>
          <w:sz w:val="26"/>
          <w:szCs w:val="26"/>
          <w:lang w:val="uk-UA"/>
        </w:rPr>
      </w:pPr>
    </w:p>
    <w:p w14:paraId="7ED258A2" w14:textId="77777777" w:rsidR="00EC5730" w:rsidRDefault="006527BF">
      <w:pPr>
        <w:ind w:firstLine="708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п.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7 ст.91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п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п.22 п.1 ст.26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</w:t>
      </w:r>
    </w:p>
    <w:p w14:paraId="669F2F18" w14:textId="77777777" w:rsidR="00EC5730" w:rsidRDefault="0065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ВИРІШИЛА</w:t>
      </w:r>
      <w:r>
        <w:rPr>
          <w:b/>
          <w:sz w:val="28"/>
          <w:szCs w:val="28"/>
        </w:rPr>
        <w:t>:</w:t>
      </w:r>
    </w:p>
    <w:p w14:paraId="03DE8975" w14:textId="77777777" w:rsidR="00EC5730" w:rsidRDefault="00EC5730">
      <w:pPr>
        <w:ind w:firstLine="708"/>
        <w:jc w:val="both"/>
        <w:rPr>
          <w:b/>
          <w:sz w:val="28"/>
          <w:szCs w:val="28"/>
        </w:rPr>
      </w:pPr>
    </w:p>
    <w:p w14:paraId="0B4C09E6" w14:textId="77777777" w:rsidR="00EC5730" w:rsidRDefault="006527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1.Затвердити Звіт про виконання</w:t>
      </w:r>
      <w:r>
        <w:rPr>
          <w:bCs/>
          <w:color w:val="000000"/>
          <w:sz w:val="28"/>
          <w:szCs w:val="28"/>
          <w:lang w:val="uk-UA"/>
        </w:rPr>
        <w:t xml:space="preserve"> Програми «Матеріально-технічне забезпечення підрозділів територіальної оборони на 2024 рік» (додається)</w:t>
      </w:r>
      <w:r>
        <w:rPr>
          <w:sz w:val="28"/>
          <w:szCs w:val="28"/>
          <w:lang w:val="uk-UA"/>
        </w:rPr>
        <w:t>.</w:t>
      </w:r>
    </w:p>
    <w:p w14:paraId="7F247F76" w14:textId="77777777" w:rsidR="00EC5730" w:rsidRDefault="006527BF">
      <w:pPr>
        <w:jc w:val="both"/>
      </w:pPr>
      <w:r>
        <w:rPr>
          <w:color w:val="000000"/>
          <w:sz w:val="28"/>
          <w:szCs w:val="28"/>
        </w:rPr>
        <w:t xml:space="preserve">2.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першого</w:t>
      </w:r>
      <w:proofErr w:type="spellEnd"/>
      <w:r>
        <w:rPr>
          <w:color w:val="000000"/>
          <w:sz w:val="28"/>
          <w:szCs w:val="28"/>
        </w:rPr>
        <w:t xml:space="preserve"> заступника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М.Дмитришина</w:t>
      </w:r>
      <w:proofErr w:type="spellEnd"/>
      <w:r>
        <w:rPr>
          <w:color w:val="000000"/>
          <w:sz w:val="28"/>
          <w:szCs w:val="28"/>
        </w:rPr>
        <w:t xml:space="preserve"> та на </w:t>
      </w:r>
      <w:r>
        <w:rPr>
          <w:color w:val="000000"/>
          <w:sz w:val="28"/>
          <w:szCs w:val="28"/>
          <w:lang w:val="uk-UA"/>
        </w:rPr>
        <w:t>депутатську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фінансів</w:t>
      </w:r>
      <w:proofErr w:type="spellEnd"/>
      <w:r>
        <w:rPr>
          <w:color w:val="000000"/>
          <w:sz w:val="28"/>
          <w:szCs w:val="28"/>
        </w:rPr>
        <w:t xml:space="preserve">, бюджету та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С.Ковальчук</w:t>
      </w:r>
      <w:proofErr w:type="spellEnd"/>
      <w:r>
        <w:rPr>
          <w:color w:val="000000"/>
          <w:sz w:val="28"/>
          <w:szCs w:val="28"/>
        </w:rPr>
        <w:t xml:space="preserve">). </w:t>
      </w:r>
    </w:p>
    <w:p w14:paraId="363AD9F0" w14:textId="77777777" w:rsidR="00EC5730" w:rsidRDefault="00EC5730">
      <w:pPr>
        <w:autoSpaceDE w:val="0"/>
        <w:spacing w:line="192" w:lineRule="auto"/>
        <w:jc w:val="both"/>
      </w:pPr>
    </w:p>
    <w:p w14:paraId="0AC7A0A3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276A3587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30944B3E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44176323" w14:textId="77777777" w:rsidR="00EC5730" w:rsidRDefault="006527BF">
      <w:pPr>
        <w:autoSpaceDE w:val="0"/>
        <w:spacing w:line="192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Олег КАНІВЕЦЬ</w:t>
      </w:r>
    </w:p>
    <w:p w14:paraId="504318D8" w14:textId="77777777" w:rsidR="00EC5730" w:rsidRDefault="00EC5730">
      <w:pPr>
        <w:autoSpaceDE w:val="0"/>
        <w:spacing w:line="192" w:lineRule="auto"/>
        <w:jc w:val="both"/>
        <w:rPr>
          <w:b/>
          <w:bCs/>
          <w:sz w:val="28"/>
          <w:szCs w:val="28"/>
          <w:lang w:val="uk-UA"/>
        </w:rPr>
      </w:pPr>
    </w:p>
    <w:p w14:paraId="391CFC39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2804E3CF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5EA45284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60FE7562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1CEA0BDE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59D60044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01D50886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64B4ABA8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022A47F8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2B17A9D8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45DB9884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1476D0A7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2D2F6232" w14:textId="77777777" w:rsidR="00EC5730" w:rsidRDefault="00EC5730">
      <w:pPr>
        <w:autoSpaceDE w:val="0"/>
        <w:spacing w:line="192" w:lineRule="auto"/>
        <w:jc w:val="both"/>
        <w:rPr>
          <w:b/>
          <w:bCs/>
          <w:sz w:val="20"/>
          <w:szCs w:val="20"/>
          <w:lang w:val="uk-UA"/>
        </w:rPr>
      </w:pPr>
    </w:p>
    <w:p w14:paraId="0DD6F59A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0A98DBD5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2536276A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2992C75B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7EF6AA39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57ED4770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44DA81E8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0DB6828B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2DBAB922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6F5D0E63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5FFDDF47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296B959D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1F577451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7915F774" w14:textId="77777777" w:rsidR="00EC5730" w:rsidRDefault="00EC5730">
      <w:pPr>
        <w:autoSpaceDE w:val="0"/>
        <w:spacing w:line="192" w:lineRule="auto"/>
        <w:jc w:val="both"/>
        <w:rPr>
          <w:sz w:val="20"/>
          <w:szCs w:val="20"/>
          <w:lang w:val="uk-UA"/>
        </w:rPr>
      </w:pPr>
    </w:p>
    <w:p w14:paraId="5AC3078A" w14:textId="77777777" w:rsidR="00EC5730" w:rsidRDefault="00EC5730">
      <w:pPr>
        <w:autoSpaceDE w:val="0"/>
        <w:spacing w:line="192" w:lineRule="auto"/>
        <w:ind w:left="6372" w:firstLine="708"/>
        <w:jc w:val="both"/>
        <w:rPr>
          <w:sz w:val="20"/>
          <w:szCs w:val="20"/>
          <w:lang w:val="uk-UA"/>
        </w:rPr>
      </w:pPr>
    </w:p>
    <w:p w14:paraId="07051047" w14:textId="77777777" w:rsidR="00EC5730" w:rsidRDefault="00EC5730">
      <w:pPr>
        <w:autoSpaceDE w:val="0"/>
        <w:spacing w:line="192" w:lineRule="auto"/>
        <w:ind w:left="6372" w:firstLine="708"/>
        <w:jc w:val="both"/>
        <w:rPr>
          <w:sz w:val="20"/>
          <w:szCs w:val="20"/>
          <w:lang w:val="uk-UA"/>
        </w:rPr>
      </w:pPr>
    </w:p>
    <w:p w14:paraId="684E30C8" w14:textId="77777777" w:rsidR="00EC5730" w:rsidRDefault="00EC5730">
      <w:pPr>
        <w:rPr>
          <w:b/>
          <w:sz w:val="26"/>
          <w:szCs w:val="20"/>
          <w:lang w:val="uk-UA"/>
        </w:rPr>
      </w:pPr>
    </w:p>
    <w:p w14:paraId="1AB26351" w14:textId="77777777" w:rsidR="00EC5730" w:rsidRDefault="006527BF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lastRenderedPageBreak/>
        <w:t>Готував</w:t>
      </w:r>
      <w:proofErr w:type="spellEnd"/>
      <w:r>
        <w:rPr>
          <w:b/>
          <w:bCs/>
          <w:sz w:val="28"/>
          <w:szCs w:val="28"/>
        </w:rPr>
        <w:t>:</w:t>
      </w:r>
    </w:p>
    <w:p w14:paraId="4898DB2A" w14:textId="77777777" w:rsidR="00EC5730" w:rsidRDefault="00EC5730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14:paraId="2B1CB1B3" w14:textId="77777777" w:rsidR="00EC5730" w:rsidRDefault="006527B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СТАСІВ</w:t>
      </w:r>
    </w:p>
    <w:p w14:paraId="06D9F8E5" w14:textId="77777777" w:rsidR="00EC5730" w:rsidRDefault="00EC5730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732E2D00" w14:textId="77777777" w:rsidR="00EC5730" w:rsidRDefault="00EC5730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4D814199" w14:textId="77777777" w:rsidR="00EC5730" w:rsidRDefault="006527BF">
      <w:pPr>
        <w:shd w:val="clear" w:color="auto" w:fill="FFFFFF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Погоджено:</w:t>
      </w:r>
    </w:p>
    <w:p w14:paraId="72BE7A4C" w14:textId="77777777" w:rsidR="00EC5730" w:rsidRDefault="00EC5730">
      <w:pPr>
        <w:shd w:val="clear" w:color="auto" w:fill="FFFFFF"/>
        <w:rPr>
          <w:b/>
          <w:bCs/>
          <w:sz w:val="28"/>
          <w:szCs w:val="28"/>
          <w:lang w:val="uk-UA"/>
        </w:rPr>
      </w:pPr>
    </w:p>
    <w:p w14:paraId="1066AF25" w14:textId="77777777" w:rsidR="00EC5730" w:rsidRDefault="006527B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Микола ДМИТРИШИН</w:t>
      </w:r>
    </w:p>
    <w:p w14:paraId="4E59E9E5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6A6ECCA8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37AE3A66" w14:textId="77777777" w:rsidR="00EC5730" w:rsidRDefault="006527B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відділу економічного</w:t>
      </w:r>
    </w:p>
    <w:p w14:paraId="32032E14" w14:textId="77777777" w:rsidR="00EC5730" w:rsidRDefault="006527B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та стратегічного планування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Леся СИПЕНЬ </w:t>
      </w:r>
    </w:p>
    <w:p w14:paraId="3F0B72A2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353981A0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7A2EA99E" w14:textId="77777777" w:rsidR="00EC5730" w:rsidRDefault="006527B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н</w:t>
      </w:r>
      <w:proofErr w:type="spellStart"/>
      <w:r>
        <w:rPr>
          <w:sz w:val="28"/>
          <w:szCs w:val="28"/>
        </w:rPr>
        <w:t>ачальника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6B2E1213" w14:textId="77777777" w:rsidR="00EC5730" w:rsidRDefault="006527BF">
      <w:pPr>
        <w:shd w:val="clear" w:color="auto" w:fill="FFFFFF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начальник бюджетного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Ольга ФІЛЯС</w:t>
      </w:r>
    </w:p>
    <w:p w14:paraId="61785085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5FB5F4A0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6276970F" w14:textId="77777777" w:rsidR="00EC5730" w:rsidRDefault="006527B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proofErr w:type="spellStart"/>
      <w:r>
        <w:rPr>
          <w:sz w:val="28"/>
          <w:szCs w:val="28"/>
        </w:rPr>
        <w:t>ачальника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Тарас КОБКО</w:t>
      </w:r>
    </w:p>
    <w:p w14:paraId="7A8DFABB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33D8C16F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1D818F93" w14:textId="77777777" w:rsidR="00EC5730" w:rsidRDefault="006527B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відділу-головний бухгалтер</w:t>
      </w:r>
    </w:p>
    <w:p w14:paraId="0E6DC27D" w14:textId="77777777" w:rsidR="00EC5730" w:rsidRDefault="006527B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обліку і звітності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Наталія САЛАДА</w:t>
      </w:r>
    </w:p>
    <w:p w14:paraId="23CADED9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38D3EF78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359690C2" w14:textId="77777777" w:rsidR="00EC5730" w:rsidRDefault="006527B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 з питань</w:t>
      </w:r>
    </w:p>
    <w:p w14:paraId="6C3C24DC" w14:textId="77777777" w:rsidR="00EC5730" w:rsidRDefault="006527B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планування, фінансів, бюджету та </w:t>
      </w:r>
    </w:p>
    <w:p w14:paraId="5A5F0993" w14:textId="77777777" w:rsidR="00EC5730" w:rsidRDefault="006527B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КОВАЛЬЧУК</w:t>
      </w:r>
    </w:p>
    <w:p w14:paraId="0AFF3DC6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7CF18195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58053B38" w14:textId="77777777" w:rsidR="00EC5730" w:rsidRDefault="006527BF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головний спеціаліст-у</w:t>
      </w:r>
      <w:proofErr w:type="spellStart"/>
      <w:r>
        <w:rPr>
          <w:sz w:val="28"/>
          <w:szCs w:val="28"/>
        </w:rPr>
        <w:t>повноважений</w:t>
      </w:r>
      <w:proofErr w:type="spellEnd"/>
      <w:r>
        <w:rPr>
          <w:sz w:val="28"/>
          <w:szCs w:val="28"/>
        </w:rPr>
        <w:t xml:space="preserve"> з </w:t>
      </w:r>
    </w:p>
    <w:p w14:paraId="5BBDCA8E" w14:textId="77777777" w:rsidR="00EC5730" w:rsidRDefault="006527BF"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ab/>
      </w:r>
      <w:r>
        <w:tab/>
      </w:r>
      <w:r>
        <w:rPr>
          <w:sz w:val="28"/>
          <w:szCs w:val="28"/>
          <w:lang w:val="uk-UA"/>
        </w:rPr>
        <w:t>Леся ФРЕЙ</w:t>
      </w:r>
      <w:r>
        <w:rPr>
          <w:sz w:val="28"/>
          <w:szCs w:val="28"/>
        </w:rPr>
        <w:t xml:space="preserve"> </w:t>
      </w:r>
    </w:p>
    <w:p w14:paraId="1B10830E" w14:textId="77777777" w:rsidR="00EC5730" w:rsidRDefault="00EC5730"/>
    <w:p w14:paraId="63805EEA" w14:textId="77777777" w:rsidR="00EC5730" w:rsidRDefault="00EC5730">
      <w:pPr>
        <w:shd w:val="clear" w:color="auto" w:fill="FFFFFF"/>
        <w:rPr>
          <w:sz w:val="28"/>
          <w:szCs w:val="28"/>
          <w:lang w:val="uk-UA"/>
        </w:rPr>
      </w:pPr>
    </w:p>
    <w:p w14:paraId="4EC62501" w14:textId="77777777" w:rsidR="00EC5730" w:rsidRDefault="006527BF">
      <w:pPr>
        <w:shd w:val="clear" w:color="auto" w:fill="FFFFFF"/>
        <w:rPr>
          <w:lang w:val="uk-UA" w:eastAsia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екретар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uk-UA"/>
        </w:rPr>
        <w:t>ар’ян</w:t>
      </w:r>
      <w:proofErr w:type="spellEnd"/>
      <w:r>
        <w:rPr>
          <w:sz w:val="28"/>
          <w:szCs w:val="28"/>
        </w:rPr>
        <w:t xml:space="preserve"> Б</w:t>
      </w:r>
      <w:r>
        <w:rPr>
          <w:sz w:val="28"/>
          <w:szCs w:val="28"/>
          <w:lang w:val="uk-UA"/>
        </w:rPr>
        <w:t>ЕРНИК</w:t>
      </w:r>
    </w:p>
    <w:p w14:paraId="228663B8" w14:textId="77777777" w:rsidR="00EC5730" w:rsidRDefault="006527BF">
      <w:pPr>
        <w:autoSpaceDE w:val="0"/>
        <w:ind w:firstLine="520"/>
        <w:jc w:val="both"/>
        <w:rPr>
          <w:szCs w:val="20"/>
          <w:lang w:val="uk-UA" w:eastAsia="uk-UA"/>
        </w:rPr>
        <w:sectPr w:rsidR="00EC5730">
          <w:pgSz w:w="11906" w:h="16838"/>
          <w:pgMar w:top="568" w:right="567" w:bottom="1134" w:left="1701" w:header="708" w:footer="708" w:gutter="0"/>
          <w:cols w:space="720"/>
          <w:docGrid w:linePitch="360"/>
        </w:sectPr>
      </w:pP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</w:p>
    <w:p w14:paraId="4829C887" w14:textId="458E50FA" w:rsidR="006527BF" w:rsidRDefault="006527BF" w:rsidP="00BC205B">
      <w:pPr>
        <w:autoSpaceDE w:val="0"/>
        <w:spacing w:line="192" w:lineRule="auto"/>
        <w:ind w:left="10807"/>
      </w:pPr>
    </w:p>
    <w:sectPr w:rsidR="006527BF">
      <w:pgSz w:w="16838" w:h="11906" w:orient="landscape"/>
      <w:pgMar w:top="680" w:right="680" w:bottom="851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Lucida Console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D8"/>
    <w:rsid w:val="006527BF"/>
    <w:rsid w:val="008A7165"/>
    <w:rsid w:val="00BC205B"/>
    <w:rsid w:val="00EC5730"/>
    <w:rsid w:val="00F9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244A60"/>
  <w15:chartTrackingRefBased/>
  <w15:docId w15:val="{F405B24F-00A3-46AF-802C-5C55C15B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Journal" w:hAnsi="Journal" w:cs="Journal"/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a3">
    <w:name w:val="Шрифт абзацу за промовчанням"/>
  </w:style>
  <w:style w:type="character" w:customStyle="1" w:styleId="WW8Num1z0">
    <w:name w:val="WW8Num1z0"/>
    <w:rPr>
      <w:rFonts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sz w:val="36"/>
    </w:rPr>
  </w:style>
  <w:style w:type="character" w:customStyle="1" w:styleId="WW8Num9z0">
    <w:name w:val="WW8Num9z0"/>
    <w:rPr>
      <w:rFonts w:hint="default"/>
    </w:rPr>
  </w:style>
  <w:style w:type="character" w:customStyle="1" w:styleId="10">
    <w:name w:val="Шрифт абзацу за замовчуванням1"/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"/>
    <w:next w:val="a"/>
    <w:pPr>
      <w:autoSpaceDE w:val="0"/>
      <w:jc w:val="center"/>
    </w:pPr>
    <w:rPr>
      <w:rFonts w:ascii="Journal" w:hAnsi="Journal" w:cs="Journal"/>
      <w:b/>
      <w:bCs/>
      <w:caps/>
      <w:sz w:val="20"/>
      <w:szCs w:val="20"/>
      <w:lang w:val="uk-UA"/>
    </w:rPr>
  </w:style>
  <w:style w:type="paragraph" w:styleId="a7">
    <w:name w:val="Body Text"/>
    <w:basedOn w:val="a"/>
    <w:rPr>
      <w:sz w:val="28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"/>
    <w:basedOn w:val="a"/>
    <w:next w:val="a"/>
    <w:pPr>
      <w:keepNext/>
      <w:tabs>
        <w:tab w:val="right" w:pos="9752"/>
      </w:tabs>
      <w:autoSpaceDE w:val="0"/>
      <w:jc w:val="center"/>
      <w:outlineLvl w:val="0"/>
    </w:pPr>
    <w:rPr>
      <w:rFonts w:ascii="Arial" w:hAnsi="Arial" w:cs="Arial"/>
      <w:b/>
      <w:bCs/>
      <w:sz w:val="40"/>
      <w:szCs w:val="40"/>
      <w:lang w:val="uk-UA"/>
    </w:rPr>
  </w:style>
  <w:style w:type="paragraph" w:styleId="ab">
    <w:name w:val="Subtitle"/>
    <w:basedOn w:val="a"/>
    <w:next w:val="a7"/>
    <w:qFormat/>
    <w:pPr>
      <w:autoSpaceDE w:val="0"/>
      <w:jc w:val="center"/>
    </w:pPr>
    <w:rPr>
      <w:rFonts w:ascii="Journal" w:hAnsi="Journal" w:cs="Journal"/>
      <w:b/>
      <w:bCs/>
      <w:sz w:val="28"/>
      <w:szCs w:val="28"/>
      <w:lang w:val="uk-UA"/>
    </w:rPr>
  </w:style>
  <w:style w:type="paragraph" w:styleId="ac">
    <w:name w:val="Body Text Indent"/>
    <w:basedOn w:val="a"/>
    <w:pPr>
      <w:ind w:firstLine="708"/>
      <w:jc w:val="both"/>
    </w:pPr>
    <w:rPr>
      <w:sz w:val="26"/>
      <w:lang w:val="uk-UA"/>
    </w:rPr>
  </w:style>
  <w:style w:type="paragraph" w:customStyle="1" w:styleId="21">
    <w:name w:val="Основний текст 21"/>
    <w:basedOn w:val="a"/>
    <w:pPr>
      <w:jc w:val="both"/>
    </w:pPr>
    <w:rPr>
      <w:sz w:val="28"/>
      <w:lang w:val="uk-UA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Назва об'єкта1"/>
    <w:basedOn w:val="a"/>
    <w:pPr>
      <w:jc w:val="center"/>
    </w:pPr>
    <w:rPr>
      <w:sz w:val="26"/>
      <w:szCs w:val="20"/>
      <w:lang w:val="uk-UA"/>
    </w:rPr>
  </w:style>
  <w:style w:type="paragraph" w:customStyle="1" w:styleId="31">
    <w:name w:val="Основний текст 31"/>
    <w:basedOn w:val="a"/>
    <w:pPr>
      <w:widowControl w:val="0"/>
      <w:autoSpaceDE w:val="0"/>
      <w:jc w:val="both"/>
    </w:pPr>
    <w:rPr>
      <w:sz w:val="26"/>
      <w:lang w:val="uk-U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ий текст з відступом 21"/>
    <w:basedOn w:val="a"/>
    <w:pPr>
      <w:widowControl w:val="0"/>
      <w:autoSpaceDE w:val="0"/>
      <w:ind w:firstLine="708"/>
      <w:jc w:val="center"/>
    </w:pPr>
    <w:rPr>
      <w:b/>
      <w:lang w:val="uk-UA"/>
    </w:rPr>
  </w:style>
  <w:style w:type="paragraph" w:customStyle="1" w:styleId="310">
    <w:name w:val="Основний текст з відступом 31"/>
    <w:basedOn w:val="a"/>
    <w:pPr>
      <w:widowControl w:val="0"/>
      <w:autoSpaceDE w:val="0"/>
      <w:ind w:firstLine="708"/>
      <w:jc w:val="both"/>
    </w:pPr>
    <w:rPr>
      <w:szCs w:val="20"/>
      <w:lang w:val="uk-UA"/>
    </w:rPr>
  </w:style>
  <w:style w:type="paragraph" w:styleId="af1">
    <w:name w:val="List Paragraph"/>
    <w:basedOn w:val="a"/>
    <w:qFormat/>
    <w:pPr>
      <w:ind w:left="708"/>
    </w:pPr>
  </w:style>
  <w:style w:type="paragraph" w:styleId="af2">
    <w:name w:val="Normal (Web)"/>
    <w:basedOn w:val="a"/>
    <w:pPr>
      <w:spacing w:before="280" w:after="280"/>
    </w:pPr>
    <w:rPr>
      <w:lang w:val="uk-UA"/>
    </w:rPr>
  </w:style>
  <w:style w:type="paragraph" w:customStyle="1" w:styleId="abzac">
    <w:name w:val="abzac"/>
    <w:basedOn w:val="a"/>
    <w:pPr>
      <w:spacing w:before="280" w:after="280"/>
    </w:pPr>
    <w:rPr>
      <w:lang w:val="uk-UA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13">
    <w:name w:val="Style13"/>
    <w:basedOn w:val="a"/>
    <w:pPr>
      <w:widowControl w:val="0"/>
      <w:autoSpaceDE w:val="0"/>
      <w:spacing w:line="155" w:lineRule="atLeast"/>
      <w:jc w:val="center"/>
    </w:pPr>
    <w:rPr>
      <w:rFonts w:ascii="Cambria" w:hAnsi="Cambria" w:cs="Cambria"/>
      <w:lang w:val="uk-UA"/>
    </w:rPr>
  </w:style>
  <w:style w:type="paragraph" w:customStyle="1" w:styleId="af4">
    <w:name w:val="Вміст таблиці"/>
    <w:basedOn w:val="a"/>
    <w:pPr>
      <w:widowControl w:val="0"/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Іван</dc:creator>
  <cp:keywords/>
  <cp:lastModifiedBy>PradidM</cp:lastModifiedBy>
  <cp:revision>4</cp:revision>
  <cp:lastPrinted>2025-02-17T06:43:00Z</cp:lastPrinted>
  <dcterms:created xsi:type="dcterms:W3CDTF">2025-02-26T06:48:00Z</dcterms:created>
  <dcterms:modified xsi:type="dcterms:W3CDTF">2025-02-26T06:51:00Z</dcterms:modified>
</cp:coreProperties>
</file>