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9D09" w14:textId="77777777" w:rsidR="00C32EE2" w:rsidRPr="005170A1" w:rsidRDefault="00C32EE2" w:rsidP="00C32EE2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67B1B70" wp14:editId="7BD86F6D">
            <wp:simplePos x="0" y="0"/>
            <wp:positionH relativeFrom="margin">
              <wp:posOffset>2860040</wp:posOffset>
            </wp:positionH>
            <wp:positionV relativeFrom="paragraph">
              <wp:posOffset>130810</wp:posOffset>
            </wp:positionV>
            <wp:extent cx="431800" cy="61150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B2B05" w14:textId="77777777" w:rsidR="00C32EE2" w:rsidRPr="005170A1" w:rsidRDefault="00C32EE2" w:rsidP="00C32EE2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0D7E6D55" w14:textId="77777777" w:rsidR="00C32EE2" w:rsidRPr="005170A1" w:rsidRDefault="00C32EE2" w:rsidP="00C32EE2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46351BF0" w14:textId="77777777" w:rsidR="00C32EE2" w:rsidRPr="005170A1" w:rsidRDefault="00C32EE2" w:rsidP="00C32EE2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7E7D99A7" w14:textId="77777777" w:rsidR="00C32EE2" w:rsidRPr="005170A1" w:rsidRDefault="00C32EE2" w:rsidP="00C32EE2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337CA935" w14:textId="77777777" w:rsidR="00C32EE2" w:rsidRPr="005170A1" w:rsidRDefault="00C32EE2" w:rsidP="00C32EE2">
      <w:pPr>
        <w:pStyle w:val="tj"/>
        <w:shd w:val="clear" w:color="auto" w:fill="FFFFFF"/>
        <w:spacing w:before="0" w:beforeAutospacing="0" w:after="0" w:afterAutospacing="0"/>
        <w:ind w:left="142"/>
        <w:rPr>
          <w:rFonts w:ascii="Academy" w:hAnsi="Academy"/>
          <w:noProof/>
          <w:sz w:val="20"/>
          <w:lang w:val="uk-UA" w:eastAsia="uk-UA"/>
        </w:rPr>
      </w:pPr>
    </w:p>
    <w:p w14:paraId="507434BD" w14:textId="77777777" w:rsidR="00C32EE2" w:rsidRPr="00DE0FEA" w:rsidRDefault="00C32EE2" w:rsidP="00C32EE2">
      <w:pPr>
        <w:spacing w:before="120" w:after="120"/>
        <w:jc w:val="center"/>
        <w:rPr>
          <w:rFonts w:ascii="Times New Roman"/>
          <w:caps/>
          <w:sz w:val="28"/>
          <w:szCs w:val="28"/>
        </w:rPr>
      </w:pPr>
      <w:r w:rsidRPr="00DE0FEA">
        <w:rPr>
          <w:rFonts w:ascii="Times New Roman"/>
          <w:caps/>
          <w:sz w:val="28"/>
          <w:szCs w:val="28"/>
        </w:rPr>
        <w:t>СТРИЙСЬКА МІСЬКА РАДА львівської області</w:t>
      </w:r>
    </w:p>
    <w:p w14:paraId="15181260" w14:textId="77777777" w:rsidR="00C32EE2" w:rsidRPr="00DE0FEA" w:rsidRDefault="00C32EE2" w:rsidP="00C32EE2">
      <w:pPr>
        <w:spacing w:before="120" w:after="120"/>
        <w:jc w:val="center"/>
        <w:rPr>
          <w:rFonts w:ascii="Times New Roman"/>
          <w:bCs/>
          <w:caps/>
          <w:sz w:val="28"/>
          <w:szCs w:val="28"/>
        </w:rPr>
      </w:pPr>
      <w:r>
        <w:rPr>
          <w:rFonts w:ascii="Times New Roman"/>
          <w:bCs/>
          <w:caps/>
          <w:sz w:val="28"/>
          <w:szCs w:val="28"/>
        </w:rPr>
        <w:t>_____</w:t>
      </w:r>
      <w:r w:rsidRPr="00DE0FEA">
        <w:rPr>
          <w:rFonts w:ascii="Times New Roman"/>
          <w:bCs/>
          <w:caps/>
          <w:sz w:val="28"/>
          <w:szCs w:val="28"/>
        </w:rPr>
        <w:t>сесія</w:t>
      </w:r>
      <w:r>
        <w:rPr>
          <w:rFonts w:ascii="Times New Roman"/>
          <w:bCs/>
          <w:caps/>
          <w:sz w:val="28"/>
          <w:szCs w:val="28"/>
        </w:rPr>
        <w:t>____</w:t>
      </w:r>
      <w:r w:rsidRPr="00DE0FEA">
        <w:rPr>
          <w:rFonts w:ascii="Times New Roman"/>
          <w:bCs/>
          <w:caps/>
          <w:sz w:val="28"/>
          <w:szCs w:val="28"/>
        </w:rPr>
        <w:t>демократичного скликання</w:t>
      </w:r>
    </w:p>
    <w:p w14:paraId="5785ACF0" w14:textId="77777777" w:rsidR="00C32EE2" w:rsidRPr="00DE0FEA" w:rsidRDefault="00C32EE2" w:rsidP="00C32EE2">
      <w:pPr>
        <w:spacing w:before="120" w:after="120"/>
        <w:jc w:val="center"/>
        <w:rPr>
          <w:rFonts w:ascii="Times New Roman"/>
          <w:b/>
          <w:sz w:val="28"/>
          <w:szCs w:val="28"/>
        </w:rPr>
      </w:pPr>
      <w:r w:rsidRPr="00DE0FEA">
        <w:rPr>
          <w:rFonts w:ascii="Times New Roman"/>
          <w:b/>
          <w:sz w:val="28"/>
          <w:szCs w:val="28"/>
        </w:rPr>
        <w:t>РІШЕННЯ</w:t>
      </w:r>
    </w:p>
    <w:p w14:paraId="3E4858A4" w14:textId="77777777" w:rsidR="00C32EE2" w:rsidRPr="00DE0FEA" w:rsidRDefault="00C32EE2" w:rsidP="00C32EE2">
      <w:pPr>
        <w:spacing w:before="120" w:after="120"/>
        <w:jc w:val="center"/>
        <w:rPr>
          <w:rFonts w:ascii="Times New Roman"/>
          <w:b/>
          <w:sz w:val="28"/>
          <w:szCs w:val="28"/>
        </w:rPr>
      </w:pPr>
    </w:p>
    <w:p w14:paraId="787D632B" w14:textId="45A2BFBF" w:rsidR="00C32EE2" w:rsidRPr="00C80210" w:rsidRDefault="00C32EE2" w:rsidP="00C32EE2">
      <w:pPr>
        <w:spacing w:before="120" w:after="120"/>
        <w:rPr>
          <w:rFonts w:ascii="Times New Roman"/>
          <w:sz w:val="28"/>
          <w:szCs w:val="28"/>
        </w:rPr>
      </w:pPr>
      <w:r w:rsidRPr="00DE0FEA">
        <w:rPr>
          <w:rFonts w:ascii="Times New Roman"/>
          <w:sz w:val="28"/>
          <w:szCs w:val="28"/>
        </w:rPr>
        <w:t>Від</w:t>
      </w:r>
      <w:r w:rsidRPr="00A97241">
        <w:rPr>
          <w:rFonts w:ascii="Times New Roman"/>
          <w:sz w:val="28"/>
          <w:szCs w:val="28"/>
          <w:lang w:val="ru-RU"/>
        </w:rPr>
        <w:t xml:space="preserve"> </w:t>
      </w:r>
      <w:r>
        <w:rPr>
          <w:rFonts w:ascii="Times New Roman"/>
          <w:sz w:val="28"/>
          <w:szCs w:val="28"/>
        </w:rPr>
        <w:t>___________2025 р.</w:t>
      </w:r>
      <w:r w:rsidRPr="00DE0FEA">
        <w:rPr>
          <w:rFonts w:ascii="Times New Roman"/>
          <w:sz w:val="28"/>
          <w:szCs w:val="28"/>
        </w:rPr>
        <w:tab/>
      </w:r>
      <w:r w:rsidRPr="00DE0FEA">
        <w:rPr>
          <w:rFonts w:ascii="Times New Roman"/>
          <w:sz w:val="28"/>
          <w:szCs w:val="28"/>
        </w:rPr>
        <w:tab/>
        <w:t xml:space="preserve">  </w:t>
      </w:r>
      <w:r w:rsidRPr="00DE0FEA">
        <w:rPr>
          <w:rFonts w:ascii="Times New Roman"/>
        </w:rPr>
        <w:t>м</w:t>
      </w:r>
      <w:r w:rsidRPr="00DE0FEA">
        <w:rPr>
          <w:rFonts w:ascii="Times New Roman"/>
          <w:sz w:val="28"/>
          <w:szCs w:val="28"/>
        </w:rPr>
        <w:t xml:space="preserve">. </w:t>
      </w:r>
      <w:r w:rsidRPr="00DE0FEA">
        <w:rPr>
          <w:rFonts w:ascii="Times New Roman"/>
        </w:rPr>
        <w:t xml:space="preserve">Стрий </w:t>
      </w:r>
      <w:r w:rsidRPr="00DE0FEA">
        <w:rPr>
          <w:rFonts w:ascii="Times New Roman"/>
        </w:rPr>
        <w:tab/>
      </w:r>
      <w:r w:rsidRPr="00DE0FEA"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 w:rsidRPr="00DE0FEA">
        <w:rPr>
          <w:rFonts w:ascii="Times New Roman"/>
          <w:sz w:val="28"/>
          <w:szCs w:val="28"/>
        </w:rPr>
        <w:t>№</w:t>
      </w:r>
      <w:r>
        <w:rPr>
          <w:rFonts w:ascii="Times New Roman"/>
          <w:sz w:val="28"/>
          <w:szCs w:val="28"/>
        </w:rPr>
        <w:t>_</w:t>
      </w:r>
      <w:proofErr w:type="spellStart"/>
      <w:r w:rsidR="00592999">
        <w:rPr>
          <w:rFonts w:ascii="Times New Roman"/>
          <w:sz w:val="28"/>
          <w:szCs w:val="28"/>
        </w:rPr>
        <w:t>проєкт</w:t>
      </w:r>
      <w:proofErr w:type="spellEnd"/>
      <w:r>
        <w:rPr>
          <w:rFonts w:ascii="Times New Roman"/>
          <w:sz w:val="28"/>
          <w:szCs w:val="28"/>
        </w:rPr>
        <w:t>_</w:t>
      </w:r>
    </w:p>
    <w:p w14:paraId="7D524F6B" w14:textId="77777777" w:rsidR="00C32EE2" w:rsidRPr="004D775E" w:rsidRDefault="00C32EE2" w:rsidP="00C32EE2">
      <w:pPr>
        <w:spacing w:line="276" w:lineRule="auto"/>
        <w:jc w:val="both"/>
        <w:rPr>
          <w:rFonts w:ascii="Times New Roman"/>
          <w:sz w:val="28"/>
          <w:szCs w:val="28"/>
        </w:rPr>
      </w:pPr>
    </w:p>
    <w:p w14:paraId="59BDC42A" w14:textId="77777777" w:rsidR="00C32EE2" w:rsidRPr="0022359D" w:rsidRDefault="00C32EE2" w:rsidP="00C32EE2">
      <w:pPr>
        <w:rPr>
          <w:rFonts w:ascii="Times New Roman" w:eastAsia="Times New Roman" w:cs="Times New Roman"/>
        </w:rPr>
      </w:pPr>
    </w:p>
    <w:p w14:paraId="601B68AE" w14:textId="77777777" w:rsidR="00C32EE2" w:rsidRPr="00547ACD" w:rsidRDefault="00C32EE2" w:rsidP="00C32EE2">
      <w:pPr>
        <w:widowControl w:val="0"/>
        <w:rPr>
          <w:rFonts w:ascii="Times New Roman" w:eastAsia="Times New Roman" w:cs="Times New Roman"/>
          <w:b/>
          <w:bCs/>
          <w:color w:val="000000"/>
          <w:lang w:eastAsia="uk-UA"/>
        </w:rPr>
      </w:pPr>
      <w:r w:rsidRPr="00547ACD">
        <w:rPr>
          <w:rFonts w:ascii="Times New Roman" w:eastAsia="Times New Roman" w:cs="Times New Roman"/>
          <w:b/>
          <w:bCs/>
        </w:rPr>
        <w:t>Про затвердження</w:t>
      </w:r>
      <w:r w:rsidRPr="002F6568">
        <w:rPr>
          <w:rFonts w:ascii="Times New Roman" w:eastAsia="Times New Roman" w:cs="Times New Roman"/>
          <w:b/>
          <w:bCs/>
        </w:rPr>
        <w:t xml:space="preserve"> </w:t>
      </w:r>
      <w:r w:rsidRPr="00547ACD">
        <w:rPr>
          <w:rFonts w:ascii="Times New Roman" w:eastAsia="Times New Roman" w:cs="Times New Roman"/>
          <w:b/>
          <w:bCs/>
        </w:rPr>
        <w:t>Програми</w:t>
      </w:r>
      <w:r>
        <w:rPr>
          <w:rFonts w:ascii="Times New Roman" w:eastAsia="Times New Roman" w:cs="Times New Roman"/>
          <w:b/>
          <w:bCs/>
        </w:rPr>
        <w:tab/>
      </w:r>
      <w:r>
        <w:rPr>
          <w:rFonts w:ascii="Times New Roman" w:eastAsia="Times New Roman" w:cs="Times New Roman"/>
          <w:b/>
          <w:bCs/>
        </w:rPr>
        <w:tab/>
      </w:r>
      <w:r>
        <w:rPr>
          <w:rFonts w:ascii="Times New Roman" w:eastAsia="Times New Roman" w:cs="Times New Roman"/>
          <w:b/>
          <w:bCs/>
        </w:rPr>
        <w:tab/>
      </w:r>
      <w:r>
        <w:rPr>
          <w:rFonts w:ascii="Times New Roman" w:eastAsia="Times New Roman" w:cs="Times New Roman"/>
          <w:b/>
          <w:bCs/>
        </w:rPr>
        <w:tab/>
      </w:r>
      <w:r>
        <w:rPr>
          <w:rFonts w:ascii="Times New Roman" w:eastAsia="Times New Roman" w:cs="Times New Roman"/>
          <w:b/>
          <w:bCs/>
        </w:rPr>
        <w:tab/>
      </w:r>
      <w:r>
        <w:rPr>
          <w:rFonts w:ascii="Times New Roman" w:eastAsia="Times New Roman" w:cs="Times New Roman"/>
          <w:b/>
          <w:bCs/>
        </w:rPr>
        <w:tab/>
      </w:r>
      <w:r>
        <w:rPr>
          <w:rFonts w:ascii="Times New Roman" w:eastAsia="Times New Roman" w:cs="Times New Roman"/>
          <w:b/>
          <w:bCs/>
        </w:rPr>
        <w:tab/>
      </w:r>
    </w:p>
    <w:p w14:paraId="168BCADB" w14:textId="77777777" w:rsidR="00C32EE2" w:rsidRDefault="00C32EE2" w:rsidP="00C32EE2">
      <w:pPr>
        <w:widowControl w:val="0"/>
        <w:rPr>
          <w:rFonts w:ascii="Times New Roman" w:eastAsia="Times New Roman" w:cs="Times New Roman"/>
          <w:b/>
          <w:bCs/>
          <w:color w:val="000000"/>
          <w:lang w:eastAsia="uk-UA"/>
        </w:rPr>
      </w:pPr>
      <w:r>
        <w:rPr>
          <w:rFonts w:ascii="Times New Roman" w:eastAsia="Times New Roman" w:cs="Times New Roman"/>
          <w:b/>
          <w:bCs/>
          <w:color w:val="000000"/>
          <w:lang w:eastAsia="uk-UA"/>
        </w:rPr>
        <w:t xml:space="preserve">«Фінансова підтримка громадських </w:t>
      </w:r>
    </w:p>
    <w:p w14:paraId="0BF1FFC4" w14:textId="77777777" w:rsidR="00C32EE2" w:rsidRDefault="00C32EE2" w:rsidP="00C32EE2">
      <w:pPr>
        <w:widowControl w:val="0"/>
        <w:rPr>
          <w:rFonts w:ascii="Times New Roman" w:eastAsia="Times New Roman" w:cs="Times New Roman"/>
          <w:b/>
          <w:bCs/>
          <w:color w:val="000000"/>
          <w:lang w:eastAsia="uk-UA"/>
        </w:rPr>
      </w:pPr>
      <w:r>
        <w:rPr>
          <w:rFonts w:ascii="Times New Roman" w:eastAsia="Times New Roman" w:cs="Times New Roman"/>
          <w:b/>
          <w:bCs/>
          <w:color w:val="000000"/>
          <w:lang w:eastAsia="uk-UA"/>
        </w:rPr>
        <w:t xml:space="preserve">спортивних організацій у Стрийській </w:t>
      </w:r>
    </w:p>
    <w:p w14:paraId="5DEDAB43" w14:textId="77777777" w:rsidR="00C32EE2" w:rsidRPr="00821C5A" w:rsidRDefault="00C32EE2" w:rsidP="00C32EE2">
      <w:pPr>
        <w:widowControl w:val="0"/>
        <w:rPr>
          <w:rFonts w:ascii="Times New Roman" w:eastAsia="Times New Roman" w:cs="Times New Roman"/>
          <w:b/>
        </w:rPr>
      </w:pPr>
      <w:r>
        <w:rPr>
          <w:rFonts w:ascii="Times New Roman" w:eastAsia="Times New Roman" w:cs="Times New Roman"/>
          <w:b/>
          <w:bCs/>
          <w:color w:val="000000"/>
          <w:lang w:eastAsia="uk-UA"/>
        </w:rPr>
        <w:t>міській ТГ</w:t>
      </w:r>
      <w:r>
        <w:rPr>
          <w:rFonts w:ascii="Times New Roman" w:eastAsia="Times New Roman" w:cs="Times New Roman"/>
          <w:b/>
        </w:rPr>
        <w:t>» на 2025 рік</w:t>
      </w:r>
    </w:p>
    <w:p w14:paraId="01D017DD" w14:textId="77777777" w:rsidR="00C32EE2" w:rsidRPr="00547ACD" w:rsidRDefault="00C32EE2" w:rsidP="00C32EE2">
      <w:pPr>
        <w:keepNext/>
        <w:suppressAutoHyphens/>
        <w:jc w:val="both"/>
        <w:rPr>
          <w:rFonts w:ascii="Times New Roman" w:eastAsia="Times New Roman" w:cs="Times New Roman"/>
          <w:b/>
        </w:rPr>
      </w:pPr>
    </w:p>
    <w:p w14:paraId="273029B1" w14:textId="77777777" w:rsidR="00C32EE2" w:rsidRPr="00547ACD" w:rsidRDefault="00C32EE2" w:rsidP="00C32EE2">
      <w:pPr>
        <w:jc w:val="center"/>
        <w:rPr>
          <w:rFonts w:ascii="Times New Roman" w:eastAsia="Times New Roman" w:cs="Times New Roman"/>
          <w:b/>
          <w:bCs/>
        </w:rPr>
      </w:pPr>
    </w:p>
    <w:p w14:paraId="7DBC2BD0" w14:textId="77777777" w:rsidR="00C32EE2" w:rsidRPr="002C0CC5" w:rsidRDefault="00C32EE2" w:rsidP="00C32EE2">
      <w:pPr>
        <w:jc w:val="center"/>
        <w:rPr>
          <w:rFonts w:ascii="Times New Roman" w:eastAsia="Times New Roman" w:cs="Times New Roman"/>
          <w:b/>
          <w:bCs/>
        </w:rPr>
      </w:pPr>
    </w:p>
    <w:p w14:paraId="36E9CA77" w14:textId="77777777" w:rsidR="00C32EE2" w:rsidRDefault="00C32EE2" w:rsidP="00C32EE2">
      <w:pPr>
        <w:tabs>
          <w:tab w:val="left" w:pos="990"/>
        </w:tabs>
        <w:jc w:val="both"/>
        <w:rPr>
          <w:rFonts w:ascii="Times New Roman" w:cs="Times New Roman"/>
          <w:bCs/>
          <w:sz w:val="28"/>
          <w:szCs w:val="28"/>
        </w:rPr>
      </w:pPr>
      <w:r>
        <w:rPr>
          <w:rFonts w:ascii="Times New Roman" w:cs="Times New Roman"/>
          <w:color w:val="000000"/>
          <w:sz w:val="28"/>
          <w:szCs w:val="28"/>
          <w:lang w:eastAsia="uk-UA"/>
        </w:rPr>
        <w:tab/>
      </w:r>
      <w:r w:rsidRPr="002C0CC5">
        <w:rPr>
          <w:rFonts w:ascii="Times New Roman" w:cs="Times New Roman"/>
          <w:color w:val="000000"/>
          <w:sz w:val="28"/>
          <w:szCs w:val="28"/>
          <w:lang w:eastAsia="uk-UA"/>
        </w:rPr>
        <w:t>Відповідно до статей 28, 32 та 52 Закону України «Про місцеве самоврядування в Україні», відповідно до рішення Стрийської міської ради Стрийського району Львівської області від 1</w:t>
      </w:r>
      <w:r w:rsidR="00E7316A">
        <w:rPr>
          <w:rFonts w:ascii="Times New Roman" w:cs="Times New Roman"/>
          <w:color w:val="000000"/>
          <w:sz w:val="28"/>
          <w:szCs w:val="28"/>
          <w:lang w:eastAsia="uk-UA"/>
        </w:rPr>
        <w:t>9</w:t>
      </w:r>
      <w:r w:rsidRPr="002C0CC5">
        <w:rPr>
          <w:rFonts w:ascii="Times New Roman" w:cs="Times New Roman"/>
          <w:color w:val="000000"/>
          <w:sz w:val="28"/>
          <w:szCs w:val="28"/>
          <w:lang w:eastAsia="uk-UA"/>
        </w:rPr>
        <w:t xml:space="preserve"> грудня 202</w:t>
      </w:r>
      <w:r w:rsidR="00E7316A">
        <w:rPr>
          <w:rFonts w:ascii="Times New Roman" w:cs="Times New Roman"/>
          <w:color w:val="000000"/>
          <w:sz w:val="28"/>
          <w:szCs w:val="28"/>
          <w:lang w:eastAsia="uk-UA"/>
        </w:rPr>
        <w:t>4</w:t>
      </w:r>
      <w:r w:rsidRPr="002C0CC5">
        <w:rPr>
          <w:rFonts w:ascii="Times New Roman" w:cs="Times New Roman"/>
          <w:color w:val="000000"/>
          <w:sz w:val="28"/>
          <w:szCs w:val="28"/>
          <w:lang w:eastAsia="uk-UA"/>
        </w:rPr>
        <w:t xml:space="preserve"> року № </w:t>
      </w:r>
      <w:r>
        <w:rPr>
          <w:rFonts w:ascii="Times New Roman" w:cs="Times New Roman"/>
          <w:color w:val="000000"/>
          <w:sz w:val="28"/>
          <w:szCs w:val="28"/>
          <w:lang w:eastAsia="uk-UA"/>
        </w:rPr>
        <w:t>2</w:t>
      </w:r>
      <w:r w:rsidR="00E7316A">
        <w:rPr>
          <w:rFonts w:ascii="Times New Roman" w:cs="Times New Roman"/>
          <w:color w:val="000000"/>
          <w:sz w:val="28"/>
          <w:szCs w:val="28"/>
          <w:lang w:eastAsia="uk-UA"/>
        </w:rPr>
        <w:t>991</w:t>
      </w:r>
      <w:r w:rsidRPr="002C0CC5">
        <w:rPr>
          <w:rFonts w:ascii="Times New Roman" w:cs="Times New Roman"/>
          <w:color w:val="000000"/>
          <w:sz w:val="28"/>
          <w:szCs w:val="28"/>
          <w:lang w:eastAsia="uk-UA"/>
        </w:rPr>
        <w:t xml:space="preserve">  </w:t>
      </w:r>
      <w:r w:rsidRPr="002C0CC5">
        <w:rPr>
          <w:rFonts w:ascii="Times New Roman" w:eastAsia="Times New Roman" w:cs="Times New Roman"/>
          <w:sz w:val="28"/>
          <w:szCs w:val="28"/>
        </w:rPr>
        <w:t xml:space="preserve">«Про </w:t>
      </w:r>
      <w:r w:rsidRPr="002C0CC5">
        <w:rPr>
          <w:rFonts w:ascii="Times New Roman" w:cs="Times New Roman"/>
          <w:sz w:val="28"/>
          <w:szCs w:val="28"/>
        </w:rPr>
        <w:t>бюджет Стрийської міської територіальної громади» на 202</w:t>
      </w:r>
      <w:r w:rsidR="00E7316A">
        <w:rPr>
          <w:rFonts w:ascii="Times New Roman" w:cs="Times New Roman"/>
          <w:sz w:val="28"/>
          <w:szCs w:val="28"/>
        </w:rPr>
        <w:t>5</w:t>
      </w:r>
      <w:r w:rsidRPr="002C0CC5">
        <w:rPr>
          <w:rFonts w:ascii="Times New Roman" w:cs="Times New Roman"/>
          <w:sz w:val="28"/>
          <w:szCs w:val="28"/>
        </w:rPr>
        <w:t xml:space="preserve"> рік</w:t>
      </w:r>
      <w:r w:rsidRPr="002C0CC5">
        <w:rPr>
          <w:rFonts w:ascii="Times New Roman" w:eastAsia="Times New Roman" w:cs="Times New Roman"/>
          <w:b/>
          <w:bCs/>
          <w:sz w:val="28"/>
          <w:szCs w:val="28"/>
          <w:lang w:eastAsia="uk-UA"/>
        </w:rPr>
        <w:t xml:space="preserve"> </w:t>
      </w:r>
      <w:r w:rsidRPr="002C0CC5">
        <w:rPr>
          <w:rFonts w:ascii="Times New Roman" w:cs="Times New Roman"/>
          <w:color w:val="000000"/>
          <w:sz w:val="28"/>
          <w:szCs w:val="28"/>
          <w:lang w:eastAsia="uk-UA"/>
        </w:rPr>
        <w:t xml:space="preserve">та з метою підтримки </w:t>
      </w:r>
      <w:r>
        <w:rPr>
          <w:rFonts w:ascii="Times New Roman" w:cs="Times New Roman"/>
          <w:color w:val="000000"/>
          <w:sz w:val="28"/>
          <w:szCs w:val="28"/>
          <w:lang w:eastAsia="uk-UA"/>
        </w:rPr>
        <w:t>фізичної культури та спорту у</w:t>
      </w:r>
      <w:r w:rsidRPr="002C0CC5">
        <w:rPr>
          <w:rFonts w:ascii="Times New Roman" w:cs="Times New Roman"/>
          <w:color w:val="000000"/>
          <w:sz w:val="28"/>
          <w:szCs w:val="28"/>
          <w:lang w:eastAsia="uk-UA"/>
        </w:rPr>
        <w:t xml:space="preserve"> Стрийськ</w:t>
      </w:r>
      <w:r>
        <w:rPr>
          <w:rFonts w:ascii="Times New Roman" w:cs="Times New Roman"/>
          <w:color w:val="000000"/>
          <w:sz w:val="28"/>
          <w:szCs w:val="28"/>
          <w:lang w:eastAsia="uk-UA"/>
        </w:rPr>
        <w:t>ій міській</w:t>
      </w:r>
      <w:r w:rsidRPr="005550DE">
        <w:rPr>
          <w:rFonts w:asci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cs="Times New Roman"/>
          <w:color w:val="000000"/>
          <w:sz w:val="28"/>
          <w:szCs w:val="28"/>
          <w:lang w:eastAsia="uk-UA"/>
        </w:rPr>
        <w:t>територіальній громаді</w:t>
      </w:r>
      <w:r w:rsidRPr="002C0CC5">
        <w:rPr>
          <w:rFonts w:ascii="Times New Roman" w:cs="Times New Roman"/>
          <w:color w:val="000000"/>
          <w:sz w:val="28"/>
          <w:szCs w:val="28"/>
          <w:lang w:eastAsia="uk-UA"/>
        </w:rPr>
        <w:t xml:space="preserve"> для досягнення високих спортивних результатів, Стрийська </w:t>
      </w:r>
      <w:r w:rsidRPr="002C0CC5">
        <w:rPr>
          <w:rFonts w:ascii="Times New Roman" w:cs="Times New Roman"/>
          <w:bCs/>
          <w:sz w:val="28"/>
          <w:szCs w:val="28"/>
        </w:rPr>
        <w:t>міська рада</w:t>
      </w:r>
    </w:p>
    <w:p w14:paraId="42091378" w14:textId="77777777" w:rsidR="00C32EE2" w:rsidRDefault="00C32EE2" w:rsidP="00C32EE2">
      <w:pPr>
        <w:tabs>
          <w:tab w:val="left" w:pos="990"/>
        </w:tabs>
        <w:jc w:val="both"/>
        <w:rPr>
          <w:rFonts w:ascii="Times New Roman" w:eastAsia="Times New Roman" w:cs="Times New Roman"/>
          <w:b/>
          <w:bCs/>
          <w:sz w:val="28"/>
          <w:szCs w:val="28"/>
          <w:lang w:eastAsia="uk-UA"/>
        </w:rPr>
      </w:pPr>
      <w:r w:rsidRPr="002C0CC5">
        <w:rPr>
          <w:rFonts w:ascii="Times New Roman" w:cs="Times New Roman"/>
          <w:b/>
          <w:sz w:val="28"/>
          <w:szCs w:val="28"/>
        </w:rPr>
        <w:t>ВИРІШИЛА</w:t>
      </w:r>
      <w:r w:rsidRPr="002C0CC5">
        <w:rPr>
          <w:rFonts w:ascii="Times New Roman" w:cs="Times New Roman"/>
          <w:b/>
          <w:bCs/>
          <w:sz w:val="28"/>
          <w:szCs w:val="28"/>
        </w:rPr>
        <w:t>:</w:t>
      </w:r>
    </w:p>
    <w:p w14:paraId="713CAD12" w14:textId="77777777" w:rsidR="00C32EE2" w:rsidRPr="00716EC4" w:rsidRDefault="00C32EE2" w:rsidP="00C32EE2">
      <w:pPr>
        <w:tabs>
          <w:tab w:val="left" w:pos="990"/>
        </w:tabs>
        <w:jc w:val="both"/>
        <w:rPr>
          <w:rFonts w:ascii="Times New Roman" w:eastAsia="Times New Roman" w:cs="Times New Roman"/>
          <w:b/>
          <w:bCs/>
          <w:sz w:val="28"/>
          <w:szCs w:val="28"/>
          <w:lang w:eastAsia="uk-UA"/>
        </w:rPr>
      </w:pPr>
    </w:p>
    <w:p w14:paraId="3FC87A82" w14:textId="77777777" w:rsidR="00C32EE2" w:rsidRPr="002C0CC5" w:rsidRDefault="00C32EE2" w:rsidP="00C32EE2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ind w:left="360" w:right="-58"/>
        <w:jc w:val="both"/>
        <w:rPr>
          <w:rFonts w:ascii="Times New Roman" w:cs="Times New Roman"/>
          <w:sz w:val="28"/>
          <w:szCs w:val="28"/>
        </w:rPr>
      </w:pPr>
      <w:r w:rsidRPr="002C0CC5">
        <w:rPr>
          <w:rFonts w:ascii="Times New Roman" w:cs="Times New Roman"/>
          <w:sz w:val="28"/>
          <w:szCs w:val="28"/>
        </w:rPr>
        <w:t>Затвердити Програму «</w:t>
      </w:r>
      <w:r>
        <w:rPr>
          <w:rFonts w:ascii="Times New Roman" w:eastAsia="Times New Roman" w:cs="Times New Roman"/>
          <w:sz w:val="28"/>
          <w:szCs w:val="28"/>
        </w:rPr>
        <w:t xml:space="preserve">Фінансова підтримка громадських спортивних організацій у Стрийській міській ТГ» </w:t>
      </w:r>
      <w:r w:rsidRPr="002C0CC5">
        <w:rPr>
          <w:rFonts w:ascii="Times New Roman" w:eastAsia="Times New Roman" w:cs="Times New Roman"/>
          <w:sz w:val="28"/>
          <w:szCs w:val="28"/>
        </w:rPr>
        <w:t>на 202</w:t>
      </w:r>
      <w:r>
        <w:rPr>
          <w:rFonts w:ascii="Times New Roman" w:eastAsia="Times New Roman" w:cs="Times New Roman"/>
          <w:sz w:val="28"/>
          <w:szCs w:val="28"/>
        </w:rPr>
        <w:t>5</w:t>
      </w:r>
      <w:r w:rsidRPr="002C0CC5">
        <w:rPr>
          <w:rFonts w:ascii="Times New Roman" w:eastAsia="Times New Roman" w:cs="Times New Roman"/>
          <w:sz w:val="28"/>
          <w:szCs w:val="28"/>
        </w:rPr>
        <w:t xml:space="preserve"> рік</w:t>
      </w:r>
      <w:r w:rsidRPr="002C0CC5">
        <w:rPr>
          <w:rFonts w:ascii="Times New Roman" w:cs="Times New Roman"/>
          <w:sz w:val="28"/>
          <w:szCs w:val="28"/>
        </w:rPr>
        <w:t>.</w:t>
      </w:r>
    </w:p>
    <w:p w14:paraId="0910A785" w14:textId="77777777" w:rsidR="00C32EE2" w:rsidRPr="002C0CC5" w:rsidRDefault="00A06AFD" w:rsidP="00C32EE2">
      <w:pPr>
        <w:numPr>
          <w:ilvl w:val="0"/>
          <w:numId w:val="1"/>
        </w:numPr>
        <w:tabs>
          <w:tab w:val="left" w:pos="1134"/>
        </w:tabs>
        <w:autoSpaceDE w:val="0"/>
        <w:autoSpaceDN w:val="0"/>
        <w:ind w:left="360" w:right="-58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Фінансовому управлінню</w:t>
      </w:r>
      <w:r w:rsidR="00C32EE2" w:rsidRPr="002C0CC5">
        <w:rPr>
          <w:rFonts w:ascii="Times New Roman" w:cs="Times New Roman"/>
          <w:sz w:val="28"/>
          <w:szCs w:val="28"/>
        </w:rPr>
        <w:t xml:space="preserve"> (</w:t>
      </w:r>
      <w:proofErr w:type="spellStart"/>
      <w:r w:rsidR="00C32EE2" w:rsidRPr="002C0CC5">
        <w:rPr>
          <w:rFonts w:ascii="Times New Roman" w:cs="Times New Roman"/>
          <w:sz w:val="28"/>
          <w:szCs w:val="28"/>
        </w:rPr>
        <w:t>Л.Коваль</w:t>
      </w:r>
      <w:proofErr w:type="spellEnd"/>
      <w:r w:rsidR="00C32EE2" w:rsidRPr="002C0CC5">
        <w:rPr>
          <w:rFonts w:ascii="Times New Roman" w:cs="Times New Roman"/>
          <w:sz w:val="28"/>
          <w:szCs w:val="28"/>
        </w:rPr>
        <w:t xml:space="preserve">) проводити фінансування згідно затвердженої </w:t>
      </w:r>
      <w:r w:rsidR="00C32EE2">
        <w:rPr>
          <w:rFonts w:ascii="Times New Roman" w:cs="Times New Roman"/>
          <w:sz w:val="28"/>
          <w:szCs w:val="28"/>
        </w:rPr>
        <w:t xml:space="preserve"> </w:t>
      </w:r>
      <w:r w:rsidR="00C32EE2" w:rsidRPr="002C0CC5">
        <w:rPr>
          <w:rFonts w:ascii="Times New Roman" w:cs="Times New Roman"/>
          <w:sz w:val="28"/>
          <w:szCs w:val="28"/>
        </w:rPr>
        <w:t>Програми</w:t>
      </w:r>
      <w:r w:rsidR="00C32EE2">
        <w:rPr>
          <w:rFonts w:ascii="Times New Roman" w:cs="Times New Roman"/>
          <w:sz w:val="28"/>
          <w:szCs w:val="28"/>
        </w:rPr>
        <w:t>.</w:t>
      </w:r>
    </w:p>
    <w:p w14:paraId="5EF74812" w14:textId="77777777" w:rsidR="00C32EE2" w:rsidRPr="002C0CC5" w:rsidRDefault="00C32EE2" w:rsidP="00C32EE2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ind w:left="360"/>
        <w:jc w:val="both"/>
        <w:rPr>
          <w:rFonts w:ascii="Times New Roman" w:cs="Times New Roman"/>
          <w:sz w:val="28"/>
          <w:szCs w:val="28"/>
        </w:rPr>
      </w:pPr>
      <w:r w:rsidRPr="002C0CC5">
        <w:rPr>
          <w:rFonts w:ascii="Times New Roman" w:cs="Times New Roman"/>
          <w:sz w:val="28"/>
          <w:szCs w:val="28"/>
        </w:rPr>
        <w:t xml:space="preserve">Контроль за виконанням даного рішення покласти на заступника міського голови (Х. </w:t>
      </w:r>
      <w:proofErr w:type="spellStart"/>
      <w:r w:rsidRPr="002C0CC5">
        <w:rPr>
          <w:rFonts w:ascii="Times New Roman" w:cs="Times New Roman"/>
          <w:sz w:val="28"/>
          <w:szCs w:val="28"/>
        </w:rPr>
        <w:t>Грех</w:t>
      </w:r>
      <w:proofErr w:type="spellEnd"/>
      <w:r w:rsidRPr="002C0CC5">
        <w:rPr>
          <w:rFonts w:ascii="Times New Roman" w:cs="Times New Roman"/>
          <w:sz w:val="28"/>
          <w:szCs w:val="28"/>
        </w:rPr>
        <w:t>), постійну комісію з питань освіти, культури, молоді, фізкультури та спорту (</w:t>
      </w:r>
      <w:proofErr w:type="spellStart"/>
      <w:r w:rsidRPr="002C0CC5">
        <w:rPr>
          <w:rFonts w:ascii="Times New Roman" w:cs="Times New Roman"/>
          <w:sz w:val="28"/>
          <w:szCs w:val="28"/>
        </w:rPr>
        <w:t>Т.Василів</w:t>
      </w:r>
      <w:proofErr w:type="spellEnd"/>
      <w:r w:rsidRPr="002C0CC5">
        <w:rPr>
          <w:rFonts w:ascii="Times New Roman" w:cs="Times New Roman"/>
          <w:sz w:val="28"/>
          <w:szCs w:val="28"/>
        </w:rPr>
        <w:t>).</w:t>
      </w:r>
    </w:p>
    <w:p w14:paraId="4F94C191" w14:textId="77777777" w:rsidR="00C32EE2" w:rsidRPr="00547ACD" w:rsidRDefault="00C32EE2" w:rsidP="00C32EE2">
      <w:pPr>
        <w:widowControl w:val="0"/>
        <w:shd w:val="clear" w:color="auto" w:fill="FFFFFF"/>
        <w:tabs>
          <w:tab w:val="left" w:pos="709"/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cs="Times New Roman"/>
        </w:rPr>
      </w:pPr>
    </w:p>
    <w:p w14:paraId="18D2A827" w14:textId="77777777" w:rsidR="00C32EE2" w:rsidRPr="00547ACD" w:rsidRDefault="00C32EE2" w:rsidP="00C32EE2">
      <w:pPr>
        <w:widowControl w:val="0"/>
        <w:rPr>
          <w:rFonts w:ascii="Times New Roman" w:eastAsia="MS Mincho" w:cs="Times New Roman"/>
          <w:b/>
          <w:lang w:eastAsia="uk-UA"/>
        </w:rPr>
      </w:pPr>
    </w:p>
    <w:p w14:paraId="648996CA" w14:textId="77777777" w:rsidR="00C32EE2" w:rsidRPr="002C0CC5" w:rsidRDefault="00C32EE2" w:rsidP="00C32EE2">
      <w:pPr>
        <w:widowControl w:val="0"/>
        <w:jc w:val="both"/>
        <w:rPr>
          <w:rFonts w:ascii="Times New Roman" w:eastAsia="MS Mincho" w:cs="Times New Roman"/>
          <w:b/>
          <w:bCs/>
          <w:sz w:val="28"/>
          <w:szCs w:val="28"/>
          <w:lang w:eastAsia="uk-UA"/>
        </w:rPr>
      </w:pPr>
      <w:r w:rsidRPr="002C0CC5">
        <w:rPr>
          <w:rFonts w:ascii="Times New Roman" w:eastAsia="MS Mincho" w:cs="Times New Roman"/>
          <w:b/>
          <w:bCs/>
          <w:sz w:val="28"/>
          <w:szCs w:val="28"/>
          <w:lang w:eastAsia="uk-UA"/>
        </w:rPr>
        <w:t>Міський голова</w:t>
      </w:r>
      <w:r w:rsidRPr="002C0CC5">
        <w:rPr>
          <w:rFonts w:ascii="Times New Roman" w:eastAsia="MS Mincho" w:cs="Times New Roman"/>
          <w:b/>
          <w:bCs/>
          <w:sz w:val="28"/>
          <w:szCs w:val="28"/>
          <w:lang w:eastAsia="uk-UA"/>
        </w:rPr>
        <w:tab/>
        <w:t xml:space="preserve">                                </w:t>
      </w:r>
      <w:r>
        <w:rPr>
          <w:rFonts w:ascii="Times New Roman" w:eastAsia="MS Mincho" w:cs="Times New Roman"/>
          <w:b/>
          <w:bCs/>
          <w:sz w:val="28"/>
          <w:szCs w:val="28"/>
          <w:lang w:eastAsia="uk-UA"/>
        </w:rPr>
        <w:t xml:space="preserve">                </w:t>
      </w:r>
      <w:r w:rsidRPr="002C0CC5">
        <w:rPr>
          <w:rFonts w:ascii="Times New Roman" w:eastAsia="MS Mincho" w:cs="Times New Roman"/>
          <w:b/>
          <w:bCs/>
          <w:sz w:val="28"/>
          <w:szCs w:val="28"/>
          <w:lang w:eastAsia="uk-UA"/>
        </w:rPr>
        <w:t xml:space="preserve">          Олег КАНІВЕЦЬ</w:t>
      </w:r>
    </w:p>
    <w:p w14:paraId="0D6AAD2F" w14:textId="77777777" w:rsidR="00CE1971" w:rsidRDefault="00CE1971"/>
    <w:p w14:paraId="5082A9D5" w14:textId="77777777" w:rsidR="00C32EE2" w:rsidRDefault="00C32EE2"/>
    <w:p w14:paraId="3FBA2E57" w14:textId="77777777" w:rsidR="00C32EE2" w:rsidRDefault="00C32EE2"/>
    <w:p w14:paraId="649090E7" w14:textId="77777777" w:rsidR="00C32EE2" w:rsidRDefault="00C32EE2"/>
    <w:p w14:paraId="1913CAD5" w14:textId="77777777" w:rsidR="00C32EE2" w:rsidRDefault="00C32EE2"/>
    <w:p w14:paraId="275909D9" w14:textId="77777777" w:rsidR="00C32EE2" w:rsidRDefault="00C32EE2"/>
    <w:p w14:paraId="1DDB93B7" w14:textId="77777777" w:rsidR="00C32EE2" w:rsidRDefault="00C32EE2"/>
    <w:p w14:paraId="0BBE8AB5" w14:textId="77777777" w:rsidR="00C32EE2" w:rsidRDefault="00C32EE2"/>
    <w:p w14:paraId="27DBF036" w14:textId="77777777" w:rsidR="00C32EE2" w:rsidRDefault="00C32EE2"/>
    <w:p w14:paraId="3B9B12C5" w14:textId="77777777" w:rsidR="00C32EE2" w:rsidRDefault="00C32EE2"/>
    <w:p w14:paraId="472BF086" w14:textId="77777777" w:rsidR="00C32EE2" w:rsidRDefault="00C32EE2"/>
    <w:p w14:paraId="1B3734F4" w14:textId="77777777" w:rsidR="00DE29CE" w:rsidRDefault="00DE29CE" w:rsidP="00D77378">
      <w:pPr>
        <w:rPr>
          <w:rFonts w:ascii="Times New Roman" w:cs="Times New Roman"/>
          <w:b/>
          <w:bCs/>
          <w:sz w:val="28"/>
          <w:szCs w:val="28"/>
          <w:lang w:eastAsia="uk-UA"/>
        </w:rPr>
      </w:pPr>
    </w:p>
    <w:p w14:paraId="2FF7433E" w14:textId="77777777" w:rsidR="00294FC7" w:rsidRDefault="00294FC7" w:rsidP="00294FC7">
      <w:pPr>
        <w:jc w:val="center"/>
        <w:rPr>
          <w:rFonts w:ascii="Times New Roman" w:cs="Times New Roman"/>
          <w:b/>
          <w:bCs/>
          <w:sz w:val="28"/>
          <w:szCs w:val="28"/>
          <w:lang w:eastAsia="uk-UA"/>
        </w:rPr>
      </w:pPr>
      <w:r w:rsidRPr="002C0CC5">
        <w:rPr>
          <w:rFonts w:ascii="Times New Roman" w:cs="Times New Roman"/>
          <w:b/>
          <w:bCs/>
          <w:sz w:val="28"/>
          <w:szCs w:val="28"/>
          <w:lang w:eastAsia="uk-UA"/>
        </w:rPr>
        <w:t>ПАСПОРТ  ПРОГРАМИ</w:t>
      </w:r>
    </w:p>
    <w:p w14:paraId="3BDB69C1" w14:textId="77777777" w:rsidR="00294FC7" w:rsidRPr="002C0CC5" w:rsidRDefault="00294FC7" w:rsidP="00294FC7">
      <w:pPr>
        <w:jc w:val="center"/>
        <w:rPr>
          <w:rFonts w:ascii="Times New Roman" w:cs="Times New Roman"/>
          <w:b/>
          <w:bCs/>
          <w:sz w:val="28"/>
          <w:szCs w:val="28"/>
          <w:lang w:eastAsia="uk-UA"/>
        </w:rPr>
      </w:pPr>
    </w:p>
    <w:p w14:paraId="6B74EED9" w14:textId="77777777" w:rsidR="00294FC7" w:rsidRPr="00EF7400" w:rsidRDefault="00294FC7" w:rsidP="00294FC7">
      <w:pPr>
        <w:jc w:val="center"/>
        <w:rPr>
          <w:rFonts w:ascii="Times New Roman" w:cs="Times New Roman"/>
          <w:b/>
          <w:sz w:val="28"/>
          <w:szCs w:val="28"/>
        </w:rPr>
      </w:pPr>
      <w:r w:rsidRPr="00EF7400">
        <w:rPr>
          <w:rFonts w:ascii="Times New Roman" w:cs="Times New Roman"/>
          <w:b/>
          <w:sz w:val="28"/>
          <w:szCs w:val="28"/>
        </w:rPr>
        <w:t>«</w:t>
      </w:r>
      <w:r w:rsidRPr="00EF7400">
        <w:rPr>
          <w:rFonts w:ascii="Times New Roman" w:eastAsia="Times New Roman" w:cs="Times New Roman"/>
          <w:b/>
          <w:sz w:val="28"/>
          <w:szCs w:val="28"/>
        </w:rPr>
        <w:t>Фінансова підтримка громадських спортивних організацій у Стрийській міській ТГ</w:t>
      </w:r>
      <w:r w:rsidRPr="00EF7400">
        <w:rPr>
          <w:rFonts w:ascii="Times New Roman" w:cs="Times New Roman"/>
          <w:b/>
          <w:sz w:val="28"/>
          <w:szCs w:val="28"/>
        </w:rPr>
        <w:t>» на 2025 рік.</w:t>
      </w:r>
    </w:p>
    <w:p w14:paraId="7FFBDD95" w14:textId="77777777" w:rsidR="00294FC7" w:rsidRPr="00AB40FE" w:rsidRDefault="00294FC7" w:rsidP="00294FC7">
      <w:pPr>
        <w:jc w:val="center"/>
        <w:rPr>
          <w:rFonts w:ascii="Times New Roman" w:cs="Times New Roman"/>
          <w:b/>
          <w:szCs w:val="28"/>
        </w:rPr>
      </w:pPr>
    </w:p>
    <w:p w14:paraId="7C70ACEA" w14:textId="77777777" w:rsidR="00294FC7" w:rsidRPr="003F6452" w:rsidRDefault="00294FC7" w:rsidP="00294FC7">
      <w:pPr>
        <w:rPr>
          <w:rFonts w:ascii="Times New Roman" w:cs="Times New Roman"/>
          <w:b/>
          <w:lang w:eastAsia="uk-UA"/>
        </w:rPr>
      </w:pPr>
    </w:p>
    <w:p w14:paraId="09A67CBB" w14:textId="77777777" w:rsidR="00294FC7" w:rsidRDefault="00294FC7" w:rsidP="00294FC7">
      <w:pPr>
        <w:ind w:left="4536" w:hanging="4536"/>
        <w:rPr>
          <w:rFonts w:ascii="Times New Roman" w:cs="Times New Roman"/>
          <w:lang w:eastAsia="uk-UA"/>
        </w:rPr>
      </w:pPr>
      <w:r w:rsidRPr="003F6452">
        <w:rPr>
          <w:rFonts w:ascii="Times New Roman" w:cs="Times New Roman"/>
          <w:b/>
          <w:lang w:eastAsia="uk-UA"/>
        </w:rPr>
        <w:t>1</w:t>
      </w:r>
      <w:r w:rsidRPr="003F6452">
        <w:rPr>
          <w:rFonts w:ascii="Times New Roman" w:cs="Times New Roman"/>
          <w:b/>
          <w:bCs/>
          <w:lang w:eastAsia="uk-UA"/>
        </w:rPr>
        <w:t>. Ініціатор розроблення програми:</w:t>
      </w:r>
      <w:r w:rsidRPr="003F6452">
        <w:rPr>
          <w:rFonts w:ascii="Times New Roman" w:cs="Times New Roman"/>
          <w:b/>
          <w:bCs/>
          <w:lang w:eastAsia="uk-UA"/>
        </w:rPr>
        <w:tab/>
      </w:r>
      <w:r w:rsidRPr="003F6452">
        <w:rPr>
          <w:rFonts w:ascii="Times New Roman" w:cs="Times New Roman"/>
          <w:lang w:eastAsia="uk-UA"/>
        </w:rPr>
        <w:t>Управління культури, молоді та спорту Стрийської міської ради</w:t>
      </w:r>
    </w:p>
    <w:p w14:paraId="530BBED1" w14:textId="77777777" w:rsidR="00294FC7" w:rsidRPr="003F6452" w:rsidRDefault="00294FC7" w:rsidP="00294FC7">
      <w:pPr>
        <w:ind w:left="4536" w:hanging="4536"/>
        <w:rPr>
          <w:rFonts w:ascii="Times New Roman" w:cs="Times New Roman"/>
          <w:lang w:eastAsia="uk-UA"/>
        </w:rPr>
      </w:pPr>
    </w:p>
    <w:p w14:paraId="04A42A33" w14:textId="77777777" w:rsidR="00294FC7" w:rsidRPr="003F6452" w:rsidRDefault="00294FC7" w:rsidP="00294FC7">
      <w:pPr>
        <w:ind w:left="5664" w:hanging="5664"/>
        <w:rPr>
          <w:rFonts w:ascii="Times New Roman" w:cs="Times New Roman"/>
          <w:b/>
          <w:bCs/>
          <w:lang w:eastAsia="uk-UA"/>
        </w:rPr>
      </w:pPr>
      <w:r w:rsidRPr="003F6452">
        <w:rPr>
          <w:rFonts w:ascii="Times New Roman" w:cs="Times New Roman"/>
          <w:b/>
          <w:bCs/>
          <w:lang w:eastAsia="uk-UA"/>
        </w:rPr>
        <w:t>2. Дата, номер документа</w:t>
      </w:r>
    </w:p>
    <w:p w14:paraId="28F3AAF0" w14:textId="77777777" w:rsidR="00294FC7" w:rsidRDefault="00294FC7" w:rsidP="00294FC7">
      <w:pPr>
        <w:ind w:left="4536" w:hanging="4820"/>
        <w:rPr>
          <w:rFonts w:ascii="Times New Roman" w:cs="Times New Roman"/>
          <w:lang w:eastAsia="uk-UA"/>
        </w:rPr>
      </w:pPr>
      <w:r w:rsidRPr="003F6452">
        <w:rPr>
          <w:rFonts w:ascii="Times New Roman" w:cs="Times New Roman"/>
          <w:b/>
          <w:bCs/>
          <w:lang w:eastAsia="uk-UA"/>
        </w:rPr>
        <w:t xml:space="preserve">     про затвердження програми:</w:t>
      </w:r>
      <w:r w:rsidRPr="003F6452">
        <w:rPr>
          <w:rFonts w:ascii="Times New Roman" w:cs="Times New Roman"/>
          <w:b/>
          <w:bCs/>
          <w:lang w:eastAsia="uk-UA"/>
        </w:rPr>
        <w:tab/>
      </w:r>
      <w:r w:rsidRPr="003F6452">
        <w:rPr>
          <w:rFonts w:ascii="Times New Roman" w:cs="Times New Roman"/>
          <w:iCs/>
          <w:lang w:eastAsia="uk-UA"/>
        </w:rPr>
        <w:t>Рішення сесії міської ради від</w:t>
      </w:r>
      <w:r>
        <w:rPr>
          <w:rFonts w:ascii="Times New Roman" w:cs="Times New Roman"/>
          <w:lang w:eastAsia="uk-UA"/>
        </w:rPr>
        <w:t>____</w:t>
      </w:r>
      <w:r w:rsidR="00531C8A">
        <w:rPr>
          <w:rFonts w:ascii="Times New Roman" w:cs="Times New Roman"/>
          <w:lang w:eastAsia="uk-UA"/>
        </w:rPr>
        <w:t>_____</w:t>
      </w:r>
      <w:r>
        <w:rPr>
          <w:rFonts w:ascii="Times New Roman" w:cs="Times New Roman"/>
          <w:lang w:eastAsia="uk-UA"/>
        </w:rPr>
        <w:t>_</w:t>
      </w:r>
      <w:r w:rsidRPr="003F6452">
        <w:rPr>
          <w:rFonts w:ascii="Times New Roman" w:cs="Times New Roman"/>
          <w:lang w:eastAsia="uk-UA"/>
        </w:rPr>
        <w:t>2</w:t>
      </w:r>
      <w:r>
        <w:rPr>
          <w:rFonts w:ascii="Times New Roman" w:cs="Times New Roman"/>
          <w:lang w:eastAsia="uk-UA"/>
        </w:rPr>
        <w:t>5</w:t>
      </w:r>
      <w:r w:rsidRPr="003F6452">
        <w:rPr>
          <w:rFonts w:ascii="Times New Roman" w:cs="Times New Roman"/>
          <w:lang w:eastAsia="uk-UA"/>
        </w:rPr>
        <w:t xml:space="preserve"> р. № </w:t>
      </w:r>
      <w:r>
        <w:rPr>
          <w:rFonts w:ascii="Times New Roman" w:cs="Times New Roman"/>
          <w:lang w:eastAsia="uk-UA"/>
        </w:rPr>
        <w:t>__</w:t>
      </w:r>
    </w:p>
    <w:p w14:paraId="26F18CCF" w14:textId="77777777" w:rsidR="00294FC7" w:rsidRPr="003F6452" w:rsidRDefault="00294FC7" w:rsidP="00294FC7">
      <w:pPr>
        <w:ind w:left="4536" w:hanging="4820"/>
        <w:rPr>
          <w:rFonts w:ascii="Times New Roman" w:cs="Times New Roman"/>
          <w:iCs/>
          <w:lang w:eastAsia="uk-UA"/>
        </w:rPr>
      </w:pPr>
    </w:p>
    <w:p w14:paraId="1BB3AFF4" w14:textId="77777777" w:rsidR="00294FC7" w:rsidRPr="003F6452" w:rsidRDefault="00294FC7" w:rsidP="00294FC7">
      <w:pPr>
        <w:ind w:left="4956" w:firstLine="708"/>
        <w:rPr>
          <w:rFonts w:ascii="Times New Roman" w:cs="Times New Roman"/>
          <w:lang w:eastAsia="uk-UA"/>
        </w:rPr>
      </w:pPr>
    </w:p>
    <w:p w14:paraId="5771D372" w14:textId="77777777" w:rsidR="00294FC7" w:rsidRPr="003F6452" w:rsidRDefault="00294FC7" w:rsidP="00294FC7">
      <w:pPr>
        <w:numPr>
          <w:ilvl w:val="0"/>
          <w:numId w:val="2"/>
        </w:numPr>
        <w:autoSpaceDE w:val="0"/>
        <w:autoSpaceDN w:val="0"/>
        <w:rPr>
          <w:rFonts w:ascii="Times New Roman" w:cs="Times New Roman"/>
          <w:iCs/>
          <w:u w:val="single"/>
          <w:lang w:eastAsia="uk-UA"/>
        </w:rPr>
      </w:pPr>
      <w:r w:rsidRPr="003F6452">
        <w:rPr>
          <w:rFonts w:ascii="Times New Roman" w:cs="Times New Roman"/>
          <w:b/>
          <w:bCs/>
          <w:lang w:eastAsia="uk-UA"/>
        </w:rPr>
        <w:t> Розробник програми:</w:t>
      </w:r>
      <w:r w:rsidRPr="003F6452">
        <w:rPr>
          <w:rFonts w:ascii="Times New Roman" w:cs="Times New Roman"/>
          <w:lang w:eastAsia="uk-UA"/>
        </w:rPr>
        <w:tab/>
      </w:r>
      <w:r w:rsidRPr="003F6452">
        <w:rPr>
          <w:rFonts w:ascii="Times New Roman" w:cs="Times New Roman"/>
          <w:lang w:eastAsia="uk-UA"/>
        </w:rPr>
        <w:tab/>
      </w:r>
      <w:r w:rsidRPr="003F6452">
        <w:rPr>
          <w:rFonts w:ascii="Times New Roman" w:cs="Times New Roman"/>
          <w:lang w:eastAsia="uk-UA"/>
        </w:rPr>
        <w:tab/>
        <w:t xml:space="preserve">     Управління культури, молоді та спорту</w:t>
      </w:r>
    </w:p>
    <w:p w14:paraId="44C991E8" w14:textId="77777777" w:rsidR="00294FC7" w:rsidRDefault="00294FC7" w:rsidP="00294FC7">
      <w:pPr>
        <w:autoSpaceDE w:val="0"/>
        <w:autoSpaceDN w:val="0"/>
        <w:ind w:left="5670" w:hanging="1422"/>
        <w:rPr>
          <w:rFonts w:ascii="Times New Roman" w:cs="Times New Roman"/>
          <w:iCs/>
          <w:lang w:eastAsia="uk-UA"/>
        </w:rPr>
      </w:pPr>
      <w:r w:rsidRPr="003F6452">
        <w:rPr>
          <w:rFonts w:ascii="Times New Roman" w:cs="Times New Roman"/>
          <w:b/>
          <w:bCs/>
          <w:lang w:eastAsia="uk-UA"/>
        </w:rPr>
        <w:t xml:space="preserve">    </w:t>
      </w:r>
      <w:r w:rsidRPr="003F6452">
        <w:rPr>
          <w:rFonts w:ascii="Times New Roman" w:cs="Times New Roman"/>
          <w:lang w:eastAsia="uk-UA"/>
        </w:rPr>
        <w:t xml:space="preserve"> Стрийської міської ради</w:t>
      </w:r>
      <w:r w:rsidRPr="003F6452">
        <w:rPr>
          <w:rFonts w:ascii="Times New Roman" w:cs="Times New Roman"/>
          <w:iCs/>
          <w:lang w:eastAsia="uk-UA"/>
        </w:rPr>
        <w:tab/>
      </w:r>
      <w:r w:rsidRPr="003F6452">
        <w:rPr>
          <w:rFonts w:ascii="Times New Roman" w:cs="Times New Roman"/>
          <w:iCs/>
          <w:lang w:eastAsia="uk-UA"/>
        </w:rPr>
        <w:tab/>
      </w:r>
    </w:p>
    <w:p w14:paraId="03EF54CA" w14:textId="77777777" w:rsidR="00294FC7" w:rsidRPr="003F6452" w:rsidRDefault="00294FC7" w:rsidP="00294FC7">
      <w:pPr>
        <w:autoSpaceDE w:val="0"/>
        <w:autoSpaceDN w:val="0"/>
        <w:ind w:left="5670" w:hanging="1422"/>
        <w:rPr>
          <w:rFonts w:ascii="Times New Roman" w:cs="Times New Roman"/>
          <w:iCs/>
          <w:u w:val="single"/>
          <w:lang w:eastAsia="uk-UA"/>
        </w:rPr>
      </w:pPr>
    </w:p>
    <w:p w14:paraId="0F948541" w14:textId="77777777" w:rsidR="00294FC7" w:rsidRPr="003F6452" w:rsidRDefault="00294FC7" w:rsidP="00294FC7">
      <w:pPr>
        <w:autoSpaceDE w:val="0"/>
        <w:autoSpaceDN w:val="0"/>
        <w:ind w:left="5670"/>
        <w:rPr>
          <w:rFonts w:ascii="Times New Roman" w:cs="Times New Roman"/>
          <w:iCs/>
          <w:u w:val="single"/>
          <w:lang w:eastAsia="uk-UA"/>
        </w:rPr>
      </w:pPr>
    </w:p>
    <w:p w14:paraId="4FC8C71C" w14:textId="77777777" w:rsidR="00294FC7" w:rsidRPr="003F6452" w:rsidRDefault="00294FC7" w:rsidP="00294FC7">
      <w:pPr>
        <w:autoSpaceDE w:val="0"/>
        <w:autoSpaceDN w:val="0"/>
        <w:ind w:left="4536" w:hanging="5664"/>
        <w:rPr>
          <w:rFonts w:ascii="Times New Roman" w:cs="Times New Roman"/>
          <w:bCs/>
          <w:lang w:eastAsia="uk-UA"/>
        </w:rPr>
      </w:pPr>
      <w:r w:rsidRPr="003F6452">
        <w:rPr>
          <w:rFonts w:ascii="Times New Roman" w:cs="Times New Roman"/>
          <w:b/>
          <w:iCs/>
          <w:lang w:eastAsia="uk-UA"/>
        </w:rPr>
        <w:t xml:space="preserve">                 </w:t>
      </w:r>
      <w:r>
        <w:rPr>
          <w:rFonts w:ascii="Times New Roman" w:cs="Times New Roman"/>
          <w:b/>
          <w:iCs/>
          <w:lang w:eastAsia="uk-UA"/>
        </w:rPr>
        <w:t xml:space="preserve"> </w:t>
      </w:r>
      <w:r w:rsidRPr="003F6452">
        <w:rPr>
          <w:rFonts w:ascii="Times New Roman" w:cs="Times New Roman"/>
          <w:b/>
          <w:iCs/>
          <w:lang w:eastAsia="uk-UA"/>
        </w:rPr>
        <w:t>4.Співрозробник програми:</w:t>
      </w:r>
      <w:r w:rsidRPr="003F6452">
        <w:rPr>
          <w:rFonts w:ascii="Times New Roman" w:cs="Times New Roman"/>
          <w:b/>
          <w:iCs/>
          <w:lang w:eastAsia="uk-UA"/>
        </w:rPr>
        <w:tab/>
      </w:r>
      <w:r w:rsidRPr="003F6452">
        <w:rPr>
          <w:rFonts w:ascii="Times New Roman" w:cs="Times New Roman"/>
          <w:bCs/>
          <w:lang w:eastAsia="uk-UA"/>
        </w:rPr>
        <w:t xml:space="preserve">Громадська організація  «ФК «Скала 1911»; </w:t>
      </w:r>
    </w:p>
    <w:p w14:paraId="648B555C" w14:textId="77777777" w:rsidR="00294FC7" w:rsidRDefault="00294FC7" w:rsidP="00294FC7">
      <w:pPr>
        <w:autoSpaceDE w:val="0"/>
        <w:autoSpaceDN w:val="0"/>
        <w:ind w:left="4536"/>
        <w:rPr>
          <w:rFonts w:ascii="Times New Roman" w:cs="Times New Roman"/>
          <w:bCs/>
          <w:lang w:eastAsia="uk-UA"/>
        </w:rPr>
      </w:pPr>
      <w:r w:rsidRPr="003F6452">
        <w:rPr>
          <w:rFonts w:ascii="Times New Roman" w:cs="Times New Roman"/>
          <w:bCs/>
          <w:lang w:eastAsia="uk-UA"/>
        </w:rPr>
        <w:t>Громадська спілка «Асоціація футболу Стрийської територіальної громади»; Громадська організація ФК «</w:t>
      </w:r>
      <w:proofErr w:type="spellStart"/>
      <w:r w:rsidRPr="003F6452">
        <w:rPr>
          <w:rFonts w:ascii="Times New Roman" w:cs="Times New Roman"/>
          <w:bCs/>
          <w:lang w:eastAsia="uk-UA"/>
        </w:rPr>
        <w:t>П’ятничани</w:t>
      </w:r>
      <w:proofErr w:type="spellEnd"/>
      <w:r w:rsidRPr="003F6452">
        <w:rPr>
          <w:rFonts w:ascii="Times New Roman" w:cs="Times New Roman"/>
          <w:bCs/>
          <w:lang w:eastAsia="uk-UA"/>
        </w:rPr>
        <w:t>»; Громадська організація «Стрийська федерація волейболу» ; Громадська організація «Федерація боксу міста Стрий»</w:t>
      </w:r>
      <w:r>
        <w:rPr>
          <w:rFonts w:ascii="Times New Roman" w:cs="Times New Roman"/>
          <w:bCs/>
          <w:lang w:eastAsia="uk-UA"/>
        </w:rPr>
        <w:t>;</w:t>
      </w:r>
      <w:r w:rsidRPr="00E7316A">
        <w:rPr>
          <w:rFonts w:ascii="Times New Roman" w:cs="Times New Roman"/>
          <w:bCs/>
          <w:lang w:eastAsia="uk-UA"/>
        </w:rPr>
        <w:t xml:space="preserve"> </w:t>
      </w:r>
      <w:r w:rsidRPr="003F6452">
        <w:rPr>
          <w:rFonts w:ascii="Times New Roman" w:cs="Times New Roman"/>
          <w:bCs/>
          <w:lang w:eastAsia="uk-UA"/>
        </w:rPr>
        <w:t xml:space="preserve">Громадська організація </w:t>
      </w:r>
      <w:r>
        <w:rPr>
          <w:rFonts w:ascii="Times New Roman" w:cs="Times New Roman"/>
          <w:bCs/>
          <w:lang w:eastAsia="uk-UA"/>
        </w:rPr>
        <w:t>«</w:t>
      </w:r>
      <w:proofErr w:type="spellStart"/>
      <w:r>
        <w:rPr>
          <w:rFonts w:ascii="Times New Roman" w:cs="Times New Roman"/>
          <w:bCs/>
          <w:lang w:eastAsia="uk-UA"/>
        </w:rPr>
        <w:t>Стрілківський</w:t>
      </w:r>
      <w:proofErr w:type="spellEnd"/>
      <w:r>
        <w:rPr>
          <w:rFonts w:ascii="Times New Roman" w:cs="Times New Roman"/>
          <w:bCs/>
          <w:lang w:eastAsia="uk-UA"/>
        </w:rPr>
        <w:t xml:space="preserve"> молодіжний фізкультурно-спортивний клуб «Сокіл»</w:t>
      </w:r>
    </w:p>
    <w:p w14:paraId="5056A29B" w14:textId="77777777" w:rsidR="00294FC7" w:rsidRPr="00E7316A" w:rsidRDefault="00294FC7" w:rsidP="00294FC7">
      <w:pPr>
        <w:autoSpaceDE w:val="0"/>
        <w:autoSpaceDN w:val="0"/>
        <w:ind w:left="4536"/>
        <w:rPr>
          <w:rFonts w:ascii="Times New Roman" w:cs="Times New Roman"/>
          <w:bCs/>
          <w:lang w:eastAsia="uk-UA"/>
        </w:rPr>
      </w:pPr>
    </w:p>
    <w:p w14:paraId="26A8FBA3" w14:textId="77777777" w:rsidR="00294FC7" w:rsidRPr="003F6452" w:rsidRDefault="00294FC7" w:rsidP="00294FC7">
      <w:pPr>
        <w:autoSpaceDE w:val="0"/>
        <w:autoSpaceDN w:val="0"/>
        <w:ind w:left="5664" w:hanging="5664"/>
        <w:rPr>
          <w:rFonts w:ascii="Times New Roman" w:cs="Times New Roman"/>
          <w:b/>
          <w:bCs/>
          <w:lang w:eastAsia="uk-UA"/>
        </w:rPr>
      </w:pPr>
      <w:r w:rsidRPr="003F6452">
        <w:rPr>
          <w:rFonts w:ascii="Times New Roman" w:cs="Times New Roman"/>
          <w:b/>
          <w:bCs/>
          <w:lang w:eastAsia="uk-UA"/>
        </w:rPr>
        <w:t xml:space="preserve">5.Відповідальний виконавець </w:t>
      </w:r>
    </w:p>
    <w:p w14:paraId="3BCA6233" w14:textId="77777777" w:rsidR="00294FC7" w:rsidRPr="003F6452" w:rsidRDefault="00294FC7" w:rsidP="00294FC7">
      <w:pPr>
        <w:autoSpaceDE w:val="0"/>
        <w:autoSpaceDN w:val="0"/>
        <w:ind w:left="4536" w:hanging="4536"/>
        <w:rPr>
          <w:rFonts w:ascii="Times New Roman" w:cs="Times New Roman"/>
          <w:bCs/>
          <w:lang w:eastAsia="uk-UA"/>
        </w:rPr>
      </w:pPr>
      <w:r w:rsidRPr="003F6452">
        <w:rPr>
          <w:rFonts w:ascii="Times New Roman" w:cs="Times New Roman"/>
          <w:b/>
          <w:bCs/>
          <w:lang w:eastAsia="uk-UA"/>
        </w:rPr>
        <w:t>програми:</w:t>
      </w:r>
      <w:r w:rsidRPr="003F6452">
        <w:rPr>
          <w:rFonts w:ascii="Times New Roman" w:cs="Times New Roman"/>
          <w:b/>
          <w:bCs/>
          <w:lang w:eastAsia="uk-UA"/>
        </w:rPr>
        <w:tab/>
      </w:r>
      <w:r w:rsidRPr="003F6452">
        <w:rPr>
          <w:rFonts w:ascii="Times New Roman" w:cs="Times New Roman"/>
          <w:lang w:eastAsia="uk-UA"/>
        </w:rPr>
        <w:t>Управління культури, молоді та спорту Стрийської міської ради</w:t>
      </w:r>
      <w:r w:rsidRPr="003F6452">
        <w:rPr>
          <w:rFonts w:ascii="Times New Roman" w:cs="Times New Roman"/>
          <w:bCs/>
          <w:lang w:eastAsia="uk-UA"/>
        </w:rPr>
        <w:t>;</w:t>
      </w:r>
      <w:r w:rsidRPr="003F6452">
        <w:rPr>
          <w:rFonts w:ascii="Times New Roman" w:cs="Times New Roman"/>
          <w:b/>
          <w:bCs/>
          <w:lang w:eastAsia="uk-UA"/>
        </w:rPr>
        <w:t xml:space="preserve"> </w:t>
      </w:r>
      <w:r w:rsidRPr="003F6452">
        <w:rPr>
          <w:rFonts w:ascii="Times New Roman" w:cs="Times New Roman"/>
          <w:bCs/>
          <w:lang w:eastAsia="uk-UA"/>
        </w:rPr>
        <w:t xml:space="preserve">Громадська організація  «ФК «Скала 1911»; </w:t>
      </w:r>
    </w:p>
    <w:p w14:paraId="5E260B07" w14:textId="77777777" w:rsidR="00294FC7" w:rsidRDefault="00294FC7" w:rsidP="00294FC7">
      <w:pPr>
        <w:autoSpaceDE w:val="0"/>
        <w:autoSpaceDN w:val="0"/>
        <w:ind w:left="4536"/>
        <w:rPr>
          <w:rFonts w:ascii="Times New Roman" w:cs="Times New Roman"/>
          <w:bCs/>
          <w:lang w:eastAsia="uk-UA"/>
        </w:rPr>
      </w:pPr>
      <w:r w:rsidRPr="003F6452">
        <w:rPr>
          <w:rFonts w:ascii="Times New Roman" w:cs="Times New Roman"/>
          <w:bCs/>
          <w:lang w:eastAsia="uk-UA"/>
        </w:rPr>
        <w:t>Громадська спілка «Асоціація футболу Стрийської територіальної громади»; Громадська організація ФК «</w:t>
      </w:r>
      <w:proofErr w:type="spellStart"/>
      <w:r w:rsidRPr="003F6452">
        <w:rPr>
          <w:rFonts w:ascii="Times New Roman" w:cs="Times New Roman"/>
          <w:bCs/>
          <w:lang w:eastAsia="uk-UA"/>
        </w:rPr>
        <w:t>П’ятничани</w:t>
      </w:r>
      <w:proofErr w:type="spellEnd"/>
      <w:r w:rsidRPr="003F6452">
        <w:rPr>
          <w:rFonts w:ascii="Times New Roman" w:cs="Times New Roman"/>
          <w:bCs/>
          <w:lang w:eastAsia="uk-UA"/>
        </w:rPr>
        <w:t>»; Громадська організація «Стрийська федерація волейболу» ; Громадська організація «Федерація боксу міста Стрий»</w:t>
      </w:r>
      <w:r>
        <w:rPr>
          <w:rFonts w:ascii="Times New Roman" w:cs="Times New Roman"/>
          <w:bCs/>
          <w:lang w:eastAsia="uk-UA"/>
        </w:rPr>
        <w:t>;</w:t>
      </w:r>
      <w:r w:rsidRPr="00E7316A">
        <w:rPr>
          <w:rFonts w:ascii="Times New Roman" w:cs="Times New Roman"/>
          <w:bCs/>
          <w:lang w:eastAsia="uk-UA"/>
        </w:rPr>
        <w:t xml:space="preserve"> </w:t>
      </w:r>
      <w:r w:rsidRPr="003F6452">
        <w:rPr>
          <w:rFonts w:ascii="Times New Roman" w:cs="Times New Roman"/>
          <w:bCs/>
          <w:lang w:eastAsia="uk-UA"/>
        </w:rPr>
        <w:t xml:space="preserve">Громадська організація </w:t>
      </w:r>
      <w:r>
        <w:rPr>
          <w:rFonts w:ascii="Times New Roman" w:cs="Times New Roman"/>
          <w:bCs/>
          <w:lang w:eastAsia="uk-UA"/>
        </w:rPr>
        <w:t>«</w:t>
      </w:r>
      <w:proofErr w:type="spellStart"/>
      <w:r>
        <w:rPr>
          <w:rFonts w:ascii="Times New Roman" w:cs="Times New Roman"/>
          <w:bCs/>
          <w:lang w:eastAsia="uk-UA"/>
        </w:rPr>
        <w:t>Стрілківський</w:t>
      </w:r>
      <w:proofErr w:type="spellEnd"/>
      <w:r>
        <w:rPr>
          <w:rFonts w:ascii="Times New Roman" w:cs="Times New Roman"/>
          <w:bCs/>
          <w:lang w:eastAsia="uk-UA"/>
        </w:rPr>
        <w:t xml:space="preserve"> молодіжний фізкультурно-спортивний клуб «Сокіл»</w:t>
      </w:r>
    </w:p>
    <w:p w14:paraId="7481F6D6" w14:textId="77777777" w:rsidR="00294FC7" w:rsidRPr="00E7316A" w:rsidRDefault="00294FC7" w:rsidP="00294FC7">
      <w:pPr>
        <w:autoSpaceDE w:val="0"/>
        <w:autoSpaceDN w:val="0"/>
        <w:ind w:left="4536"/>
        <w:rPr>
          <w:rFonts w:ascii="Times New Roman" w:cs="Times New Roman"/>
          <w:bCs/>
          <w:lang w:eastAsia="uk-UA"/>
        </w:rPr>
      </w:pPr>
    </w:p>
    <w:p w14:paraId="38E77424" w14:textId="77777777" w:rsidR="00294FC7" w:rsidRPr="003F6452" w:rsidRDefault="00294FC7" w:rsidP="00294FC7">
      <w:pPr>
        <w:autoSpaceDE w:val="0"/>
        <w:autoSpaceDN w:val="0"/>
        <w:ind w:left="4536"/>
        <w:rPr>
          <w:rFonts w:ascii="Times New Roman" w:cs="Times New Roman"/>
          <w:bCs/>
          <w:lang w:eastAsia="uk-UA"/>
        </w:rPr>
      </w:pPr>
    </w:p>
    <w:p w14:paraId="225F616C" w14:textId="77777777" w:rsidR="00294FC7" w:rsidRPr="003F6452" w:rsidRDefault="00294FC7" w:rsidP="00294FC7">
      <w:pPr>
        <w:autoSpaceDE w:val="0"/>
        <w:autoSpaceDN w:val="0"/>
        <w:ind w:left="4536" w:hanging="4536"/>
        <w:rPr>
          <w:rFonts w:ascii="Times New Roman" w:cs="Times New Roman"/>
          <w:bCs/>
          <w:lang w:eastAsia="uk-UA"/>
        </w:rPr>
      </w:pPr>
      <w:r w:rsidRPr="003F6452">
        <w:rPr>
          <w:rFonts w:ascii="Times New Roman" w:cs="Times New Roman"/>
          <w:b/>
          <w:bCs/>
          <w:lang w:eastAsia="uk-UA"/>
        </w:rPr>
        <w:t>6. Учасники програми:</w:t>
      </w:r>
      <w:r w:rsidRPr="003F6452">
        <w:rPr>
          <w:rFonts w:ascii="Times New Roman" w:cs="Times New Roman"/>
          <w:lang w:eastAsia="uk-UA"/>
        </w:rPr>
        <w:tab/>
      </w:r>
      <w:r w:rsidRPr="003F6452">
        <w:rPr>
          <w:rFonts w:ascii="Times New Roman" w:cs="Times New Roman"/>
          <w:bCs/>
          <w:lang w:eastAsia="uk-UA"/>
        </w:rPr>
        <w:t xml:space="preserve">Громадська організація  «ФК «Скала 1911»; </w:t>
      </w:r>
    </w:p>
    <w:p w14:paraId="402925A1" w14:textId="77777777" w:rsidR="00294FC7" w:rsidRPr="00E7316A" w:rsidRDefault="00294FC7" w:rsidP="00294FC7">
      <w:pPr>
        <w:autoSpaceDE w:val="0"/>
        <w:autoSpaceDN w:val="0"/>
        <w:ind w:left="4536"/>
        <w:rPr>
          <w:rFonts w:ascii="Times New Roman" w:cs="Times New Roman"/>
          <w:bCs/>
          <w:lang w:eastAsia="uk-UA"/>
        </w:rPr>
      </w:pPr>
      <w:r w:rsidRPr="003F6452">
        <w:rPr>
          <w:rFonts w:ascii="Times New Roman" w:cs="Times New Roman"/>
          <w:bCs/>
          <w:lang w:eastAsia="uk-UA"/>
        </w:rPr>
        <w:t>Громадська спілка «Асоціація футболу Стрийської територіальної громади»; Громадська організація ФК «</w:t>
      </w:r>
      <w:proofErr w:type="spellStart"/>
      <w:r w:rsidRPr="003F6452">
        <w:rPr>
          <w:rFonts w:ascii="Times New Roman" w:cs="Times New Roman"/>
          <w:bCs/>
          <w:lang w:eastAsia="uk-UA"/>
        </w:rPr>
        <w:t>П’ятничани</w:t>
      </w:r>
      <w:proofErr w:type="spellEnd"/>
      <w:r w:rsidRPr="003F6452">
        <w:rPr>
          <w:rFonts w:ascii="Times New Roman" w:cs="Times New Roman"/>
          <w:bCs/>
          <w:lang w:eastAsia="uk-UA"/>
        </w:rPr>
        <w:t>»; Громадська організація «Стрийська федерація волейболу» ; Громадська організація «Федерація боксу міста Стрий»</w:t>
      </w:r>
      <w:r>
        <w:rPr>
          <w:rFonts w:ascii="Times New Roman" w:cs="Times New Roman"/>
          <w:bCs/>
          <w:lang w:eastAsia="uk-UA"/>
        </w:rPr>
        <w:t>;</w:t>
      </w:r>
      <w:r w:rsidRPr="00E7316A">
        <w:rPr>
          <w:rFonts w:ascii="Times New Roman" w:cs="Times New Roman"/>
          <w:bCs/>
          <w:lang w:eastAsia="uk-UA"/>
        </w:rPr>
        <w:t xml:space="preserve"> </w:t>
      </w:r>
      <w:r w:rsidRPr="003F6452">
        <w:rPr>
          <w:rFonts w:ascii="Times New Roman" w:cs="Times New Roman"/>
          <w:bCs/>
          <w:lang w:eastAsia="uk-UA"/>
        </w:rPr>
        <w:t xml:space="preserve">Громадська організація </w:t>
      </w:r>
      <w:r>
        <w:rPr>
          <w:rFonts w:ascii="Times New Roman" w:cs="Times New Roman"/>
          <w:bCs/>
          <w:lang w:eastAsia="uk-UA"/>
        </w:rPr>
        <w:t>«</w:t>
      </w:r>
      <w:proofErr w:type="spellStart"/>
      <w:r>
        <w:rPr>
          <w:rFonts w:ascii="Times New Roman" w:cs="Times New Roman"/>
          <w:bCs/>
          <w:lang w:eastAsia="uk-UA"/>
        </w:rPr>
        <w:t>Стрілківський</w:t>
      </w:r>
      <w:proofErr w:type="spellEnd"/>
      <w:r>
        <w:rPr>
          <w:rFonts w:ascii="Times New Roman" w:cs="Times New Roman"/>
          <w:bCs/>
          <w:lang w:eastAsia="uk-UA"/>
        </w:rPr>
        <w:t xml:space="preserve"> молодіжний фізкультурно-спортивний клуб «Сокіл»</w:t>
      </w:r>
    </w:p>
    <w:p w14:paraId="05957094" w14:textId="77777777" w:rsidR="00294FC7" w:rsidRDefault="00294FC7" w:rsidP="00294FC7">
      <w:pPr>
        <w:autoSpaceDE w:val="0"/>
        <w:autoSpaceDN w:val="0"/>
        <w:ind w:left="4536"/>
        <w:rPr>
          <w:rFonts w:ascii="Times New Roman" w:cs="Times New Roman"/>
          <w:bCs/>
          <w:lang w:eastAsia="uk-UA"/>
        </w:rPr>
      </w:pPr>
    </w:p>
    <w:p w14:paraId="510C7E22" w14:textId="77777777" w:rsidR="00294FC7" w:rsidRPr="003F6452" w:rsidRDefault="00294FC7" w:rsidP="00294FC7">
      <w:pPr>
        <w:autoSpaceDE w:val="0"/>
        <w:autoSpaceDN w:val="0"/>
        <w:ind w:left="4536"/>
        <w:rPr>
          <w:rFonts w:ascii="Times New Roman" w:cs="Times New Roman"/>
          <w:bCs/>
          <w:lang w:eastAsia="uk-UA"/>
        </w:rPr>
      </w:pPr>
    </w:p>
    <w:p w14:paraId="674FCA2C" w14:textId="77777777" w:rsidR="00294FC7" w:rsidRDefault="00294FC7" w:rsidP="00294FC7">
      <w:pPr>
        <w:autoSpaceDE w:val="0"/>
        <w:autoSpaceDN w:val="0"/>
        <w:rPr>
          <w:rFonts w:ascii="Times New Roman" w:cs="Times New Roman"/>
          <w:lang w:eastAsia="uk-UA"/>
        </w:rPr>
      </w:pPr>
      <w:r w:rsidRPr="003F6452">
        <w:rPr>
          <w:rFonts w:ascii="Times New Roman" w:cs="Times New Roman"/>
          <w:b/>
          <w:bCs/>
          <w:lang w:eastAsia="uk-UA"/>
        </w:rPr>
        <w:t>7. Термін реалізації програми:</w:t>
      </w:r>
      <w:r>
        <w:rPr>
          <w:rFonts w:ascii="Times New Roman" w:cs="Times New Roman"/>
          <w:lang w:eastAsia="uk-UA"/>
        </w:rPr>
        <w:tab/>
      </w:r>
      <w:r>
        <w:rPr>
          <w:rFonts w:ascii="Times New Roman" w:cs="Times New Roman"/>
          <w:lang w:eastAsia="uk-UA"/>
        </w:rPr>
        <w:tab/>
        <w:t xml:space="preserve">     </w:t>
      </w:r>
      <w:r w:rsidRPr="003F6452">
        <w:rPr>
          <w:rFonts w:ascii="Times New Roman" w:cs="Times New Roman"/>
          <w:lang w:eastAsia="uk-UA"/>
        </w:rPr>
        <w:t>202</w:t>
      </w:r>
      <w:r>
        <w:rPr>
          <w:rFonts w:ascii="Times New Roman" w:cs="Times New Roman"/>
          <w:lang w:eastAsia="uk-UA"/>
        </w:rPr>
        <w:t>5</w:t>
      </w:r>
      <w:r w:rsidRPr="003F6452">
        <w:rPr>
          <w:rFonts w:ascii="Times New Roman" w:cs="Times New Roman"/>
          <w:lang w:eastAsia="uk-UA"/>
        </w:rPr>
        <w:t xml:space="preserve"> рік</w:t>
      </w:r>
    </w:p>
    <w:p w14:paraId="7B0BE26E" w14:textId="77777777" w:rsidR="00294FC7" w:rsidRDefault="00294FC7" w:rsidP="00294FC7">
      <w:pPr>
        <w:autoSpaceDE w:val="0"/>
        <w:autoSpaceDN w:val="0"/>
        <w:rPr>
          <w:rFonts w:ascii="Times New Roman" w:cs="Times New Roman"/>
          <w:lang w:eastAsia="uk-UA"/>
        </w:rPr>
      </w:pPr>
    </w:p>
    <w:p w14:paraId="11FA9E1C" w14:textId="77777777" w:rsidR="00294FC7" w:rsidRPr="003F6452" w:rsidRDefault="00294FC7" w:rsidP="00294FC7">
      <w:pPr>
        <w:autoSpaceDE w:val="0"/>
        <w:autoSpaceDN w:val="0"/>
        <w:rPr>
          <w:rFonts w:ascii="Times New Roman" w:cs="Times New Roman"/>
          <w:u w:val="single"/>
          <w:lang w:eastAsia="uk-UA"/>
        </w:rPr>
      </w:pPr>
    </w:p>
    <w:p w14:paraId="56904D4C" w14:textId="77777777" w:rsidR="00294FC7" w:rsidRPr="003F6452" w:rsidRDefault="00294FC7" w:rsidP="00294FC7">
      <w:pPr>
        <w:autoSpaceDE w:val="0"/>
        <w:autoSpaceDN w:val="0"/>
        <w:rPr>
          <w:rFonts w:ascii="Times New Roman" w:cs="Times New Roman"/>
          <w:lang w:eastAsia="uk-UA"/>
        </w:rPr>
      </w:pPr>
      <w:r w:rsidRPr="003F6452">
        <w:rPr>
          <w:rFonts w:ascii="Times New Roman" w:cs="Times New Roman"/>
          <w:b/>
          <w:lang w:eastAsia="uk-UA"/>
        </w:rPr>
        <w:t>8</w:t>
      </w:r>
      <w:r w:rsidRPr="003F6452">
        <w:rPr>
          <w:rFonts w:ascii="Times New Roman" w:cs="Times New Roman"/>
          <w:lang w:eastAsia="uk-UA"/>
        </w:rPr>
        <w:t>. </w:t>
      </w:r>
      <w:r w:rsidRPr="003F6452">
        <w:rPr>
          <w:rFonts w:ascii="Times New Roman" w:cs="Times New Roman"/>
          <w:b/>
          <w:bCs/>
          <w:lang w:eastAsia="uk-UA"/>
        </w:rPr>
        <w:t xml:space="preserve">Загальний обсяг фінансових ресурсів </w:t>
      </w:r>
      <w:r w:rsidRPr="003F6452">
        <w:rPr>
          <w:rFonts w:ascii="Times New Roman" w:cs="Times New Roman"/>
          <w:b/>
          <w:bCs/>
          <w:lang w:eastAsia="uk-UA"/>
        </w:rPr>
        <w:br/>
        <w:t xml:space="preserve">необхідних для реалізації програми, </w:t>
      </w:r>
      <w:r w:rsidRPr="003F6452">
        <w:rPr>
          <w:rFonts w:ascii="Times New Roman" w:cs="Times New Roman"/>
          <w:b/>
          <w:bCs/>
          <w:lang w:eastAsia="uk-UA"/>
        </w:rPr>
        <w:br/>
      </w:r>
      <w:proofErr w:type="spellStart"/>
      <w:r w:rsidRPr="003F6452">
        <w:rPr>
          <w:rFonts w:ascii="Times New Roman" w:cs="Times New Roman"/>
          <w:b/>
          <w:bCs/>
          <w:lang w:eastAsia="uk-UA"/>
        </w:rPr>
        <w:t>тис.грн</w:t>
      </w:r>
      <w:proofErr w:type="spellEnd"/>
      <w:r w:rsidRPr="003F6452">
        <w:rPr>
          <w:rFonts w:ascii="Times New Roman" w:cs="Times New Roman"/>
          <w:b/>
          <w:bCs/>
          <w:lang w:eastAsia="uk-UA"/>
        </w:rPr>
        <w:t>., всього:</w:t>
      </w:r>
      <w:r>
        <w:rPr>
          <w:rFonts w:ascii="Times New Roman" w:cs="Times New Roman"/>
          <w:lang w:eastAsia="uk-UA"/>
        </w:rPr>
        <w:tab/>
      </w:r>
      <w:r>
        <w:rPr>
          <w:rFonts w:ascii="Times New Roman" w:cs="Times New Roman"/>
          <w:lang w:eastAsia="uk-UA"/>
        </w:rPr>
        <w:tab/>
      </w:r>
      <w:r>
        <w:rPr>
          <w:rFonts w:ascii="Times New Roman" w:cs="Times New Roman"/>
          <w:lang w:eastAsia="uk-UA"/>
        </w:rPr>
        <w:tab/>
      </w:r>
      <w:r>
        <w:rPr>
          <w:rFonts w:ascii="Times New Roman" w:cs="Times New Roman"/>
          <w:lang w:eastAsia="uk-UA"/>
        </w:rPr>
        <w:tab/>
        <w:t xml:space="preserve">     </w:t>
      </w:r>
      <w:r w:rsidRPr="003F6452">
        <w:rPr>
          <w:rFonts w:ascii="Times New Roman" w:cs="Times New Roman"/>
          <w:lang w:eastAsia="uk-UA"/>
        </w:rPr>
        <w:t>1</w:t>
      </w:r>
      <w:r>
        <w:rPr>
          <w:rFonts w:ascii="Times New Roman" w:cs="Times New Roman"/>
          <w:lang w:eastAsia="uk-UA"/>
        </w:rPr>
        <w:t>4</w:t>
      </w:r>
      <w:r w:rsidRPr="003F6452">
        <w:rPr>
          <w:rFonts w:ascii="Times New Roman" w:cs="Times New Roman"/>
          <w:lang w:eastAsia="uk-UA"/>
        </w:rPr>
        <w:t xml:space="preserve"> </w:t>
      </w:r>
      <w:r>
        <w:rPr>
          <w:rFonts w:ascii="Times New Roman" w:cs="Times New Roman"/>
          <w:lang w:eastAsia="uk-UA"/>
        </w:rPr>
        <w:t>300</w:t>
      </w:r>
      <w:r w:rsidRPr="003F6452">
        <w:rPr>
          <w:rFonts w:ascii="Times New Roman" w:cs="Times New Roman"/>
          <w:lang w:eastAsia="uk-UA"/>
        </w:rPr>
        <w:t>,0 тис. грн.</w:t>
      </w:r>
    </w:p>
    <w:p w14:paraId="78F22E21" w14:textId="77777777" w:rsidR="00294FC7" w:rsidRPr="003F6452" w:rsidRDefault="00294FC7" w:rsidP="00294FC7">
      <w:pPr>
        <w:rPr>
          <w:rFonts w:ascii="Times New Roman" w:cs="Times New Roman"/>
          <w:lang w:eastAsia="uk-UA"/>
        </w:rPr>
      </w:pPr>
    </w:p>
    <w:p w14:paraId="7DE099CD" w14:textId="77777777" w:rsidR="00294FC7" w:rsidRPr="003F6452" w:rsidRDefault="00294FC7" w:rsidP="00294FC7">
      <w:pPr>
        <w:rPr>
          <w:rFonts w:ascii="Times New Roman" w:cs="Times New Roman"/>
          <w:b/>
          <w:bCs/>
          <w:lang w:eastAsia="uk-UA"/>
        </w:rPr>
      </w:pPr>
      <w:r w:rsidRPr="003F6452">
        <w:rPr>
          <w:rFonts w:ascii="Times New Roman" w:cs="Times New Roman"/>
          <w:b/>
          <w:bCs/>
          <w:lang w:eastAsia="uk-UA"/>
        </w:rPr>
        <w:t>Начальник управління культури,</w:t>
      </w:r>
    </w:p>
    <w:p w14:paraId="2C794A61" w14:textId="77777777" w:rsidR="00294FC7" w:rsidRPr="003F6452" w:rsidRDefault="00294FC7" w:rsidP="00294FC7">
      <w:pPr>
        <w:rPr>
          <w:rFonts w:ascii="Times New Roman" w:cs="Times New Roman"/>
          <w:b/>
          <w:bCs/>
          <w:lang w:eastAsia="uk-UA"/>
        </w:rPr>
      </w:pPr>
      <w:r w:rsidRPr="003F6452">
        <w:rPr>
          <w:rFonts w:ascii="Times New Roman" w:cs="Times New Roman"/>
          <w:b/>
          <w:bCs/>
          <w:lang w:eastAsia="uk-UA"/>
        </w:rPr>
        <w:t xml:space="preserve">молоді та спорту                                     </w:t>
      </w:r>
      <w:r>
        <w:rPr>
          <w:rFonts w:ascii="Times New Roman" w:cs="Times New Roman"/>
          <w:b/>
          <w:bCs/>
          <w:lang w:eastAsia="uk-UA"/>
        </w:rPr>
        <w:t xml:space="preserve">             </w:t>
      </w:r>
      <w:r>
        <w:rPr>
          <w:rFonts w:ascii="Times New Roman" w:cs="Times New Roman"/>
          <w:b/>
          <w:bCs/>
          <w:lang w:eastAsia="uk-UA"/>
        </w:rPr>
        <w:tab/>
      </w:r>
      <w:r>
        <w:rPr>
          <w:rFonts w:ascii="Times New Roman" w:cs="Times New Roman"/>
          <w:b/>
          <w:bCs/>
          <w:lang w:eastAsia="uk-UA"/>
        </w:rPr>
        <w:tab/>
      </w:r>
      <w:r>
        <w:rPr>
          <w:rFonts w:ascii="Times New Roman" w:cs="Times New Roman"/>
          <w:b/>
          <w:bCs/>
          <w:lang w:eastAsia="uk-UA"/>
        </w:rPr>
        <w:tab/>
        <w:t xml:space="preserve">І. </w:t>
      </w:r>
      <w:proofErr w:type="spellStart"/>
      <w:r>
        <w:rPr>
          <w:rFonts w:ascii="Times New Roman" w:cs="Times New Roman"/>
          <w:b/>
          <w:bCs/>
          <w:lang w:eastAsia="uk-UA"/>
        </w:rPr>
        <w:t>Пукас</w:t>
      </w:r>
      <w:proofErr w:type="spellEnd"/>
      <w:r w:rsidRPr="003F6452">
        <w:rPr>
          <w:rFonts w:ascii="Times New Roman" w:cs="Times New Roman"/>
          <w:b/>
          <w:bCs/>
        </w:rPr>
        <w:tab/>
      </w:r>
    </w:p>
    <w:p w14:paraId="44273D49" w14:textId="77777777" w:rsidR="00294FC7" w:rsidRPr="003F6452" w:rsidRDefault="00294FC7" w:rsidP="00294FC7">
      <w:pPr>
        <w:rPr>
          <w:rFonts w:ascii="Times New Roman" w:cs="Times New Roman"/>
          <w:b/>
          <w:bCs/>
        </w:rPr>
      </w:pPr>
      <w:r w:rsidRPr="003F6452">
        <w:rPr>
          <w:rFonts w:ascii="Times New Roman" w:cs="Times New Roman"/>
          <w:b/>
          <w:bCs/>
        </w:rPr>
        <w:t>Відповідальні виконавці</w:t>
      </w:r>
    </w:p>
    <w:p w14:paraId="3066EF63" w14:textId="77777777" w:rsidR="00294FC7" w:rsidRPr="003F6452" w:rsidRDefault="00294FC7" w:rsidP="00294FC7">
      <w:pPr>
        <w:rPr>
          <w:rFonts w:ascii="Times New Roman" w:cs="Times New Roman"/>
          <w:b/>
          <w:bCs/>
        </w:rPr>
      </w:pPr>
      <w:r w:rsidRPr="003F6452">
        <w:rPr>
          <w:rFonts w:ascii="Times New Roman" w:cs="Times New Roman"/>
          <w:b/>
          <w:bCs/>
        </w:rPr>
        <w:t xml:space="preserve">Програми                                                         </w:t>
      </w:r>
      <w:r w:rsidRPr="003F6452">
        <w:rPr>
          <w:rFonts w:ascii="Times New Roman" w:cs="Times New Roman"/>
          <w:b/>
          <w:bCs/>
        </w:rPr>
        <w:tab/>
      </w:r>
      <w:r w:rsidRPr="003F6452">
        <w:rPr>
          <w:rFonts w:ascii="Times New Roman" w:cs="Times New Roman"/>
          <w:b/>
          <w:bCs/>
        </w:rPr>
        <w:tab/>
      </w:r>
      <w:r w:rsidRPr="003F6452">
        <w:rPr>
          <w:rFonts w:ascii="Times New Roman" w:cs="Times New Roman"/>
          <w:b/>
          <w:bCs/>
        </w:rPr>
        <w:tab/>
      </w:r>
      <w:proofErr w:type="spellStart"/>
      <w:r w:rsidRPr="003F6452">
        <w:rPr>
          <w:rFonts w:ascii="Times New Roman" w:cs="Times New Roman"/>
          <w:b/>
          <w:bCs/>
        </w:rPr>
        <w:t>В.Брич</w:t>
      </w:r>
      <w:proofErr w:type="spellEnd"/>
      <w:r w:rsidRPr="003F6452">
        <w:rPr>
          <w:rFonts w:ascii="Times New Roman" w:cs="Times New Roman"/>
          <w:b/>
          <w:bCs/>
        </w:rPr>
        <w:t xml:space="preserve"> </w:t>
      </w:r>
    </w:p>
    <w:p w14:paraId="77FA88F2" w14:textId="77777777" w:rsidR="00294FC7" w:rsidRPr="003F6452" w:rsidRDefault="00294FC7" w:rsidP="00294FC7">
      <w:pPr>
        <w:ind w:left="5664" w:firstLine="708"/>
        <w:rPr>
          <w:rFonts w:ascii="Times New Roman" w:cs="Times New Roman"/>
          <w:b/>
          <w:bCs/>
        </w:rPr>
      </w:pPr>
    </w:p>
    <w:p w14:paraId="61649FE7" w14:textId="77777777" w:rsidR="00294FC7" w:rsidRPr="003F6452" w:rsidRDefault="006D6FDC" w:rsidP="00294FC7">
      <w:pPr>
        <w:ind w:left="5664" w:firstLine="708"/>
        <w:rPr>
          <w:rFonts w:ascii="Times New Roman" w:cs="Times New Roman"/>
          <w:b/>
          <w:bCs/>
        </w:rPr>
      </w:pPr>
      <w:proofErr w:type="spellStart"/>
      <w:r>
        <w:rPr>
          <w:rFonts w:ascii="Times New Roman" w:cs="Times New Roman"/>
          <w:b/>
          <w:bCs/>
        </w:rPr>
        <w:t>В.Фек</w:t>
      </w:r>
      <w:proofErr w:type="spellEnd"/>
    </w:p>
    <w:p w14:paraId="6C5741A6" w14:textId="77777777" w:rsidR="00294FC7" w:rsidRPr="003F6452" w:rsidRDefault="00294FC7" w:rsidP="00294FC7">
      <w:pPr>
        <w:rPr>
          <w:rFonts w:ascii="Times New Roman" w:cs="Times New Roman"/>
          <w:b/>
          <w:bCs/>
        </w:rPr>
      </w:pPr>
    </w:p>
    <w:p w14:paraId="6A7E6A40" w14:textId="77777777" w:rsidR="00294FC7" w:rsidRDefault="00294FC7" w:rsidP="00294FC7">
      <w:pPr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proofErr w:type="spellStart"/>
      <w:r>
        <w:rPr>
          <w:rFonts w:ascii="Times New Roman" w:cs="Times New Roman"/>
          <w:b/>
          <w:bCs/>
        </w:rPr>
        <w:t>І.Марій</w:t>
      </w:r>
      <w:proofErr w:type="spellEnd"/>
    </w:p>
    <w:p w14:paraId="0EBEF74A" w14:textId="77777777" w:rsidR="00294FC7" w:rsidRPr="003F6452" w:rsidRDefault="00294FC7" w:rsidP="00294FC7">
      <w:pPr>
        <w:rPr>
          <w:rFonts w:ascii="Times New Roman" w:cs="Times New Roman"/>
          <w:b/>
          <w:bCs/>
        </w:rPr>
      </w:pPr>
    </w:p>
    <w:p w14:paraId="4F2183C9" w14:textId="77777777" w:rsidR="00294FC7" w:rsidRDefault="00294FC7" w:rsidP="00294FC7">
      <w:pPr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proofErr w:type="spellStart"/>
      <w:r w:rsidRPr="003F6452">
        <w:rPr>
          <w:rFonts w:ascii="Times New Roman" w:cs="Times New Roman"/>
          <w:b/>
          <w:bCs/>
        </w:rPr>
        <w:t>М.Столярський</w:t>
      </w:r>
      <w:proofErr w:type="spellEnd"/>
    </w:p>
    <w:p w14:paraId="53C98ECF" w14:textId="77777777" w:rsidR="00294FC7" w:rsidRDefault="00294FC7" w:rsidP="00294FC7">
      <w:pPr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</w:p>
    <w:p w14:paraId="76787E67" w14:textId="77777777" w:rsidR="00294FC7" w:rsidRPr="003F6452" w:rsidRDefault="00294FC7" w:rsidP="00294FC7">
      <w:pPr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r>
        <w:rPr>
          <w:rFonts w:ascii="Times New Roman" w:cs="Times New Roman"/>
          <w:b/>
          <w:bCs/>
        </w:rPr>
        <w:tab/>
      </w:r>
      <w:proofErr w:type="spellStart"/>
      <w:r>
        <w:rPr>
          <w:rFonts w:ascii="Times New Roman" w:cs="Times New Roman"/>
          <w:b/>
          <w:bCs/>
        </w:rPr>
        <w:t>І.Климчук</w:t>
      </w:r>
      <w:proofErr w:type="spellEnd"/>
    </w:p>
    <w:p w14:paraId="07962225" w14:textId="77777777" w:rsidR="00294FC7" w:rsidRDefault="00294FC7" w:rsidP="00294FC7"/>
    <w:p w14:paraId="25A88823" w14:textId="77777777" w:rsidR="00E7316A" w:rsidRDefault="00E7316A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4D7B5E03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10D274E1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74DAA2C4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02A340E7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4BFD8F98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597AA478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51046FCD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3241EE01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265470BC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1075A402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0C218DB0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7E454BCF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437A5137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468A7F20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4A3BC7CA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726C7010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4514144B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2E5B4C1A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7F834687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6A359503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24A28A8E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0AAA23BC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3C2994FA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2244FEB5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4BEC2EF5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3ED2589A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269DDF7E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1193AC8F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694F9DDF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2E686F7F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778A1BCC" w14:textId="77777777" w:rsid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085957F3" w14:textId="77777777" w:rsidR="00294FC7" w:rsidRPr="00294FC7" w:rsidRDefault="00294FC7" w:rsidP="00E7316A">
      <w:pPr>
        <w:jc w:val="center"/>
        <w:rPr>
          <w:rFonts w:ascii="Times New Roman" w:cs="Times New Roman"/>
          <w:b/>
          <w:sz w:val="28"/>
          <w:szCs w:val="28"/>
        </w:rPr>
      </w:pPr>
    </w:p>
    <w:p w14:paraId="668FBC0C" w14:textId="77777777" w:rsidR="00E7316A" w:rsidRDefault="00E7316A" w:rsidP="00E7316A">
      <w:pPr>
        <w:jc w:val="center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 xml:space="preserve">I. Визначення проблеми, </w:t>
      </w:r>
    </w:p>
    <w:p w14:paraId="332E1019" w14:textId="77777777" w:rsidR="00E7316A" w:rsidRDefault="00E7316A" w:rsidP="00E7316A">
      <w:pPr>
        <w:jc w:val="center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на розв’язання якої спрямована Програма</w:t>
      </w:r>
    </w:p>
    <w:p w14:paraId="092C4C9A" w14:textId="77777777" w:rsidR="00E7316A" w:rsidRDefault="00E7316A" w:rsidP="00E7316A">
      <w:pPr>
        <w:jc w:val="both"/>
        <w:rPr>
          <w:rFonts w:ascii="Times New Roman" w:cs="Times New Roman"/>
          <w:sz w:val="28"/>
          <w:szCs w:val="28"/>
          <w:shd w:val="clear" w:color="auto" w:fill="FFFFFF"/>
        </w:rPr>
      </w:pPr>
      <w:r>
        <w:rPr>
          <w:rFonts w:ascii="Times New Roman" w:cs="Times New Roman"/>
          <w:sz w:val="28"/>
          <w:szCs w:val="28"/>
          <w:shd w:val="clear" w:color="auto" w:fill="FFFFFF"/>
        </w:rPr>
        <w:t xml:space="preserve">          </w:t>
      </w:r>
    </w:p>
    <w:p w14:paraId="0383684C" w14:textId="77777777" w:rsidR="00E7316A" w:rsidRDefault="00E7316A" w:rsidP="00E7316A">
      <w:pPr>
        <w:ind w:firstLine="708"/>
        <w:jc w:val="both"/>
        <w:rPr>
          <w:rFonts w:ascii="Times New Roman" w:cs="Times New Roman"/>
          <w:sz w:val="28"/>
          <w:szCs w:val="28"/>
          <w:shd w:val="clear" w:color="auto" w:fill="FFFFFF"/>
        </w:rPr>
      </w:pPr>
      <w:r w:rsidRPr="001D6A08">
        <w:rPr>
          <w:rFonts w:ascii="Times New Roman" w:cs="Times New Roman"/>
          <w:sz w:val="28"/>
          <w:szCs w:val="28"/>
          <w:shd w:val="clear" w:color="auto" w:fill="FFFFFF"/>
        </w:rPr>
        <w:t>Ефективна соціальна політика щодо всебічного вирішення проблем фізичної культури та спорту є можливою лише за умови комплексної взаємодії органів влади та громадських фізкультурно-спортивних організацій.</w:t>
      </w:r>
    </w:p>
    <w:p w14:paraId="6344CF80" w14:textId="77777777" w:rsidR="00E7316A" w:rsidRDefault="00E7316A" w:rsidP="00E7316A">
      <w:pPr>
        <w:ind w:firstLine="708"/>
        <w:jc w:val="both"/>
        <w:rPr>
          <w:rFonts w:ascii="Times New Roman" w:cs="Times New Roman"/>
          <w:sz w:val="28"/>
          <w:szCs w:val="28"/>
          <w:shd w:val="clear" w:color="auto" w:fill="FFFFFF"/>
        </w:rPr>
      </w:pPr>
      <w:r w:rsidRPr="001D6A08">
        <w:rPr>
          <w:rFonts w:ascii="Times New Roman" w:cs="Times New Roman"/>
          <w:sz w:val="28"/>
          <w:szCs w:val="28"/>
        </w:rPr>
        <w:br/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         </w:t>
      </w:r>
      <w:r w:rsidRPr="001D6A08">
        <w:rPr>
          <w:rFonts w:ascii="Times New Roman" w:cs="Times New Roman"/>
          <w:sz w:val="28"/>
          <w:szCs w:val="28"/>
          <w:shd w:val="clear" w:color="auto" w:fill="FFFFFF"/>
        </w:rPr>
        <w:t>Громадські організації фізкультурно-спортивного спрямування беруть активну участь у розв’язанні проблем фізичної культури та спорту, пов’язаних із підготовкою спортсменів високого класу, покращ</w:t>
      </w:r>
      <w:r>
        <w:rPr>
          <w:rFonts w:ascii="Times New Roman" w:cs="Times New Roman"/>
          <w:sz w:val="28"/>
          <w:szCs w:val="28"/>
          <w:shd w:val="clear" w:color="auto" w:fill="FFFFFF"/>
        </w:rPr>
        <w:t>е</w:t>
      </w:r>
      <w:r w:rsidRPr="001D6A08">
        <w:rPr>
          <w:rFonts w:ascii="Times New Roman" w:cs="Times New Roman"/>
          <w:sz w:val="28"/>
          <w:szCs w:val="28"/>
          <w:shd w:val="clear" w:color="auto" w:fill="FFFFFF"/>
        </w:rPr>
        <w:t>нн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ям матеріально-спортивної бази, </w:t>
      </w:r>
      <w:r w:rsidRPr="001D6A08">
        <w:rPr>
          <w:rFonts w:ascii="Times New Roman" w:cs="Times New Roman"/>
          <w:sz w:val="28"/>
          <w:szCs w:val="28"/>
          <w:shd w:val="clear" w:color="auto" w:fill="FFFFFF"/>
        </w:rPr>
        <w:t>організацією змістовного дозвілля, сприяють посиленню соціального захисту спортсменів, здійснюють підтримку їх громадської діяльності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 та </w:t>
      </w:r>
      <w:r w:rsidRPr="001D6A08">
        <w:rPr>
          <w:rFonts w:ascii="Times New Roman" w:cs="Times New Roman"/>
          <w:sz w:val="28"/>
          <w:szCs w:val="28"/>
          <w:shd w:val="clear" w:color="auto" w:fill="FFFFFF"/>
        </w:rPr>
        <w:t>співпрацюють з органами влади.</w:t>
      </w:r>
      <w:r w:rsidRPr="001D6A08">
        <w:rPr>
          <w:rFonts w:ascii="Times New Roman" w:cs="Times New Roman"/>
          <w:sz w:val="28"/>
          <w:szCs w:val="28"/>
        </w:rPr>
        <w:br/>
      </w:r>
    </w:p>
    <w:p w14:paraId="61D93B90" w14:textId="77777777" w:rsidR="00E7316A" w:rsidRPr="001D6A08" w:rsidRDefault="00E7316A" w:rsidP="00E7316A">
      <w:pPr>
        <w:ind w:firstLine="708"/>
        <w:jc w:val="both"/>
        <w:rPr>
          <w:rFonts w:ascii="Times New Roman" w:cs="Times New Roman"/>
          <w:sz w:val="28"/>
          <w:szCs w:val="28"/>
          <w:shd w:val="clear" w:color="auto" w:fill="FFFFFF"/>
        </w:rPr>
      </w:pPr>
      <w:r w:rsidRPr="001D6A08">
        <w:rPr>
          <w:rFonts w:ascii="Times New Roman" w:cs="Times New Roman"/>
          <w:sz w:val="28"/>
          <w:szCs w:val="28"/>
          <w:shd w:val="clear" w:color="auto" w:fill="FFFFFF"/>
        </w:rPr>
        <w:t xml:space="preserve">У своїй діяльності </w:t>
      </w:r>
      <w:r>
        <w:rPr>
          <w:rFonts w:ascii="Times New Roman" w:cs="Times New Roman"/>
          <w:sz w:val="28"/>
          <w:szCs w:val="28"/>
          <w:shd w:val="clear" w:color="auto" w:fill="FFFFFF"/>
        </w:rPr>
        <w:t xml:space="preserve">громадські спортивні </w:t>
      </w:r>
      <w:r w:rsidRPr="001D6A08">
        <w:rPr>
          <w:rFonts w:ascii="Times New Roman" w:cs="Times New Roman"/>
          <w:sz w:val="28"/>
          <w:szCs w:val="28"/>
          <w:shd w:val="clear" w:color="auto" w:fill="FFFFFF"/>
        </w:rPr>
        <w:t>організації керуються Законом України «Про об’єднання громадян», «Про фізичну культуру і спорт», іншими законодавчими актами, діють на підставі своїх Статутів, прийнятих установчими зборами та зареєстрованих в управлінні юстиції.</w:t>
      </w:r>
    </w:p>
    <w:p w14:paraId="65CEE9E3" w14:textId="77777777" w:rsidR="00E7316A" w:rsidRDefault="00E7316A" w:rsidP="00E7316A">
      <w:pPr>
        <w:rPr>
          <w:rFonts w:ascii="Times New Roman" w:cs="Times New Roman"/>
          <w:b/>
          <w:sz w:val="28"/>
          <w:szCs w:val="28"/>
        </w:rPr>
      </w:pPr>
    </w:p>
    <w:p w14:paraId="4DEF9CDB" w14:textId="77777777" w:rsidR="00E7316A" w:rsidRDefault="00E7316A" w:rsidP="00E7316A">
      <w:pPr>
        <w:pStyle w:val="rvps2"/>
        <w:shd w:val="clear" w:color="auto" w:fill="FFFFFF"/>
        <w:spacing w:before="240" w:beforeAutospacing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Перебування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переважної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більшості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населення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умовах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соціально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економічної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нестабільності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внаслідок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широкомасштабної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збройної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агресії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російської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федерації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проти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призводить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створення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несприятливих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ведення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здорового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способу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життя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умов</w:t>
      </w:r>
      <w:r>
        <w:rPr>
          <w:sz w:val="28"/>
          <w:szCs w:val="28"/>
          <w:lang w:val="uk-UA"/>
        </w:rPr>
        <w:t>.</w:t>
      </w:r>
    </w:p>
    <w:p w14:paraId="7C614CE7" w14:textId="77777777" w:rsidR="00E7316A" w:rsidRDefault="00E7316A" w:rsidP="00E7316A">
      <w:pPr>
        <w:spacing w:before="240"/>
        <w:ind w:firstLine="72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Тому постає питання щодо необхідності створення умов для організації змістовного дозвілля громадян, пропагування здорового способу життя, фізичного розвитку громадян та відновлення можливостей проведення загальноміських спортивно-масових заходів та </w:t>
      </w:r>
      <w:proofErr w:type="spellStart"/>
      <w:r>
        <w:rPr>
          <w:rFonts w:asci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cs="Times New Roman"/>
          <w:sz w:val="28"/>
          <w:szCs w:val="28"/>
        </w:rPr>
        <w:t xml:space="preserve"> у сфері фізкультури і спорту. </w:t>
      </w:r>
    </w:p>
    <w:p w14:paraId="3BD047D5" w14:textId="77777777" w:rsidR="00E7316A" w:rsidRDefault="00E7316A" w:rsidP="00E7316A">
      <w:pPr>
        <w:ind w:firstLine="700"/>
        <w:jc w:val="both"/>
        <w:rPr>
          <w:rFonts w:ascii="Times New Roman" w:cs="Times New Roman"/>
          <w:sz w:val="28"/>
          <w:szCs w:val="28"/>
        </w:rPr>
      </w:pPr>
    </w:p>
    <w:p w14:paraId="4060916B" w14:textId="77777777" w:rsidR="00E7316A" w:rsidRDefault="00E7316A" w:rsidP="00E7316A">
      <w:pPr>
        <w:ind w:firstLine="700"/>
        <w:jc w:val="both"/>
        <w:rPr>
          <w:rFonts w:ascii="Times New Roman" w:cs="Times New Roman"/>
          <w:sz w:val="28"/>
          <w:szCs w:val="28"/>
        </w:rPr>
      </w:pPr>
    </w:p>
    <w:p w14:paraId="53B783F2" w14:textId="77777777" w:rsidR="00E7316A" w:rsidRDefault="00E7316A" w:rsidP="00E7316A">
      <w:pPr>
        <w:jc w:val="center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II. Визначення мети Програми</w:t>
      </w:r>
    </w:p>
    <w:p w14:paraId="424DBF18" w14:textId="77777777" w:rsidR="00E7316A" w:rsidRDefault="00E7316A" w:rsidP="00E7316A">
      <w:pPr>
        <w:ind w:firstLine="720"/>
        <w:jc w:val="both"/>
        <w:rPr>
          <w:rFonts w:ascii="Times New Roman" w:cs="Times New Roman"/>
          <w:sz w:val="28"/>
          <w:szCs w:val="28"/>
        </w:rPr>
      </w:pPr>
    </w:p>
    <w:p w14:paraId="3BA8CFF0" w14:textId="77777777" w:rsidR="00E7316A" w:rsidRDefault="00E7316A" w:rsidP="00E7316A">
      <w:pPr>
        <w:ind w:firstLine="72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Мета Програми полягає у системному підході до розвитку сфери фізичної культури та спорту в Стрийській </w:t>
      </w:r>
      <w:r>
        <w:rPr>
          <w:rFonts w:ascii="Times New Roman" w:eastAsia="Times New Roman" w:cs="Times New Roman"/>
          <w:sz w:val="28"/>
          <w:szCs w:val="28"/>
        </w:rPr>
        <w:t>міській</w:t>
      </w:r>
      <w:r>
        <w:rPr>
          <w:rFonts w:ascii="Times New Roman" w:cs="Times New Roman"/>
          <w:sz w:val="28"/>
          <w:szCs w:val="28"/>
        </w:rPr>
        <w:t xml:space="preserve"> ТГ, популяризації здорового способу життя, залученні громадян до систематичних занять фізичною культурою і спортом, збереженні наявних спортивних традицій.</w:t>
      </w:r>
    </w:p>
    <w:p w14:paraId="563E0A52" w14:textId="77777777" w:rsidR="00E7316A" w:rsidRDefault="00E7316A" w:rsidP="00E7316A"/>
    <w:p w14:paraId="251EC75A" w14:textId="77777777" w:rsidR="00E7316A" w:rsidRDefault="00E7316A" w:rsidP="00E7316A"/>
    <w:p w14:paraId="28D2A030" w14:textId="77777777" w:rsidR="00E7316A" w:rsidRDefault="00E7316A" w:rsidP="00E7316A"/>
    <w:p w14:paraId="335818C5" w14:textId="77777777" w:rsidR="00E7316A" w:rsidRDefault="00E7316A" w:rsidP="00E7316A"/>
    <w:p w14:paraId="55BB1468" w14:textId="77777777" w:rsidR="00E7316A" w:rsidRDefault="00E7316A" w:rsidP="00E7316A"/>
    <w:p w14:paraId="050AC7A1" w14:textId="77777777" w:rsidR="00E7316A" w:rsidRDefault="00E7316A" w:rsidP="00E7316A"/>
    <w:p w14:paraId="099929E8" w14:textId="77777777" w:rsidR="00E7316A" w:rsidRDefault="00E7316A" w:rsidP="00E7316A"/>
    <w:p w14:paraId="53E96885" w14:textId="77777777" w:rsidR="00E7316A" w:rsidRDefault="00E7316A" w:rsidP="00E7316A"/>
    <w:p w14:paraId="3C5B9BD8" w14:textId="77777777" w:rsidR="00E7316A" w:rsidRDefault="00E7316A" w:rsidP="00E7316A"/>
    <w:p w14:paraId="21768C08" w14:textId="77777777" w:rsidR="00E7316A" w:rsidRDefault="00E7316A" w:rsidP="00E7316A"/>
    <w:p w14:paraId="5BE6CB39" w14:textId="77777777" w:rsidR="00E7316A" w:rsidRDefault="00E7316A" w:rsidP="00E7316A"/>
    <w:p w14:paraId="400F2C03" w14:textId="77777777" w:rsidR="00E7316A" w:rsidRDefault="00E7316A" w:rsidP="00E7316A">
      <w:pPr>
        <w:ind w:firstLine="630"/>
        <w:jc w:val="center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ІІI. Очікувані результати та ефективність Програми</w:t>
      </w:r>
    </w:p>
    <w:p w14:paraId="211854EB" w14:textId="77777777" w:rsidR="00E7316A" w:rsidRDefault="00E7316A" w:rsidP="00E7316A">
      <w:pPr>
        <w:ind w:firstLine="630"/>
        <w:jc w:val="center"/>
        <w:rPr>
          <w:rFonts w:ascii="Times New Roman" w:cs="Times New Roman"/>
          <w:b/>
          <w:sz w:val="28"/>
          <w:szCs w:val="28"/>
        </w:rPr>
      </w:pPr>
    </w:p>
    <w:p w14:paraId="3D7E8F71" w14:textId="77777777" w:rsidR="00E7316A" w:rsidRDefault="00E7316A" w:rsidP="00E7316A">
      <w:pPr>
        <w:pStyle w:val="HTML"/>
        <w:shd w:val="clear" w:color="auto" w:fill="FFFFFF"/>
        <w:tabs>
          <w:tab w:val="clear" w:pos="916"/>
          <w:tab w:val="left" w:pos="567"/>
        </w:tabs>
        <w:ind w:firstLine="630"/>
        <w:jc w:val="both"/>
        <w:textAlignment w:val="baseline"/>
        <w:rPr>
          <w:rFonts w:asci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Збереження і використання у повній мірі потенціалу міських громадських спортивних організацій, спортивних товариств та їх підвідомчих закладів і споруд для залучення населення міста до занять фізичною культурою і спортом, організація фізкультурно-оздоровчої і спортивної роботи за місцем роботи громадян,</w:t>
      </w:r>
      <w:r>
        <w:rPr>
          <w:rFonts w:asci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підготовка спортивних резервів </w:t>
      </w:r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та спортсменів високого класу.</w:t>
      </w:r>
    </w:p>
    <w:p w14:paraId="3B51B43F" w14:textId="77777777" w:rsidR="00E7316A" w:rsidRDefault="00E7316A" w:rsidP="00E7316A">
      <w:pPr>
        <w:pStyle w:val="HTML"/>
        <w:shd w:val="clear" w:color="auto" w:fill="FFFFFF"/>
        <w:tabs>
          <w:tab w:val="clear" w:pos="916"/>
          <w:tab w:val="left" w:pos="567"/>
        </w:tabs>
        <w:ind w:firstLine="630"/>
        <w:jc w:val="both"/>
        <w:textAlignment w:val="baseline"/>
        <w:rPr>
          <w:rFonts w:asci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23A7A">
        <w:rPr>
          <w:rFonts w:ascii="Times New Roman" w:cs="Times New Roman"/>
          <w:color w:val="000000" w:themeColor="text1"/>
          <w:sz w:val="28"/>
          <w:szCs w:val="28"/>
          <w:lang w:val="uk-UA"/>
        </w:rPr>
        <w:br/>
      </w:r>
      <w:r>
        <w:rPr>
          <w:rFonts w:asci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Використання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повній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мірі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потенціалу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представників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громадськості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через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громадські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організації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фізкультурно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-спортивного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спрямування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пропаганди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фізичної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культури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спорту, здорового способу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життя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олімпійського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руху,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залучення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систематичних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занять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фізичною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культурою і спортом широких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верств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населення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збереження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нарощування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матеріально-спортивної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бази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розширення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мережі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фізкультурно-спортивних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закладів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87CB8B1" w14:textId="77777777" w:rsidR="00E7316A" w:rsidRDefault="00E7316A" w:rsidP="00E7316A">
      <w:pPr>
        <w:pStyle w:val="HTML"/>
        <w:shd w:val="clear" w:color="auto" w:fill="FFFFFF"/>
        <w:tabs>
          <w:tab w:val="clear" w:pos="916"/>
          <w:tab w:val="left" w:pos="567"/>
        </w:tabs>
        <w:ind w:firstLine="630"/>
        <w:jc w:val="both"/>
        <w:textAlignment w:val="baseline"/>
        <w:rPr>
          <w:rFonts w:asci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23A7A">
        <w:rPr>
          <w:rFonts w:ascii="Times New Roman" w:cs="Times New Roman"/>
          <w:color w:val="000000" w:themeColor="text1"/>
          <w:sz w:val="28"/>
          <w:szCs w:val="28"/>
          <w:lang w:val="uk-UA"/>
        </w:rPr>
        <w:br/>
      </w:r>
      <w:r>
        <w:rPr>
          <w:rFonts w:asci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</w:t>
      </w:r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Підвищення іміджу </w:t>
      </w:r>
      <w:r>
        <w:rPr>
          <w:rFonts w:asci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Стрийської громади</w:t>
      </w:r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 Україні і за її межами через визначні спортивні досягнення представників </w:t>
      </w:r>
      <w:r>
        <w:rPr>
          <w:rFonts w:asci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громади</w:t>
      </w:r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у </w:t>
      </w:r>
      <w:proofErr w:type="spellStart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т.ч</w:t>
      </w:r>
      <w:proofErr w:type="spellEnd"/>
      <w:r w:rsidRPr="00F23A7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вихованців громадських організацій фізкультурно-спортивного спрямування та їх підвідомчих закладів.</w:t>
      </w:r>
    </w:p>
    <w:p w14:paraId="73C6360A" w14:textId="77777777" w:rsidR="00E7316A" w:rsidRDefault="00E7316A" w:rsidP="00E7316A">
      <w:pPr>
        <w:pStyle w:val="HTML"/>
        <w:shd w:val="clear" w:color="auto" w:fill="FFFFFF"/>
        <w:tabs>
          <w:tab w:val="clear" w:pos="916"/>
          <w:tab w:val="left" w:pos="567"/>
        </w:tabs>
        <w:ind w:firstLine="630"/>
        <w:jc w:val="both"/>
        <w:textAlignment w:val="baseline"/>
        <w:rPr>
          <w:rFonts w:asci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16141260" w14:textId="77777777" w:rsidR="00E7316A" w:rsidRPr="00F23A7A" w:rsidRDefault="00E7316A" w:rsidP="00E7316A">
      <w:pPr>
        <w:pStyle w:val="HTML"/>
        <w:shd w:val="clear" w:color="auto" w:fill="FFFFFF"/>
        <w:tabs>
          <w:tab w:val="clear" w:pos="916"/>
          <w:tab w:val="left" w:pos="567"/>
        </w:tabs>
        <w:ind w:firstLine="630"/>
        <w:jc w:val="both"/>
        <w:textAlignment w:val="baseline"/>
        <w:rPr>
          <w:rFonts w:ascii="Times New Roman" w:cs="Times New Roman"/>
          <w:color w:val="000000" w:themeColor="text1"/>
          <w:sz w:val="28"/>
          <w:szCs w:val="28"/>
          <w:lang w:val="uk-UA"/>
        </w:rPr>
      </w:pPr>
    </w:p>
    <w:p w14:paraId="1B11A05A" w14:textId="77777777" w:rsidR="00E7316A" w:rsidRDefault="00E7316A" w:rsidP="00E7316A">
      <w:pPr>
        <w:jc w:val="center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IV. Координація та контроль за ходом виконання Програми</w:t>
      </w:r>
    </w:p>
    <w:p w14:paraId="0E416E5F" w14:textId="77777777" w:rsidR="00E7316A" w:rsidRDefault="00E7316A" w:rsidP="00E7316A">
      <w:pPr>
        <w:pStyle w:val="a3"/>
        <w:spacing w:before="0" w:after="0"/>
        <w:ind w:firstLine="708"/>
        <w:rPr>
          <w:rFonts w:ascii="Times New Roman" w:cs="Times New Roman"/>
          <w:sz w:val="28"/>
          <w:szCs w:val="28"/>
          <w:lang w:val="uk-UA"/>
        </w:rPr>
      </w:pPr>
    </w:p>
    <w:p w14:paraId="7F33E589" w14:textId="77777777" w:rsidR="00E7316A" w:rsidRDefault="00E7316A" w:rsidP="00E7316A">
      <w:pPr>
        <w:ind w:firstLine="709"/>
        <w:jc w:val="both"/>
        <w:rPr>
          <w:rFonts w:ascii="Times New Roman" w:eastAsia="Droid Sans" w:cs="Times New Roman"/>
          <w:sz w:val="28"/>
          <w:szCs w:val="28"/>
        </w:rPr>
      </w:pPr>
      <w:r>
        <w:rPr>
          <w:rFonts w:ascii="Times New Roman" w:eastAsia="Droid Sans" w:cs="Times New Roman"/>
          <w:sz w:val="28"/>
          <w:szCs w:val="28"/>
        </w:rPr>
        <w:t xml:space="preserve">Координацію виконання Програми здійснює </w:t>
      </w:r>
      <w:r>
        <w:rPr>
          <w:rFonts w:ascii="Times New Roman" w:cs="Times New Roman"/>
          <w:sz w:val="28"/>
          <w:szCs w:val="28"/>
        </w:rPr>
        <w:t>Управління культури, молоді та спорту Стрийської міської ради</w:t>
      </w:r>
      <w:r>
        <w:rPr>
          <w:rFonts w:ascii="Times New Roman" w:eastAsia="Droid Sans" w:cs="Times New Roman"/>
          <w:sz w:val="28"/>
          <w:szCs w:val="28"/>
        </w:rPr>
        <w:t xml:space="preserve">.  </w:t>
      </w:r>
    </w:p>
    <w:p w14:paraId="04F9AD5D" w14:textId="77777777" w:rsidR="00E7316A" w:rsidRDefault="00E7316A" w:rsidP="00E7316A">
      <w:pPr>
        <w:ind w:firstLine="709"/>
        <w:jc w:val="both"/>
        <w:rPr>
          <w:rFonts w:ascii="Times New Roman" w:eastAsia="Droid Sans" w:cs="Times New Roman"/>
          <w:sz w:val="28"/>
          <w:szCs w:val="28"/>
        </w:rPr>
      </w:pPr>
    </w:p>
    <w:p w14:paraId="797C6E2C" w14:textId="77777777" w:rsidR="00E7316A" w:rsidRDefault="00E7316A" w:rsidP="00E7316A">
      <w:pPr>
        <w:ind w:firstLine="709"/>
        <w:jc w:val="both"/>
        <w:rPr>
          <w:rFonts w:ascii="Times New Roman" w:eastAsia="Droid Sans" w:cs="Times New Roman"/>
          <w:sz w:val="28"/>
          <w:szCs w:val="28"/>
        </w:rPr>
      </w:pPr>
      <w:r>
        <w:rPr>
          <w:rFonts w:ascii="Times New Roman" w:eastAsia="Droid Sans" w:cs="Times New Roman"/>
          <w:sz w:val="28"/>
          <w:szCs w:val="28"/>
        </w:rPr>
        <w:t xml:space="preserve">Загальний контроль за реалізацією Програми здійснюється </w:t>
      </w:r>
      <w:r w:rsidRPr="002C0CC5">
        <w:rPr>
          <w:rFonts w:ascii="Times New Roman" w:cs="Times New Roman"/>
          <w:sz w:val="28"/>
          <w:szCs w:val="28"/>
        </w:rPr>
        <w:t>заступник</w:t>
      </w:r>
      <w:r>
        <w:rPr>
          <w:rFonts w:ascii="Times New Roman" w:cs="Times New Roman"/>
          <w:sz w:val="28"/>
          <w:szCs w:val="28"/>
        </w:rPr>
        <w:t>ом</w:t>
      </w:r>
      <w:r w:rsidRPr="002C0CC5">
        <w:rPr>
          <w:rFonts w:ascii="Times New Roman" w:cs="Times New Roman"/>
          <w:sz w:val="28"/>
          <w:szCs w:val="28"/>
        </w:rPr>
        <w:t xml:space="preserve"> міського голови (Х. </w:t>
      </w:r>
      <w:proofErr w:type="spellStart"/>
      <w:r w:rsidRPr="002C0CC5">
        <w:rPr>
          <w:rFonts w:ascii="Times New Roman" w:cs="Times New Roman"/>
          <w:sz w:val="28"/>
          <w:szCs w:val="28"/>
        </w:rPr>
        <w:t>Грех</w:t>
      </w:r>
      <w:proofErr w:type="spellEnd"/>
      <w:r w:rsidRPr="002C0CC5">
        <w:rPr>
          <w:rFonts w:ascii="Times New Roman" w:cs="Times New Roman"/>
          <w:sz w:val="28"/>
          <w:szCs w:val="28"/>
        </w:rPr>
        <w:t>)</w:t>
      </w:r>
      <w:r>
        <w:rPr>
          <w:rFonts w:ascii="Times New Roman" w:cs="Times New Roman"/>
          <w:sz w:val="28"/>
          <w:szCs w:val="28"/>
        </w:rPr>
        <w:t xml:space="preserve"> та</w:t>
      </w:r>
      <w:r w:rsidRPr="002C0CC5">
        <w:rPr>
          <w:rFonts w:ascii="Times New Roman" w:cs="Times New Roman"/>
          <w:sz w:val="28"/>
          <w:szCs w:val="28"/>
        </w:rPr>
        <w:t xml:space="preserve"> постійн</w:t>
      </w:r>
      <w:r>
        <w:rPr>
          <w:rFonts w:ascii="Times New Roman" w:cs="Times New Roman"/>
          <w:sz w:val="28"/>
          <w:szCs w:val="28"/>
        </w:rPr>
        <w:t>ою</w:t>
      </w:r>
      <w:r w:rsidRPr="002C0CC5">
        <w:rPr>
          <w:rFonts w:ascii="Times New Roman" w:cs="Times New Roman"/>
          <w:sz w:val="28"/>
          <w:szCs w:val="28"/>
        </w:rPr>
        <w:t xml:space="preserve"> комісі</w:t>
      </w:r>
      <w:r>
        <w:rPr>
          <w:rFonts w:ascii="Times New Roman" w:cs="Times New Roman"/>
          <w:sz w:val="28"/>
          <w:szCs w:val="28"/>
        </w:rPr>
        <w:t>єю</w:t>
      </w:r>
      <w:r w:rsidRPr="002C0CC5">
        <w:rPr>
          <w:rFonts w:ascii="Times New Roman" w:cs="Times New Roman"/>
          <w:sz w:val="28"/>
          <w:szCs w:val="28"/>
        </w:rPr>
        <w:t xml:space="preserve"> з питань освіти, культури, молоді, фізкультури та спорту (</w:t>
      </w:r>
      <w:proofErr w:type="spellStart"/>
      <w:r w:rsidRPr="002C0CC5">
        <w:rPr>
          <w:rFonts w:ascii="Times New Roman" w:cs="Times New Roman"/>
          <w:sz w:val="28"/>
          <w:szCs w:val="28"/>
        </w:rPr>
        <w:t>Т.Василів</w:t>
      </w:r>
      <w:proofErr w:type="spellEnd"/>
      <w:r w:rsidRPr="002C0CC5">
        <w:rPr>
          <w:rFonts w:ascii="Times New Roman" w:cs="Times New Roman"/>
          <w:sz w:val="28"/>
          <w:szCs w:val="28"/>
        </w:rPr>
        <w:t>)</w:t>
      </w:r>
      <w:r>
        <w:rPr>
          <w:rFonts w:ascii="Times New Roman" w:eastAsia="Droid Sans" w:cs="Times New Roman"/>
          <w:sz w:val="28"/>
          <w:szCs w:val="28"/>
        </w:rPr>
        <w:t xml:space="preserve">. </w:t>
      </w:r>
    </w:p>
    <w:p w14:paraId="359B8053" w14:textId="77777777" w:rsidR="00E7316A" w:rsidRDefault="00E7316A" w:rsidP="00E7316A">
      <w:pPr>
        <w:ind w:firstLine="709"/>
        <w:jc w:val="both"/>
        <w:rPr>
          <w:rFonts w:ascii="Times New Roman" w:eastAsia="Droid Sans" w:cs="Times New Roman"/>
          <w:sz w:val="28"/>
          <w:szCs w:val="28"/>
        </w:rPr>
      </w:pPr>
    </w:p>
    <w:p w14:paraId="2996D130" w14:textId="77777777" w:rsidR="00E7316A" w:rsidRPr="0039658A" w:rsidRDefault="00E7316A" w:rsidP="00E7316A">
      <w:pPr>
        <w:tabs>
          <w:tab w:val="left" w:pos="709"/>
        </w:tabs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 w:rsidRPr="0039658A">
        <w:rPr>
          <w:rFonts w:ascii="Times New Roman" w:cs="Times New Roman"/>
          <w:sz w:val="28"/>
          <w:szCs w:val="28"/>
        </w:rPr>
        <w:t>Звіт про виконання Програми под</w:t>
      </w:r>
      <w:r>
        <w:rPr>
          <w:rFonts w:ascii="Times New Roman" w:cs="Times New Roman"/>
          <w:sz w:val="28"/>
          <w:szCs w:val="28"/>
        </w:rPr>
        <w:t xml:space="preserve">ається щоквартально </w:t>
      </w:r>
      <w:r w:rsidRPr="0039658A">
        <w:rPr>
          <w:rFonts w:ascii="Times New Roman" w:cs="Times New Roman"/>
          <w:sz w:val="28"/>
          <w:szCs w:val="28"/>
        </w:rPr>
        <w:t>та</w:t>
      </w:r>
      <w:r>
        <w:rPr>
          <w:rFonts w:ascii="Times New Roman" w:cs="Times New Roman"/>
          <w:sz w:val="28"/>
          <w:szCs w:val="28"/>
        </w:rPr>
        <w:t xml:space="preserve"> щорічно Фінансовому управлінню </w:t>
      </w:r>
      <w:r w:rsidRPr="0039658A">
        <w:rPr>
          <w:rFonts w:ascii="Times New Roman" w:cs="Times New Roman"/>
          <w:sz w:val="28"/>
          <w:szCs w:val="28"/>
        </w:rPr>
        <w:t xml:space="preserve">Стрийської міської ради </w:t>
      </w:r>
      <w:r>
        <w:rPr>
          <w:rFonts w:ascii="Times New Roman" w:cs="Times New Roman"/>
          <w:sz w:val="28"/>
          <w:szCs w:val="28"/>
        </w:rPr>
        <w:t xml:space="preserve">та відділу економічного розвитку та стратегічного планування </w:t>
      </w:r>
      <w:r w:rsidRPr="0039658A">
        <w:rPr>
          <w:rFonts w:ascii="Times New Roman" w:cs="Times New Roman"/>
          <w:sz w:val="28"/>
          <w:szCs w:val="28"/>
        </w:rPr>
        <w:t>за встановленою формою до 25 числа місяця, наступного за звітним та не пізніше, ніж через місяць після завершення року.</w:t>
      </w:r>
    </w:p>
    <w:p w14:paraId="19E3DA88" w14:textId="77777777" w:rsidR="00E7316A" w:rsidRPr="0039658A" w:rsidRDefault="00E7316A" w:rsidP="00E7316A">
      <w:pPr>
        <w:tabs>
          <w:tab w:val="left" w:pos="709"/>
        </w:tabs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 w:rsidRPr="0039658A">
        <w:rPr>
          <w:rFonts w:ascii="Times New Roman" w:cs="Times New Roman"/>
          <w:sz w:val="28"/>
          <w:szCs w:val="28"/>
        </w:rPr>
        <w:t>При уточненні бюджету вносяться зміни в Програму.</w:t>
      </w:r>
    </w:p>
    <w:p w14:paraId="554360CE" w14:textId="77777777" w:rsidR="00E7316A" w:rsidRDefault="00E7316A" w:rsidP="00E7316A">
      <w:pPr>
        <w:ind w:firstLine="709"/>
        <w:jc w:val="both"/>
        <w:rPr>
          <w:rFonts w:ascii="Times New Roman" w:cs="Times New Roman"/>
          <w:sz w:val="28"/>
          <w:szCs w:val="28"/>
        </w:rPr>
      </w:pPr>
    </w:p>
    <w:p w14:paraId="14E5B108" w14:textId="77777777" w:rsidR="00E7316A" w:rsidRDefault="00E7316A" w:rsidP="00E7316A">
      <w:pPr>
        <w:ind w:firstLine="709"/>
        <w:jc w:val="both"/>
        <w:rPr>
          <w:rFonts w:ascii="Times New Roman" w:eastAsia="Droid Sans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Управління культури, молоді та спорту Стрийської міської ради</w:t>
      </w:r>
      <w:r>
        <w:rPr>
          <w:rFonts w:ascii="Times New Roman" w:eastAsia="Droid Sans" w:cs="Times New Roman"/>
          <w:sz w:val="28"/>
          <w:szCs w:val="28"/>
        </w:rPr>
        <w:t>, після закінчення встановленого строку дії Програми, складає підсумковий звіт про результати її виконання та надає його на затвердження сесії  Стрийської міської ради.</w:t>
      </w:r>
    </w:p>
    <w:p w14:paraId="4AC52C7D" w14:textId="77777777" w:rsidR="00E7316A" w:rsidRDefault="00E7316A" w:rsidP="00E7316A"/>
    <w:p w14:paraId="0948942D" w14:textId="77777777" w:rsidR="00E7316A" w:rsidRDefault="00E7316A" w:rsidP="00E7316A"/>
    <w:p w14:paraId="406930E1" w14:textId="77777777" w:rsidR="00E7316A" w:rsidRDefault="00E7316A" w:rsidP="00E7316A"/>
    <w:p w14:paraId="1E84F9DD" w14:textId="77777777" w:rsidR="00E7316A" w:rsidRDefault="00E7316A" w:rsidP="00E7316A"/>
    <w:p w14:paraId="6E7249C1" w14:textId="77777777" w:rsidR="00E7316A" w:rsidRDefault="00E7316A" w:rsidP="00E7316A"/>
    <w:p w14:paraId="31847357" w14:textId="77777777" w:rsidR="00E7316A" w:rsidRDefault="00E7316A" w:rsidP="00E7316A"/>
    <w:p w14:paraId="41499EC2" w14:textId="77777777" w:rsidR="00E7316A" w:rsidRDefault="00E7316A" w:rsidP="00E7316A">
      <w:pPr>
        <w:spacing w:after="200"/>
        <w:rPr>
          <w:rFonts w:asci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cs="Times New Roman"/>
          <w:b/>
          <w:bCs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Pr="004A4D13">
        <w:rPr>
          <w:rFonts w:ascii="Times New Roman" w:cs="Times New Roman"/>
          <w:b/>
          <w:bCs/>
          <w:sz w:val="28"/>
          <w:szCs w:val="28"/>
          <w:shd w:val="clear" w:color="auto" w:fill="FFFFFF"/>
        </w:rPr>
        <w:t>Фінансове забезпечення Програми, строки виконання Програми</w:t>
      </w:r>
    </w:p>
    <w:p w14:paraId="405C3D43" w14:textId="77777777" w:rsidR="00E7316A" w:rsidRDefault="00E7316A" w:rsidP="00E7316A">
      <w:pPr>
        <w:spacing w:after="200"/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A4D13">
        <w:rPr>
          <w:rFonts w:ascii="Helvetica" w:hAnsi="Helvetica"/>
          <w:color w:val="666666"/>
          <w:sz w:val="21"/>
          <w:szCs w:val="21"/>
        </w:rPr>
        <w:br/>
      </w:r>
      <w:r w:rsidRPr="004A4D13">
        <w:rPr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 w:rsidRPr="004A4D13">
        <w:rPr>
          <w:rFonts w:ascii="Helvetica" w:hAnsi="Helvetica"/>
          <w:color w:val="666666"/>
          <w:sz w:val="21"/>
          <w:szCs w:val="21"/>
        </w:rPr>
        <w:br/>
      </w:r>
      <w:r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4A4D13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Фінансування Програми здійснюється за рахунок коштів міського бюджету.</w:t>
      </w:r>
      <w:r>
        <w:rPr>
          <w:rFonts w:ascii="Times New Roman" w:cs="Times New Roman"/>
          <w:color w:val="000000" w:themeColor="text1"/>
          <w:sz w:val="28"/>
          <w:szCs w:val="28"/>
        </w:rPr>
        <w:t xml:space="preserve"> </w:t>
      </w:r>
      <w:r w:rsidRPr="004A4D13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Обсяг коштів міського бюджету, необхідний для реалізації Програми  – </w:t>
      </w:r>
      <w:r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E7316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4</w:t>
      </w:r>
      <w:r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316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3</w:t>
      </w:r>
      <w:r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E7316A">
        <w:rPr>
          <w:rFonts w:asci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0</w:t>
      </w:r>
      <w:r w:rsidRPr="004A4D13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,0 тис. грн.:</w:t>
      </w:r>
    </w:p>
    <w:tbl>
      <w:tblPr>
        <w:tblStyle w:val="a6"/>
        <w:tblW w:w="10438" w:type="dxa"/>
        <w:tblInd w:w="-601" w:type="dxa"/>
        <w:tblLook w:val="04A0" w:firstRow="1" w:lastRow="0" w:firstColumn="1" w:lastColumn="0" w:noHBand="0" w:noVBand="1"/>
      </w:tblPr>
      <w:tblGrid>
        <w:gridCol w:w="720"/>
        <w:gridCol w:w="5900"/>
        <w:gridCol w:w="1530"/>
        <w:gridCol w:w="2288"/>
      </w:tblGrid>
      <w:tr w:rsidR="00E7316A" w:rsidRPr="00EC5150" w14:paraId="4B191527" w14:textId="77777777" w:rsidTr="00C126C7">
        <w:trPr>
          <w:trHeight w:val="849"/>
        </w:trPr>
        <w:tc>
          <w:tcPr>
            <w:tcW w:w="720" w:type="dxa"/>
          </w:tcPr>
          <w:p w14:paraId="2DA70371" w14:textId="77777777" w:rsidR="00E7316A" w:rsidRPr="00A9744D" w:rsidRDefault="00E7316A" w:rsidP="00C126C7">
            <w:pPr>
              <w:spacing w:after="200" w:line="276" w:lineRule="auto"/>
              <w:jc w:val="center"/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A9744D"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900" w:type="dxa"/>
          </w:tcPr>
          <w:p w14:paraId="7B3BC031" w14:textId="77777777" w:rsidR="00E7316A" w:rsidRPr="004A4D13" w:rsidRDefault="00E7316A" w:rsidP="00C126C7">
            <w:pPr>
              <w:spacing w:after="200" w:line="276" w:lineRule="auto"/>
              <w:jc w:val="center"/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 xml:space="preserve">Найменування </w:t>
            </w:r>
          </w:p>
        </w:tc>
        <w:tc>
          <w:tcPr>
            <w:tcW w:w="1530" w:type="dxa"/>
          </w:tcPr>
          <w:p w14:paraId="3E491635" w14:textId="77777777" w:rsidR="00E7316A" w:rsidRPr="004A4D13" w:rsidRDefault="00E7316A" w:rsidP="00C126C7">
            <w:pPr>
              <w:spacing w:after="200" w:line="276" w:lineRule="auto"/>
              <w:jc w:val="center"/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Рік виконання</w:t>
            </w:r>
          </w:p>
        </w:tc>
        <w:tc>
          <w:tcPr>
            <w:tcW w:w="2288" w:type="dxa"/>
          </w:tcPr>
          <w:p w14:paraId="14E5B338" w14:textId="77777777" w:rsidR="00E7316A" w:rsidRPr="004A4D13" w:rsidRDefault="00E7316A" w:rsidP="00C126C7">
            <w:pPr>
              <w:spacing w:after="200" w:line="276" w:lineRule="auto"/>
              <w:jc w:val="center"/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Тис.грн</w:t>
            </w:r>
            <w:proofErr w:type="spellEnd"/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.</w:t>
            </w:r>
          </w:p>
        </w:tc>
      </w:tr>
      <w:tr w:rsidR="00E7316A" w:rsidRPr="00EC5150" w14:paraId="1F73FE7D" w14:textId="77777777" w:rsidTr="00C126C7">
        <w:trPr>
          <w:trHeight w:val="472"/>
        </w:trPr>
        <w:tc>
          <w:tcPr>
            <w:tcW w:w="720" w:type="dxa"/>
          </w:tcPr>
          <w:p w14:paraId="1C4D60A5" w14:textId="77777777" w:rsidR="00E7316A" w:rsidRDefault="00E7316A" w:rsidP="00C126C7">
            <w:pPr>
              <w:rPr>
                <w:rFonts w:ascii="Times New Roman" w:eastAsia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cs="Times New Roman"/>
                <w:b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00" w:type="dxa"/>
          </w:tcPr>
          <w:p w14:paraId="5F816DDC" w14:textId="77777777" w:rsidR="00E7316A" w:rsidRPr="004A4D13" w:rsidRDefault="00E7316A" w:rsidP="00C126C7">
            <w:pP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ГО «Футбольний клуб «Скала 1911»</w:t>
            </w:r>
          </w:p>
        </w:tc>
        <w:tc>
          <w:tcPr>
            <w:tcW w:w="1530" w:type="dxa"/>
          </w:tcPr>
          <w:p w14:paraId="03607B8D" w14:textId="77777777" w:rsidR="00E7316A" w:rsidRPr="004A4D13" w:rsidRDefault="00E7316A" w:rsidP="00C126C7">
            <w:pPr>
              <w:jc w:val="center"/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2288" w:type="dxa"/>
          </w:tcPr>
          <w:p w14:paraId="27706F8B" w14:textId="77777777" w:rsidR="00E7316A" w:rsidRPr="004A4D13" w:rsidRDefault="00E7316A" w:rsidP="00E7316A">
            <w:pPr>
              <w:jc w:val="center"/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7 </w:t>
            </w:r>
            <w:r>
              <w:rPr>
                <w:rFonts w:ascii="Times New Roman" w:cs="Times New Roman"/>
                <w:b/>
                <w:i/>
                <w:sz w:val="28"/>
                <w:szCs w:val="28"/>
                <w:lang w:val="en-US" w:eastAsia="en-US"/>
              </w:rPr>
              <w:t>00</w:t>
            </w: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0,0</w:t>
            </w:r>
          </w:p>
        </w:tc>
      </w:tr>
      <w:tr w:rsidR="00E7316A" w:rsidRPr="00EC5150" w14:paraId="2C082AEC" w14:textId="77777777" w:rsidTr="00C126C7">
        <w:trPr>
          <w:trHeight w:val="492"/>
        </w:trPr>
        <w:tc>
          <w:tcPr>
            <w:tcW w:w="720" w:type="dxa"/>
          </w:tcPr>
          <w:p w14:paraId="3FF6D6D4" w14:textId="77777777" w:rsidR="00E7316A" w:rsidRDefault="00E7316A" w:rsidP="00C126C7">
            <w:pPr>
              <w:rPr>
                <w:rFonts w:ascii="Times New Roman" w:eastAsia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00" w:type="dxa"/>
          </w:tcPr>
          <w:p w14:paraId="7B9C5F8C" w14:textId="77777777" w:rsidR="00E7316A" w:rsidRPr="004A4D13" w:rsidRDefault="00E7316A" w:rsidP="00C126C7">
            <w:pP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ГС «Асоціація футболу Стрийської ТГ»</w:t>
            </w:r>
          </w:p>
        </w:tc>
        <w:tc>
          <w:tcPr>
            <w:tcW w:w="1530" w:type="dxa"/>
          </w:tcPr>
          <w:p w14:paraId="390A8A93" w14:textId="77777777" w:rsidR="00E7316A" w:rsidRPr="004A4D13" w:rsidRDefault="00E7316A" w:rsidP="00C126C7">
            <w:pPr>
              <w:jc w:val="center"/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2288" w:type="dxa"/>
          </w:tcPr>
          <w:p w14:paraId="64730809" w14:textId="77777777" w:rsidR="00E7316A" w:rsidRPr="004A4D13" w:rsidRDefault="00E7316A" w:rsidP="00E7316A">
            <w:pPr>
              <w:jc w:val="center"/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1 </w:t>
            </w:r>
            <w:r>
              <w:rPr>
                <w:rFonts w:ascii="Times New Roman" w:cs="Times New Roman"/>
                <w:b/>
                <w:i/>
                <w:sz w:val="28"/>
                <w:szCs w:val="28"/>
                <w:lang w:val="en-US" w:eastAsia="en-US"/>
              </w:rPr>
              <w:t>600</w:t>
            </w: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,0</w:t>
            </w:r>
          </w:p>
        </w:tc>
      </w:tr>
      <w:tr w:rsidR="00E7316A" w:rsidRPr="00EC5150" w14:paraId="4A16C32F" w14:textId="77777777" w:rsidTr="00C126C7">
        <w:trPr>
          <w:trHeight w:val="492"/>
        </w:trPr>
        <w:tc>
          <w:tcPr>
            <w:tcW w:w="720" w:type="dxa"/>
          </w:tcPr>
          <w:p w14:paraId="5063578E" w14:textId="77777777" w:rsidR="00E7316A" w:rsidRPr="00340C2E" w:rsidRDefault="00E7316A" w:rsidP="00C126C7">
            <w:pP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40C2E"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00" w:type="dxa"/>
          </w:tcPr>
          <w:p w14:paraId="0E22C8CB" w14:textId="77777777" w:rsidR="00E7316A" w:rsidRPr="00340C2E" w:rsidRDefault="00E7316A" w:rsidP="00C126C7">
            <w:pP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ГО</w:t>
            </w:r>
            <w:r w:rsidRPr="00340C2E"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«</w:t>
            </w:r>
            <w:r w:rsidRPr="00340C2E"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Фут</w:t>
            </w: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больний клуб «</w:t>
            </w:r>
            <w:proofErr w:type="spellStart"/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П’ятничани</w:t>
            </w:r>
            <w:proofErr w:type="spellEnd"/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30" w:type="dxa"/>
          </w:tcPr>
          <w:p w14:paraId="677DBDEE" w14:textId="77777777" w:rsidR="00E7316A" w:rsidRPr="00340C2E" w:rsidRDefault="00E7316A" w:rsidP="00C126C7">
            <w:pPr>
              <w:jc w:val="center"/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2288" w:type="dxa"/>
          </w:tcPr>
          <w:p w14:paraId="5DEC376A" w14:textId="77777777" w:rsidR="00E7316A" w:rsidRPr="00340C2E" w:rsidRDefault="00E7316A" w:rsidP="00E7316A">
            <w:pPr>
              <w:jc w:val="center"/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2 </w:t>
            </w:r>
            <w:r>
              <w:rPr>
                <w:rFonts w:ascii="Times New Roman" w:cs="Times New Roman"/>
                <w:b/>
                <w:i/>
                <w:sz w:val="28"/>
                <w:szCs w:val="28"/>
                <w:lang w:val="en-US" w:eastAsia="en-US"/>
              </w:rPr>
              <w:t>5</w:t>
            </w: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00,0</w:t>
            </w:r>
          </w:p>
        </w:tc>
      </w:tr>
      <w:tr w:rsidR="00E7316A" w:rsidRPr="00EC5150" w14:paraId="09A4599F" w14:textId="77777777" w:rsidTr="00C126C7">
        <w:trPr>
          <w:trHeight w:val="472"/>
        </w:trPr>
        <w:tc>
          <w:tcPr>
            <w:tcW w:w="720" w:type="dxa"/>
          </w:tcPr>
          <w:p w14:paraId="664ACE92" w14:textId="77777777" w:rsidR="00E7316A" w:rsidRDefault="00E7316A" w:rsidP="00C126C7">
            <w:pPr>
              <w:rPr>
                <w:rFonts w:ascii="Times New Roman" w:eastAsia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cs="Times New Roman"/>
                <w:b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00" w:type="dxa"/>
          </w:tcPr>
          <w:p w14:paraId="5EE3917A" w14:textId="77777777" w:rsidR="00E7316A" w:rsidRPr="004A4D13" w:rsidRDefault="00E7316A" w:rsidP="00C126C7">
            <w:pP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ГО «Стрийська федерація волейболу»</w:t>
            </w:r>
          </w:p>
        </w:tc>
        <w:tc>
          <w:tcPr>
            <w:tcW w:w="1530" w:type="dxa"/>
          </w:tcPr>
          <w:p w14:paraId="5B50D860" w14:textId="77777777" w:rsidR="00E7316A" w:rsidRPr="004A4D13" w:rsidRDefault="00E7316A" w:rsidP="00C126C7">
            <w:pPr>
              <w:jc w:val="center"/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2288" w:type="dxa"/>
          </w:tcPr>
          <w:p w14:paraId="4789B9A9" w14:textId="77777777" w:rsidR="00E7316A" w:rsidRPr="004A4D13" w:rsidRDefault="00E7316A" w:rsidP="00E7316A">
            <w:pPr>
              <w:jc w:val="center"/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1 </w:t>
            </w:r>
            <w:r>
              <w:rPr>
                <w:rFonts w:ascii="Times New Roman" w:cs="Times New Roman"/>
                <w:b/>
                <w:i/>
                <w:sz w:val="28"/>
                <w:szCs w:val="28"/>
                <w:lang w:val="en-US" w:eastAsia="en-US"/>
              </w:rPr>
              <w:t>8</w:t>
            </w: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00,0</w:t>
            </w:r>
          </w:p>
        </w:tc>
      </w:tr>
      <w:tr w:rsidR="00E7316A" w:rsidRPr="00EC5150" w14:paraId="7F40246B" w14:textId="77777777" w:rsidTr="00C126C7">
        <w:trPr>
          <w:trHeight w:val="492"/>
        </w:trPr>
        <w:tc>
          <w:tcPr>
            <w:tcW w:w="720" w:type="dxa"/>
          </w:tcPr>
          <w:p w14:paraId="010ED858" w14:textId="77777777" w:rsidR="00E7316A" w:rsidRDefault="00E7316A" w:rsidP="00C126C7">
            <w:pPr>
              <w:rPr>
                <w:rFonts w:ascii="Times New Roman" w:eastAsia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cs="Times New Roman"/>
                <w:b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00" w:type="dxa"/>
          </w:tcPr>
          <w:p w14:paraId="318E688F" w14:textId="77777777" w:rsidR="00E7316A" w:rsidRPr="004A4D13" w:rsidRDefault="00E7316A" w:rsidP="00C126C7">
            <w:pP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ГО «Федерація боксу міста Стрий»</w:t>
            </w:r>
          </w:p>
        </w:tc>
        <w:tc>
          <w:tcPr>
            <w:tcW w:w="1530" w:type="dxa"/>
          </w:tcPr>
          <w:p w14:paraId="3F4DFF75" w14:textId="77777777" w:rsidR="00E7316A" w:rsidRPr="004A4D13" w:rsidRDefault="00E7316A" w:rsidP="00C126C7">
            <w:pPr>
              <w:jc w:val="center"/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2288" w:type="dxa"/>
          </w:tcPr>
          <w:p w14:paraId="2E4DF1C0" w14:textId="77777777" w:rsidR="00E7316A" w:rsidRPr="004A4D13" w:rsidRDefault="00E7316A" w:rsidP="00C126C7">
            <w:pPr>
              <w:jc w:val="center"/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b/>
                <w:i/>
                <w:sz w:val="28"/>
                <w:szCs w:val="28"/>
                <w:lang w:val="en-US" w:eastAsia="en-US"/>
              </w:rPr>
              <w:t>1 0</w:t>
            </w: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00,0</w:t>
            </w:r>
          </w:p>
        </w:tc>
      </w:tr>
      <w:tr w:rsidR="00E7316A" w:rsidRPr="00EC5150" w14:paraId="21E7F433" w14:textId="77777777" w:rsidTr="00C126C7">
        <w:trPr>
          <w:trHeight w:val="492"/>
        </w:trPr>
        <w:tc>
          <w:tcPr>
            <w:tcW w:w="720" w:type="dxa"/>
          </w:tcPr>
          <w:p w14:paraId="5AC21C9F" w14:textId="77777777" w:rsidR="00E7316A" w:rsidRPr="00E7316A" w:rsidRDefault="00E7316A" w:rsidP="00C126C7">
            <w:pPr>
              <w:rPr>
                <w:rFonts w:ascii="Times New Roman" w:eastAsia="Times New Roman" w:cs="Times New Roman"/>
                <w:b/>
                <w:i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cs="Times New Roman"/>
                <w:b/>
                <w:i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5900" w:type="dxa"/>
          </w:tcPr>
          <w:p w14:paraId="63D0F46C" w14:textId="77777777" w:rsidR="00E7316A" w:rsidRDefault="00E7316A" w:rsidP="00294FC7">
            <w:pP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ГО</w:t>
            </w:r>
            <w:r w:rsidRPr="00340C2E"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«</w:t>
            </w:r>
            <w:proofErr w:type="spellStart"/>
            <w:r w:rsidR="00294FC7"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Стрілківський</w:t>
            </w:r>
            <w:proofErr w:type="spellEnd"/>
            <w:r w:rsidR="00294FC7"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 xml:space="preserve"> молодіжний фізкультурно-спортивний клуб «Сокіл</w:t>
            </w: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30" w:type="dxa"/>
          </w:tcPr>
          <w:p w14:paraId="623DCC51" w14:textId="77777777" w:rsidR="00E7316A" w:rsidRDefault="00E7316A" w:rsidP="00C126C7">
            <w:pPr>
              <w:jc w:val="center"/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2288" w:type="dxa"/>
          </w:tcPr>
          <w:p w14:paraId="77D42DA4" w14:textId="77777777" w:rsidR="00E7316A" w:rsidRPr="00E7316A" w:rsidRDefault="00E7316A" w:rsidP="00C126C7">
            <w:pPr>
              <w:jc w:val="center"/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400,0</w:t>
            </w:r>
          </w:p>
        </w:tc>
      </w:tr>
      <w:tr w:rsidR="00E7316A" w:rsidRPr="00EC5150" w14:paraId="5C98F35C" w14:textId="77777777" w:rsidTr="00C126C7">
        <w:trPr>
          <w:trHeight w:val="492"/>
        </w:trPr>
        <w:tc>
          <w:tcPr>
            <w:tcW w:w="8150" w:type="dxa"/>
            <w:gridSpan w:val="3"/>
          </w:tcPr>
          <w:p w14:paraId="5A9019AC" w14:textId="77777777" w:rsidR="00E7316A" w:rsidRPr="004A4D13" w:rsidRDefault="00E7316A" w:rsidP="00C126C7">
            <w:pP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Всього:</w:t>
            </w:r>
          </w:p>
        </w:tc>
        <w:tc>
          <w:tcPr>
            <w:tcW w:w="2288" w:type="dxa"/>
          </w:tcPr>
          <w:p w14:paraId="6535D0D2" w14:textId="77777777" w:rsidR="00E7316A" w:rsidRPr="004A4D13" w:rsidRDefault="00E7316A" w:rsidP="00E7316A">
            <w:pPr>
              <w:jc w:val="center"/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b/>
                <w:i/>
                <w:sz w:val="28"/>
                <w:szCs w:val="28"/>
                <w:lang w:eastAsia="en-US"/>
              </w:rPr>
              <w:t>14 300,0</w:t>
            </w:r>
          </w:p>
        </w:tc>
      </w:tr>
    </w:tbl>
    <w:p w14:paraId="72BCFFEA" w14:textId="77777777" w:rsidR="00E7316A" w:rsidRDefault="00E7316A" w:rsidP="00E7316A">
      <w:pPr>
        <w:spacing w:after="200"/>
        <w:rPr>
          <w:rFonts w:ascii="Times New Roman" w:cs="Times New Roman"/>
          <w:sz w:val="28"/>
          <w:szCs w:val="28"/>
        </w:rPr>
        <w:sectPr w:rsidR="00E7316A" w:rsidSect="00C126C7">
          <w:footerReference w:type="default" r:id="rId9"/>
          <w:pgSz w:w="11906" w:h="16838"/>
          <w:pgMar w:top="426" w:right="851" w:bottom="426" w:left="1701" w:header="709" w:footer="709" w:gutter="0"/>
          <w:pgNumType w:start="1"/>
          <w:cols w:space="720"/>
          <w:docGrid w:linePitch="245"/>
        </w:sectPr>
      </w:pPr>
    </w:p>
    <w:p w14:paraId="57B298A3" w14:textId="77777777" w:rsidR="00E7316A" w:rsidRPr="00DE29CE" w:rsidRDefault="00E7316A" w:rsidP="00E7316A">
      <w:pPr>
        <w:widowControl w:val="0"/>
        <w:spacing w:line="192" w:lineRule="auto"/>
        <w:rPr>
          <w:rFonts w:ascii="Times New Roman" w:cs="Times New Roman"/>
          <w:sz w:val="28"/>
          <w:szCs w:val="28"/>
        </w:rPr>
      </w:pPr>
    </w:p>
    <w:p w14:paraId="79967CF4" w14:textId="77777777" w:rsidR="00DE29CE" w:rsidRPr="00485C96" w:rsidRDefault="00DE29CE" w:rsidP="00DE29CE">
      <w:pPr>
        <w:pStyle w:val="a7"/>
        <w:jc w:val="center"/>
        <w:rPr>
          <w:b/>
          <w:bCs/>
          <w:szCs w:val="12"/>
        </w:rPr>
      </w:pPr>
      <w:proofErr w:type="spellStart"/>
      <w:proofErr w:type="gramStart"/>
      <w:r w:rsidRPr="00485C96">
        <w:rPr>
          <w:b/>
          <w:bCs/>
          <w:szCs w:val="12"/>
        </w:rPr>
        <w:t>Перелік</w:t>
      </w:r>
      <w:proofErr w:type="spellEnd"/>
      <w:r w:rsidRPr="00485C96">
        <w:rPr>
          <w:b/>
          <w:bCs/>
          <w:szCs w:val="12"/>
        </w:rPr>
        <w:t xml:space="preserve">  </w:t>
      </w:r>
      <w:proofErr w:type="spellStart"/>
      <w:r w:rsidRPr="00485C96">
        <w:rPr>
          <w:b/>
          <w:bCs/>
          <w:szCs w:val="12"/>
        </w:rPr>
        <w:t>завдань</w:t>
      </w:r>
      <w:proofErr w:type="spellEnd"/>
      <w:proofErr w:type="gramEnd"/>
      <w:r w:rsidRPr="00485C96">
        <w:rPr>
          <w:b/>
          <w:bCs/>
          <w:szCs w:val="12"/>
        </w:rPr>
        <w:t xml:space="preserve">, </w:t>
      </w:r>
      <w:proofErr w:type="spellStart"/>
      <w:r w:rsidRPr="00485C96">
        <w:rPr>
          <w:b/>
          <w:bCs/>
          <w:szCs w:val="12"/>
        </w:rPr>
        <w:t>заходів</w:t>
      </w:r>
      <w:proofErr w:type="spellEnd"/>
      <w:r w:rsidRPr="00485C96">
        <w:rPr>
          <w:b/>
          <w:bCs/>
          <w:szCs w:val="12"/>
        </w:rPr>
        <w:t xml:space="preserve"> </w:t>
      </w:r>
      <w:r w:rsidRPr="00485C96">
        <w:rPr>
          <w:b/>
          <w:bCs/>
          <w:szCs w:val="12"/>
        </w:rPr>
        <w:t>та</w:t>
      </w:r>
      <w:r w:rsidRPr="00485C96">
        <w:rPr>
          <w:b/>
          <w:bCs/>
          <w:szCs w:val="12"/>
        </w:rPr>
        <w:t xml:space="preserve"> </w:t>
      </w:r>
      <w:proofErr w:type="spellStart"/>
      <w:r w:rsidRPr="00485C96">
        <w:rPr>
          <w:b/>
          <w:bCs/>
          <w:szCs w:val="12"/>
        </w:rPr>
        <w:t>показників</w:t>
      </w:r>
      <w:proofErr w:type="spellEnd"/>
      <w:r w:rsidRPr="00485C96">
        <w:rPr>
          <w:b/>
          <w:bCs/>
          <w:szCs w:val="12"/>
        </w:rPr>
        <w:t xml:space="preserve"> </w:t>
      </w:r>
      <w:proofErr w:type="spellStart"/>
      <w:r w:rsidRPr="00485C96">
        <w:rPr>
          <w:b/>
          <w:bCs/>
          <w:szCs w:val="12"/>
        </w:rPr>
        <w:t>цільової</w:t>
      </w:r>
      <w:proofErr w:type="spellEnd"/>
      <w:r w:rsidRPr="00485C96">
        <w:rPr>
          <w:b/>
          <w:bCs/>
          <w:szCs w:val="12"/>
        </w:rPr>
        <w:t xml:space="preserve"> </w:t>
      </w:r>
      <w:proofErr w:type="spellStart"/>
      <w:r w:rsidRPr="00485C96">
        <w:rPr>
          <w:b/>
          <w:bCs/>
          <w:szCs w:val="12"/>
        </w:rPr>
        <w:t>програми</w:t>
      </w:r>
      <w:proofErr w:type="spellEnd"/>
    </w:p>
    <w:p w14:paraId="1D449162" w14:textId="77777777" w:rsidR="00DE29CE" w:rsidRPr="00485C96" w:rsidRDefault="00DE29CE" w:rsidP="00DE29CE">
      <w:pPr>
        <w:pStyle w:val="a7"/>
        <w:tabs>
          <w:tab w:val="left" w:pos="567"/>
        </w:tabs>
        <w:jc w:val="center"/>
        <w:rPr>
          <w:rFonts w:ascii="Times New Roman" w:cs="Times New Roman"/>
          <w:b/>
        </w:rPr>
      </w:pPr>
      <w:r w:rsidRPr="00485C96">
        <w:rPr>
          <w:rFonts w:ascii="Times New Roman" w:cs="Times New Roman"/>
          <w:b/>
        </w:rPr>
        <w:t>«</w:t>
      </w:r>
      <w:proofErr w:type="spellStart"/>
      <w:r w:rsidRPr="00485C96">
        <w:rPr>
          <w:rFonts w:ascii="Times New Roman" w:eastAsia="Times New Roman" w:cs="Times New Roman"/>
          <w:b/>
        </w:rPr>
        <w:t>Фінансова</w:t>
      </w:r>
      <w:proofErr w:type="spellEnd"/>
      <w:r w:rsidRPr="00485C96">
        <w:rPr>
          <w:rFonts w:ascii="Times New Roman" w:eastAsia="Times New Roman" w:cs="Times New Roman"/>
          <w:b/>
        </w:rPr>
        <w:t xml:space="preserve"> </w:t>
      </w:r>
      <w:proofErr w:type="spellStart"/>
      <w:r w:rsidRPr="00485C96">
        <w:rPr>
          <w:rFonts w:ascii="Times New Roman" w:eastAsia="Times New Roman" w:cs="Times New Roman"/>
          <w:b/>
        </w:rPr>
        <w:t>підтримка</w:t>
      </w:r>
      <w:proofErr w:type="spellEnd"/>
      <w:r w:rsidRPr="00485C96">
        <w:rPr>
          <w:rFonts w:ascii="Times New Roman" w:eastAsia="Times New Roman" w:cs="Times New Roman"/>
          <w:b/>
        </w:rPr>
        <w:t xml:space="preserve"> </w:t>
      </w:r>
      <w:proofErr w:type="spellStart"/>
      <w:r w:rsidRPr="00485C96">
        <w:rPr>
          <w:rFonts w:ascii="Times New Roman" w:eastAsia="Times New Roman" w:cs="Times New Roman"/>
          <w:b/>
        </w:rPr>
        <w:t>громадських</w:t>
      </w:r>
      <w:proofErr w:type="spellEnd"/>
      <w:r w:rsidRPr="00485C96">
        <w:rPr>
          <w:rFonts w:ascii="Times New Roman" w:eastAsia="Times New Roman" w:cs="Times New Roman"/>
          <w:b/>
        </w:rPr>
        <w:t xml:space="preserve"> </w:t>
      </w:r>
      <w:proofErr w:type="spellStart"/>
      <w:r w:rsidRPr="00485C96">
        <w:rPr>
          <w:rFonts w:ascii="Times New Roman" w:eastAsia="Times New Roman" w:cs="Times New Roman"/>
          <w:b/>
        </w:rPr>
        <w:t>спортивних</w:t>
      </w:r>
      <w:proofErr w:type="spellEnd"/>
      <w:r w:rsidRPr="00485C96">
        <w:rPr>
          <w:rFonts w:ascii="Times New Roman" w:eastAsia="Times New Roman" w:cs="Times New Roman"/>
          <w:b/>
        </w:rPr>
        <w:t xml:space="preserve"> </w:t>
      </w:r>
      <w:proofErr w:type="spellStart"/>
      <w:r w:rsidRPr="00485C96">
        <w:rPr>
          <w:rFonts w:ascii="Times New Roman" w:eastAsia="Times New Roman" w:cs="Times New Roman"/>
          <w:b/>
        </w:rPr>
        <w:t>організацій</w:t>
      </w:r>
      <w:proofErr w:type="spellEnd"/>
      <w:r w:rsidRPr="00485C96">
        <w:rPr>
          <w:rFonts w:ascii="Times New Roman" w:eastAsia="Times New Roman" w:cs="Times New Roman"/>
          <w:b/>
        </w:rPr>
        <w:t xml:space="preserve"> у </w:t>
      </w:r>
      <w:proofErr w:type="spellStart"/>
      <w:r w:rsidRPr="00485C96">
        <w:rPr>
          <w:rFonts w:ascii="Times New Roman" w:eastAsia="Times New Roman" w:cs="Times New Roman"/>
          <w:b/>
        </w:rPr>
        <w:t>Стрийській</w:t>
      </w:r>
      <w:proofErr w:type="spellEnd"/>
      <w:r w:rsidRPr="00485C96">
        <w:rPr>
          <w:rFonts w:ascii="Times New Roman" w:eastAsia="Times New Roman" w:cs="Times New Roman"/>
          <w:b/>
        </w:rPr>
        <w:t xml:space="preserve"> </w:t>
      </w:r>
      <w:proofErr w:type="spellStart"/>
      <w:r w:rsidRPr="00485C96">
        <w:rPr>
          <w:rFonts w:ascii="Times New Roman" w:eastAsia="Times New Roman" w:cs="Times New Roman"/>
          <w:b/>
          <w:szCs w:val="28"/>
        </w:rPr>
        <w:t>міській</w:t>
      </w:r>
      <w:proofErr w:type="spellEnd"/>
      <w:r w:rsidRPr="00485C96">
        <w:rPr>
          <w:rFonts w:ascii="Times New Roman" w:eastAsia="Times New Roman" w:cs="Times New Roman"/>
          <w:b/>
        </w:rPr>
        <w:t xml:space="preserve"> ТГ</w:t>
      </w:r>
      <w:r w:rsidRPr="00485C96">
        <w:rPr>
          <w:rFonts w:ascii="Times New Roman" w:cs="Times New Roman"/>
          <w:b/>
        </w:rPr>
        <w:t>» на 202</w:t>
      </w:r>
      <w:r>
        <w:rPr>
          <w:rFonts w:ascii="Times New Roman" w:cs="Times New Roman"/>
          <w:b/>
          <w:lang w:val="uk-UA"/>
        </w:rPr>
        <w:t>5</w:t>
      </w:r>
      <w:r w:rsidRPr="00485C96">
        <w:rPr>
          <w:rFonts w:ascii="Times New Roman" w:cs="Times New Roman"/>
          <w:b/>
        </w:rPr>
        <w:t xml:space="preserve"> </w:t>
      </w:r>
      <w:proofErr w:type="spellStart"/>
      <w:r w:rsidRPr="00485C96">
        <w:rPr>
          <w:rFonts w:ascii="Times New Roman" w:cs="Times New Roman"/>
          <w:b/>
        </w:rPr>
        <w:t>рік</w:t>
      </w:r>
      <w:proofErr w:type="spellEnd"/>
      <w:r w:rsidRPr="00485C96">
        <w:rPr>
          <w:rFonts w:ascii="Times New Roman" w:cs="Times New Roman"/>
          <w:b/>
        </w:rPr>
        <w:t>.</w:t>
      </w:r>
    </w:p>
    <w:p w14:paraId="6A8A1013" w14:textId="77777777" w:rsidR="00DE29CE" w:rsidRPr="00485C96" w:rsidRDefault="00DE29CE" w:rsidP="00DE29CE">
      <w:pPr>
        <w:pStyle w:val="a7"/>
        <w:jc w:val="both"/>
        <w:rPr>
          <w:rFonts w:ascii="Times New Roman" w:cs="Times New Roman"/>
          <w:sz w:val="28"/>
          <w:szCs w:val="28"/>
        </w:rPr>
      </w:pPr>
    </w:p>
    <w:tbl>
      <w:tblPr>
        <w:tblW w:w="162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079"/>
        <w:gridCol w:w="1817"/>
        <w:gridCol w:w="4848"/>
        <w:gridCol w:w="7"/>
        <w:gridCol w:w="578"/>
        <w:gridCol w:w="177"/>
        <w:gridCol w:w="1569"/>
        <w:gridCol w:w="1773"/>
        <w:gridCol w:w="1167"/>
        <w:gridCol w:w="1795"/>
      </w:tblGrid>
      <w:tr w:rsidR="00DE29CE" w14:paraId="72B01134" w14:textId="77777777" w:rsidTr="00B00660">
        <w:trPr>
          <w:trHeight w:val="221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A0F0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  <w:t>з/п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F094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  <w:t>Назва завдання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2BFD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  <w:t xml:space="preserve">Перелік </w:t>
            </w:r>
            <w:proofErr w:type="spellStart"/>
            <w:r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  <w:t>заходів,завдання</w:t>
            </w:r>
            <w:proofErr w:type="spellEnd"/>
          </w:p>
        </w:tc>
        <w:tc>
          <w:tcPr>
            <w:tcW w:w="54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7B07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Показники виконання  заходу, </w:t>
            </w:r>
            <w:proofErr w:type="spellStart"/>
            <w:r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  <w:t>один.виміру</w:t>
            </w:r>
            <w:proofErr w:type="spellEnd"/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8798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  <w:t>Виконавець заходу, показника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BA13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  <w:t>Фінансування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14F0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  <w:t>Очікуваний результат</w:t>
            </w:r>
          </w:p>
        </w:tc>
      </w:tr>
      <w:tr w:rsidR="00DE29CE" w14:paraId="53F69D7B" w14:textId="77777777" w:rsidTr="00B00660">
        <w:trPr>
          <w:trHeight w:val="28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E5CF" w14:textId="77777777" w:rsidR="00DE29CE" w:rsidRDefault="00DE29CE" w:rsidP="00C126C7">
            <w:pPr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2206" w14:textId="77777777" w:rsidR="00DE29CE" w:rsidRDefault="00DE29CE" w:rsidP="00C126C7">
            <w:pPr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0245" w14:textId="77777777" w:rsidR="00DE29CE" w:rsidRDefault="00DE29CE" w:rsidP="00C126C7">
            <w:pPr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CC7D" w14:textId="77777777" w:rsidR="00DE29CE" w:rsidRDefault="00DE29CE" w:rsidP="00C126C7">
            <w:pPr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8C77" w14:textId="77777777" w:rsidR="00DE29CE" w:rsidRDefault="00DE29CE" w:rsidP="00C126C7">
            <w:pPr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556C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  <w:t>Джерела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F6CF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  <w:t xml:space="preserve">Обсяги,  </w:t>
            </w:r>
            <w:proofErr w:type="spellStart"/>
            <w:r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  <w:t>тис.грн</w:t>
            </w:r>
            <w:proofErr w:type="spellEnd"/>
            <w:r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28A8" w14:textId="77777777" w:rsidR="00DE29CE" w:rsidRDefault="00DE29CE" w:rsidP="00C126C7">
            <w:pPr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29CE" w14:paraId="3CEEC563" w14:textId="77777777" w:rsidTr="00B00660">
        <w:trPr>
          <w:trHeight w:val="69"/>
        </w:trPr>
        <w:tc>
          <w:tcPr>
            <w:tcW w:w="16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599E" w14:textId="77777777" w:rsidR="00DE29CE" w:rsidRDefault="00DE29CE" w:rsidP="00DE29CE">
            <w:pPr>
              <w:jc w:val="center"/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bCs/>
                <w:i/>
                <w:iCs/>
                <w:sz w:val="18"/>
                <w:szCs w:val="18"/>
              </w:rPr>
              <w:t>2025 рік</w:t>
            </w:r>
          </w:p>
        </w:tc>
      </w:tr>
      <w:tr w:rsidR="00DE29CE" w14:paraId="63315F1E" w14:textId="77777777" w:rsidTr="00B00660">
        <w:trPr>
          <w:trHeight w:val="17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2947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591E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Фінансування</w:t>
            </w:r>
          </w:p>
          <w:p w14:paraId="1742A2F3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загальних потреб</w:t>
            </w:r>
          </w:p>
          <w:p w14:paraId="72720FF4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громадських спортивних організацій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EF04" w14:textId="77777777" w:rsidR="00DE29CE" w:rsidRDefault="00DE29CE" w:rsidP="00C126C7">
            <w:pPr>
              <w:ind w:left="-108" w:right="-60"/>
              <w:jc w:val="center"/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  <w:t>Надання фінансової підтримки</w:t>
            </w:r>
          </w:p>
          <w:p w14:paraId="16102B2C" w14:textId="77777777" w:rsidR="00DE29CE" w:rsidRDefault="00DE29CE" w:rsidP="00C126C7">
            <w:pPr>
              <w:ind w:left="-108" w:right="-60"/>
              <w:jc w:val="center"/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  <w:t>ГО «ФК «Скала 1911»;</w:t>
            </w:r>
          </w:p>
          <w:p w14:paraId="0554EBBD" w14:textId="77777777" w:rsidR="00DE29CE" w:rsidRDefault="00DE29CE" w:rsidP="00C126C7">
            <w:pPr>
              <w:tabs>
                <w:tab w:val="left" w:pos="1170"/>
              </w:tabs>
              <w:jc w:val="center"/>
              <w:rPr>
                <w:rFonts w:ascii="Times New Roman" w:eastAsia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cs="Times New Roman"/>
                <w:b/>
                <w:i/>
                <w:sz w:val="18"/>
                <w:szCs w:val="18"/>
              </w:rPr>
              <w:t>ГС «Асоціації футболу Стрийської ТГ»</w:t>
            </w:r>
            <w: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  <w:t>;</w:t>
            </w:r>
          </w:p>
          <w:p w14:paraId="25E46058" w14:textId="77777777" w:rsidR="00DE29CE" w:rsidRDefault="00DE29CE" w:rsidP="00C126C7">
            <w:pPr>
              <w:ind w:left="-108" w:right="-60"/>
              <w:jc w:val="center"/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  <w:t>ГО «ФК «</w:t>
            </w:r>
            <w:proofErr w:type="spellStart"/>
            <w: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  <w:t>П’ятничани</w:t>
            </w:r>
            <w:proofErr w:type="spellEnd"/>
            <w: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  <w:t>»;</w:t>
            </w:r>
          </w:p>
          <w:p w14:paraId="4550C9AA" w14:textId="77777777" w:rsidR="00DE29CE" w:rsidRDefault="00DE29CE" w:rsidP="00C126C7">
            <w:pPr>
              <w:ind w:left="-108" w:right="-60"/>
              <w:jc w:val="center"/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  <w:t>ГО «Стрийська федерація волейболу»;</w:t>
            </w:r>
          </w:p>
          <w:p w14:paraId="4755535A" w14:textId="77777777" w:rsidR="00DE29CE" w:rsidRDefault="00DE29CE" w:rsidP="00C126C7">
            <w:pPr>
              <w:ind w:left="-108" w:right="-60"/>
              <w:jc w:val="center"/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  <w:t>ГО «Федерації боксу міста Стрий»</w:t>
            </w:r>
          </w:p>
          <w:p w14:paraId="2F6B804F" w14:textId="77777777" w:rsidR="00DE29CE" w:rsidRDefault="00DE29CE" w:rsidP="00FD6B3D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  <w:t>ГО «</w:t>
            </w:r>
            <w:proofErr w:type="spellStart"/>
            <w:r w:rsidR="00294FC7">
              <w:rPr>
                <w:rFonts w:ascii="Times New Roman" w:cs="Times New Roman"/>
                <w:b/>
                <w:i/>
                <w:iCs/>
                <w:sz w:val="18"/>
                <w:szCs w:val="18"/>
              </w:rPr>
              <w:t>Стрілківський</w:t>
            </w:r>
            <w:proofErr w:type="spellEnd"/>
            <w:r w:rsidR="00294FC7">
              <w:rPr>
                <w:rFonts w:ascii="Times New Roman" w:cs="Times New Roman"/>
                <w:b/>
                <w:i/>
                <w:iCs/>
                <w:sz w:val="18"/>
                <w:szCs w:val="18"/>
              </w:rPr>
              <w:t xml:space="preserve"> фізкультурно-спортивний клуб «Сокіл</w:t>
            </w:r>
            <w: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  <w:t>»</w:t>
            </w:r>
          </w:p>
          <w:p w14:paraId="4A261DA8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  <w:p w14:paraId="334C9065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  <w:p w14:paraId="1B4C4EC8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  <w:p w14:paraId="59770B32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  <w:p w14:paraId="46F57460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  <w:p w14:paraId="517E6057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  <w:p w14:paraId="7842BECC" w14:textId="77777777" w:rsidR="00DE29CE" w:rsidRDefault="00DE29CE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861B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Показники затрат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8629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К-ть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B040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  <w:t>Одержувачі коштів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93E3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cs="Times New Roman"/>
                <w:b/>
                <w:i/>
                <w:sz w:val="18"/>
                <w:szCs w:val="18"/>
              </w:rPr>
              <w:t>Бюджет</w:t>
            </w:r>
          </w:p>
          <w:p w14:paraId="7B6A696A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i/>
                <w:sz w:val="18"/>
                <w:szCs w:val="18"/>
              </w:rPr>
              <w:t>Територіальної громади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14AC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C6B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  <w:t>Створення умов для належного функціонування громадських спортивних організацій</w:t>
            </w:r>
          </w:p>
          <w:p w14:paraId="425E87DB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  <w:p w14:paraId="3F8EC53C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3BADE080" w14:textId="77777777" w:rsidTr="00B00660">
        <w:trPr>
          <w:trHeight w:val="13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F74F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83BE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D52F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38A6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/>
                <w:b/>
                <w:i/>
                <w:iCs/>
                <w:sz w:val="20"/>
                <w:szCs w:val="20"/>
              </w:rPr>
              <w:t>Витрати на проведення змагань та НТЗ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A91" w14:textId="77777777" w:rsidR="00DE29CE" w:rsidRDefault="00DE29CE" w:rsidP="00C126C7">
            <w:pPr>
              <w:rPr>
                <w:rFonts w:asci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FCF4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F547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A06D" w14:textId="77777777" w:rsidR="00DE29CE" w:rsidRDefault="00DE29CE" w:rsidP="00DE29CE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14 300,0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4458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53D79B95" w14:textId="77777777" w:rsidTr="00B00660">
        <w:trPr>
          <w:trHeight w:val="13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63FF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EAC8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B686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118A" w14:textId="77777777" w:rsidR="00DE29CE" w:rsidRDefault="00DE29CE" w:rsidP="00C126C7">
            <w:pPr>
              <w:rPr>
                <w:rFonts w:asci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iCs/>
                <w:sz w:val="18"/>
                <w:szCs w:val="18"/>
              </w:rPr>
              <w:t>ГО «ФК «Скала 1911»: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B353" w14:textId="77777777" w:rsidR="00DE29CE" w:rsidRDefault="00DE29CE" w:rsidP="00C126C7">
            <w:pPr>
              <w:rPr>
                <w:rFonts w:asci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48F9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5FC9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6801" w14:textId="77777777" w:rsidR="00DE29CE" w:rsidRDefault="00DE29CE" w:rsidP="00DE29CE">
            <w:pPr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7 000,0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BADD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68E35464" w14:textId="77777777" w:rsidTr="00B00660">
        <w:trPr>
          <w:trHeight w:val="13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812B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0086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ED78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F7CD" w14:textId="77777777" w:rsidR="00DE29CE" w:rsidRDefault="00DE29CE" w:rsidP="00C126C7">
            <w:pPr>
              <w:rPr>
                <w:rFonts w:asci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iCs/>
                <w:sz w:val="18"/>
                <w:szCs w:val="18"/>
              </w:rPr>
              <w:t>ГС «Асоціація футболу Стрийської ТГ»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39D5" w14:textId="77777777" w:rsidR="00DE29CE" w:rsidRDefault="00DE29CE" w:rsidP="00C126C7">
            <w:pPr>
              <w:rPr>
                <w:rFonts w:asci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695C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C51D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C972" w14:textId="77777777" w:rsidR="00DE29CE" w:rsidRDefault="00DE29CE" w:rsidP="00DE29CE">
            <w:pPr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1 600,0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E112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1740115D" w14:textId="77777777" w:rsidTr="00B00660">
        <w:trPr>
          <w:trHeight w:val="13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6CE5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94F5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804D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E934" w14:textId="77777777" w:rsidR="00DE29CE" w:rsidRDefault="00DE29CE" w:rsidP="00C126C7">
            <w:pPr>
              <w:rPr>
                <w:rFonts w:asci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iCs/>
                <w:sz w:val="18"/>
                <w:szCs w:val="18"/>
              </w:rPr>
              <w:t>ГО «ФК «</w:t>
            </w:r>
            <w:proofErr w:type="spellStart"/>
            <w:r>
              <w:rPr>
                <w:rFonts w:ascii="Times New Roman" w:cs="Times New Roman"/>
                <w:b/>
                <w:iCs/>
                <w:sz w:val="18"/>
                <w:szCs w:val="18"/>
              </w:rPr>
              <w:t>П’ятничани</w:t>
            </w:r>
            <w:proofErr w:type="spellEnd"/>
            <w:r>
              <w:rPr>
                <w:rFonts w:ascii="Times New Roman" w:cs="Times New Roman"/>
                <w:b/>
                <w:iCs/>
                <w:sz w:val="18"/>
                <w:szCs w:val="18"/>
              </w:rPr>
              <w:t>»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6AEC" w14:textId="77777777" w:rsidR="00DE29CE" w:rsidRDefault="00DE29CE" w:rsidP="00C126C7">
            <w:pPr>
              <w:rPr>
                <w:rFonts w:asci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C377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7D13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41BB" w14:textId="77777777" w:rsidR="00DE29CE" w:rsidRDefault="00DE29CE" w:rsidP="00DE29CE">
            <w:pPr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2 500,0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7846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6FA6F424" w14:textId="77777777" w:rsidTr="00B00660">
        <w:trPr>
          <w:trHeight w:val="13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E10C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4F0B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2FFC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D255" w14:textId="77777777" w:rsidR="00DE29CE" w:rsidRDefault="00DE29CE" w:rsidP="00C126C7">
            <w:pPr>
              <w:rPr>
                <w:rFonts w:asci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iCs/>
                <w:sz w:val="18"/>
                <w:szCs w:val="18"/>
              </w:rPr>
              <w:t>ГО «Стрийська федерація волейболу»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D0E" w14:textId="77777777" w:rsidR="00DE29CE" w:rsidRDefault="00DE29CE" w:rsidP="00C126C7">
            <w:pPr>
              <w:rPr>
                <w:rFonts w:asci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8214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F164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3EAD" w14:textId="77777777" w:rsidR="00DE29CE" w:rsidRDefault="00DE29CE" w:rsidP="00DE29CE">
            <w:pPr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1 800,0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64C8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11C54DB1" w14:textId="77777777" w:rsidTr="00B00660">
        <w:trPr>
          <w:trHeight w:val="13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FEB6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9337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6BA4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3111" w14:textId="77777777" w:rsidR="00DE29CE" w:rsidRDefault="00DE29CE" w:rsidP="00C126C7">
            <w:pPr>
              <w:rPr>
                <w:rFonts w:asci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iCs/>
                <w:sz w:val="18"/>
                <w:szCs w:val="18"/>
              </w:rPr>
              <w:t>ГО «Федерація боксу міста Стрий»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45BF" w14:textId="77777777" w:rsidR="00DE29CE" w:rsidRDefault="00DE29CE" w:rsidP="00C126C7">
            <w:pPr>
              <w:rPr>
                <w:rFonts w:asci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91DF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D78D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1743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1 000,0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336B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05C9F855" w14:textId="77777777" w:rsidTr="00B00660">
        <w:trPr>
          <w:trHeight w:val="13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2D28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37AA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5052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3249" w14:textId="77777777" w:rsidR="00DE29CE" w:rsidRDefault="00DE29CE" w:rsidP="00294FC7">
            <w:pPr>
              <w:rPr>
                <w:rFonts w:asci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iCs/>
                <w:sz w:val="18"/>
                <w:szCs w:val="18"/>
              </w:rPr>
              <w:t>ГО «</w:t>
            </w:r>
            <w:proofErr w:type="spellStart"/>
            <w:r w:rsidR="00294FC7">
              <w:rPr>
                <w:rFonts w:ascii="Times New Roman" w:cs="Times New Roman"/>
                <w:b/>
                <w:iCs/>
                <w:sz w:val="18"/>
                <w:szCs w:val="18"/>
              </w:rPr>
              <w:t>Стрілківський</w:t>
            </w:r>
            <w:proofErr w:type="spellEnd"/>
            <w:r w:rsidR="00294FC7">
              <w:rPr>
                <w:rFonts w:ascii="Times New Roman" w:cs="Times New Roman"/>
                <w:b/>
                <w:iCs/>
                <w:sz w:val="18"/>
                <w:szCs w:val="18"/>
              </w:rPr>
              <w:t xml:space="preserve"> фізкультурно-спортивний клуб «Сокіл</w:t>
            </w:r>
            <w:r>
              <w:rPr>
                <w:rFonts w:ascii="Times New Roman" w:cs="Times New Roman"/>
                <w:b/>
                <w:iCs/>
                <w:sz w:val="18"/>
                <w:szCs w:val="18"/>
              </w:rPr>
              <w:t>»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BB7E" w14:textId="77777777" w:rsidR="00DE29CE" w:rsidRDefault="00DE29CE" w:rsidP="00C126C7">
            <w:pPr>
              <w:rPr>
                <w:rFonts w:asci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8140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791A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8FDE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250B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3530F93A" w14:textId="77777777" w:rsidTr="00B00660">
        <w:trPr>
          <w:trHeight w:val="13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867C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FFF6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740F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284F" w14:textId="77777777" w:rsidR="00DE29CE" w:rsidRDefault="00DE29CE" w:rsidP="00C126C7">
            <w:pPr>
              <w:rPr>
                <w:rFonts w:asci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iCs/>
                <w:sz w:val="18"/>
                <w:szCs w:val="18"/>
              </w:rPr>
              <w:t xml:space="preserve">Кількість </w:t>
            </w:r>
            <w:r>
              <w:rPr>
                <w:rFonts w:ascii="Times New Roman" w:cs="Times New Roman"/>
                <w:b/>
                <w:i/>
                <w:iCs/>
                <w:sz w:val="20"/>
                <w:szCs w:val="20"/>
              </w:rPr>
              <w:t>змагань ( од.)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35C4" w14:textId="77777777" w:rsidR="00DE29CE" w:rsidRDefault="00DE29CE" w:rsidP="00A4465A">
            <w:pPr>
              <w:rPr>
                <w:rFonts w:asci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/>
                <w:iCs/>
                <w:sz w:val="18"/>
                <w:szCs w:val="18"/>
              </w:rPr>
              <w:t>1</w:t>
            </w:r>
            <w:r w:rsidR="00A4465A">
              <w:rPr>
                <w:rFonts w:ascii="Times New Roman" w:cs="Times New Roman"/>
                <w:i/>
                <w:iCs/>
                <w:sz w:val="18"/>
                <w:szCs w:val="18"/>
              </w:rPr>
              <w:t>6</w:t>
            </w:r>
            <w:r>
              <w:rPr>
                <w:rFonts w:ascii="Times New Roman" w:cs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7C98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8546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ECC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DCB6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0CFAA993" w14:textId="77777777" w:rsidTr="00B00660">
        <w:trPr>
          <w:trHeight w:val="13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E802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6892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8CB1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5278" w14:textId="77777777" w:rsidR="00DE29CE" w:rsidRDefault="00DE29CE" w:rsidP="00C126C7">
            <w:pPr>
              <w:rPr>
                <w:rFonts w:asci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9C36" w14:textId="77777777" w:rsidR="00DE29CE" w:rsidRDefault="00DE29CE" w:rsidP="00C126C7">
            <w:pPr>
              <w:rPr>
                <w:rFonts w:asci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9C8E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E4BA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9833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B431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3BD42BEB" w14:textId="77777777" w:rsidTr="00B00660">
        <w:trPr>
          <w:trHeight w:val="7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23DA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258E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9DBD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3DE4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iCs/>
                <w:sz w:val="18"/>
                <w:szCs w:val="18"/>
              </w:rPr>
              <w:t>ГО «ФК «Скала 1911»: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32AF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6221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5DE2" w14:textId="77777777" w:rsidR="00DE29CE" w:rsidRDefault="00DE29CE" w:rsidP="00DE29CE">
            <w:pPr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7 000,0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9565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767C3FBC" w14:textId="77777777" w:rsidTr="00B00660">
        <w:trPr>
          <w:trHeight w:val="6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A33F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8FA9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362F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A993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iCs/>
                <w:sz w:val="18"/>
                <w:szCs w:val="18"/>
              </w:rPr>
              <w:t>Показник продукту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9F2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8855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029E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23CA" w14:textId="77777777" w:rsidR="00DE29CE" w:rsidRDefault="00DE29CE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E5A8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207349BF" w14:textId="77777777" w:rsidTr="00B00660">
        <w:trPr>
          <w:trHeight w:val="6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0A1B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7C8F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501F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6464" w14:textId="77777777" w:rsidR="00DE29CE" w:rsidRDefault="00294FC7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Послуги з організації харчування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33D6" w14:textId="77777777" w:rsidR="00DE29CE" w:rsidRDefault="00294FC7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549C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C389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1099" w14:textId="77777777" w:rsidR="00DE29CE" w:rsidRDefault="00294FC7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3 000</w:t>
            </w:r>
            <w:r w:rsidR="00DE29CE">
              <w:rPr>
                <w:rFonts w:ascii="Times New Roman" w:cs="Times New Roman"/>
                <w:sz w:val="18"/>
                <w:szCs w:val="18"/>
              </w:rPr>
              <w:t>,</w:t>
            </w:r>
            <w:r w:rsidR="00DE29CE">
              <w:rPr>
                <w:rFonts w:asci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8F67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33E78F4C" w14:textId="77777777" w:rsidTr="00B00660">
        <w:trPr>
          <w:trHeight w:val="6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EA60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0B04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5D64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9400" w14:textId="77777777" w:rsidR="00DE29CE" w:rsidRDefault="00294FC7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Дизельне паливо (літри)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B990" w14:textId="77777777" w:rsidR="00DE29CE" w:rsidRPr="00294FC7" w:rsidRDefault="00294FC7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6000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A301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211A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9DB8" w14:textId="77777777" w:rsidR="00DE29CE" w:rsidRDefault="00294FC7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300</w:t>
            </w:r>
            <w:r w:rsidR="00DE29CE">
              <w:rPr>
                <w:rFonts w:ascii="Times New Roman" w:cs="Times New Roman"/>
                <w:sz w:val="18"/>
                <w:szCs w:val="18"/>
              </w:rPr>
              <w:t>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42F4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0A742910" w14:textId="77777777" w:rsidTr="00B00660">
        <w:trPr>
          <w:trHeight w:val="9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2C8D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042C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FBD9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BB61" w14:textId="77777777" w:rsidR="00DE29CE" w:rsidRDefault="00DE29CE" w:rsidP="00294F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 xml:space="preserve">Премії за </w:t>
            </w:r>
            <w:r w:rsidR="00294FC7">
              <w:rPr>
                <w:rFonts w:ascii="Times New Roman" w:cs="Times New Roman"/>
                <w:iCs/>
                <w:sz w:val="18"/>
                <w:szCs w:val="18"/>
              </w:rPr>
              <w:t>гру</w:t>
            </w:r>
            <w:r>
              <w:rPr>
                <w:rFonts w:ascii="Times New Roman" w:cs="Times New Roman"/>
                <w:iCs/>
                <w:sz w:val="18"/>
                <w:szCs w:val="18"/>
              </w:rPr>
              <w:t xml:space="preserve"> з футболу 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4258" w14:textId="77777777" w:rsidR="00DE29CE" w:rsidRDefault="00236DE9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250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F618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E58A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AB7C" w14:textId="77777777" w:rsidR="00DE29CE" w:rsidRPr="00BB3242" w:rsidRDefault="00236DE9" w:rsidP="00236DE9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 xml:space="preserve">3 </w:t>
            </w:r>
            <w:r w:rsidR="00DE29CE">
              <w:rPr>
                <w:rFonts w:asci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cs="Times New Roman"/>
                <w:sz w:val="18"/>
                <w:szCs w:val="18"/>
              </w:rPr>
              <w:t>0</w:t>
            </w:r>
            <w:r w:rsidR="00DE29CE">
              <w:rPr>
                <w:rFonts w:asci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9168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3F2BA64B" w14:textId="77777777" w:rsidTr="00B00660">
        <w:trPr>
          <w:trHeight w:val="10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FBF8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1290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045D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CC2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9AC0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7D5B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0271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A8F3" w14:textId="77777777" w:rsidR="00DE29CE" w:rsidRDefault="00DE29CE" w:rsidP="00C126C7">
            <w:pPr>
              <w:jc w:val="center"/>
              <w:rPr>
                <w:rFonts w:asci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74E1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21E1534A" w14:textId="77777777" w:rsidTr="00B00660">
        <w:trPr>
          <w:trHeight w:val="10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5AD3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0062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7E21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7940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iCs/>
                <w:sz w:val="18"/>
                <w:szCs w:val="18"/>
              </w:rPr>
              <w:t>ГС «Асоціація футболу Стрийської ТГ»: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6E1B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  <w:lang w:val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E431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F23C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B7BF" w14:textId="77777777" w:rsidR="00DE29CE" w:rsidRDefault="00DE29CE" w:rsidP="00DE29CE">
            <w:pPr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1 600,0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ECF5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2E0991BE" w14:textId="77777777" w:rsidTr="00B00660">
        <w:trPr>
          <w:trHeight w:val="11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0104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ED10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6D42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4CC6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Послуги оренди автомобільного транспорту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32EE" w14:textId="77777777" w:rsidR="00DE29CE" w:rsidRDefault="00236DE9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969F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3A82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8B08" w14:textId="77777777" w:rsidR="00DE29CE" w:rsidRPr="00F46B65" w:rsidRDefault="00236DE9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8AC6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46BBBA01" w14:textId="77777777" w:rsidTr="00B00660">
        <w:trPr>
          <w:trHeight w:val="6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E843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1BB1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4ED7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3332" w14:textId="77777777" w:rsidR="00DE29CE" w:rsidRDefault="00236DE9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Закупівля футбольних форм (шт.)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DBA1" w14:textId="77777777" w:rsidR="00DE29CE" w:rsidRDefault="00236DE9" w:rsidP="00C126C7">
            <w:pPr>
              <w:rPr>
                <w:rFonts w:ascii="Times New Roman" w:cs="Times New Roman"/>
                <w:iCs/>
                <w:sz w:val="18"/>
                <w:szCs w:val="18"/>
                <w:lang w:val="en-US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60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AC52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90F1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4E82" w14:textId="77777777" w:rsidR="00DE29CE" w:rsidRDefault="00236DE9" w:rsidP="00C126C7">
            <w:pPr>
              <w:jc w:val="center"/>
              <w:rPr>
                <w:rFonts w:asci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cs="Times New Roman"/>
                <w:sz w:val="18"/>
                <w:szCs w:val="18"/>
              </w:rPr>
              <w:t>97</w:t>
            </w:r>
            <w:r>
              <w:rPr>
                <w:rFonts w:ascii="Times New Roman" w:cs="Times New Roman"/>
                <w:sz w:val="18"/>
                <w:szCs w:val="18"/>
                <w:lang w:val="ru-RU"/>
              </w:rPr>
              <w:t>,8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ACB8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1EF4EB00" w14:textId="77777777" w:rsidTr="00B00660">
        <w:trPr>
          <w:trHeight w:val="6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83D2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D665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C8FD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8C1E" w14:textId="77777777" w:rsidR="00DE29CE" w:rsidRDefault="00236DE9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Закупівля спортивного взуття (шт.)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3EA1" w14:textId="77777777" w:rsidR="00DE29CE" w:rsidRDefault="00236DE9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50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7757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F7B6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AFF2" w14:textId="77777777" w:rsidR="00DE29CE" w:rsidRDefault="00DE29CE" w:rsidP="00236DE9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9</w:t>
            </w:r>
            <w:r w:rsidR="00236DE9">
              <w:rPr>
                <w:rFonts w:asci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cs="Times New Roman"/>
                <w:sz w:val="18"/>
                <w:szCs w:val="18"/>
              </w:rPr>
              <w:t>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C4EA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34805497" w14:textId="77777777" w:rsidTr="00B00660">
        <w:trPr>
          <w:trHeight w:val="6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1600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BDEA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9187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A183" w14:textId="77777777" w:rsidR="00DE29CE" w:rsidRDefault="00236DE9" w:rsidP="00236DE9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Закупівля</w:t>
            </w:r>
            <w:r w:rsidR="00DE29CE">
              <w:rPr>
                <w:rFonts w:ascii="Times New Roman" w:cs="Times New Roman"/>
                <w:iCs/>
                <w:sz w:val="18"/>
                <w:szCs w:val="18"/>
              </w:rPr>
              <w:t xml:space="preserve"> питн</w:t>
            </w:r>
            <w:r>
              <w:rPr>
                <w:rFonts w:ascii="Times New Roman" w:cs="Times New Roman"/>
                <w:iCs/>
                <w:sz w:val="18"/>
                <w:szCs w:val="18"/>
              </w:rPr>
              <w:t>ої води</w:t>
            </w:r>
            <w:r w:rsidR="00DE29CE">
              <w:rPr>
                <w:rFonts w:ascii="Times New Roman" w:cs="Times New Roman"/>
                <w:iCs/>
                <w:sz w:val="18"/>
                <w:szCs w:val="18"/>
              </w:rPr>
              <w:t xml:space="preserve"> (шт.)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04A4" w14:textId="77777777" w:rsidR="00DE29CE" w:rsidRDefault="00236DE9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4950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F08E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3D6B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16CC" w14:textId="77777777" w:rsidR="00DE29CE" w:rsidRDefault="00DE29CE" w:rsidP="00236DE9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9</w:t>
            </w:r>
            <w:r w:rsidR="00236DE9">
              <w:rPr>
                <w:rFonts w:asci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cs="Times New Roman"/>
                <w:sz w:val="18"/>
                <w:szCs w:val="18"/>
              </w:rPr>
              <w:t>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83A6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5E7CB04B" w14:textId="77777777" w:rsidTr="00B00660">
        <w:trPr>
          <w:trHeight w:val="6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042A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9AE5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22A6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23E0" w14:textId="77777777" w:rsidR="00DE29CE" w:rsidRDefault="00DE29CE" w:rsidP="00236DE9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Спортивний інвентар (</w:t>
            </w:r>
            <w:r w:rsidR="00236DE9">
              <w:rPr>
                <w:rFonts w:ascii="Times New Roman" w:cs="Times New Roman"/>
                <w:iCs/>
                <w:sz w:val="18"/>
                <w:szCs w:val="18"/>
              </w:rPr>
              <w:t>сітки для воріт, м’ячі</w:t>
            </w:r>
            <w:r>
              <w:rPr>
                <w:rFonts w:ascii="Times New Roman" w:cs="Times New Roman"/>
                <w:iCs/>
                <w:sz w:val="18"/>
                <w:szCs w:val="18"/>
              </w:rPr>
              <w:t>) (шт.)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45F4" w14:textId="77777777" w:rsidR="00DE29CE" w:rsidRDefault="00236DE9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43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8BF7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52E7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4F65" w14:textId="77777777" w:rsidR="00DE29CE" w:rsidRDefault="00DE29CE" w:rsidP="00236DE9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9</w:t>
            </w:r>
            <w:r w:rsidR="00236DE9">
              <w:rPr>
                <w:rFonts w:asci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cs="Times New Roman"/>
                <w:sz w:val="18"/>
                <w:szCs w:val="18"/>
              </w:rPr>
              <w:t>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A99D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5BEFAD53" w14:textId="77777777" w:rsidTr="00B00660">
        <w:trPr>
          <w:trHeight w:val="6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194A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293E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DEA8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902D" w14:textId="77777777" w:rsidR="00DE29CE" w:rsidRDefault="00DE29CE" w:rsidP="00236DE9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 xml:space="preserve">Закупівля </w:t>
            </w:r>
            <w:r w:rsidR="00236DE9">
              <w:rPr>
                <w:rFonts w:ascii="Times New Roman" w:cs="Times New Roman"/>
                <w:iCs/>
                <w:sz w:val="18"/>
                <w:szCs w:val="18"/>
              </w:rPr>
              <w:t>медикаментів (аптечки) (шт.)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CA37" w14:textId="77777777" w:rsidR="00DE29CE" w:rsidRDefault="00DE29CE" w:rsidP="00236DE9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3</w:t>
            </w:r>
            <w:r w:rsidR="00236DE9">
              <w:rPr>
                <w:rFonts w:ascii="Times New Roman"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7ED8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D64D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F36E" w14:textId="77777777" w:rsidR="00DE29CE" w:rsidRDefault="00DE29CE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A4A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37666E2E" w14:textId="77777777" w:rsidTr="00B00660">
        <w:trPr>
          <w:trHeight w:val="6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3E31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ACFF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B29D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142A" w14:textId="77777777" w:rsidR="00DE29CE" w:rsidRDefault="00236DE9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Стимулюючі премії за суддівство у грі з футболу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7517" w14:textId="77777777" w:rsidR="00DE29CE" w:rsidRDefault="003A63D5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160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A111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B503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F188" w14:textId="77777777" w:rsidR="00DE29CE" w:rsidRDefault="003A63D5" w:rsidP="003A63D5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757</w:t>
            </w:r>
            <w:r w:rsidR="00DE29CE">
              <w:rPr>
                <w:rFonts w:asci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C626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2EC26B65" w14:textId="77777777" w:rsidTr="00B00660">
        <w:trPr>
          <w:trHeight w:val="8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B466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9728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94CE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49F3" w14:textId="77777777" w:rsidR="00DE29CE" w:rsidRDefault="00DE29CE" w:rsidP="00C126C7">
            <w:pPr>
              <w:ind w:left="682"/>
              <w:jc w:val="center"/>
              <w:rPr>
                <w:rFonts w:ascii="Times New Roman" w:cs="Times New Roman"/>
                <w:i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C213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2D3A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F5D1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348F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1F6C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763260D4" w14:textId="77777777" w:rsidTr="00B00660">
        <w:trPr>
          <w:trHeight w:val="6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D083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3517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84CE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9753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iCs/>
                <w:sz w:val="18"/>
                <w:szCs w:val="18"/>
              </w:rPr>
              <w:t>ГО «ФК «</w:t>
            </w:r>
            <w:proofErr w:type="spellStart"/>
            <w:r>
              <w:rPr>
                <w:rFonts w:ascii="Times New Roman" w:cs="Times New Roman"/>
                <w:b/>
                <w:iCs/>
                <w:sz w:val="18"/>
                <w:szCs w:val="18"/>
              </w:rPr>
              <w:t>П’ятничани</w:t>
            </w:r>
            <w:proofErr w:type="spellEnd"/>
            <w:r>
              <w:rPr>
                <w:rFonts w:ascii="Times New Roman" w:cs="Times New Roman"/>
                <w:b/>
                <w:iCs/>
                <w:sz w:val="18"/>
                <w:szCs w:val="18"/>
              </w:rPr>
              <w:t>»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FF62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F6DE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7931" w14:textId="77777777" w:rsidR="00DE29CE" w:rsidRDefault="00DE29CE" w:rsidP="00DE29CE">
            <w:pPr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2 500,0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1EC6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456D4B" w14:paraId="04D98E87" w14:textId="77777777" w:rsidTr="00B00660">
        <w:trPr>
          <w:trHeight w:val="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920" w14:textId="77777777" w:rsidR="00456D4B" w:rsidRDefault="00456D4B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3783" w14:textId="77777777" w:rsidR="00456D4B" w:rsidRDefault="00456D4B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80D8" w14:textId="77777777" w:rsidR="00456D4B" w:rsidRDefault="00456D4B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B9A7" w14:textId="77777777" w:rsidR="00456D4B" w:rsidRDefault="00456D4B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Закупівля футбольних форм (костюми) (шт.)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3E0B" w14:textId="77777777" w:rsidR="00456D4B" w:rsidRDefault="00456D4B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25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07EE" w14:textId="77777777" w:rsidR="00456D4B" w:rsidRDefault="00456D4B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30CB" w14:textId="77777777" w:rsidR="00456D4B" w:rsidRDefault="00456D4B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B4FC" w14:textId="77777777" w:rsidR="00456D4B" w:rsidRDefault="00456D4B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0E33" w14:textId="77777777" w:rsidR="00456D4B" w:rsidRDefault="00456D4B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456D4B" w14:paraId="39E140EA" w14:textId="77777777" w:rsidTr="00B00660">
        <w:trPr>
          <w:trHeight w:val="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75E9" w14:textId="77777777" w:rsidR="00456D4B" w:rsidRDefault="00456D4B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2D35" w14:textId="77777777" w:rsidR="00456D4B" w:rsidRDefault="00456D4B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219F" w14:textId="77777777" w:rsidR="00456D4B" w:rsidRDefault="00456D4B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A2A9" w14:textId="77777777" w:rsidR="00456D4B" w:rsidRDefault="00456D4B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cs="Times New Roman"/>
                <w:iCs/>
                <w:sz w:val="18"/>
                <w:szCs w:val="18"/>
              </w:rPr>
              <w:t>Закупіля</w:t>
            </w:r>
            <w:proofErr w:type="spellEnd"/>
            <w:r>
              <w:rPr>
                <w:rFonts w:ascii="Times New Roman" w:cs="Times New Roman"/>
                <w:iCs/>
                <w:sz w:val="18"/>
                <w:szCs w:val="18"/>
              </w:rPr>
              <w:t xml:space="preserve"> футбольного інвентарю (футбольні м’ячі)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553" w14:textId="77777777" w:rsidR="00456D4B" w:rsidRDefault="00456D4B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30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5960" w14:textId="77777777" w:rsidR="00456D4B" w:rsidRDefault="00456D4B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AB1D" w14:textId="77777777" w:rsidR="00456D4B" w:rsidRDefault="00456D4B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5F50" w14:textId="77777777" w:rsidR="00456D4B" w:rsidRDefault="00456D4B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497E" w14:textId="77777777" w:rsidR="00456D4B" w:rsidRDefault="00456D4B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1F613642" w14:textId="77777777" w:rsidTr="00B00660">
        <w:trPr>
          <w:trHeight w:val="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1831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D8B6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677B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975A" w14:textId="77777777" w:rsidR="00DE29CE" w:rsidRDefault="00456D4B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Закупівля футбольного взуття (бутси)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1DFA" w14:textId="77777777" w:rsidR="00DE29CE" w:rsidRDefault="00456D4B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25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E831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A0FA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765B" w14:textId="77777777" w:rsidR="00DE29CE" w:rsidRDefault="00456D4B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4B3C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18057B3F" w14:textId="77777777" w:rsidTr="00B00660">
        <w:trPr>
          <w:trHeight w:val="6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4662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1797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A43D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B4B2" w14:textId="77777777" w:rsidR="00DE29CE" w:rsidRDefault="00456D4B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Закупівля питної води (1л.)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CB55" w14:textId="77777777" w:rsidR="00DE29CE" w:rsidRDefault="00456D4B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4950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5E55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D6A4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43D9" w14:textId="77777777" w:rsidR="00DE29CE" w:rsidRDefault="00456D4B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99</w:t>
            </w:r>
            <w:r w:rsidR="00DE29CE">
              <w:rPr>
                <w:rFonts w:ascii="Times New Roman" w:cs="Times New Roman"/>
                <w:sz w:val="18"/>
                <w:szCs w:val="18"/>
              </w:rPr>
              <w:t>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8F63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22E50817" w14:textId="77777777" w:rsidTr="00B00660">
        <w:trPr>
          <w:trHeight w:val="6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CECB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1058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EE90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E80C" w14:textId="77777777" w:rsidR="00DE29CE" w:rsidRDefault="00456D4B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Внесок за участь команди в Чемпіонаті Львівської області з футболу сезону 2025 р.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F71D" w14:textId="77777777" w:rsidR="00DE29CE" w:rsidRDefault="00456D4B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FCCE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72E8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02BA" w14:textId="77777777" w:rsidR="00DE29CE" w:rsidRDefault="00456D4B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683F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7356081F" w14:textId="77777777" w:rsidTr="00B00660">
        <w:trPr>
          <w:trHeight w:val="6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0D9B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D670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6C71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F827" w14:textId="77777777" w:rsidR="00DE29CE" w:rsidRDefault="00456D4B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Оплата арбітражу змагань з футболу у 2025 р.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C67D" w14:textId="77777777" w:rsidR="00DE29CE" w:rsidRDefault="00DE29CE" w:rsidP="00456D4B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667A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3195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041C" w14:textId="77777777" w:rsidR="00DE29CE" w:rsidRDefault="00456D4B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9</w:t>
            </w:r>
            <w:r w:rsidR="00DE29CE">
              <w:rPr>
                <w:rFonts w:asci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7E11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346C8056" w14:textId="77777777" w:rsidTr="00B00660">
        <w:trPr>
          <w:trHeight w:val="6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8512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EE77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066D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4A1B" w14:textId="77777777" w:rsidR="00DE29CE" w:rsidRDefault="00456D4B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Закупівля медикаментів (аптечки) (шт.)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C4B9" w14:textId="77777777" w:rsidR="00DE29CE" w:rsidRDefault="00B83213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30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E205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BA79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99EF" w14:textId="77777777" w:rsidR="00DE29CE" w:rsidRDefault="00456D4B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9</w:t>
            </w:r>
            <w:r w:rsidR="00DE29CE">
              <w:rPr>
                <w:rFonts w:asci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47D5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5DCC21E5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216F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7007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61B4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3A32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Премії за перемогу у грі з футболу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30C1" w14:textId="77777777" w:rsidR="00DE29CE" w:rsidRPr="009B0D73" w:rsidRDefault="00456D4B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250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5CD8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8BA9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86EB" w14:textId="77777777" w:rsidR="00DE29CE" w:rsidRDefault="00DE29CE" w:rsidP="00456D4B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 xml:space="preserve">1 </w:t>
            </w:r>
            <w:r w:rsidR="00456D4B">
              <w:rPr>
                <w:rFonts w:asci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CBE0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150E3296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4001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6331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4052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4476" w14:textId="77777777" w:rsidR="00DE29CE" w:rsidRDefault="00456D4B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Транспортні послуги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1EF6" w14:textId="77777777" w:rsidR="00DE29CE" w:rsidRDefault="00DE29CE" w:rsidP="00456D4B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90C5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A164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72A4" w14:textId="77777777" w:rsidR="00DE29CE" w:rsidRDefault="00DE29CE" w:rsidP="00456D4B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1</w:t>
            </w:r>
            <w:r w:rsidR="00456D4B">
              <w:rPr>
                <w:rFonts w:ascii="Times New Roman" w:cs="Times New Roman"/>
                <w:sz w:val="18"/>
                <w:szCs w:val="18"/>
              </w:rPr>
              <w:t>78</w:t>
            </w:r>
            <w:r>
              <w:rPr>
                <w:rFonts w:ascii="Times New Roman" w:cs="Times New Roman"/>
                <w:sz w:val="18"/>
                <w:szCs w:val="18"/>
              </w:rPr>
              <w:t>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B40E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76DD6F48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727E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28FD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23E2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9B3A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9379D56" wp14:editId="259BC615">
                      <wp:simplePos x="0" y="0"/>
                      <wp:positionH relativeFrom="column">
                        <wp:posOffset>-2801620</wp:posOffset>
                      </wp:positionH>
                      <wp:positionV relativeFrom="paragraph">
                        <wp:posOffset>3809</wp:posOffset>
                      </wp:positionV>
                      <wp:extent cx="10287000" cy="0"/>
                      <wp:effectExtent l="0" t="0" r="1905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0BDE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220.6pt;margin-top:.3pt;width:81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"/>
                  </w:pict>
                </mc:Fallback>
              </mc:AlternateConten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B8F0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CA38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AA14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BAE" w14:textId="77777777" w:rsidR="00DE29CE" w:rsidRDefault="00DE29CE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9E58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78DB5D66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0AC7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43F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D118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6600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iCs/>
                <w:sz w:val="18"/>
                <w:szCs w:val="18"/>
              </w:rPr>
              <w:t>ГО «Стрийська федерація волейболу»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F794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999E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2CB9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8561" w14:textId="77777777" w:rsidR="00DE29CE" w:rsidRDefault="00DE29CE" w:rsidP="00DE29CE">
            <w:pPr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1 800,0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C1B7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441A4BC8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FCAE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64F8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5C0E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5662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Суддівство (рази)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CA83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3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E66C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871D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411E" w14:textId="77777777" w:rsidR="00DE29CE" w:rsidRDefault="00377D6C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  <w:lang w:val="en-US"/>
              </w:rPr>
              <w:t>5</w:t>
            </w:r>
            <w:r w:rsidR="00DE29CE">
              <w:rPr>
                <w:rFonts w:asci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1715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13A86BC3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189D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1A86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5833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8E59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Внесок за сезон (шт.)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9C83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3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1F90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A635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49B8" w14:textId="77777777" w:rsidR="00DE29CE" w:rsidRDefault="00377D6C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  <w:lang w:val="en-US"/>
              </w:rPr>
              <w:t>60</w:t>
            </w:r>
            <w:r w:rsidR="00DE29CE">
              <w:rPr>
                <w:rFonts w:ascii="Times New Roman" w:cs="Times New Roman"/>
                <w:sz w:val="18"/>
                <w:szCs w:val="18"/>
              </w:rPr>
              <w:t>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0B76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2C845D8C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CCAA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71C5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6E80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1FD6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Спортивна форма (ігрова) (шт.)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0779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47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5F4E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35EF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02BE" w14:textId="77777777" w:rsidR="00DE29CE" w:rsidRDefault="00DE29CE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02AD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41EA9A48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8E43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9F59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C851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7AA1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Спортивне екіпірування (шт.)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5CF7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30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3E7B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CADA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E2B0" w14:textId="77777777" w:rsidR="00DE29CE" w:rsidRDefault="00377D6C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  <w:lang w:val="en-US"/>
              </w:rPr>
              <w:t>60</w:t>
            </w:r>
            <w:r w:rsidR="00DE29CE">
              <w:rPr>
                <w:rFonts w:ascii="Times New Roman" w:cs="Times New Roman"/>
                <w:sz w:val="18"/>
                <w:szCs w:val="18"/>
              </w:rPr>
              <w:t>,5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5D72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502E5DE9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9B04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C0A5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4BC3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5F2A" w14:textId="77777777" w:rsidR="00DE29CE" w:rsidRPr="00377D6C" w:rsidRDefault="00377D6C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Транспортні послуги (рази)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BA9A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10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98D0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287E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6E2C" w14:textId="77777777" w:rsidR="00DE29CE" w:rsidRDefault="00DE29CE" w:rsidP="00C126C7">
            <w:pPr>
              <w:jc w:val="center"/>
              <w:rPr>
                <w:rFonts w:cs="Times New Roman"/>
                <w:i/>
                <w:iCs/>
              </w:rPr>
            </w:pPr>
            <w:r>
              <w:rPr>
                <w:rFonts w:asci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6653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26D3F381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92BB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D6AB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2395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CD38" w14:textId="77777777" w:rsidR="00DE29CE" w:rsidRDefault="00377D6C" w:rsidP="00C126C7">
            <w:pPr>
              <w:rPr>
                <w:rFonts w:ascii="Times New Roman" w:cs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Спортивний інвентар (м’ячі) (шт.)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98C3" w14:textId="77777777" w:rsidR="00DE29CE" w:rsidRDefault="00DE29CE" w:rsidP="00377D6C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  <w:lang w:val="en-US"/>
              </w:rPr>
              <w:t>1</w:t>
            </w:r>
            <w:r w:rsidR="00377D6C">
              <w:rPr>
                <w:rFonts w:ascii="Times New Roman" w:cs="Times New Roman"/>
                <w:iCs/>
                <w:sz w:val="18"/>
                <w:szCs w:val="18"/>
              </w:rPr>
              <w:t>6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4C41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242C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5532" w14:textId="77777777" w:rsidR="00DE29CE" w:rsidRDefault="00377D6C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3542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6FE74591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5D21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767A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2F11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65B0" w14:textId="77777777" w:rsidR="00DE29CE" w:rsidRDefault="00377D6C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Спортивна форма (тренувальна) (шт.)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C17F" w14:textId="77777777" w:rsidR="00DE29CE" w:rsidRDefault="00377D6C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10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CD38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E45E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A9EA" w14:textId="77777777" w:rsidR="00DE29CE" w:rsidRDefault="00377D6C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3F96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7192BADD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B0FB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56D7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3EC9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8633" w14:textId="77777777" w:rsidR="00DE29CE" w:rsidRDefault="00377D6C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Стимулюючі премії (шт.)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42EC" w14:textId="77777777" w:rsidR="00DE29CE" w:rsidRDefault="00377D6C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30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1CE5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49C4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D679" w14:textId="77777777" w:rsidR="00DE29CE" w:rsidRDefault="00377D6C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285</w:t>
            </w:r>
            <w:r w:rsidR="00DE29CE">
              <w:rPr>
                <w:rFonts w:ascii="Times New Roman" w:cs="Times New Roman"/>
                <w:sz w:val="18"/>
                <w:szCs w:val="18"/>
              </w:rPr>
              <w:t>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9383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75E366B7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B76A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3327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2A3F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8CE1" w14:textId="77777777" w:rsidR="00DE29CE" w:rsidRDefault="00377D6C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Навчально-тренувальні збори (відрядження, проживання, харчування)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4CFC" w14:textId="77777777" w:rsidR="00DE29CE" w:rsidRDefault="00377D6C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20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30B3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EBA3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B749" w14:textId="77777777" w:rsidR="00DE29CE" w:rsidRDefault="00377D6C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1 130</w:t>
            </w:r>
            <w:r w:rsidR="00DE29CE">
              <w:rPr>
                <w:rFonts w:ascii="Times New Roman" w:cs="Times New Roman"/>
                <w:sz w:val="18"/>
                <w:szCs w:val="18"/>
              </w:rPr>
              <w:t>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5B03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7C12C5EE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7883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0126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D431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16EC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1B47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2778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F4AC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284D" w14:textId="77777777" w:rsidR="00DE29CE" w:rsidRDefault="00DE29CE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E631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6553FE4A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3D62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D79A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2AA7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1E50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iCs/>
                <w:sz w:val="18"/>
                <w:szCs w:val="18"/>
              </w:rPr>
              <w:t>ГО «Федерація боксу міста Стрий»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AE25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7512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ECC9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AC2C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1 000,0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BC98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6BFA86E0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4C73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C361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0D6B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B004" w14:textId="77777777" w:rsidR="00DE29CE" w:rsidRDefault="007A6097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Спортивна форма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63BE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30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4525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5D1A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A548" w14:textId="77777777" w:rsidR="00DE29CE" w:rsidRDefault="00DE29CE" w:rsidP="007A609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9</w:t>
            </w:r>
            <w:r w:rsidR="007A6097">
              <w:rPr>
                <w:rFonts w:asci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cs="Times New Roman"/>
                <w:sz w:val="18"/>
                <w:szCs w:val="18"/>
              </w:rPr>
              <w:t>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9825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724E12C3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2B80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852D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C13F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8D0A" w14:textId="77777777" w:rsidR="00DE29CE" w:rsidRDefault="007A6097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Готельні послуги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9BD8" w14:textId="77777777" w:rsidR="00DE29CE" w:rsidRDefault="007A6097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4D77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9736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E050" w14:textId="77777777" w:rsidR="00DE29CE" w:rsidRDefault="00DE29CE" w:rsidP="007A609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99,</w:t>
            </w:r>
            <w:r w:rsidR="007A6097">
              <w:rPr>
                <w:rFonts w:ascii="Times New Roman" w:cs="Times New Roman"/>
                <w:sz w:val="18"/>
                <w:szCs w:val="18"/>
              </w:rPr>
              <w:t>6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33E7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266FEF21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A79F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3E14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4B67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627F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Стимулюючі премії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5ED4" w14:textId="77777777" w:rsidR="00DE29CE" w:rsidRPr="00FD0D25" w:rsidRDefault="007A6097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100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E0CE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06FE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150A" w14:textId="77777777" w:rsidR="00DE29CE" w:rsidRDefault="00EF7400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0783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38E5A0EF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83DB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2B3F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DCB1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2CBE" w14:textId="77777777" w:rsidR="00DE29CE" w:rsidRDefault="00EF7400" w:rsidP="00EF7400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Оренда приміщення (2 спортивних</w:t>
            </w:r>
            <w:r w:rsidR="00DE29CE">
              <w:rPr>
                <w:rFonts w:ascii="Times New Roman" w:cs="Times New Roman"/>
                <w:iCs/>
                <w:sz w:val="18"/>
                <w:szCs w:val="18"/>
              </w:rPr>
              <w:t xml:space="preserve"> зал</w:t>
            </w:r>
            <w:r>
              <w:rPr>
                <w:rFonts w:ascii="Times New Roman" w:cs="Times New Roman"/>
                <w:iCs/>
                <w:sz w:val="18"/>
                <w:szCs w:val="18"/>
              </w:rPr>
              <w:t>ів</w:t>
            </w:r>
            <w:r w:rsidR="00DE29CE">
              <w:rPr>
                <w:rFonts w:ascii="Times New Roman" w:cs="Times New Roman"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68F1" w14:textId="77777777" w:rsidR="00DE29CE" w:rsidRPr="00FD0D25" w:rsidRDefault="00EF7400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20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98F3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9358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748F" w14:textId="77777777" w:rsidR="00DE29CE" w:rsidRDefault="00EF7400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4067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487FE766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D1DB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A104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E3DA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1464" w14:textId="77777777" w:rsidR="00DE29CE" w:rsidRDefault="00EF7400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Придбання питної води (л.)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ECEA" w14:textId="77777777" w:rsidR="00DE29CE" w:rsidRDefault="00EF7400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4950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8368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01AD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1BF7" w14:textId="77777777" w:rsidR="00DE29CE" w:rsidRDefault="00DE29CE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5EF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4525D797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0905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0445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A3DC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EBC4" w14:textId="77777777" w:rsidR="00DE29CE" w:rsidRDefault="00EF7400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Спортивне взуття (пар)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8490" w14:textId="77777777" w:rsidR="00DE29CE" w:rsidRDefault="00EF7400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30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514B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80EF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5718" w14:textId="77777777" w:rsidR="00DE29CE" w:rsidRDefault="00EF7400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92,4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20BD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407F1F30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8908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D531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981C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45CF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F5A8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17C2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2C57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EEA7" w14:textId="77777777" w:rsidR="00DE29CE" w:rsidRDefault="00DE29CE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6FD5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1BA8B761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41FC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60AE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978D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D9BC" w14:textId="77777777" w:rsidR="00DE29CE" w:rsidRDefault="00294FC7" w:rsidP="00DE29CE">
            <w:pPr>
              <w:jc w:val="center"/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iCs/>
                <w:sz w:val="18"/>
                <w:szCs w:val="18"/>
              </w:rPr>
              <w:t>ГО «</w:t>
            </w:r>
            <w:proofErr w:type="spellStart"/>
            <w:r>
              <w:rPr>
                <w:rFonts w:ascii="Times New Roman" w:cs="Times New Roman"/>
                <w:b/>
                <w:iCs/>
                <w:sz w:val="18"/>
                <w:szCs w:val="18"/>
              </w:rPr>
              <w:t>Стрілківський</w:t>
            </w:r>
            <w:proofErr w:type="spellEnd"/>
            <w:r>
              <w:rPr>
                <w:rFonts w:ascii="Times New Roman" w:cs="Times New Roman"/>
                <w:b/>
                <w:iCs/>
                <w:sz w:val="18"/>
                <w:szCs w:val="18"/>
              </w:rPr>
              <w:t xml:space="preserve"> фізкультурно-спортивний клуб «Сокіл»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CF25" w14:textId="77777777" w:rsidR="00DE29CE" w:rsidRDefault="00DE29CE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B415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43D9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BAD7" w14:textId="77777777" w:rsidR="00DE29CE" w:rsidRPr="00DE29CE" w:rsidRDefault="00DE29CE" w:rsidP="00C126C7">
            <w:pPr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 w:rsidRPr="00DE29CE">
              <w:rPr>
                <w:rFonts w:asci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B03B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3D9E7ED3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C5F4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E094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7DC9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0B4" w14:textId="77777777" w:rsidR="00DE29CE" w:rsidRPr="00EF7400" w:rsidRDefault="00EF7400" w:rsidP="00EF7400">
            <w:pPr>
              <w:jc w:val="both"/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Закупівля футбольних форм (костюми) (шт.)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C436" w14:textId="77777777" w:rsidR="00DE29CE" w:rsidRDefault="00EF7400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38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15A5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4678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0FCF" w14:textId="77777777" w:rsidR="00DE29CE" w:rsidRPr="00EF7400" w:rsidRDefault="00EF7400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 w:rsidRPr="00EF7400">
              <w:rPr>
                <w:rFonts w:ascii="Times New Roman" w:cs="Times New Roman"/>
                <w:sz w:val="18"/>
                <w:szCs w:val="18"/>
              </w:rPr>
              <w:t>98,99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441B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EF7400" w14:paraId="3773EA09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3547" w14:textId="77777777" w:rsidR="00EF7400" w:rsidRDefault="00EF7400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A959" w14:textId="77777777" w:rsidR="00EF7400" w:rsidRDefault="00EF7400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C341" w14:textId="77777777" w:rsidR="00EF7400" w:rsidRDefault="00EF7400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5B46" w14:textId="77777777" w:rsidR="00EF7400" w:rsidRDefault="00EF7400" w:rsidP="00EF7400">
            <w:pPr>
              <w:jc w:val="both"/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Закупівля футбольного інвентарю (м’ячі)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AEC" w14:textId="77777777" w:rsidR="00EF7400" w:rsidRDefault="00EF7400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23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05F1" w14:textId="77777777" w:rsidR="00EF7400" w:rsidRDefault="00EF7400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CFF5" w14:textId="77777777" w:rsidR="00EF7400" w:rsidRDefault="00EF7400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8F1" w14:textId="77777777" w:rsidR="00EF7400" w:rsidRPr="00EF7400" w:rsidRDefault="00EF7400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7E59" w14:textId="77777777" w:rsidR="00EF7400" w:rsidRDefault="00EF7400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EF7400" w14:paraId="3A9EFC18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281B" w14:textId="77777777" w:rsidR="00EF7400" w:rsidRDefault="00EF7400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B3F" w14:textId="77777777" w:rsidR="00EF7400" w:rsidRDefault="00EF7400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B80C" w14:textId="77777777" w:rsidR="00EF7400" w:rsidRDefault="00EF7400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54C3" w14:textId="77777777" w:rsidR="00EF7400" w:rsidRDefault="00EF7400" w:rsidP="00EF7400">
            <w:pPr>
              <w:jc w:val="both"/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Закупівля футбольного взуття (бутси)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A3B9" w14:textId="77777777" w:rsidR="00EF7400" w:rsidRDefault="00EF7400" w:rsidP="00C126C7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38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A362" w14:textId="77777777" w:rsidR="00EF7400" w:rsidRDefault="00EF7400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C2C4" w14:textId="77777777" w:rsidR="00EF7400" w:rsidRDefault="00EF7400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9CB6" w14:textId="77777777" w:rsidR="00EF7400" w:rsidRDefault="00EF7400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98,99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E536" w14:textId="77777777" w:rsidR="00EF7400" w:rsidRDefault="00EF7400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EF7400" w14:paraId="76F3967C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F665" w14:textId="77777777" w:rsidR="00EF7400" w:rsidRDefault="00EF7400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33B8" w14:textId="77777777" w:rsidR="00EF7400" w:rsidRDefault="00EF7400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E813" w14:textId="77777777" w:rsidR="00EF7400" w:rsidRDefault="00EF7400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D4AE" w14:textId="77777777" w:rsidR="00EF7400" w:rsidRDefault="00EF7400" w:rsidP="00EF7400">
            <w:pPr>
              <w:jc w:val="both"/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Закупівля питної води (1л.)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DE64" w14:textId="77777777" w:rsidR="00EF7400" w:rsidRDefault="00841740" w:rsidP="00841740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4916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9198" w14:textId="77777777" w:rsidR="00EF7400" w:rsidRDefault="00EF7400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6A4F" w14:textId="77777777" w:rsidR="00EF7400" w:rsidRDefault="00EF7400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165D" w14:textId="77777777" w:rsidR="00EF7400" w:rsidRDefault="00EF7400" w:rsidP="00841740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9</w:t>
            </w:r>
            <w:r w:rsidR="00841740">
              <w:rPr>
                <w:rFonts w:ascii="Times New Roman" w:cs="Times New Roman"/>
                <w:sz w:val="18"/>
                <w:szCs w:val="18"/>
              </w:rPr>
              <w:t>8,3</w:t>
            </w:r>
            <w:r>
              <w:rPr>
                <w:rFonts w:asci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DA6E" w14:textId="77777777" w:rsidR="00EF7400" w:rsidRDefault="00EF7400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EF7400" w14:paraId="0D0BB875" w14:textId="77777777" w:rsidTr="00B00660">
        <w:trPr>
          <w:trHeight w:val="1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FBCB" w14:textId="77777777" w:rsidR="00EF7400" w:rsidRDefault="00EF7400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988D" w14:textId="77777777" w:rsidR="00EF7400" w:rsidRDefault="00EF7400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3229" w14:textId="77777777" w:rsidR="00EF7400" w:rsidRDefault="00EF7400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009" w14:textId="77777777" w:rsidR="00EF7400" w:rsidRDefault="00EF7400" w:rsidP="00EF7400">
            <w:pPr>
              <w:jc w:val="both"/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Закупівля медикаментів (аптечки) (шт.)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7DE7" w14:textId="77777777" w:rsidR="00EF7400" w:rsidRDefault="00B83213" w:rsidP="00841740">
            <w:pPr>
              <w:rPr>
                <w:rFonts w:asci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>1</w:t>
            </w:r>
            <w:r w:rsidR="00841740">
              <w:rPr>
                <w:rFonts w:ascii="Times New Roman" w:cs="Times New Roman"/>
                <w:iCs/>
                <w:sz w:val="18"/>
                <w:szCs w:val="18"/>
              </w:rPr>
              <w:t>4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B838" w14:textId="77777777" w:rsidR="00EF7400" w:rsidRDefault="00EF7400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2A1D" w14:textId="77777777" w:rsidR="00EF7400" w:rsidRDefault="00EF7400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7859" w14:textId="77777777" w:rsidR="00EF7400" w:rsidRDefault="00EF7400" w:rsidP="00841740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4</w:t>
            </w:r>
            <w:r w:rsidR="00841740">
              <w:rPr>
                <w:rFonts w:ascii="Times New Roman" w:cs="Times New Roman"/>
                <w:sz w:val="18"/>
                <w:szCs w:val="18"/>
              </w:rPr>
              <w:t>6,2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B1B1" w14:textId="77777777" w:rsidR="00EF7400" w:rsidRDefault="00EF7400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7B10D1E5" w14:textId="77777777" w:rsidTr="00B00660">
        <w:trPr>
          <w:trHeight w:val="6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1C3A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87A2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0BED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2DCE" w14:textId="77777777" w:rsidR="00DE29CE" w:rsidRDefault="00DE29CE" w:rsidP="00C126C7">
            <w:pPr>
              <w:jc w:val="center"/>
              <w:rPr>
                <w:rFonts w:asci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cs="Times New Roman"/>
                <w:b/>
                <w:bCs/>
                <w:sz w:val="18"/>
                <w:szCs w:val="18"/>
              </w:rPr>
              <w:t>Показники ефективності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2635" w14:textId="77777777" w:rsidR="00DE29CE" w:rsidRDefault="00DE29CE" w:rsidP="00C126C7">
            <w:pPr>
              <w:rPr>
                <w:rFonts w:asci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8829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5C9F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FD6D" w14:textId="77777777" w:rsidR="00DE29CE" w:rsidRDefault="00DE29CE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2B3E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2B4ED873" w14:textId="77777777" w:rsidTr="00B00660">
        <w:trPr>
          <w:trHeight w:val="8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3F71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B8A0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C584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284E" w14:textId="77777777" w:rsidR="00DE29CE" w:rsidRDefault="00DE29CE" w:rsidP="00C126C7">
            <w:pPr>
              <w:jc w:val="center"/>
              <w:rPr>
                <w:rFonts w:asci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cs="Times New Roman"/>
                <w:iCs/>
                <w:sz w:val="18"/>
                <w:szCs w:val="18"/>
              </w:rPr>
              <w:t xml:space="preserve">Середні витрати на проведення змагань 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F985" w14:textId="77777777" w:rsidR="00DE29CE" w:rsidRDefault="00DE29CE" w:rsidP="00C126C7">
            <w:pPr>
              <w:spacing w:line="276" w:lineRule="auto"/>
              <w:rPr>
                <w:rFonts w:ascii="Times New Roman" w:cs="Times New Roman"/>
                <w:iCs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6490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F52D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ABC4" w14:textId="77777777" w:rsidR="00DE29CE" w:rsidRDefault="00A4465A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89</w:t>
            </w:r>
            <w:r w:rsidR="00DE29CE">
              <w:rPr>
                <w:rFonts w:ascii="Times New Roman" w:cs="Times New Roman"/>
                <w:sz w:val="18"/>
                <w:szCs w:val="18"/>
              </w:rPr>
              <w:t>,4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7809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DE29CE" w14:paraId="4916F049" w14:textId="77777777" w:rsidTr="00B00660">
        <w:trPr>
          <w:trHeight w:val="6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6BD4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5265" w14:textId="77777777" w:rsidR="00DE29CE" w:rsidRDefault="00DE29CE" w:rsidP="00C126C7">
            <w:pPr>
              <w:rPr>
                <w:rFonts w:asci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D73D" w14:textId="77777777" w:rsidR="00DE29CE" w:rsidRDefault="00DE29CE" w:rsidP="00C126C7">
            <w:pPr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243D" w14:textId="77777777" w:rsidR="00DE29CE" w:rsidRDefault="00DE29CE" w:rsidP="00C126C7">
            <w:pPr>
              <w:spacing w:line="276" w:lineRule="auto"/>
              <w:ind w:left="720"/>
              <w:jc w:val="center"/>
              <w:rPr>
                <w:rFonts w:ascii="Times New Roman" w:cs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1346" w14:textId="77777777" w:rsidR="00DE29CE" w:rsidRDefault="00DE29CE" w:rsidP="00C126C7">
            <w:pPr>
              <w:spacing w:line="276" w:lineRule="auto"/>
              <w:rPr>
                <w:rFonts w:ascii="Times New Roman" w:cs="Times New Roman"/>
                <w:iCs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3979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B703" w14:textId="77777777" w:rsidR="00DE29CE" w:rsidRDefault="00DE29CE" w:rsidP="00C126C7">
            <w:pPr>
              <w:rPr>
                <w:rFonts w:asci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E90D" w14:textId="77777777" w:rsidR="00DE29CE" w:rsidRDefault="00DE29CE" w:rsidP="00C126C7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4E0B" w14:textId="77777777" w:rsidR="00DE29CE" w:rsidRDefault="00DE29CE" w:rsidP="00C126C7">
            <w:pPr>
              <w:rPr>
                <w:rFonts w:asci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</w:tbl>
    <w:p w14:paraId="100CF6C4" w14:textId="77777777" w:rsidR="00DE29CE" w:rsidRDefault="00DE29CE" w:rsidP="00DE29CE">
      <w:pPr>
        <w:tabs>
          <w:tab w:val="left" w:pos="1134"/>
        </w:tabs>
        <w:jc w:val="both"/>
        <w:rPr>
          <w:b/>
          <w:szCs w:val="16"/>
        </w:rPr>
      </w:pPr>
    </w:p>
    <w:p w14:paraId="5C63734D" w14:textId="77777777" w:rsidR="00DE29CE" w:rsidRDefault="00DE29CE" w:rsidP="00DE29CE">
      <w:pPr>
        <w:tabs>
          <w:tab w:val="left" w:pos="1134"/>
        </w:tabs>
        <w:jc w:val="both"/>
        <w:rPr>
          <w:b/>
          <w:szCs w:val="16"/>
        </w:rPr>
      </w:pPr>
      <w:r>
        <w:rPr>
          <w:b/>
          <w:szCs w:val="16"/>
        </w:rPr>
        <w:t>Керівник</w:t>
      </w:r>
      <w:r>
        <w:rPr>
          <w:b/>
          <w:szCs w:val="16"/>
        </w:rPr>
        <w:t xml:space="preserve"> </w:t>
      </w:r>
      <w:r>
        <w:rPr>
          <w:b/>
          <w:szCs w:val="16"/>
        </w:rPr>
        <w:t>установи</w:t>
      </w:r>
      <w:r>
        <w:rPr>
          <w:b/>
          <w:szCs w:val="16"/>
        </w:rPr>
        <w:t xml:space="preserve"> </w:t>
      </w:r>
      <w:r>
        <w:rPr>
          <w:b/>
          <w:szCs w:val="16"/>
        </w:rPr>
        <w:t>–</w:t>
      </w:r>
    </w:p>
    <w:p w14:paraId="6E4B305B" w14:textId="77777777" w:rsidR="00DE29CE" w:rsidRDefault="00DE29CE" w:rsidP="00DE29CE">
      <w:pPr>
        <w:tabs>
          <w:tab w:val="left" w:pos="1134"/>
        </w:tabs>
        <w:jc w:val="both"/>
        <w:rPr>
          <w:b/>
          <w:szCs w:val="16"/>
        </w:rPr>
      </w:pPr>
      <w:r>
        <w:rPr>
          <w:b/>
          <w:szCs w:val="16"/>
        </w:rPr>
        <w:t>головного</w:t>
      </w:r>
      <w:r>
        <w:rPr>
          <w:b/>
          <w:szCs w:val="16"/>
        </w:rPr>
        <w:t xml:space="preserve"> </w:t>
      </w:r>
      <w:r>
        <w:rPr>
          <w:b/>
          <w:szCs w:val="16"/>
        </w:rPr>
        <w:t>розпорядника</w:t>
      </w:r>
      <w:r>
        <w:rPr>
          <w:b/>
          <w:szCs w:val="16"/>
        </w:rPr>
        <w:t xml:space="preserve"> </w:t>
      </w:r>
      <w:r>
        <w:rPr>
          <w:b/>
          <w:szCs w:val="16"/>
        </w:rPr>
        <w:t>коштів</w:t>
      </w:r>
      <w:r>
        <w:rPr>
          <w:b/>
          <w:szCs w:val="16"/>
        </w:rPr>
        <w:t xml:space="preserve">             ____________  </w:t>
      </w:r>
      <w:r>
        <w:rPr>
          <w:b/>
          <w:szCs w:val="16"/>
        </w:rPr>
        <w:t>Ірина</w:t>
      </w:r>
      <w:r>
        <w:rPr>
          <w:b/>
          <w:szCs w:val="16"/>
        </w:rPr>
        <w:t xml:space="preserve"> </w:t>
      </w:r>
      <w:r>
        <w:rPr>
          <w:b/>
          <w:szCs w:val="16"/>
        </w:rPr>
        <w:t>ПУКАС</w:t>
      </w:r>
    </w:p>
    <w:p w14:paraId="558AF5AA" w14:textId="77777777" w:rsidR="00DE29CE" w:rsidRDefault="00DE29CE" w:rsidP="00DE29CE">
      <w:pPr>
        <w:tabs>
          <w:tab w:val="left" w:pos="1134"/>
        </w:tabs>
        <w:jc w:val="both"/>
        <w:rPr>
          <w:b/>
          <w:szCs w:val="16"/>
        </w:rPr>
      </w:pPr>
    </w:p>
    <w:p w14:paraId="4EFF5618" w14:textId="77777777" w:rsidR="00DE29CE" w:rsidRDefault="00DE29CE" w:rsidP="00DE29CE">
      <w:pPr>
        <w:tabs>
          <w:tab w:val="left" w:pos="1134"/>
        </w:tabs>
        <w:jc w:val="both"/>
        <w:rPr>
          <w:b/>
          <w:szCs w:val="16"/>
        </w:rPr>
      </w:pPr>
      <w:r>
        <w:rPr>
          <w:b/>
          <w:szCs w:val="16"/>
        </w:rPr>
        <w:t>Відповідальні</w:t>
      </w:r>
      <w:r>
        <w:rPr>
          <w:b/>
          <w:szCs w:val="16"/>
        </w:rPr>
        <w:t xml:space="preserve"> </w:t>
      </w:r>
      <w:r>
        <w:rPr>
          <w:b/>
          <w:szCs w:val="16"/>
        </w:rPr>
        <w:t>виконавці</w:t>
      </w:r>
      <w:r>
        <w:rPr>
          <w:b/>
          <w:szCs w:val="16"/>
        </w:rPr>
        <w:t xml:space="preserve">                         ____________  </w:t>
      </w:r>
      <w:r>
        <w:rPr>
          <w:b/>
          <w:szCs w:val="16"/>
        </w:rPr>
        <w:t>Володимир</w:t>
      </w:r>
      <w:r>
        <w:rPr>
          <w:b/>
          <w:szCs w:val="16"/>
        </w:rPr>
        <w:t xml:space="preserve"> </w:t>
      </w:r>
      <w:r>
        <w:rPr>
          <w:b/>
          <w:szCs w:val="16"/>
        </w:rPr>
        <w:t>БРИЧ</w:t>
      </w:r>
    </w:p>
    <w:p w14:paraId="3496C0AB" w14:textId="77777777" w:rsidR="00DE29CE" w:rsidRDefault="00DE29CE" w:rsidP="00DE29CE">
      <w:pPr>
        <w:tabs>
          <w:tab w:val="left" w:pos="1134"/>
        </w:tabs>
        <w:jc w:val="both"/>
        <w:rPr>
          <w:b/>
          <w:szCs w:val="16"/>
        </w:rPr>
      </w:pPr>
      <w:r>
        <w:rPr>
          <w:b/>
          <w:szCs w:val="16"/>
        </w:rPr>
        <w:t>Програми</w:t>
      </w:r>
      <w:r>
        <w:rPr>
          <w:b/>
          <w:szCs w:val="16"/>
        </w:rPr>
        <w:t xml:space="preserve">   </w:t>
      </w:r>
    </w:p>
    <w:p w14:paraId="166A33D2" w14:textId="77777777" w:rsidR="00DE29CE" w:rsidRDefault="00DE29CE" w:rsidP="00DE29CE">
      <w:pPr>
        <w:tabs>
          <w:tab w:val="left" w:pos="1134"/>
        </w:tabs>
        <w:jc w:val="both"/>
        <w:rPr>
          <w:b/>
          <w:szCs w:val="16"/>
        </w:rPr>
      </w:pPr>
      <w:r>
        <w:rPr>
          <w:b/>
          <w:szCs w:val="16"/>
        </w:rPr>
        <w:t xml:space="preserve">                                                                  </w:t>
      </w:r>
      <w:r>
        <w:rPr>
          <w:b/>
          <w:szCs w:val="16"/>
          <w:u w:val="single"/>
        </w:rPr>
        <w:t xml:space="preserve">                         </w:t>
      </w:r>
      <w:r>
        <w:rPr>
          <w:b/>
          <w:szCs w:val="16"/>
        </w:rPr>
        <w:t xml:space="preserve"> </w:t>
      </w:r>
      <w:r>
        <w:rPr>
          <w:b/>
          <w:szCs w:val="16"/>
        </w:rPr>
        <w:t>Володимир</w:t>
      </w:r>
      <w:r>
        <w:rPr>
          <w:b/>
          <w:szCs w:val="16"/>
        </w:rPr>
        <w:t xml:space="preserve"> </w:t>
      </w:r>
      <w:r>
        <w:rPr>
          <w:b/>
          <w:szCs w:val="16"/>
        </w:rPr>
        <w:t>ФЕК</w:t>
      </w:r>
    </w:p>
    <w:p w14:paraId="0352AEA6" w14:textId="77777777" w:rsidR="00DE29CE" w:rsidRDefault="00DE29CE" w:rsidP="00DE29CE">
      <w:pPr>
        <w:tabs>
          <w:tab w:val="left" w:pos="1134"/>
        </w:tabs>
        <w:jc w:val="both"/>
        <w:rPr>
          <w:b/>
          <w:szCs w:val="16"/>
        </w:rPr>
      </w:pP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  <w:t xml:space="preserve"> </w:t>
      </w:r>
    </w:p>
    <w:p w14:paraId="1602C1FE" w14:textId="77777777" w:rsidR="00DE29CE" w:rsidRDefault="00DE29CE" w:rsidP="00DE29CE">
      <w:pPr>
        <w:tabs>
          <w:tab w:val="left" w:pos="1134"/>
        </w:tabs>
        <w:jc w:val="both"/>
        <w:rPr>
          <w:b/>
          <w:szCs w:val="16"/>
        </w:rPr>
      </w:pP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  <w:t xml:space="preserve">  ____________   </w:t>
      </w:r>
      <w:r>
        <w:rPr>
          <w:b/>
          <w:szCs w:val="16"/>
        </w:rPr>
        <w:t>Ігор</w:t>
      </w:r>
      <w:r>
        <w:rPr>
          <w:b/>
          <w:szCs w:val="16"/>
        </w:rPr>
        <w:t xml:space="preserve"> </w:t>
      </w:r>
      <w:r>
        <w:rPr>
          <w:b/>
          <w:szCs w:val="16"/>
        </w:rPr>
        <w:t>МАРІЙ</w:t>
      </w:r>
      <w:r>
        <w:rPr>
          <w:b/>
          <w:szCs w:val="16"/>
        </w:rPr>
        <w:t xml:space="preserve">  </w:t>
      </w:r>
    </w:p>
    <w:p w14:paraId="02D8DCC9" w14:textId="77777777" w:rsidR="00DE29CE" w:rsidRDefault="00DE29CE" w:rsidP="00DE29CE">
      <w:pPr>
        <w:tabs>
          <w:tab w:val="left" w:pos="1134"/>
        </w:tabs>
        <w:jc w:val="both"/>
        <w:rPr>
          <w:b/>
          <w:szCs w:val="16"/>
        </w:rPr>
      </w:pP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  <w:t xml:space="preserve"> </w:t>
      </w:r>
    </w:p>
    <w:p w14:paraId="549AB547" w14:textId="77777777" w:rsidR="00DE29CE" w:rsidRDefault="00DE29CE" w:rsidP="00DE29CE">
      <w:pPr>
        <w:tabs>
          <w:tab w:val="left" w:pos="1134"/>
        </w:tabs>
        <w:jc w:val="both"/>
        <w:rPr>
          <w:b/>
          <w:szCs w:val="16"/>
        </w:rPr>
      </w:pP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  <w:t xml:space="preserve">  ____________   </w:t>
      </w:r>
      <w:r>
        <w:rPr>
          <w:b/>
          <w:szCs w:val="16"/>
        </w:rPr>
        <w:t>Микола</w:t>
      </w:r>
      <w:r>
        <w:rPr>
          <w:b/>
          <w:szCs w:val="16"/>
        </w:rPr>
        <w:t xml:space="preserve"> </w:t>
      </w:r>
      <w:r>
        <w:rPr>
          <w:b/>
          <w:szCs w:val="16"/>
        </w:rPr>
        <w:t>СТОЛЯРСЬКИЙ</w:t>
      </w:r>
    </w:p>
    <w:p w14:paraId="4E294FB8" w14:textId="77777777" w:rsidR="00EF7400" w:rsidRDefault="00EF7400" w:rsidP="00DE29CE">
      <w:pPr>
        <w:tabs>
          <w:tab w:val="left" w:pos="1134"/>
        </w:tabs>
        <w:jc w:val="both"/>
        <w:rPr>
          <w:b/>
          <w:szCs w:val="16"/>
        </w:rPr>
      </w:pPr>
    </w:p>
    <w:p w14:paraId="21E4180B" w14:textId="77777777" w:rsidR="00EF7400" w:rsidRPr="00EF7400" w:rsidRDefault="00EF7400" w:rsidP="00EF7400">
      <w:pPr>
        <w:tabs>
          <w:tab w:val="left" w:pos="1134"/>
        </w:tabs>
        <w:jc w:val="both"/>
        <w:rPr>
          <w:b/>
          <w:szCs w:val="16"/>
        </w:rPr>
      </w:pP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  <w:t xml:space="preserve">  ____________  </w:t>
      </w:r>
      <w:r w:rsidR="0068367D">
        <w:rPr>
          <w:b/>
          <w:szCs w:val="16"/>
        </w:rPr>
        <w:t>Іван</w:t>
      </w:r>
      <w:r>
        <w:rPr>
          <w:b/>
          <w:szCs w:val="16"/>
        </w:rPr>
        <w:t xml:space="preserve"> </w:t>
      </w:r>
      <w:r>
        <w:rPr>
          <w:b/>
          <w:szCs w:val="16"/>
        </w:rPr>
        <w:t>КЛИМЧУК</w:t>
      </w:r>
    </w:p>
    <w:sectPr w:rsidR="00EF7400" w:rsidRPr="00EF7400" w:rsidSect="00DE29CE">
      <w:pgSz w:w="16838" w:h="11906" w:orient="landscape"/>
      <w:pgMar w:top="142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CD3B" w14:textId="77777777" w:rsidR="00C74F01" w:rsidRDefault="00C74F01">
      <w:r>
        <w:separator/>
      </w:r>
    </w:p>
  </w:endnote>
  <w:endnote w:type="continuationSeparator" w:id="0">
    <w:p w14:paraId="75CBB34C" w14:textId="77777777" w:rsidR="00C74F01" w:rsidRDefault="00C7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84EE" w14:textId="77777777" w:rsidR="00C126C7" w:rsidRDefault="00C126C7">
    <w:pPr>
      <w:pStyle w:val="a4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35CA" w14:textId="77777777" w:rsidR="00C74F01" w:rsidRDefault="00C74F01">
      <w:r>
        <w:separator/>
      </w:r>
    </w:p>
  </w:footnote>
  <w:footnote w:type="continuationSeparator" w:id="0">
    <w:p w14:paraId="6C809FD0" w14:textId="77777777" w:rsidR="00C74F01" w:rsidRDefault="00C74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F087"/>
    <w:multiLevelType w:val="hybridMultilevel"/>
    <w:tmpl w:val="CC0A442A"/>
    <w:lvl w:ilvl="0" w:tplc="5BE01726">
      <w:start w:val="3"/>
      <w:numFmt w:val="decimal"/>
      <w:suff w:val="nothing"/>
      <w:lvlText w:val="%1."/>
      <w:lvlJc w:val="left"/>
      <w:rPr>
        <w:rFonts w:cs="Times New Roman"/>
        <w:b/>
        <w:bCs/>
        <w:i w:val="0"/>
        <w:iCs w:val="0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1" w15:restartNumberingAfterBreak="0">
    <w:nsid w:val="28D65295"/>
    <w:multiLevelType w:val="hybridMultilevel"/>
    <w:tmpl w:val="BDD65862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0E2"/>
    <w:rsid w:val="00105A16"/>
    <w:rsid w:val="00236DE9"/>
    <w:rsid w:val="0025099F"/>
    <w:rsid w:val="00294FC7"/>
    <w:rsid w:val="00377D6C"/>
    <w:rsid w:val="00380BF5"/>
    <w:rsid w:val="003A63D5"/>
    <w:rsid w:val="00456D4B"/>
    <w:rsid w:val="00531C8A"/>
    <w:rsid w:val="005630E2"/>
    <w:rsid w:val="00592999"/>
    <w:rsid w:val="0068367D"/>
    <w:rsid w:val="006D6FDC"/>
    <w:rsid w:val="007A6097"/>
    <w:rsid w:val="007D30C8"/>
    <w:rsid w:val="00841740"/>
    <w:rsid w:val="00A06AFD"/>
    <w:rsid w:val="00A4465A"/>
    <w:rsid w:val="00AF3C4E"/>
    <w:rsid w:val="00B00660"/>
    <w:rsid w:val="00B83213"/>
    <w:rsid w:val="00C126C7"/>
    <w:rsid w:val="00C32EE2"/>
    <w:rsid w:val="00C74F01"/>
    <w:rsid w:val="00CE1971"/>
    <w:rsid w:val="00D77378"/>
    <w:rsid w:val="00DE29CE"/>
    <w:rsid w:val="00E7316A"/>
    <w:rsid w:val="00EF7400"/>
    <w:rsid w:val="00F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FDEA"/>
  <w15:docId w15:val="{F865BC0B-9AFC-40C4-817B-0171637F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EE2"/>
    <w:pPr>
      <w:spacing w:after="0" w:line="240" w:lineRule="auto"/>
    </w:pPr>
    <w:rPr>
      <w:rFonts w:ascii="Arial" w:eastAsia="SimSu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C32EE2"/>
    <w:pPr>
      <w:spacing w:before="100" w:beforeAutospacing="1" w:after="100" w:afterAutospacing="1"/>
    </w:pPr>
    <w:rPr>
      <w:rFonts w:ascii="Times New Roman" w:cs="Times New Roman"/>
      <w:lang w:val="ru-RU"/>
    </w:rPr>
  </w:style>
  <w:style w:type="paragraph" w:customStyle="1" w:styleId="rvps2">
    <w:name w:val="rvps2"/>
    <w:basedOn w:val="a"/>
    <w:uiPriority w:val="99"/>
    <w:unhideWhenUsed/>
    <w:rsid w:val="00E7316A"/>
    <w:pPr>
      <w:spacing w:before="100" w:beforeAutospacing="1" w:after="100" w:afterAutospacing="1"/>
    </w:pPr>
    <w:rPr>
      <w:rFonts w:cs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E73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E7316A"/>
    <w:rPr>
      <w:rFonts w:ascii="Courier New" w:eastAsia="SimSun" w:hAnsi="Times New Roman" w:cs="Courier New"/>
      <w:sz w:val="20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E7316A"/>
    <w:pPr>
      <w:spacing w:before="100" w:after="100"/>
      <w:ind w:firstLine="567"/>
      <w:jc w:val="both"/>
    </w:pPr>
    <w:rPr>
      <w:lang w:val="en-US" w:eastAsia="en-US"/>
    </w:rPr>
  </w:style>
  <w:style w:type="paragraph" w:styleId="a4">
    <w:name w:val="footer"/>
    <w:basedOn w:val="a"/>
    <w:link w:val="a5"/>
    <w:uiPriority w:val="99"/>
    <w:unhideWhenUsed/>
    <w:rsid w:val="00E7316A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uiPriority w:val="99"/>
    <w:rsid w:val="00E7316A"/>
    <w:rPr>
      <w:rFonts w:ascii="Arial" w:eastAsia="SimSun" w:hAnsi="Times New Roman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E7316A"/>
    <w:pPr>
      <w:spacing w:after="0" w:line="240" w:lineRule="auto"/>
    </w:pPr>
    <w:rPr>
      <w:rFonts w:ascii="Calibri" w:eastAsia="SimSun" w:hAnsi="Calibri" w:cs="Times New Roman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DE29CE"/>
    <w:pPr>
      <w:ind w:left="720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31C8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31C8A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14693-F0F6-4907-84C5-3C39E70E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7531</Words>
  <Characters>4293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2025-01-10T11:52:00Z</cp:lastPrinted>
  <dcterms:created xsi:type="dcterms:W3CDTF">2025-01-07T09:22:00Z</dcterms:created>
  <dcterms:modified xsi:type="dcterms:W3CDTF">2025-01-17T13:40:00Z</dcterms:modified>
</cp:coreProperties>
</file>