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6F5E" w14:textId="77777777" w:rsidR="002E28DD" w:rsidRDefault="004824D3">
      <w:pPr>
        <w:shd w:val="clear" w:color="auto" w:fill="FFFFFF"/>
        <w:ind w:left="3540" w:firstLine="708"/>
        <w:rPr>
          <w:rFonts w:ascii="Academy" w:hAnsi="Academy"/>
          <w:sz w:val="20"/>
          <w:lang w:eastAsia="uk-UA"/>
        </w:rPr>
      </w:pPr>
      <w:r>
        <w:rPr>
          <w:noProof/>
        </w:rPr>
        <w:drawing>
          <wp:inline distT="0" distB="0" distL="0" distR="0" wp14:anchorId="1A864090" wp14:editId="2B678445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75DCF" w14:textId="77777777" w:rsidR="002E28DD" w:rsidRDefault="002E28DD">
      <w:pPr>
        <w:shd w:val="clear" w:color="auto" w:fill="FFFFFF"/>
        <w:ind w:left="142"/>
        <w:rPr>
          <w:rFonts w:ascii="Academy" w:hAnsi="Academy"/>
          <w:sz w:val="20"/>
          <w:lang w:eastAsia="uk-UA"/>
        </w:rPr>
      </w:pPr>
    </w:p>
    <w:p w14:paraId="71A6C748" w14:textId="77777777" w:rsidR="002E28DD" w:rsidRDefault="004824D3">
      <w:pPr>
        <w:shd w:val="clear" w:color="auto" w:fill="FFFFFF"/>
        <w:ind w:left="142"/>
        <w:jc w:val="center"/>
        <w:rPr>
          <w:rFonts w:ascii="Academy" w:hAnsi="Academy"/>
          <w:sz w:val="20"/>
          <w:lang w:val="uk-UA"/>
        </w:rPr>
      </w:pPr>
      <w:r>
        <w:rPr>
          <w:caps/>
          <w:sz w:val="28"/>
          <w:szCs w:val="28"/>
        </w:rPr>
        <w:t xml:space="preserve">СТРИЙСЬКА МІСЬКА РАДА </w:t>
      </w:r>
      <w:r>
        <w:rPr>
          <w:caps/>
          <w:sz w:val="28"/>
          <w:szCs w:val="28"/>
          <w:lang w:val="uk-UA"/>
        </w:rPr>
        <w:t>ЛЬВІВСЬКОЇ ОБЛАСТІ</w:t>
      </w:r>
    </w:p>
    <w:p w14:paraId="26380361" w14:textId="77777777" w:rsidR="002E28DD" w:rsidRDefault="004824D3">
      <w:pPr>
        <w:spacing w:before="120" w:after="120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en-US"/>
        </w:rPr>
        <w:t>LV</w:t>
      </w:r>
      <w:r>
        <w:rPr>
          <w:caps/>
          <w:sz w:val="28"/>
          <w:szCs w:val="28"/>
          <w:lang w:val="uk-UA"/>
        </w:rPr>
        <w:t xml:space="preserve">ІІІ </w:t>
      </w:r>
      <w:r>
        <w:rPr>
          <w:caps/>
          <w:sz w:val="28"/>
          <w:szCs w:val="28"/>
        </w:rPr>
        <w:t xml:space="preserve">сесія </w:t>
      </w:r>
      <w:r>
        <w:rPr>
          <w:caps/>
          <w:sz w:val="28"/>
          <w:szCs w:val="28"/>
          <w:lang w:val="en-US"/>
        </w:rPr>
        <w:t>viii</w:t>
      </w:r>
      <w:r>
        <w:rPr>
          <w:caps/>
          <w:sz w:val="28"/>
          <w:szCs w:val="28"/>
        </w:rPr>
        <w:t xml:space="preserve"> демократичного скликання</w:t>
      </w:r>
    </w:p>
    <w:p w14:paraId="4DE65B35" w14:textId="77777777" w:rsidR="002E28DD" w:rsidRDefault="004824D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945D839" w14:textId="77777777" w:rsidR="002E28DD" w:rsidRDefault="002E28DD">
      <w:pPr>
        <w:spacing w:before="120" w:after="120"/>
        <w:jc w:val="center"/>
        <w:rPr>
          <w:b/>
          <w:sz w:val="28"/>
          <w:szCs w:val="28"/>
        </w:rPr>
      </w:pPr>
    </w:p>
    <w:p w14:paraId="2784BFA0" w14:textId="0D70B46B" w:rsidR="002E28DD" w:rsidRPr="00C05E52" w:rsidRDefault="004824D3">
      <w:pPr>
        <w:spacing w:before="120"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     січня 2025 р.</w:t>
      </w:r>
      <w:r>
        <w:tab/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sz w:val="22"/>
          <w:szCs w:val="22"/>
          <w:lang w:val="uk-UA"/>
        </w:rPr>
        <w:t xml:space="preserve">м. </w:t>
      </w:r>
      <w:proofErr w:type="spellStart"/>
      <w:r>
        <w:rPr>
          <w:sz w:val="22"/>
          <w:szCs w:val="22"/>
        </w:rPr>
        <w:t>Стрий</w:t>
      </w:r>
      <w:proofErr w:type="spellEnd"/>
      <w:r>
        <w:tab/>
      </w:r>
      <w:r>
        <w:tab/>
      </w:r>
      <w:r>
        <w:tab/>
      </w:r>
      <w:r>
        <w:rPr>
          <w:sz w:val="28"/>
          <w:szCs w:val="28"/>
        </w:rPr>
        <w:t>№</w:t>
      </w:r>
      <w:proofErr w:type="spellStart"/>
      <w:r w:rsidR="00C05E52">
        <w:rPr>
          <w:sz w:val="28"/>
          <w:szCs w:val="28"/>
          <w:lang w:val="uk-UA"/>
        </w:rPr>
        <w:t>проєкт</w:t>
      </w:r>
      <w:proofErr w:type="spellEnd"/>
    </w:p>
    <w:p w14:paraId="2AB82A74" w14:textId="77777777" w:rsidR="002E28DD" w:rsidRDefault="002E28DD">
      <w:pPr>
        <w:shd w:val="clear" w:color="auto" w:fill="FFFFFF"/>
        <w:jc w:val="center"/>
        <w:outlineLvl w:val="1"/>
        <w:rPr>
          <w:b/>
          <w:bCs/>
        </w:rPr>
      </w:pPr>
    </w:p>
    <w:p w14:paraId="764168FF" w14:textId="77777777" w:rsidR="002E28DD" w:rsidRDefault="004824D3">
      <w:pPr>
        <w:rPr>
          <w:b/>
          <w:bCs/>
          <w:lang w:val="uk-UA"/>
        </w:rPr>
      </w:pPr>
      <w:r>
        <w:rPr>
          <w:b/>
          <w:bCs/>
          <w:lang w:val="uk-UA"/>
        </w:rPr>
        <w:t>Про затвердження Програми</w:t>
      </w:r>
    </w:p>
    <w:p w14:paraId="4665FC11" w14:textId="77777777" w:rsidR="002E28DD" w:rsidRDefault="004824D3">
      <w:pPr>
        <w:ind w:right="4676"/>
      </w:pPr>
      <w:r>
        <w:rPr>
          <w:b/>
          <w:bCs/>
          <w:color w:val="000000"/>
          <w:lang w:val="uk-UA"/>
        </w:rPr>
        <w:t>«Матеріально-технічне забезпечення підрозділів територіальної оборони»</w:t>
      </w:r>
    </w:p>
    <w:p w14:paraId="5183F4B6" w14:textId="77777777" w:rsidR="002E28DD" w:rsidRDefault="004824D3">
      <w:pPr>
        <w:ind w:right="5272"/>
        <w:rPr>
          <w:b/>
          <w:bCs/>
          <w:sz w:val="26"/>
          <w:szCs w:val="26"/>
          <w:lang w:val="uk-UA"/>
        </w:rPr>
      </w:pPr>
      <w:r>
        <w:rPr>
          <w:b/>
          <w:bCs/>
          <w:lang w:val="uk-UA"/>
        </w:rPr>
        <w:t>на 2025 рік</w:t>
      </w:r>
    </w:p>
    <w:p w14:paraId="4E4FD078" w14:textId="77777777" w:rsidR="002E28DD" w:rsidRDefault="002E28DD">
      <w:pPr>
        <w:rPr>
          <w:b/>
          <w:sz w:val="26"/>
          <w:szCs w:val="26"/>
          <w:lang w:val="uk-UA"/>
        </w:rPr>
      </w:pPr>
    </w:p>
    <w:p w14:paraId="66FD6A14" w14:textId="77777777" w:rsidR="002E28DD" w:rsidRDefault="002E28DD">
      <w:pPr>
        <w:rPr>
          <w:b/>
          <w:sz w:val="26"/>
          <w:szCs w:val="26"/>
          <w:lang w:val="uk-UA"/>
        </w:rPr>
      </w:pPr>
    </w:p>
    <w:p w14:paraId="22DB5CFB" w14:textId="77777777" w:rsidR="002E28DD" w:rsidRDefault="004824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матеріальної допомоги Збройним силам України, керуючись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22 п.1 ст. 26 Закону України “Про місцеве самоврядування в Україні”, Закону України «Про основи національного спротиву», Закону України «Про оборону України», враховуючи клопотання військових частин, ДФТГ та громадських організацій міська рада</w:t>
      </w:r>
    </w:p>
    <w:p w14:paraId="548AC93F" w14:textId="77777777" w:rsidR="002E28DD" w:rsidRDefault="004824D3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6B575B56" w14:textId="77777777" w:rsidR="002E28DD" w:rsidRDefault="004824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Програму «Матеріально-технічне забезпечення підрозділів територіальної оборони» на 2025 рік, </w:t>
      </w:r>
      <w:r>
        <w:rPr>
          <w:bCs/>
          <w:sz w:val="28"/>
          <w:szCs w:val="28"/>
          <w:lang w:val="uk-UA"/>
        </w:rPr>
        <w:t>згідно з додатком (додається)</w:t>
      </w:r>
      <w:r>
        <w:rPr>
          <w:sz w:val="28"/>
          <w:szCs w:val="28"/>
          <w:lang w:val="uk-UA"/>
        </w:rPr>
        <w:t>.</w:t>
      </w:r>
    </w:p>
    <w:p w14:paraId="1157F033" w14:textId="77777777" w:rsidR="002E28DD" w:rsidRDefault="004824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2.Фінансовому управлінню (</w:t>
      </w:r>
      <w:proofErr w:type="spellStart"/>
      <w:r>
        <w:rPr>
          <w:sz w:val="28"/>
          <w:szCs w:val="28"/>
          <w:lang w:val="uk-UA"/>
        </w:rPr>
        <w:t>Л.Коваль</w:t>
      </w:r>
      <w:proofErr w:type="spellEnd"/>
      <w:r>
        <w:rPr>
          <w:sz w:val="28"/>
          <w:szCs w:val="28"/>
          <w:lang w:val="uk-UA"/>
        </w:rPr>
        <w:t>) проводити фінансування згідно п.1 даного рішення.</w:t>
      </w:r>
    </w:p>
    <w:p w14:paraId="75A6950A" w14:textId="77777777" w:rsidR="002E28DD" w:rsidRDefault="004824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М.Дмитришина</w:t>
      </w:r>
      <w:proofErr w:type="spellEnd"/>
      <w:r>
        <w:rPr>
          <w:sz w:val="28"/>
          <w:szCs w:val="28"/>
          <w:lang w:val="uk-UA"/>
        </w:rPr>
        <w:t xml:space="preserve"> та на постійну депутатську комісію з питань планування, фінансів, бюджету та соціально-економічного розвитку (</w:t>
      </w:r>
      <w:proofErr w:type="spellStart"/>
      <w:r>
        <w:rPr>
          <w:sz w:val="28"/>
          <w:szCs w:val="28"/>
          <w:lang w:val="uk-UA"/>
        </w:rPr>
        <w:t>С.Ковальчук</w:t>
      </w:r>
      <w:proofErr w:type="spellEnd"/>
      <w:r>
        <w:rPr>
          <w:sz w:val="28"/>
          <w:szCs w:val="28"/>
          <w:lang w:val="uk-UA"/>
        </w:rPr>
        <w:t>).</w:t>
      </w:r>
    </w:p>
    <w:p w14:paraId="12B08989" w14:textId="77777777" w:rsidR="002E28DD" w:rsidRDefault="002E28DD">
      <w:pPr>
        <w:rPr>
          <w:sz w:val="28"/>
          <w:szCs w:val="28"/>
          <w:lang w:val="uk-UA"/>
        </w:rPr>
      </w:pPr>
    </w:p>
    <w:p w14:paraId="19990BA3" w14:textId="77777777" w:rsidR="002E28DD" w:rsidRDefault="002E28DD">
      <w:pPr>
        <w:rPr>
          <w:sz w:val="28"/>
          <w:szCs w:val="28"/>
          <w:lang w:val="uk-UA"/>
        </w:rPr>
      </w:pPr>
    </w:p>
    <w:p w14:paraId="1F602EE7" w14:textId="77777777" w:rsidR="002E28DD" w:rsidRDefault="002E28DD">
      <w:pPr>
        <w:rPr>
          <w:sz w:val="28"/>
          <w:szCs w:val="28"/>
          <w:lang w:val="uk-UA"/>
        </w:rPr>
      </w:pPr>
    </w:p>
    <w:p w14:paraId="47F420B8" w14:textId="77777777" w:rsidR="002E28DD" w:rsidRDefault="002E28DD">
      <w:pPr>
        <w:rPr>
          <w:sz w:val="28"/>
          <w:szCs w:val="28"/>
          <w:lang w:val="uk-UA"/>
        </w:rPr>
      </w:pPr>
    </w:p>
    <w:p w14:paraId="7B9813A6" w14:textId="77777777" w:rsidR="002E28DD" w:rsidRDefault="004824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Міський голова</w:t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ab/>
        <w:t xml:space="preserve">       Олег КАНІВЕЦЬ</w:t>
      </w:r>
    </w:p>
    <w:p w14:paraId="1436BB39" w14:textId="77777777" w:rsidR="002E28DD" w:rsidRDefault="002E28DD">
      <w:pPr>
        <w:rPr>
          <w:b/>
          <w:sz w:val="26"/>
          <w:szCs w:val="26"/>
          <w:lang w:val="uk-UA"/>
        </w:rPr>
      </w:pPr>
    </w:p>
    <w:p w14:paraId="12B92D30" w14:textId="77777777" w:rsidR="002E28DD" w:rsidRDefault="002E28DD">
      <w:pPr>
        <w:rPr>
          <w:b/>
          <w:sz w:val="26"/>
          <w:lang w:val="uk-UA"/>
        </w:rPr>
      </w:pPr>
    </w:p>
    <w:p w14:paraId="650735BE" w14:textId="77777777" w:rsidR="002E28DD" w:rsidRDefault="002E28DD">
      <w:pPr>
        <w:rPr>
          <w:b/>
          <w:sz w:val="26"/>
          <w:lang w:val="uk-UA"/>
        </w:rPr>
      </w:pPr>
    </w:p>
    <w:p w14:paraId="60A5B9C6" w14:textId="77777777" w:rsidR="002E28DD" w:rsidRDefault="002E28DD">
      <w:pPr>
        <w:rPr>
          <w:b/>
          <w:sz w:val="26"/>
          <w:lang w:val="uk-UA"/>
        </w:rPr>
      </w:pPr>
    </w:p>
    <w:p w14:paraId="50D4D584" w14:textId="77777777" w:rsidR="002E28DD" w:rsidRDefault="002E28DD">
      <w:pPr>
        <w:rPr>
          <w:b/>
          <w:sz w:val="26"/>
          <w:lang w:val="uk-UA"/>
        </w:rPr>
      </w:pPr>
    </w:p>
    <w:p w14:paraId="10101B12" w14:textId="77777777" w:rsidR="002E28DD" w:rsidRDefault="002E28DD">
      <w:pPr>
        <w:rPr>
          <w:b/>
          <w:sz w:val="26"/>
          <w:lang w:val="uk-UA"/>
        </w:rPr>
      </w:pPr>
    </w:p>
    <w:p w14:paraId="54EB4D84" w14:textId="77777777" w:rsidR="002E28DD" w:rsidRDefault="002E28DD">
      <w:pPr>
        <w:rPr>
          <w:b/>
          <w:sz w:val="26"/>
          <w:lang w:val="uk-UA"/>
        </w:rPr>
      </w:pPr>
    </w:p>
    <w:p w14:paraId="6209A1D5" w14:textId="77777777" w:rsidR="002E28DD" w:rsidRDefault="002E28DD">
      <w:pPr>
        <w:rPr>
          <w:b/>
          <w:sz w:val="26"/>
          <w:lang w:val="uk-UA"/>
        </w:rPr>
      </w:pPr>
    </w:p>
    <w:p w14:paraId="26926343" w14:textId="77777777" w:rsidR="002E28DD" w:rsidRDefault="002E28DD">
      <w:pPr>
        <w:shd w:val="clear" w:color="auto" w:fill="FFFFFF"/>
        <w:jc w:val="both"/>
        <w:rPr>
          <w:b/>
          <w:sz w:val="26"/>
          <w:lang w:val="uk-UA"/>
        </w:rPr>
      </w:pPr>
    </w:p>
    <w:sectPr w:rsidR="002E28DD" w:rsidSect="00C05E5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E0A3" w14:textId="77777777" w:rsidR="00B02F54" w:rsidRDefault="00B02F54">
      <w:r>
        <w:separator/>
      </w:r>
    </w:p>
  </w:endnote>
  <w:endnote w:type="continuationSeparator" w:id="0">
    <w:p w14:paraId="23EE3677" w14:textId="77777777" w:rsidR="00B02F54" w:rsidRDefault="00B0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Lucida Console"/>
    <w:charset w:val="CC"/>
    <w:family w:val="auto"/>
    <w:pitch w:val="variable"/>
  </w:font>
  <w:font w:name="Academy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A562" w14:textId="77777777" w:rsidR="00B02F54" w:rsidRDefault="00B02F54">
      <w:r>
        <w:separator/>
      </w:r>
    </w:p>
  </w:footnote>
  <w:footnote w:type="continuationSeparator" w:id="0">
    <w:p w14:paraId="006F2FDE" w14:textId="77777777" w:rsidR="00B02F54" w:rsidRDefault="00B0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400"/>
      <w:numFmt w:val="bullet"/>
      <w:lvlText w:val="-"/>
      <w:lvlJc w:val="left"/>
      <w:pPr>
        <w:tabs>
          <w:tab w:val="num" w:pos="0"/>
        </w:tabs>
        <w:ind w:left="117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DD"/>
    <w:rsid w:val="002E28DD"/>
    <w:rsid w:val="004824D3"/>
    <w:rsid w:val="008F0592"/>
    <w:rsid w:val="00B02F54"/>
    <w:rsid w:val="00C0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6DB9D"/>
  <w15:docId w15:val="{9ACB1D7A-03BA-4269-B3C2-7262DCDD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B20E5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next w:val="a"/>
    <w:semiHidden/>
    <w:unhideWhenUsed/>
    <w:qFormat/>
    <w:rsid w:val="00B20E5D"/>
    <w:pPr>
      <w:spacing w:before="120" w:after="120"/>
      <w:jc w:val="center"/>
    </w:pPr>
    <w:rPr>
      <w:b/>
      <w:bCs/>
      <w:caps/>
      <w:szCs w:val="20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qFormat/>
    <w:rsid w:val="00B20E5D"/>
    <w:pPr>
      <w:keepNext/>
      <w:spacing w:before="120" w:after="120"/>
      <w:jc w:val="center"/>
      <w:outlineLvl w:val="0"/>
    </w:pPr>
    <w:rPr>
      <w:rFonts w:ascii="Journal" w:hAnsi="Journal"/>
      <w:b/>
      <w:bCs/>
      <w:caps/>
      <w:sz w:val="40"/>
      <w:szCs w:val="40"/>
      <w:lang w:val="uk-UA"/>
    </w:rPr>
  </w:style>
  <w:style w:type="paragraph" w:styleId="a4">
    <w:name w:val="Balloon Text"/>
    <w:basedOn w:val="a"/>
    <w:link w:val="a3"/>
    <w:uiPriority w:val="99"/>
    <w:semiHidden/>
    <w:unhideWhenUsed/>
    <w:qFormat/>
    <w:rsid w:val="00B20E5D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E11ED4"/>
    <w:pPr>
      <w:spacing w:beforeAutospacing="1" w:afterAutospacing="1"/>
    </w:pPr>
    <w:rPr>
      <w:lang w:val="uk-UA" w:eastAsia="uk-UA"/>
    </w:rPr>
  </w:style>
  <w:style w:type="paragraph" w:styleId="aa">
    <w:name w:val="Normal (Web)"/>
    <w:basedOn w:val="a"/>
    <w:uiPriority w:val="99"/>
    <w:unhideWhenUsed/>
    <w:qFormat/>
    <w:rsid w:val="00E11ED4"/>
    <w:pPr>
      <w:spacing w:beforeAutospacing="1" w:afterAutospacing="1"/>
    </w:pPr>
    <w:rPr>
      <w:lang w:val="uk-UA" w:eastAsia="uk-UA"/>
    </w:rPr>
  </w:style>
  <w:style w:type="numbering" w:customStyle="1" w:styleId="ab">
    <w:name w:val="Без маркерів"/>
    <w:uiPriority w:val="99"/>
    <w:semiHidden/>
    <w:unhideWhenUsed/>
    <w:qFormat/>
  </w:style>
  <w:style w:type="character" w:styleId="ac">
    <w:name w:val="page number"/>
    <w:basedOn w:val="a0"/>
    <w:rsid w:val="004824D3"/>
  </w:style>
  <w:style w:type="paragraph" w:styleId="ad">
    <w:name w:val="header"/>
    <w:basedOn w:val="a"/>
    <w:link w:val="ae"/>
    <w:rsid w:val="004824D3"/>
    <w:pPr>
      <w:autoSpaceDE w:val="0"/>
    </w:pPr>
    <w:rPr>
      <w:rFonts w:ascii="Journal" w:hAnsi="Journal" w:cs="Journal"/>
      <w:sz w:val="26"/>
      <w:szCs w:val="26"/>
      <w:lang w:val="uk-UA" w:eastAsia="zh-CN"/>
    </w:rPr>
  </w:style>
  <w:style w:type="character" w:customStyle="1" w:styleId="ae">
    <w:name w:val="Верхній колонтитул Знак"/>
    <w:basedOn w:val="a0"/>
    <w:link w:val="ad"/>
    <w:rsid w:val="004824D3"/>
    <w:rPr>
      <w:rFonts w:ascii="Journal" w:eastAsia="Times New Roman" w:hAnsi="Journal" w:cs="Journal"/>
      <w:sz w:val="26"/>
      <w:szCs w:val="26"/>
      <w:lang w:eastAsia="zh-CN"/>
    </w:rPr>
  </w:style>
  <w:style w:type="paragraph" w:styleId="af">
    <w:name w:val="footer"/>
    <w:basedOn w:val="a"/>
    <w:link w:val="af0"/>
    <w:rsid w:val="004824D3"/>
    <w:pPr>
      <w:autoSpaceDE w:val="0"/>
    </w:pPr>
    <w:rPr>
      <w:rFonts w:ascii="Journal" w:hAnsi="Journal" w:cs="Journal"/>
      <w:sz w:val="26"/>
      <w:szCs w:val="26"/>
      <w:lang w:val="uk-UA" w:eastAsia="zh-CN"/>
    </w:rPr>
  </w:style>
  <w:style w:type="character" w:customStyle="1" w:styleId="af0">
    <w:name w:val="Нижній колонтитул Знак"/>
    <w:basedOn w:val="a0"/>
    <w:link w:val="af"/>
    <w:rsid w:val="004824D3"/>
    <w:rPr>
      <w:rFonts w:ascii="Journal" w:eastAsia="Times New Roman" w:hAnsi="Journal" w:cs="Journal"/>
      <w:sz w:val="26"/>
      <w:szCs w:val="26"/>
      <w:lang w:eastAsia="zh-CN"/>
    </w:rPr>
  </w:style>
  <w:style w:type="paragraph" w:styleId="af1">
    <w:name w:val="List Paragraph"/>
    <w:basedOn w:val="a"/>
    <w:qFormat/>
    <w:rsid w:val="004824D3"/>
    <w:pPr>
      <w:ind w:left="720"/>
      <w:contextualSpacing/>
      <w:jc w:val="both"/>
    </w:pPr>
    <w:rPr>
      <w:sz w:val="26"/>
      <w:szCs w:val="2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0C1C-BA22-43B6-8FCD-A6213038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PykL</cp:lastModifiedBy>
  <cp:revision>10</cp:revision>
  <cp:lastPrinted>2025-01-14T14:09:00Z</cp:lastPrinted>
  <dcterms:created xsi:type="dcterms:W3CDTF">2024-12-04T12:40:00Z</dcterms:created>
  <dcterms:modified xsi:type="dcterms:W3CDTF">2025-01-17T13:02:00Z</dcterms:modified>
  <dc:language>uk-UA</dc:language>
</cp:coreProperties>
</file>