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0A4B"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40DBC9DF"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r w:rsidRPr="000A1DDE">
        <w:rPr>
          <w:rFonts w:ascii="Times New Roman" w:eastAsia="Times New Roman" w:hAnsi="Times New Roman"/>
          <w:noProof/>
          <w:sz w:val="20"/>
          <w:szCs w:val="24"/>
          <w:lang w:val="ru-RU" w:eastAsia="ru-RU"/>
        </w:rPr>
        <w:drawing>
          <wp:anchor distT="0" distB="0" distL="114300" distR="114300" simplePos="0" relativeHeight="251659264" behindDoc="0" locked="0" layoutInCell="1" allowOverlap="1" wp14:anchorId="0EA9A627" wp14:editId="1D57F093">
            <wp:simplePos x="0" y="0"/>
            <wp:positionH relativeFrom="margin">
              <wp:posOffset>2860040</wp:posOffset>
            </wp:positionH>
            <wp:positionV relativeFrom="paragraph">
              <wp:posOffset>130810</wp:posOffset>
            </wp:positionV>
            <wp:extent cx="431800" cy="611505"/>
            <wp:effectExtent l="0" t="0" r="6350" b="0"/>
            <wp:wrapSquare wrapText="bothSides"/>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11505"/>
                    </a:xfrm>
                    <a:prstGeom prst="rect">
                      <a:avLst/>
                    </a:prstGeom>
                    <a:noFill/>
                    <a:ln>
                      <a:noFill/>
                    </a:ln>
                  </pic:spPr>
                </pic:pic>
              </a:graphicData>
            </a:graphic>
          </wp:anchor>
        </w:drawing>
      </w:r>
    </w:p>
    <w:p w14:paraId="4ADC35B2"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7D04C4A7"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3AF93673"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05AAB651" w14:textId="77777777" w:rsidR="000A1DDE" w:rsidRPr="000A1DDE" w:rsidRDefault="000A1DDE" w:rsidP="000A1DDE">
      <w:pPr>
        <w:shd w:val="clear" w:color="auto" w:fill="FFFFFF"/>
        <w:spacing w:after="0" w:line="240" w:lineRule="auto"/>
        <w:ind w:left="4956"/>
        <w:rPr>
          <w:rFonts w:ascii="Academy" w:eastAsia="Times New Roman" w:hAnsi="Academy"/>
          <w:noProof/>
          <w:sz w:val="20"/>
          <w:szCs w:val="24"/>
          <w:lang w:eastAsia="uk-UA"/>
        </w:rPr>
      </w:pPr>
    </w:p>
    <w:p w14:paraId="0121016B" w14:textId="77777777" w:rsidR="000A1DDE" w:rsidRPr="000A1DDE" w:rsidRDefault="000A1DDE" w:rsidP="000A1DDE">
      <w:pPr>
        <w:shd w:val="clear" w:color="auto" w:fill="FFFFFF"/>
        <w:spacing w:after="0" w:line="240" w:lineRule="auto"/>
        <w:ind w:left="142"/>
        <w:rPr>
          <w:rFonts w:ascii="Academy" w:eastAsia="Times New Roman" w:hAnsi="Academy"/>
          <w:noProof/>
          <w:sz w:val="20"/>
          <w:szCs w:val="24"/>
          <w:lang w:eastAsia="uk-UA"/>
        </w:rPr>
      </w:pPr>
    </w:p>
    <w:p w14:paraId="6A401DFD" w14:textId="77777777" w:rsidR="000A1DDE" w:rsidRPr="000A1DDE" w:rsidRDefault="000A1DDE" w:rsidP="000A1DDE">
      <w:pPr>
        <w:spacing w:before="120" w:after="120" w:line="240" w:lineRule="auto"/>
        <w:jc w:val="center"/>
        <w:rPr>
          <w:rFonts w:ascii="Times New Roman" w:eastAsia="Times New Roman" w:hAnsi="Times New Roman"/>
          <w:caps/>
          <w:sz w:val="28"/>
          <w:szCs w:val="28"/>
          <w:lang w:eastAsia="ru-RU"/>
        </w:rPr>
      </w:pPr>
      <w:r w:rsidRPr="000A1DDE">
        <w:rPr>
          <w:rFonts w:ascii="Times New Roman" w:eastAsia="Times New Roman" w:hAnsi="Times New Roman"/>
          <w:caps/>
          <w:sz w:val="28"/>
          <w:szCs w:val="28"/>
          <w:lang w:eastAsia="ru-RU"/>
        </w:rPr>
        <w:t>СТРИЙСЬКА МІСЬКА РАДА львівської області</w:t>
      </w:r>
    </w:p>
    <w:p w14:paraId="38CB74FD" w14:textId="272D39E7" w:rsidR="000A1DDE" w:rsidRPr="000A1DDE" w:rsidRDefault="00D62477" w:rsidP="000A1DDE">
      <w:pPr>
        <w:spacing w:before="120" w:after="120" w:line="240" w:lineRule="auto"/>
        <w:jc w:val="center"/>
        <w:rPr>
          <w:rFonts w:ascii="Times New Roman" w:eastAsia="Times New Roman" w:hAnsi="Times New Roman"/>
          <w:bCs/>
          <w:caps/>
          <w:sz w:val="28"/>
          <w:szCs w:val="28"/>
          <w:lang w:eastAsia="ru-RU"/>
        </w:rPr>
      </w:pPr>
      <w:r>
        <w:rPr>
          <w:rFonts w:ascii="Times New Roman" w:eastAsia="Times New Roman" w:hAnsi="Times New Roman"/>
          <w:bCs/>
          <w:caps/>
          <w:sz w:val="28"/>
          <w:szCs w:val="28"/>
          <w:lang w:val="en-US" w:eastAsia="ru-RU"/>
        </w:rPr>
        <w:t>LV</w:t>
      </w:r>
      <w:r w:rsidR="004D0354">
        <w:rPr>
          <w:rFonts w:ascii="Times New Roman" w:eastAsia="Times New Roman" w:hAnsi="Times New Roman"/>
          <w:bCs/>
          <w:caps/>
          <w:sz w:val="28"/>
          <w:szCs w:val="28"/>
          <w:lang w:eastAsia="ru-RU"/>
        </w:rPr>
        <w:t>ІІІ</w:t>
      </w:r>
      <w:r w:rsidR="003A3E2C">
        <w:rPr>
          <w:rFonts w:ascii="Times New Roman" w:eastAsia="Times New Roman" w:hAnsi="Times New Roman"/>
          <w:bCs/>
          <w:caps/>
          <w:sz w:val="28"/>
          <w:szCs w:val="28"/>
          <w:lang w:eastAsia="ru-RU"/>
        </w:rPr>
        <w:t xml:space="preserve"> </w:t>
      </w:r>
      <w:r w:rsidR="000A1DDE" w:rsidRPr="000A1DDE">
        <w:rPr>
          <w:rFonts w:ascii="Times New Roman" w:eastAsia="Times New Roman" w:hAnsi="Times New Roman"/>
          <w:bCs/>
          <w:caps/>
          <w:sz w:val="28"/>
          <w:szCs w:val="28"/>
          <w:lang w:eastAsia="ru-RU"/>
        </w:rPr>
        <w:t xml:space="preserve">сесія </w:t>
      </w:r>
      <w:r w:rsidR="009A2DA1">
        <w:rPr>
          <w:rFonts w:ascii="Times New Roman" w:eastAsia="Times New Roman" w:hAnsi="Times New Roman"/>
          <w:bCs/>
          <w:caps/>
          <w:sz w:val="28"/>
          <w:szCs w:val="28"/>
          <w:lang w:val="en-US" w:eastAsia="ru-RU"/>
        </w:rPr>
        <w:t>viii</w:t>
      </w:r>
      <w:r w:rsidR="000A1DDE" w:rsidRPr="000A1DDE">
        <w:rPr>
          <w:rFonts w:ascii="Times New Roman" w:eastAsia="Times New Roman" w:hAnsi="Times New Roman"/>
          <w:bCs/>
          <w:caps/>
          <w:sz w:val="28"/>
          <w:szCs w:val="28"/>
          <w:lang w:eastAsia="ru-RU"/>
        </w:rPr>
        <w:t xml:space="preserve"> демократичного скликання</w:t>
      </w:r>
    </w:p>
    <w:p w14:paraId="7053D96F" w14:textId="77777777" w:rsidR="000A1DDE" w:rsidRPr="000A1DDE" w:rsidRDefault="000A1DDE" w:rsidP="000A1DDE">
      <w:pPr>
        <w:spacing w:before="120" w:after="120" w:line="240" w:lineRule="auto"/>
        <w:jc w:val="center"/>
        <w:rPr>
          <w:rFonts w:ascii="Times New Roman" w:eastAsia="Times New Roman" w:hAnsi="Times New Roman"/>
          <w:b/>
          <w:sz w:val="28"/>
          <w:szCs w:val="28"/>
          <w:lang w:eastAsia="ru-RU"/>
        </w:rPr>
      </w:pPr>
      <w:r w:rsidRPr="000A1DDE">
        <w:rPr>
          <w:rFonts w:ascii="Times New Roman" w:eastAsia="Times New Roman" w:hAnsi="Times New Roman"/>
          <w:b/>
          <w:sz w:val="28"/>
          <w:szCs w:val="28"/>
          <w:lang w:eastAsia="ru-RU"/>
        </w:rPr>
        <w:t>РІШЕННЯ</w:t>
      </w:r>
    </w:p>
    <w:p w14:paraId="5BC97B1F" w14:textId="77777777" w:rsidR="000A1DDE" w:rsidRPr="000A1DDE" w:rsidRDefault="000A1DDE" w:rsidP="000A1DDE">
      <w:pPr>
        <w:spacing w:before="120" w:after="120" w:line="240" w:lineRule="auto"/>
        <w:jc w:val="center"/>
        <w:rPr>
          <w:rFonts w:ascii="Times New Roman" w:eastAsia="Times New Roman" w:hAnsi="Times New Roman"/>
          <w:b/>
          <w:sz w:val="28"/>
          <w:szCs w:val="28"/>
          <w:lang w:eastAsia="ru-RU"/>
        </w:rPr>
      </w:pPr>
    </w:p>
    <w:p w14:paraId="5B854195" w14:textId="6AD461DC" w:rsidR="000A1DDE" w:rsidRPr="000A1DDE" w:rsidRDefault="000A1DDE" w:rsidP="000A1DDE">
      <w:pPr>
        <w:spacing w:before="120" w:after="120" w:line="240" w:lineRule="auto"/>
        <w:rPr>
          <w:rFonts w:ascii="Times New Roman" w:eastAsia="Times New Roman" w:hAnsi="Times New Roman"/>
          <w:sz w:val="28"/>
          <w:szCs w:val="28"/>
          <w:lang w:eastAsia="ru-RU"/>
        </w:rPr>
      </w:pPr>
      <w:r w:rsidRPr="000A1DDE">
        <w:rPr>
          <w:rFonts w:ascii="Times New Roman" w:eastAsia="Times New Roman" w:hAnsi="Times New Roman"/>
          <w:sz w:val="28"/>
          <w:szCs w:val="28"/>
          <w:lang w:eastAsia="ru-RU"/>
        </w:rPr>
        <w:t>від____________________</w:t>
      </w:r>
      <w:r w:rsidRPr="000A1DDE">
        <w:rPr>
          <w:rFonts w:ascii="Times New Roman" w:eastAsia="Times New Roman" w:hAnsi="Times New Roman"/>
          <w:sz w:val="28"/>
          <w:szCs w:val="28"/>
          <w:lang w:eastAsia="ru-RU"/>
        </w:rPr>
        <w:tab/>
      </w:r>
      <w:r w:rsidRPr="000A1DDE">
        <w:rPr>
          <w:rFonts w:ascii="Times New Roman" w:eastAsia="Times New Roman" w:hAnsi="Times New Roman"/>
          <w:sz w:val="28"/>
          <w:szCs w:val="28"/>
          <w:lang w:eastAsia="ru-RU"/>
        </w:rPr>
        <w:tab/>
      </w:r>
      <w:r w:rsidRPr="000A1DDE">
        <w:rPr>
          <w:rFonts w:ascii="Times New Roman" w:eastAsia="Times New Roman" w:hAnsi="Times New Roman"/>
          <w:lang w:eastAsia="ru-RU"/>
        </w:rPr>
        <w:t xml:space="preserve">Стрий </w:t>
      </w:r>
      <w:r w:rsidRPr="000A1DDE">
        <w:rPr>
          <w:rFonts w:ascii="Times New Roman" w:eastAsia="Times New Roman" w:hAnsi="Times New Roman"/>
          <w:lang w:eastAsia="ru-RU"/>
        </w:rPr>
        <w:tab/>
      </w:r>
      <w:r w:rsidRPr="000A1DDE">
        <w:rPr>
          <w:rFonts w:ascii="Times New Roman" w:eastAsia="Times New Roman" w:hAnsi="Times New Roman"/>
          <w:sz w:val="28"/>
          <w:szCs w:val="28"/>
          <w:lang w:eastAsia="ru-RU"/>
        </w:rPr>
        <w:tab/>
        <w:t>№</w:t>
      </w:r>
      <w:r w:rsidR="00CD5F9B">
        <w:rPr>
          <w:rFonts w:ascii="Times New Roman" w:eastAsia="Times New Roman" w:hAnsi="Times New Roman"/>
          <w:sz w:val="28"/>
          <w:szCs w:val="28"/>
          <w:lang w:eastAsia="ru-RU"/>
        </w:rPr>
        <w:t xml:space="preserve"> ПРОЄКТ</w:t>
      </w:r>
    </w:p>
    <w:p w14:paraId="2231CB7F" w14:textId="77777777" w:rsidR="00EF0A0B" w:rsidRPr="00EF0A0B" w:rsidRDefault="00EF0A0B" w:rsidP="00EF0A0B">
      <w:pPr>
        <w:tabs>
          <w:tab w:val="left" w:pos="0"/>
          <w:tab w:val="left" w:pos="1134"/>
        </w:tabs>
        <w:autoSpaceDE w:val="0"/>
        <w:autoSpaceDN w:val="0"/>
        <w:spacing w:after="0" w:line="240" w:lineRule="auto"/>
        <w:jc w:val="both"/>
        <w:rPr>
          <w:rFonts w:ascii="Times New Roman" w:eastAsia="SimSun" w:hAnsi="Times New Roman"/>
          <w:b/>
          <w:bCs/>
          <w:sz w:val="26"/>
          <w:szCs w:val="26"/>
        </w:rPr>
      </w:pPr>
    </w:p>
    <w:p w14:paraId="6B587CDC" w14:textId="77777777" w:rsidR="003A3E2C" w:rsidRDefault="00347207" w:rsidP="00347207">
      <w:pPr>
        <w:spacing w:after="0"/>
        <w:rPr>
          <w:rFonts w:ascii="Times New Roman" w:hAnsi="Times New Roman"/>
          <w:b/>
          <w:sz w:val="26"/>
          <w:szCs w:val="26"/>
        </w:rPr>
      </w:pPr>
      <w:r w:rsidRPr="00347207">
        <w:rPr>
          <w:rFonts w:ascii="Times New Roman" w:hAnsi="Times New Roman"/>
          <w:b/>
          <w:sz w:val="26"/>
          <w:szCs w:val="26"/>
        </w:rPr>
        <w:t>Про затвердження Програми сприяння</w:t>
      </w:r>
    </w:p>
    <w:p w14:paraId="3CBAE6D4" w14:textId="77777777" w:rsidR="003A3E2C" w:rsidRDefault="00347207" w:rsidP="00347207">
      <w:pPr>
        <w:spacing w:after="0"/>
        <w:rPr>
          <w:rFonts w:ascii="Times New Roman" w:hAnsi="Times New Roman"/>
          <w:b/>
          <w:sz w:val="26"/>
          <w:szCs w:val="26"/>
        </w:rPr>
      </w:pPr>
      <w:r w:rsidRPr="00347207">
        <w:rPr>
          <w:rFonts w:ascii="Times New Roman" w:hAnsi="Times New Roman"/>
          <w:b/>
          <w:sz w:val="26"/>
          <w:szCs w:val="26"/>
        </w:rPr>
        <w:t xml:space="preserve"> виконанню рішень судів і інших</w:t>
      </w:r>
      <w:r w:rsidR="003A3E2C">
        <w:rPr>
          <w:rFonts w:ascii="Times New Roman" w:hAnsi="Times New Roman"/>
          <w:b/>
          <w:sz w:val="26"/>
          <w:szCs w:val="26"/>
        </w:rPr>
        <w:t xml:space="preserve"> </w:t>
      </w:r>
      <w:r w:rsidRPr="00347207">
        <w:rPr>
          <w:rFonts w:ascii="Times New Roman" w:hAnsi="Times New Roman"/>
          <w:b/>
          <w:sz w:val="26"/>
          <w:szCs w:val="26"/>
        </w:rPr>
        <w:t xml:space="preserve">виконавчих </w:t>
      </w:r>
    </w:p>
    <w:p w14:paraId="693623DC" w14:textId="77777777" w:rsidR="003A3E2C" w:rsidRDefault="00347207" w:rsidP="00347207">
      <w:pPr>
        <w:spacing w:after="0"/>
        <w:rPr>
          <w:rFonts w:ascii="Times New Roman" w:hAnsi="Times New Roman"/>
          <w:b/>
          <w:sz w:val="26"/>
          <w:szCs w:val="26"/>
        </w:rPr>
      </w:pPr>
      <w:r w:rsidRPr="00347207">
        <w:rPr>
          <w:rFonts w:ascii="Times New Roman" w:hAnsi="Times New Roman"/>
          <w:b/>
          <w:sz w:val="26"/>
          <w:szCs w:val="26"/>
        </w:rPr>
        <w:t>документів та сплати судового збору</w:t>
      </w:r>
    </w:p>
    <w:p w14:paraId="5D0AAEC0" w14:textId="731BD195" w:rsidR="00347207" w:rsidRPr="003A3E2C" w:rsidRDefault="008C79DE" w:rsidP="00347207">
      <w:pPr>
        <w:spacing w:after="0"/>
        <w:rPr>
          <w:rFonts w:ascii="Times New Roman" w:hAnsi="Times New Roman"/>
          <w:b/>
          <w:sz w:val="26"/>
          <w:szCs w:val="26"/>
        </w:rPr>
      </w:pPr>
      <w:r>
        <w:rPr>
          <w:rFonts w:ascii="Times New Roman" w:hAnsi="Times New Roman"/>
          <w:b/>
          <w:sz w:val="26"/>
          <w:szCs w:val="26"/>
        </w:rPr>
        <w:t xml:space="preserve"> на 202</w:t>
      </w:r>
      <w:r w:rsidR="004D0354">
        <w:rPr>
          <w:rFonts w:ascii="Times New Roman" w:hAnsi="Times New Roman"/>
          <w:b/>
          <w:sz w:val="26"/>
          <w:szCs w:val="26"/>
        </w:rPr>
        <w:t>5</w:t>
      </w:r>
      <w:r>
        <w:rPr>
          <w:rFonts w:ascii="Times New Roman" w:hAnsi="Times New Roman"/>
          <w:b/>
          <w:sz w:val="26"/>
          <w:szCs w:val="26"/>
        </w:rPr>
        <w:t xml:space="preserve"> рік</w:t>
      </w:r>
      <w:r w:rsidR="003A3E2C">
        <w:rPr>
          <w:rFonts w:ascii="Times New Roman" w:hAnsi="Times New Roman"/>
          <w:b/>
          <w:sz w:val="26"/>
          <w:szCs w:val="26"/>
        </w:rPr>
        <w:t xml:space="preserve"> </w:t>
      </w:r>
    </w:p>
    <w:p w14:paraId="7DDED0F1" w14:textId="77777777" w:rsidR="000A1DDE" w:rsidRPr="009A453B" w:rsidRDefault="000A1DDE" w:rsidP="009A453B">
      <w:pPr>
        <w:tabs>
          <w:tab w:val="left" w:pos="990"/>
        </w:tabs>
        <w:autoSpaceDE w:val="0"/>
        <w:autoSpaceDN w:val="0"/>
        <w:spacing w:after="0" w:line="240" w:lineRule="auto"/>
        <w:jc w:val="both"/>
        <w:rPr>
          <w:rFonts w:ascii="Times New Roman" w:hAnsi="Times New Roman"/>
          <w:b/>
          <w:bCs/>
          <w:i/>
          <w:iCs/>
          <w:sz w:val="28"/>
          <w:szCs w:val="28"/>
        </w:rPr>
      </w:pPr>
    </w:p>
    <w:p w14:paraId="68029B8B" w14:textId="77777777" w:rsidR="00C939C3" w:rsidRDefault="00C939C3" w:rsidP="00C939C3">
      <w:pPr>
        <w:pStyle w:val="24"/>
        <w:tabs>
          <w:tab w:val="left" w:pos="993"/>
        </w:tabs>
        <w:suppressAutoHyphens/>
        <w:ind w:firstLine="709"/>
        <w:jc w:val="both"/>
        <w:rPr>
          <w:rFonts w:ascii="Times New Roman"/>
          <w:sz w:val="28"/>
        </w:rPr>
      </w:pPr>
      <w:r>
        <w:rPr>
          <w:rFonts w:ascii="Times New Roman"/>
          <w:sz w:val="28"/>
        </w:rPr>
        <w:t xml:space="preserve">Враховуючи необхідність забезпечення судового захисту прав та інтересів органів місцевого самоврядування Стрийської міської територіальної громади, повного виконання зобов’язань, які виникли на підставі судових рішень та виконавчих документів, відповідно до Закону України «Про гарантії держави щодо виконання судових рішень», Закону України «Про судовий збір», керуючись п.22 ч. 1 ст. 26 Закону України «Про місцеве самоврядування в Україні»,  міська  рада  </w:t>
      </w:r>
    </w:p>
    <w:p w14:paraId="47161636" w14:textId="77777777" w:rsidR="00C939C3" w:rsidRDefault="00C939C3" w:rsidP="00C939C3">
      <w:pPr>
        <w:pStyle w:val="24"/>
        <w:tabs>
          <w:tab w:val="left" w:pos="993"/>
        </w:tabs>
        <w:suppressAutoHyphens/>
        <w:jc w:val="both"/>
        <w:rPr>
          <w:rFonts w:ascii="Times New Roman"/>
          <w:sz w:val="28"/>
        </w:rPr>
      </w:pPr>
      <w:r>
        <w:rPr>
          <w:rFonts w:ascii="Times New Roman"/>
          <w:sz w:val="28"/>
        </w:rPr>
        <w:t>ВИРІШИЛА :</w:t>
      </w:r>
    </w:p>
    <w:p w14:paraId="355EF2FB" w14:textId="77777777" w:rsidR="00D57280" w:rsidRDefault="00D57280" w:rsidP="00C939C3">
      <w:pPr>
        <w:pStyle w:val="24"/>
        <w:tabs>
          <w:tab w:val="left" w:pos="993"/>
        </w:tabs>
        <w:suppressAutoHyphens/>
        <w:jc w:val="both"/>
        <w:rPr>
          <w:rFonts w:ascii="Times New Roman" w:eastAsia="Journal"/>
          <w:sz w:val="28"/>
        </w:rPr>
      </w:pPr>
    </w:p>
    <w:p w14:paraId="169C471A" w14:textId="044EF11A" w:rsidR="00C939C3" w:rsidRDefault="00C939C3" w:rsidP="00C939C3">
      <w:pPr>
        <w:pStyle w:val="22"/>
        <w:numPr>
          <w:ilvl w:val="0"/>
          <w:numId w:val="8"/>
        </w:numPr>
        <w:tabs>
          <w:tab w:val="left" w:pos="-2977"/>
          <w:tab w:val="left" w:pos="284"/>
          <w:tab w:val="left" w:pos="1134"/>
          <w:tab w:val="left" w:pos="1710"/>
        </w:tabs>
        <w:suppressAutoHyphens/>
        <w:autoSpaceDE/>
        <w:autoSpaceDN/>
        <w:ind w:left="0" w:firstLine="0"/>
        <w:jc w:val="both"/>
        <w:rPr>
          <w:rFonts w:ascii="Times New Roman" w:eastAsia="Times New Roman"/>
          <w:sz w:val="28"/>
        </w:rPr>
      </w:pPr>
      <w:r>
        <w:rPr>
          <w:rFonts w:ascii="Times New Roman"/>
          <w:sz w:val="28"/>
        </w:rPr>
        <w:t>Затвердити Програму сприяння виконанню рішень судів і інших виконавчих документів та сплати</w:t>
      </w:r>
      <w:r w:rsidR="008C79DE">
        <w:rPr>
          <w:rFonts w:ascii="Times New Roman"/>
          <w:sz w:val="28"/>
        </w:rPr>
        <w:t xml:space="preserve"> судового збору на 202</w:t>
      </w:r>
      <w:r w:rsidR="004D0354">
        <w:rPr>
          <w:rFonts w:ascii="Times New Roman"/>
          <w:sz w:val="28"/>
        </w:rPr>
        <w:t>5</w:t>
      </w:r>
      <w:r w:rsidR="008C79DE">
        <w:rPr>
          <w:rFonts w:ascii="Times New Roman"/>
          <w:sz w:val="28"/>
        </w:rPr>
        <w:t xml:space="preserve"> рік</w:t>
      </w:r>
      <w:r>
        <w:rPr>
          <w:rFonts w:ascii="Times New Roman" w:eastAsia="Times New Roman"/>
          <w:sz w:val="28"/>
        </w:rPr>
        <w:t>.</w:t>
      </w:r>
    </w:p>
    <w:p w14:paraId="0460619A" w14:textId="6247A288" w:rsidR="00C939C3" w:rsidRDefault="00C939C3" w:rsidP="00C939C3">
      <w:pPr>
        <w:pStyle w:val="22"/>
        <w:numPr>
          <w:ilvl w:val="0"/>
          <w:numId w:val="8"/>
        </w:numPr>
        <w:tabs>
          <w:tab w:val="left" w:pos="-2977"/>
          <w:tab w:val="left" w:pos="284"/>
          <w:tab w:val="left" w:pos="1134"/>
          <w:tab w:val="left" w:pos="1710"/>
        </w:tabs>
        <w:suppressAutoHyphens/>
        <w:autoSpaceDE/>
        <w:autoSpaceDN/>
        <w:ind w:left="0" w:firstLine="0"/>
        <w:rPr>
          <w:rFonts w:ascii="Times New Roman"/>
          <w:sz w:val="28"/>
        </w:rPr>
      </w:pPr>
      <w:r>
        <w:rPr>
          <w:rFonts w:ascii="Times New Roman"/>
          <w:sz w:val="28"/>
        </w:rPr>
        <w:t>Виділити   передбачені  в  бюджеті    територіальної  громади  на  202</w:t>
      </w:r>
      <w:r w:rsidR="004D0354">
        <w:rPr>
          <w:rFonts w:ascii="Times New Roman"/>
          <w:sz w:val="28"/>
        </w:rPr>
        <w:t>5</w:t>
      </w:r>
      <w:r>
        <w:rPr>
          <w:rFonts w:ascii="Times New Roman"/>
          <w:sz w:val="28"/>
        </w:rPr>
        <w:t xml:space="preserve"> рік   кошти в  сумі   </w:t>
      </w:r>
      <w:r w:rsidR="004D0354">
        <w:rPr>
          <w:rFonts w:ascii="Times New Roman"/>
          <w:sz w:val="28"/>
          <w:lang w:val="ru-RU"/>
        </w:rPr>
        <w:t>2</w:t>
      </w:r>
      <w:r>
        <w:rPr>
          <w:rFonts w:ascii="Times New Roman"/>
          <w:sz w:val="28"/>
          <w:lang w:val="ru-RU"/>
        </w:rPr>
        <w:t>00 000,</w:t>
      </w:r>
      <w:r w:rsidRPr="00AA4D16">
        <w:rPr>
          <w:rFonts w:ascii="Times New Roman"/>
          <w:sz w:val="28"/>
          <w:lang w:val="ru-RU"/>
        </w:rPr>
        <w:t>00</w:t>
      </w:r>
      <w:r>
        <w:rPr>
          <w:rFonts w:ascii="Times New Roman"/>
          <w:sz w:val="28"/>
        </w:rPr>
        <w:t xml:space="preserve">  грн.  на виконання Програми. </w:t>
      </w:r>
    </w:p>
    <w:p w14:paraId="008D0A6B" w14:textId="77777777" w:rsidR="00C939C3" w:rsidRDefault="00C939C3" w:rsidP="00C939C3">
      <w:pPr>
        <w:pStyle w:val="22"/>
        <w:numPr>
          <w:ilvl w:val="0"/>
          <w:numId w:val="8"/>
        </w:numPr>
        <w:tabs>
          <w:tab w:val="left" w:pos="-2977"/>
          <w:tab w:val="left" w:pos="284"/>
          <w:tab w:val="left" w:pos="1134"/>
          <w:tab w:val="left" w:pos="1710"/>
        </w:tabs>
        <w:suppressAutoHyphens/>
        <w:autoSpaceDE/>
        <w:autoSpaceDN/>
        <w:ind w:left="0" w:firstLine="0"/>
        <w:jc w:val="both"/>
        <w:rPr>
          <w:rFonts w:ascii="Times New Roman" w:eastAsia="Times New Roman"/>
          <w:sz w:val="28"/>
        </w:rPr>
      </w:pPr>
      <w:r>
        <w:rPr>
          <w:rFonts w:ascii="Times New Roman"/>
          <w:sz w:val="28"/>
        </w:rPr>
        <w:t>Фінансовому  управлінню  (Л.Коваль)  провести  фінансування  згідно п.2 даного рішення.</w:t>
      </w:r>
    </w:p>
    <w:p w14:paraId="3DD56A90" w14:textId="77777777" w:rsidR="00C939C3" w:rsidRPr="00C939C3" w:rsidRDefault="00C939C3" w:rsidP="00C939C3">
      <w:pPr>
        <w:numPr>
          <w:ilvl w:val="0"/>
          <w:numId w:val="8"/>
        </w:numPr>
        <w:tabs>
          <w:tab w:val="left" w:pos="-2977"/>
          <w:tab w:val="left" w:pos="-1418"/>
          <w:tab w:val="left" w:pos="284"/>
          <w:tab w:val="left" w:pos="1134"/>
          <w:tab w:val="left" w:pos="1710"/>
        </w:tabs>
        <w:suppressAutoHyphens/>
        <w:spacing w:after="0" w:line="240" w:lineRule="auto"/>
        <w:ind w:left="0" w:firstLine="0"/>
        <w:jc w:val="both"/>
        <w:rPr>
          <w:rFonts w:ascii="Times New Roman" w:eastAsia="Times New Roman" w:hAnsi="Times New Roman"/>
          <w:sz w:val="28"/>
        </w:rPr>
      </w:pPr>
      <w:r w:rsidRPr="00C939C3">
        <w:rPr>
          <w:rFonts w:ascii="Times New Roman" w:hAnsi="Times New Roman"/>
          <w:sz w:val="28"/>
        </w:rPr>
        <w:t>Контроль за виконанням даного рішення покласти на першого заступника міського голови М.Дмитришина та постійну комісію  з питань планування, фінансів, бюджету та соціально – економічного розвитку</w:t>
      </w:r>
      <w:r w:rsidR="00D57280">
        <w:rPr>
          <w:rFonts w:ascii="Times New Roman" w:hAnsi="Times New Roman"/>
          <w:sz w:val="28"/>
        </w:rPr>
        <w:t xml:space="preserve"> (С.Ковальчук)</w:t>
      </w:r>
      <w:r w:rsidRPr="00C939C3">
        <w:rPr>
          <w:rFonts w:ascii="Times New Roman" w:hAnsi="Times New Roman"/>
          <w:sz w:val="28"/>
        </w:rPr>
        <w:t xml:space="preserve">. </w:t>
      </w:r>
    </w:p>
    <w:p w14:paraId="3F65D8ED" w14:textId="77777777" w:rsidR="00C939C3" w:rsidRDefault="00EF0A0B" w:rsidP="000A1DDE">
      <w:pPr>
        <w:tabs>
          <w:tab w:val="left" w:pos="990"/>
        </w:tabs>
        <w:autoSpaceDE w:val="0"/>
        <w:autoSpaceDN w:val="0"/>
        <w:spacing w:after="0" w:line="240" w:lineRule="auto"/>
        <w:jc w:val="both"/>
        <w:rPr>
          <w:rFonts w:ascii="Times New Roman" w:eastAsia="Times New Roman" w:hAnsi="Times New Roman"/>
          <w:color w:val="000000"/>
          <w:sz w:val="24"/>
          <w:szCs w:val="28"/>
          <w:lang w:eastAsia="uk-UA"/>
        </w:rPr>
      </w:pPr>
      <w:r w:rsidRPr="00EF0A0B">
        <w:rPr>
          <w:rFonts w:ascii="Times New Roman" w:eastAsia="Times New Roman" w:hAnsi="Times New Roman"/>
          <w:color w:val="000000"/>
          <w:sz w:val="24"/>
          <w:szCs w:val="28"/>
          <w:lang w:eastAsia="uk-UA"/>
        </w:rPr>
        <w:tab/>
      </w:r>
    </w:p>
    <w:p w14:paraId="413FCD65" w14:textId="77777777" w:rsidR="00C939C3" w:rsidRDefault="00C939C3" w:rsidP="00C939C3">
      <w:pPr>
        <w:suppressAutoHyphens/>
        <w:jc w:val="both"/>
        <w:rPr>
          <w:rFonts w:ascii="Times New Roman"/>
          <w:b/>
          <w:sz w:val="28"/>
        </w:rPr>
      </w:pPr>
    </w:p>
    <w:p w14:paraId="47B7789A" w14:textId="77777777" w:rsidR="00EF0A0B" w:rsidRDefault="00EF0A0B" w:rsidP="00EF0A0B">
      <w:pPr>
        <w:tabs>
          <w:tab w:val="left" w:pos="1134"/>
        </w:tabs>
        <w:autoSpaceDE w:val="0"/>
        <w:autoSpaceDN w:val="0"/>
        <w:spacing w:after="0" w:line="240" w:lineRule="auto"/>
        <w:jc w:val="both"/>
        <w:rPr>
          <w:rFonts w:ascii="Times New Roman" w:eastAsia="SimSun" w:hAnsi="Times New Roman"/>
          <w:b/>
          <w:bCs/>
          <w:sz w:val="26"/>
          <w:szCs w:val="26"/>
        </w:rPr>
      </w:pPr>
    </w:p>
    <w:p w14:paraId="649A8EC6" w14:textId="77777777" w:rsidR="00327B9C" w:rsidRPr="00EF0A0B" w:rsidRDefault="00327B9C" w:rsidP="00EF0A0B">
      <w:pPr>
        <w:tabs>
          <w:tab w:val="left" w:pos="1134"/>
        </w:tabs>
        <w:autoSpaceDE w:val="0"/>
        <w:autoSpaceDN w:val="0"/>
        <w:spacing w:after="0" w:line="240" w:lineRule="auto"/>
        <w:jc w:val="both"/>
        <w:rPr>
          <w:rFonts w:ascii="Times New Roman" w:eastAsia="SimSun" w:hAnsi="Times New Roman"/>
          <w:b/>
          <w:bCs/>
          <w:sz w:val="26"/>
          <w:szCs w:val="26"/>
        </w:rPr>
      </w:pPr>
    </w:p>
    <w:p w14:paraId="1864322D" w14:textId="77777777" w:rsidR="00EF0A0B" w:rsidRPr="00EF0A0B" w:rsidRDefault="00EF0A0B" w:rsidP="00EF0A0B">
      <w:pPr>
        <w:tabs>
          <w:tab w:val="left" w:pos="1134"/>
        </w:tabs>
        <w:autoSpaceDE w:val="0"/>
        <w:autoSpaceDN w:val="0"/>
        <w:spacing w:after="0" w:line="240" w:lineRule="auto"/>
        <w:jc w:val="both"/>
        <w:rPr>
          <w:rFonts w:ascii="Times New Roman" w:eastAsia="SimSun" w:hAnsi="Times New Roman"/>
          <w:b/>
          <w:bCs/>
          <w:sz w:val="28"/>
          <w:szCs w:val="28"/>
        </w:rPr>
      </w:pPr>
      <w:r w:rsidRPr="00EF0A0B">
        <w:rPr>
          <w:rFonts w:ascii="Times New Roman" w:eastAsia="SimSun" w:hAnsi="Times New Roman"/>
          <w:b/>
          <w:bCs/>
          <w:sz w:val="28"/>
          <w:szCs w:val="28"/>
        </w:rPr>
        <w:t>Міський голова</w:t>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r>
      <w:r w:rsidRPr="00EF0A0B">
        <w:rPr>
          <w:rFonts w:ascii="Times New Roman" w:eastAsia="SimSun" w:hAnsi="Times New Roman"/>
          <w:b/>
          <w:bCs/>
          <w:sz w:val="28"/>
          <w:szCs w:val="28"/>
        </w:rPr>
        <w:tab/>
        <w:t>Олег КАНІВЕЦЬ</w:t>
      </w:r>
    </w:p>
    <w:p w14:paraId="56E59F92" w14:textId="77777777" w:rsidR="00EF0A0B" w:rsidRPr="00EF0A0B" w:rsidRDefault="00EF0A0B" w:rsidP="00EF0A0B">
      <w:pPr>
        <w:autoSpaceDE w:val="0"/>
        <w:autoSpaceDN w:val="0"/>
        <w:spacing w:after="0" w:line="240" w:lineRule="auto"/>
        <w:jc w:val="both"/>
        <w:rPr>
          <w:rFonts w:ascii="Times New Roman" w:eastAsia="SimSun" w:hAnsi="Times New Roman"/>
          <w:sz w:val="28"/>
          <w:szCs w:val="28"/>
          <w:lang w:val="ru-RU"/>
        </w:rPr>
      </w:pPr>
    </w:p>
    <w:p w14:paraId="422778DC" w14:textId="77777777" w:rsidR="00EF0A0B" w:rsidRDefault="00EF0A0B" w:rsidP="001A2F12">
      <w:pPr>
        <w:pStyle w:val="a6"/>
        <w:tabs>
          <w:tab w:val="left" w:pos="6096"/>
          <w:tab w:val="left" w:pos="8931"/>
        </w:tabs>
        <w:spacing w:after="0"/>
        <w:jc w:val="both"/>
        <w:rPr>
          <w:rFonts w:ascii="Times New Roman" w:hAnsi="Times New Roman"/>
        </w:rPr>
      </w:pPr>
    </w:p>
    <w:p w14:paraId="7F545B12" w14:textId="77777777" w:rsidR="00327B9C" w:rsidRDefault="00327B9C" w:rsidP="00327B9C"/>
    <w:p w14:paraId="494FFE63" w14:textId="77777777" w:rsidR="00327B9C" w:rsidRDefault="00327B9C" w:rsidP="00327B9C"/>
    <w:p w14:paraId="1CDEF80E" w14:textId="77777777" w:rsidR="00327B9C" w:rsidRDefault="00327B9C" w:rsidP="00327B9C"/>
    <w:p w14:paraId="734F0A55" w14:textId="77777777" w:rsidR="00327B9C" w:rsidRDefault="00327B9C" w:rsidP="00327B9C"/>
    <w:p w14:paraId="3A4C5EB5" w14:textId="77777777" w:rsidR="00347207" w:rsidRPr="00347207" w:rsidRDefault="00347207" w:rsidP="008C79DE">
      <w:pPr>
        <w:spacing w:after="0"/>
        <w:jc w:val="center"/>
        <w:rPr>
          <w:rFonts w:ascii="Times New Roman" w:hAnsi="Times New Roman"/>
          <w:b/>
          <w:sz w:val="28"/>
          <w:szCs w:val="28"/>
          <w:lang w:eastAsia="uk-UA"/>
        </w:rPr>
      </w:pPr>
      <w:r w:rsidRPr="00347207">
        <w:rPr>
          <w:rFonts w:ascii="Times New Roman" w:hAnsi="Times New Roman"/>
          <w:b/>
          <w:sz w:val="28"/>
          <w:szCs w:val="28"/>
          <w:lang w:eastAsia="uk-UA"/>
        </w:rPr>
        <w:t>І. ПАСПОРТ</w:t>
      </w:r>
      <w:r w:rsidRPr="00347207">
        <w:rPr>
          <w:rFonts w:ascii="Times New Roman" w:hAnsi="Times New Roman"/>
          <w:b/>
          <w:sz w:val="28"/>
          <w:szCs w:val="28"/>
          <w:lang w:val="ru-RU" w:eastAsia="uk-UA"/>
        </w:rPr>
        <w:t xml:space="preserve">  ПРОГРАМИ</w:t>
      </w:r>
      <w:r w:rsidRPr="00347207">
        <w:rPr>
          <w:rFonts w:ascii="Times New Roman" w:hAnsi="Times New Roman"/>
          <w:b/>
          <w:sz w:val="28"/>
          <w:szCs w:val="28"/>
          <w:lang w:eastAsia="uk-UA"/>
        </w:rPr>
        <w:t xml:space="preserve"> </w:t>
      </w:r>
    </w:p>
    <w:p w14:paraId="1EDA1B19" w14:textId="77777777" w:rsidR="00347207" w:rsidRPr="00347207" w:rsidRDefault="00347207" w:rsidP="008C79DE">
      <w:pPr>
        <w:spacing w:after="0"/>
        <w:jc w:val="center"/>
        <w:rPr>
          <w:rFonts w:ascii="Times New Roman" w:hAnsi="Times New Roman"/>
          <w:b/>
          <w:sz w:val="28"/>
          <w:szCs w:val="28"/>
          <w:lang w:eastAsia="uk-UA"/>
        </w:rPr>
      </w:pPr>
      <w:r w:rsidRPr="00347207">
        <w:rPr>
          <w:rFonts w:ascii="Times New Roman" w:hAnsi="Times New Roman"/>
          <w:b/>
          <w:sz w:val="28"/>
          <w:szCs w:val="28"/>
          <w:lang w:eastAsia="uk-UA"/>
        </w:rPr>
        <w:t xml:space="preserve"> СПРИЯННЯ ВИКОНАННЮ РІШЕНЬ СУДІВ І ІНШИХ </w:t>
      </w:r>
    </w:p>
    <w:p w14:paraId="4A51C1C7" w14:textId="591B8EAE" w:rsidR="00347207" w:rsidRPr="004D6435" w:rsidRDefault="00347207" w:rsidP="004D6435">
      <w:pPr>
        <w:spacing w:after="0"/>
        <w:jc w:val="center"/>
        <w:rPr>
          <w:rFonts w:ascii="Times New Roman" w:eastAsia="Times New Roman" w:hAnsi="Times New Roman"/>
          <w:b/>
          <w:sz w:val="28"/>
          <w:szCs w:val="28"/>
          <w:lang w:eastAsia="uk-UA"/>
        </w:rPr>
      </w:pPr>
      <w:r w:rsidRPr="00347207">
        <w:rPr>
          <w:rFonts w:ascii="Times New Roman" w:hAnsi="Times New Roman"/>
          <w:b/>
          <w:sz w:val="28"/>
          <w:szCs w:val="28"/>
          <w:lang w:eastAsia="uk-UA"/>
        </w:rPr>
        <w:t>ВИКОНАВЧИХ ДОКУМЕНТІВ ТА СПЛАТИ СУДОВОГО ЗБОРУ</w:t>
      </w:r>
      <w:r w:rsidR="004D6435">
        <w:rPr>
          <w:rFonts w:ascii="Times New Roman" w:hAnsi="Times New Roman"/>
          <w:b/>
          <w:sz w:val="28"/>
          <w:szCs w:val="28"/>
          <w:lang w:eastAsia="uk-UA"/>
        </w:rPr>
        <w:t xml:space="preserve"> НА 202</w:t>
      </w:r>
      <w:r w:rsidR="004D0354">
        <w:rPr>
          <w:rFonts w:ascii="Times New Roman" w:hAnsi="Times New Roman"/>
          <w:b/>
          <w:sz w:val="28"/>
          <w:szCs w:val="28"/>
          <w:lang w:eastAsia="uk-UA"/>
        </w:rPr>
        <w:t>5</w:t>
      </w:r>
      <w:r w:rsidR="004D6435">
        <w:rPr>
          <w:rFonts w:ascii="Times New Roman" w:hAnsi="Times New Roman"/>
          <w:b/>
          <w:sz w:val="28"/>
          <w:szCs w:val="28"/>
          <w:lang w:eastAsia="uk-UA"/>
        </w:rPr>
        <w:t xml:space="preserve"> РІК</w:t>
      </w:r>
      <w:r w:rsidRPr="00347207">
        <w:rPr>
          <w:rFonts w:ascii="Times New Roman" w:hAnsi="Times New Roman"/>
          <w:sz w:val="28"/>
          <w:szCs w:val="28"/>
          <w:lang w:eastAsia="uk-UA"/>
        </w:rPr>
        <w:t xml:space="preserve"> </w:t>
      </w:r>
    </w:p>
    <w:p w14:paraId="3D83CD67" w14:textId="77777777" w:rsidR="00347207" w:rsidRPr="008C79DE" w:rsidRDefault="00347207" w:rsidP="00347207">
      <w:pPr>
        <w:rPr>
          <w:rFonts w:ascii="Times New Roman" w:eastAsia="Times New Roman" w:hAnsi="Times New Roman"/>
          <w:i/>
          <w:sz w:val="28"/>
          <w:szCs w:val="28"/>
          <w:u w:val="single"/>
          <w:lang w:val="ru-RU" w:eastAsia="uk-UA"/>
        </w:rPr>
      </w:pPr>
      <w:r w:rsidRPr="00347207">
        <w:rPr>
          <w:rFonts w:ascii="Times New Roman" w:hAnsi="Times New Roman"/>
          <w:sz w:val="28"/>
          <w:szCs w:val="28"/>
          <w:lang w:eastAsia="uk-UA"/>
        </w:rPr>
        <w:t>1. Ініціатор розроблення Програми</w:t>
      </w:r>
      <w:r w:rsidRPr="00347207">
        <w:rPr>
          <w:rFonts w:ascii="Times New Roman" w:hAnsi="Times New Roman"/>
          <w:sz w:val="28"/>
          <w:szCs w:val="28"/>
          <w:lang w:eastAsia="uk-UA"/>
        </w:rPr>
        <w:tab/>
      </w:r>
      <w:r w:rsidRPr="00347207">
        <w:rPr>
          <w:rFonts w:ascii="Times New Roman" w:hAnsi="Times New Roman"/>
          <w:sz w:val="28"/>
          <w:szCs w:val="28"/>
          <w:lang w:eastAsia="uk-UA"/>
        </w:rPr>
        <w:tab/>
      </w:r>
      <w:r w:rsidRPr="00347207">
        <w:rPr>
          <w:rFonts w:ascii="Times New Roman" w:hAnsi="Times New Roman"/>
          <w:i/>
          <w:sz w:val="28"/>
          <w:szCs w:val="28"/>
          <w:u w:val="single"/>
          <w:lang w:eastAsia="uk-UA"/>
        </w:rPr>
        <w:t>Виконавчий</w:t>
      </w:r>
      <w:r w:rsidRPr="00347207">
        <w:rPr>
          <w:rFonts w:ascii="Times New Roman" w:hAnsi="Times New Roman"/>
          <w:i/>
          <w:sz w:val="28"/>
          <w:szCs w:val="28"/>
          <w:u w:val="single"/>
          <w:lang w:val="ru-RU" w:eastAsia="uk-UA"/>
        </w:rPr>
        <w:t xml:space="preserve"> комітет міської ради</w:t>
      </w:r>
    </w:p>
    <w:p w14:paraId="046BC7A8" w14:textId="77777777" w:rsidR="00347207" w:rsidRPr="00347207" w:rsidRDefault="00347207" w:rsidP="00347207">
      <w:pPr>
        <w:rPr>
          <w:rFonts w:ascii="Times New Roman" w:eastAsia="Times New Roman" w:hAnsi="Times New Roman"/>
          <w:sz w:val="28"/>
          <w:szCs w:val="28"/>
          <w:lang w:eastAsia="uk-UA"/>
        </w:rPr>
      </w:pPr>
      <w:r w:rsidRPr="00347207">
        <w:rPr>
          <w:rFonts w:ascii="Times New Roman" w:hAnsi="Times New Roman"/>
          <w:sz w:val="28"/>
          <w:szCs w:val="28"/>
          <w:lang w:eastAsia="uk-UA"/>
        </w:rPr>
        <w:t>2. Дата</w:t>
      </w:r>
      <w:r w:rsidRPr="00347207">
        <w:rPr>
          <w:rFonts w:ascii="Times New Roman" w:hAnsi="Times New Roman"/>
          <w:sz w:val="28"/>
          <w:szCs w:val="28"/>
          <w:lang w:val="ru-RU" w:eastAsia="uk-UA"/>
        </w:rPr>
        <w:t>, номер документа</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br/>
        <w:t>про</w:t>
      </w:r>
      <w:r w:rsidRPr="00347207">
        <w:rPr>
          <w:rFonts w:ascii="Times New Roman" w:hAnsi="Times New Roman"/>
          <w:sz w:val="28"/>
          <w:szCs w:val="28"/>
          <w:lang w:val="ru-RU" w:eastAsia="uk-UA"/>
        </w:rPr>
        <w:t xml:space="preserve"> затвердження програми:</w:t>
      </w:r>
    </w:p>
    <w:p w14:paraId="35D72656" w14:textId="77777777" w:rsidR="00347207" w:rsidRPr="008C79DE" w:rsidRDefault="00347207" w:rsidP="00347207">
      <w:pPr>
        <w:rPr>
          <w:rFonts w:ascii="Times New Roman" w:hAnsi="Times New Roman"/>
          <w:sz w:val="28"/>
          <w:szCs w:val="28"/>
          <w:lang w:eastAsia="uk-UA"/>
        </w:rPr>
      </w:pPr>
      <w:r w:rsidRPr="00347207">
        <w:rPr>
          <w:rFonts w:ascii="Times New Roman" w:hAnsi="Times New Roman"/>
          <w:sz w:val="28"/>
          <w:szCs w:val="28"/>
          <w:lang w:eastAsia="uk-UA"/>
        </w:rPr>
        <w:t xml:space="preserve">    Рішення сесії міської ради від</w:t>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008C79DE">
        <w:rPr>
          <w:rFonts w:ascii="Times New Roman" w:hAnsi="Times New Roman"/>
          <w:sz w:val="28"/>
          <w:szCs w:val="28"/>
          <w:lang w:eastAsia="uk-UA"/>
        </w:rPr>
        <w:t>______________________________</w:t>
      </w:r>
    </w:p>
    <w:p w14:paraId="19E694D3" w14:textId="77777777" w:rsidR="00347207" w:rsidRPr="008C79DE" w:rsidRDefault="00347207" w:rsidP="00347207">
      <w:pPr>
        <w:numPr>
          <w:ilvl w:val="0"/>
          <w:numId w:val="9"/>
        </w:numPr>
        <w:autoSpaceDE w:val="0"/>
        <w:autoSpaceDN w:val="0"/>
        <w:spacing w:after="0" w:line="240" w:lineRule="auto"/>
        <w:rPr>
          <w:rFonts w:ascii="Times New Roman" w:hAnsi="Times New Roman"/>
          <w:i/>
          <w:sz w:val="28"/>
          <w:szCs w:val="28"/>
          <w:u w:val="single"/>
          <w:lang w:val="ru-RU"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Розробник</w:t>
      </w:r>
      <w:r w:rsidRPr="00347207">
        <w:rPr>
          <w:rFonts w:ascii="Times New Roman" w:hAnsi="Times New Roman"/>
          <w:sz w:val="28"/>
          <w:szCs w:val="28"/>
          <w:lang w:val="ru-RU" w:eastAsia="uk-UA"/>
        </w:rPr>
        <w:t xml:space="preserve">  Програми</w:t>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hAnsi="Times New Roman"/>
          <w:i/>
          <w:sz w:val="28"/>
          <w:szCs w:val="28"/>
          <w:u w:val="single"/>
          <w:lang w:eastAsia="uk-UA"/>
        </w:rPr>
        <w:t>Виконавчий</w:t>
      </w:r>
      <w:r w:rsidRPr="00347207">
        <w:rPr>
          <w:rFonts w:ascii="Times New Roman" w:hAnsi="Times New Roman"/>
          <w:i/>
          <w:sz w:val="28"/>
          <w:szCs w:val="28"/>
          <w:u w:val="single"/>
          <w:lang w:val="ru-RU" w:eastAsia="uk-UA"/>
        </w:rPr>
        <w:t xml:space="preserve">  комітет міської ради</w:t>
      </w:r>
    </w:p>
    <w:p w14:paraId="3DE8257D" w14:textId="77777777" w:rsidR="00347207" w:rsidRPr="008C79DE" w:rsidRDefault="00347207" w:rsidP="00347207">
      <w:pPr>
        <w:numPr>
          <w:ilvl w:val="0"/>
          <w:numId w:val="9"/>
        </w:numPr>
        <w:autoSpaceDE w:val="0"/>
        <w:autoSpaceDN w:val="0"/>
        <w:spacing w:after="0" w:line="240" w:lineRule="auto"/>
        <w:rPr>
          <w:rFonts w:ascii="Times New Roman" w:eastAsia="Times New Roman" w:hAnsi="Times New Roman"/>
          <w:sz w:val="28"/>
          <w:szCs w:val="28"/>
          <w:lang w:val="ru-RU"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Відповідальний</w:t>
      </w:r>
      <w:r>
        <w:rPr>
          <w:rFonts w:ascii="Times New Roman" w:hAnsi="Times New Roman"/>
          <w:sz w:val="28"/>
          <w:szCs w:val="28"/>
          <w:lang w:val="ru-RU" w:eastAsia="uk-UA"/>
        </w:rPr>
        <w:t xml:space="preserve">  виконавець  Програми  </w:t>
      </w:r>
      <w:r w:rsidRPr="00347207">
        <w:rPr>
          <w:rFonts w:ascii="Times New Roman" w:hAnsi="Times New Roman"/>
          <w:sz w:val="28"/>
          <w:szCs w:val="28"/>
          <w:lang w:val="ru-RU" w:eastAsia="uk-UA"/>
        </w:rPr>
        <w:t xml:space="preserve"> </w:t>
      </w:r>
      <w:r w:rsidRPr="00347207">
        <w:rPr>
          <w:rFonts w:ascii="Times New Roman" w:hAnsi="Times New Roman"/>
          <w:i/>
          <w:sz w:val="28"/>
          <w:szCs w:val="28"/>
          <w:u w:val="single"/>
          <w:lang w:val="ru-RU" w:eastAsia="uk-UA"/>
        </w:rPr>
        <w:t>Виконавчий комітет міської ради</w:t>
      </w:r>
    </w:p>
    <w:p w14:paraId="0DF30727" w14:textId="77777777" w:rsidR="00347207" w:rsidRPr="008C79DE" w:rsidRDefault="00347207" w:rsidP="00347207">
      <w:pPr>
        <w:numPr>
          <w:ilvl w:val="0"/>
          <w:numId w:val="9"/>
        </w:numPr>
        <w:autoSpaceDE w:val="0"/>
        <w:autoSpaceDN w:val="0"/>
        <w:spacing w:after="0" w:line="240" w:lineRule="auto"/>
        <w:rPr>
          <w:rFonts w:ascii="Times New Roman" w:eastAsia="Times New Roman" w:hAnsi="Times New Roman"/>
          <w:sz w:val="28"/>
          <w:szCs w:val="28"/>
          <w:lang w:val="ru-RU"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Учасники</w:t>
      </w:r>
      <w:r w:rsidRPr="00347207">
        <w:rPr>
          <w:rFonts w:ascii="Times New Roman" w:hAnsi="Times New Roman"/>
          <w:sz w:val="28"/>
          <w:szCs w:val="28"/>
          <w:lang w:val="ru-RU" w:eastAsia="uk-UA"/>
        </w:rPr>
        <w:t xml:space="preserve">  програми :</w:t>
      </w:r>
      <w:r w:rsidRPr="00347207">
        <w:rPr>
          <w:rFonts w:ascii="Times New Roman" w:eastAsia="Times New Roman" w:hAnsi="Times New Roman"/>
          <w:sz w:val="28"/>
          <w:szCs w:val="28"/>
          <w:lang w:eastAsia="uk-UA"/>
        </w:rPr>
        <w:tab/>
      </w:r>
      <w:r>
        <w:rPr>
          <w:rFonts w:ascii="Times New Roman" w:hAnsi="Times New Roman"/>
          <w:sz w:val="28"/>
          <w:szCs w:val="28"/>
          <w:lang w:eastAsia="uk-UA"/>
        </w:rPr>
        <w:t xml:space="preserve">   </w:t>
      </w:r>
      <w:r>
        <w:rPr>
          <w:rFonts w:ascii="Times New Roman" w:hAnsi="Times New Roman"/>
          <w:sz w:val="28"/>
          <w:szCs w:val="28"/>
          <w:lang w:eastAsia="uk-UA"/>
        </w:rPr>
        <w:tab/>
        <w:t xml:space="preserve">            </w:t>
      </w:r>
      <w:r w:rsidRPr="00347207">
        <w:rPr>
          <w:rFonts w:ascii="Times New Roman" w:hAnsi="Times New Roman"/>
          <w:sz w:val="28"/>
          <w:szCs w:val="28"/>
          <w:lang w:eastAsia="uk-UA"/>
        </w:rPr>
        <w:t xml:space="preserve"> </w:t>
      </w:r>
      <w:r w:rsidRPr="00347207">
        <w:rPr>
          <w:rFonts w:ascii="Times New Roman" w:hAnsi="Times New Roman"/>
          <w:i/>
          <w:sz w:val="28"/>
          <w:szCs w:val="28"/>
          <w:u w:val="single"/>
          <w:lang w:val="ru-RU" w:eastAsia="uk-UA"/>
        </w:rPr>
        <w:t>Виконавчий комітет міської ради</w:t>
      </w:r>
    </w:p>
    <w:p w14:paraId="3F66155F" w14:textId="042649DE" w:rsidR="00347207" w:rsidRPr="00347207" w:rsidRDefault="00347207" w:rsidP="00347207">
      <w:pPr>
        <w:rPr>
          <w:rFonts w:ascii="Times New Roman" w:eastAsia="Times New Roman" w:hAnsi="Times New Roman"/>
          <w:sz w:val="28"/>
          <w:szCs w:val="28"/>
          <w:lang w:eastAsia="uk-UA"/>
        </w:rPr>
      </w:pPr>
      <w:r w:rsidRPr="00347207">
        <w:rPr>
          <w:rFonts w:ascii="Times New Roman" w:hAnsi="Times New Roman"/>
          <w:sz w:val="28"/>
          <w:szCs w:val="28"/>
          <w:lang w:eastAsia="uk-UA"/>
        </w:rPr>
        <w:t>6. Термін реалізації Програми</w:t>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eastAsia="Times New Roman" w:hAnsi="Times New Roman"/>
          <w:sz w:val="28"/>
          <w:szCs w:val="28"/>
          <w:lang w:eastAsia="uk-UA"/>
        </w:rPr>
        <w:tab/>
      </w:r>
      <w:r w:rsidRPr="00347207">
        <w:rPr>
          <w:rFonts w:ascii="Times New Roman" w:hAnsi="Times New Roman"/>
          <w:sz w:val="28"/>
          <w:szCs w:val="28"/>
          <w:u w:val="single"/>
          <w:lang w:eastAsia="uk-UA"/>
        </w:rPr>
        <w:t>_____202</w:t>
      </w:r>
      <w:r w:rsidR="004D0354">
        <w:rPr>
          <w:rFonts w:ascii="Times New Roman" w:hAnsi="Times New Roman"/>
          <w:sz w:val="28"/>
          <w:szCs w:val="28"/>
          <w:u w:val="single"/>
          <w:lang w:eastAsia="uk-UA"/>
        </w:rPr>
        <w:t>5</w:t>
      </w:r>
      <w:r w:rsidRPr="00347207">
        <w:rPr>
          <w:rFonts w:ascii="Times New Roman" w:hAnsi="Times New Roman"/>
          <w:sz w:val="28"/>
          <w:szCs w:val="28"/>
          <w:u w:val="single"/>
          <w:lang w:eastAsia="uk-UA"/>
        </w:rPr>
        <w:t xml:space="preserve"> рік</w:t>
      </w:r>
      <w:r w:rsidRPr="00347207">
        <w:rPr>
          <w:rFonts w:ascii="Times New Roman" w:hAnsi="Times New Roman"/>
          <w:sz w:val="28"/>
          <w:szCs w:val="28"/>
          <w:u w:val="single"/>
          <w:lang w:val="en-US" w:eastAsia="uk-UA"/>
        </w:rPr>
        <w:t xml:space="preserve">    </w:t>
      </w:r>
      <w:r w:rsidRPr="00347207">
        <w:rPr>
          <w:rFonts w:ascii="Times New Roman" w:hAnsi="Times New Roman"/>
          <w:sz w:val="28"/>
          <w:szCs w:val="28"/>
          <w:u w:val="single"/>
          <w:lang w:eastAsia="uk-UA"/>
        </w:rPr>
        <w:t>____________</w:t>
      </w:r>
    </w:p>
    <w:p w14:paraId="4A4EABD0" w14:textId="49A5F083" w:rsidR="00347207" w:rsidRPr="00347207" w:rsidRDefault="00347207" w:rsidP="00347207">
      <w:pPr>
        <w:numPr>
          <w:ilvl w:val="0"/>
          <w:numId w:val="10"/>
        </w:numPr>
        <w:autoSpaceDE w:val="0"/>
        <w:autoSpaceDN w:val="0"/>
        <w:spacing w:after="0" w:line="240" w:lineRule="auto"/>
        <w:rPr>
          <w:rFonts w:ascii="Times New Roman" w:eastAsia="Times New Roman" w:hAnsi="Times New Roman"/>
          <w:sz w:val="28"/>
          <w:szCs w:val="28"/>
          <w:lang w:eastAsia="uk-UA"/>
        </w:rPr>
      </w:pPr>
      <w:r w:rsidRPr="00347207">
        <w:rPr>
          <w:rFonts w:ascii="Times New Roman" w:eastAsia="Times New Roman" w:hAnsi="Times New Roman"/>
          <w:sz w:val="28"/>
          <w:szCs w:val="28"/>
          <w:lang w:eastAsia="uk-UA"/>
        </w:rPr>
        <w:t> </w:t>
      </w:r>
      <w:r w:rsidRPr="00347207">
        <w:rPr>
          <w:rFonts w:ascii="Times New Roman" w:hAnsi="Times New Roman"/>
          <w:sz w:val="28"/>
          <w:szCs w:val="28"/>
          <w:lang w:eastAsia="uk-UA"/>
        </w:rPr>
        <w:t>Загальний</w:t>
      </w:r>
      <w:r w:rsidRPr="00347207">
        <w:rPr>
          <w:rFonts w:ascii="Times New Roman" w:hAnsi="Times New Roman"/>
          <w:sz w:val="28"/>
          <w:szCs w:val="28"/>
          <w:lang w:val="ru-RU" w:eastAsia="uk-UA"/>
        </w:rPr>
        <w:t xml:space="preserve"> обсяг фінансових</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br/>
        <w:t>ресурсів</w:t>
      </w:r>
      <w:r w:rsidRPr="00347207">
        <w:rPr>
          <w:rFonts w:ascii="Times New Roman" w:hAnsi="Times New Roman"/>
          <w:sz w:val="28"/>
          <w:szCs w:val="28"/>
          <w:lang w:val="ru-RU" w:eastAsia="uk-UA"/>
        </w:rPr>
        <w:t>, необхідних для реалізації</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br/>
        <w:t>Програми</w:t>
      </w:r>
      <w:r w:rsidRPr="00347207">
        <w:rPr>
          <w:rFonts w:ascii="Times New Roman" w:hAnsi="Times New Roman"/>
          <w:sz w:val="28"/>
          <w:szCs w:val="28"/>
          <w:lang w:val="ru-RU" w:eastAsia="uk-UA"/>
        </w:rPr>
        <w:t>, тис.грн.,   всього</w:t>
      </w:r>
      <w:r w:rsidRPr="00347207">
        <w:rPr>
          <w:rFonts w:ascii="Times New Roman" w:hAnsi="Times New Roman"/>
          <w:sz w:val="28"/>
          <w:szCs w:val="28"/>
          <w:lang w:eastAsia="uk-UA"/>
        </w:rPr>
        <w:t xml:space="preserve">  </w:t>
      </w:r>
      <w:r w:rsidRPr="00347207">
        <w:rPr>
          <w:rFonts w:ascii="Times New Roman" w:hAnsi="Times New Roman"/>
          <w:sz w:val="28"/>
          <w:szCs w:val="28"/>
          <w:lang w:eastAsia="uk-UA"/>
        </w:rPr>
        <w:tab/>
      </w:r>
      <w:r w:rsidRPr="00347207">
        <w:rPr>
          <w:rFonts w:ascii="Times New Roman" w:hAnsi="Times New Roman"/>
          <w:sz w:val="28"/>
          <w:szCs w:val="28"/>
          <w:lang w:eastAsia="uk-UA"/>
        </w:rPr>
        <w:tab/>
      </w:r>
      <w:r w:rsidRPr="00347207">
        <w:rPr>
          <w:rFonts w:ascii="Times New Roman" w:hAnsi="Times New Roman"/>
          <w:sz w:val="28"/>
          <w:szCs w:val="28"/>
          <w:lang w:eastAsia="uk-UA"/>
        </w:rPr>
        <w:tab/>
      </w:r>
      <w:r w:rsidRPr="00347207">
        <w:rPr>
          <w:rFonts w:ascii="Times New Roman" w:hAnsi="Times New Roman"/>
          <w:sz w:val="28"/>
          <w:szCs w:val="28"/>
          <w:u w:val="single"/>
          <w:lang w:eastAsia="uk-UA"/>
        </w:rPr>
        <w:t xml:space="preserve">          </w:t>
      </w:r>
      <w:r w:rsidRPr="00347207">
        <w:rPr>
          <w:rFonts w:ascii="Times New Roman" w:hAnsi="Times New Roman"/>
          <w:sz w:val="28"/>
          <w:szCs w:val="28"/>
          <w:u w:val="single"/>
          <w:lang w:val="ru-RU" w:eastAsia="uk-UA"/>
        </w:rPr>
        <w:t>__</w:t>
      </w:r>
      <w:r w:rsidR="004D0354">
        <w:rPr>
          <w:rFonts w:ascii="Times New Roman" w:hAnsi="Times New Roman"/>
          <w:sz w:val="28"/>
          <w:szCs w:val="28"/>
          <w:u w:val="single"/>
          <w:lang w:val="ru-RU" w:eastAsia="uk-UA"/>
        </w:rPr>
        <w:t>2</w:t>
      </w:r>
      <w:r w:rsidRPr="00347207">
        <w:rPr>
          <w:rFonts w:ascii="Times New Roman" w:hAnsi="Times New Roman"/>
          <w:sz w:val="28"/>
          <w:szCs w:val="28"/>
          <w:u w:val="single"/>
          <w:lang w:val="ru-RU" w:eastAsia="uk-UA"/>
        </w:rPr>
        <w:t>00,0   тис.грн.</w:t>
      </w:r>
      <w:r w:rsidRPr="00347207">
        <w:rPr>
          <w:rFonts w:ascii="Times New Roman" w:hAnsi="Times New Roman"/>
          <w:sz w:val="28"/>
          <w:szCs w:val="28"/>
          <w:lang w:val="ru-RU" w:eastAsia="uk-UA"/>
        </w:rPr>
        <w:t>____</w:t>
      </w:r>
    </w:p>
    <w:p w14:paraId="47221D49" w14:textId="77777777" w:rsidR="00347207" w:rsidRPr="00347207" w:rsidRDefault="00347207" w:rsidP="00347207">
      <w:pPr>
        <w:rPr>
          <w:rFonts w:ascii="Times New Roman" w:eastAsia="Times New Roman" w:hAnsi="Times New Roman"/>
          <w:b/>
          <w:sz w:val="28"/>
          <w:szCs w:val="28"/>
        </w:rPr>
      </w:pPr>
    </w:p>
    <w:p w14:paraId="02CA4161" w14:textId="77777777" w:rsidR="00347207" w:rsidRPr="00347207" w:rsidRDefault="00347207" w:rsidP="00131167">
      <w:pPr>
        <w:tabs>
          <w:tab w:val="left" w:pos="1134"/>
        </w:tabs>
        <w:spacing w:after="0"/>
        <w:jc w:val="center"/>
        <w:rPr>
          <w:rFonts w:ascii="Times New Roman" w:hAnsi="Times New Roman"/>
          <w:b/>
          <w:sz w:val="28"/>
          <w:szCs w:val="28"/>
        </w:rPr>
      </w:pPr>
      <w:r w:rsidRPr="00347207">
        <w:rPr>
          <w:rFonts w:ascii="Times New Roman" w:hAnsi="Times New Roman"/>
          <w:b/>
          <w:sz w:val="28"/>
          <w:szCs w:val="28"/>
        </w:rPr>
        <w:t>ІІ. ВИЗНАЧЕННЯ ПРОБЛЕМИ, НА РОЗВ’ЯЗАННЯ ЯКОЇ</w:t>
      </w:r>
    </w:p>
    <w:p w14:paraId="243AE122" w14:textId="77777777" w:rsidR="00347207" w:rsidRPr="00347207" w:rsidRDefault="00347207" w:rsidP="00131167">
      <w:pPr>
        <w:tabs>
          <w:tab w:val="left" w:pos="1134"/>
        </w:tabs>
        <w:spacing w:after="0"/>
        <w:jc w:val="center"/>
        <w:rPr>
          <w:rFonts w:ascii="Times New Roman" w:eastAsia="Times New Roman" w:hAnsi="Times New Roman"/>
          <w:b/>
          <w:sz w:val="28"/>
          <w:szCs w:val="28"/>
        </w:rPr>
      </w:pPr>
      <w:r w:rsidRPr="00347207">
        <w:rPr>
          <w:rFonts w:ascii="Times New Roman" w:hAnsi="Times New Roman"/>
          <w:b/>
          <w:sz w:val="28"/>
          <w:szCs w:val="28"/>
        </w:rPr>
        <w:t xml:space="preserve"> СПРЯМОВАНА ПРОГРАМА </w:t>
      </w:r>
    </w:p>
    <w:p w14:paraId="01DBA65B" w14:textId="77777777" w:rsidR="00347207" w:rsidRPr="00347207" w:rsidRDefault="00347207" w:rsidP="00347207">
      <w:pPr>
        <w:ind w:firstLine="720"/>
        <w:jc w:val="both"/>
        <w:rPr>
          <w:rFonts w:ascii="Times New Roman" w:eastAsia="Times New Roman" w:hAnsi="Times New Roman"/>
          <w:sz w:val="28"/>
          <w:szCs w:val="28"/>
        </w:rPr>
      </w:pPr>
      <w:r w:rsidRPr="00347207">
        <w:rPr>
          <w:rFonts w:ascii="Times New Roman" w:hAnsi="Times New Roman"/>
          <w:sz w:val="28"/>
          <w:szCs w:val="28"/>
        </w:rPr>
        <w:t>Дана Програма створена для</w:t>
      </w:r>
      <w:r w:rsidRPr="00347207">
        <w:rPr>
          <w:rFonts w:ascii="Times New Roman" w:hAnsi="Times New Roman"/>
          <w:b/>
          <w:sz w:val="28"/>
          <w:szCs w:val="28"/>
        </w:rPr>
        <w:t xml:space="preserve"> </w:t>
      </w:r>
      <w:r w:rsidRPr="00347207">
        <w:rPr>
          <w:rFonts w:ascii="Times New Roman" w:hAnsi="Times New Roman"/>
          <w:sz w:val="28"/>
          <w:szCs w:val="28"/>
        </w:rPr>
        <w:t xml:space="preserve">  забезпечення  звернень до суду з позовами про захист прав та інтересів Стрийської територіальної громади, Стрийської міської ради та її виконавчого комітету. </w:t>
      </w:r>
    </w:p>
    <w:p w14:paraId="6289A2BC" w14:textId="77777777" w:rsidR="00347207" w:rsidRPr="00347207" w:rsidRDefault="00347207" w:rsidP="00347207">
      <w:pPr>
        <w:jc w:val="both"/>
        <w:rPr>
          <w:rFonts w:ascii="Times New Roman" w:eastAsia="Times New Roman" w:hAnsi="Times New Roman"/>
          <w:sz w:val="28"/>
          <w:szCs w:val="28"/>
        </w:rPr>
      </w:pPr>
      <w:r w:rsidRPr="00347207">
        <w:rPr>
          <w:rFonts w:ascii="Times New Roman" w:hAnsi="Times New Roman"/>
          <w:sz w:val="28"/>
          <w:szCs w:val="28"/>
        </w:rPr>
        <w:t xml:space="preserve">Програма  дозволяє: </w:t>
      </w:r>
    </w:p>
    <w:p w14:paraId="5534F08C" w14:textId="77777777" w:rsidR="00347207" w:rsidRPr="00347207" w:rsidRDefault="00347207" w:rsidP="00347207">
      <w:pPr>
        <w:jc w:val="both"/>
        <w:rPr>
          <w:rFonts w:ascii="Times New Roman" w:eastAsia="Times New Roman" w:hAnsi="Times New Roman"/>
          <w:sz w:val="28"/>
          <w:szCs w:val="28"/>
        </w:rPr>
      </w:pPr>
      <w:r w:rsidRPr="00347207">
        <w:rPr>
          <w:rFonts w:ascii="Times New Roman" w:hAnsi="Times New Roman"/>
          <w:sz w:val="28"/>
          <w:szCs w:val="28"/>
        </w:rPr>
        <w:t xml:space="preserve">- забезпечити оскарження судових рішень (в апеляційному та касаційному порядку) у справах в яких стороною чи третьою особою виступає Стрийська міська рада чи її виконавчий комітет; </w:t>
      </w:r>
    </w:p>
    <w:p w14:paraId="6AFD0B11" w14:textId="77777777" w:rsidR="00347207" w:rsidRPr="00347207" w:rsidRDefault="00347207" w:rsidP="00347207">
      <w:pPr>
        <w:jc w:val="both"/>
        <w:rPr>
          <w:rFonts w:ascii="Times New Roman" w:eastAsia="Times New Roman" w:hAnsi="Times New Roman"/>
          <w:sz w:val="28"/>
          <w:szCs w:val="28"/>
        </w:rPr>
      </w:pPr>
      <w:r w:rsidRPr="00347207">
        <w:rPr>
          <w:rFonts w:ascii="Times New Roman" w:hAnsi="Times New Roman"/>
          <w:sz w:val="28"/>
          <w:szCs w:val="28"/>
        </w:rPr>
        <w:t xml:space="preserve">-  зменшити негативні наслідки невиконання судових рішень; </w:t>
      </w:r>
    </w:p>
    <w:p w14:paraId="089E6DB6" w14:textId="77777777" w:rsidR="00347207" w:rsidRPr="00347207" w:rsidRDefault="00347207" w:rsidP="00347207">
      <w:pPr>
        <w:jc w:val="both"/>
        <w:rPr>
          <w:rFonts w:ascii="Times New Roman" w:eastAsia="Times New Roman" w:hAnsi="Times New Roman"/>
          <w:sz w:val="28"/>
        </w:rPr>
      </w:pPr>
      <w:r w:rsidRPr="00347207">
        <w:rPr>
          <w:rFonts w:ascii="Times New Roman" w:hAnsi="Times New Roman"/>
          <w:sz w:val="28"/>
        </w:rPr>
        <w:t>- забезпечити самостійне виконання рішень судів та інших виконавчих документів (в т.ч. постанов про накладення штрафу);</w:t>
      </w:r>
    </w:p>
    <w:p w14:paraId="40E38D33" w14:textId="77777777" w:rsidR="00347207" w:rsidRPr="008C79DE" w:rsidRDefault="00347207" w:rsidP="008C79DE">
      <w:pPr>
        <w:jc w:val="both"/>
        <w:rPr>
          <w:rFonts w:ascii="Times New Roman" w:hAnsi="Times New Roman"/>
          <w:sz w:val="28"/>
        </w:rPr>
      </w:pPr>
      <w:r w:rsidRPr="00347207">
        <w:rPr>
          <w:rFonts w:ascii="Times New Roman" w:hAnsi="Times New Roman"/>
          <w:sz w:val="28"/>
        </w:rPr>
        <w:t>- завершити стадію судового провадження, спрямовану на примусове виконання рішень судів, боржником в яких виступає орган місцевого самоврядування.</w:t>
      </w:r>
      <w:r w:rsidRPr="00347207">
        <w:rPr>
          <w:rFonts w:ascii="Times New Roman" w:hAnsi="Times New Roman"/>
        </w:rPr>
        <w:t xml:space="preserve"> </w:t>
      </w:r>
      <w:r w:rsidRPr="00347207">
        <w:rPr>
          <w:rFonts w:ascii="Times New Roman" w:hAnsi="Times New Roman"/>
          <w:b/>
        </w:rPr>
        <w:t xml:space="preserve"> </w:t>
      </w:r>
    </w:p>
    <w:p w14:paraId="74ACAC33" w14:textId="77777777" w:rsidR="00347207" w:rsidRPr="00347207" w:rsidRDefault="00347207" w:rsidP="00347207">
      <w:pPr>
        <w:tabs>
          <w:tab w:val="left" w:pos="1134"/>
        </w:tabs>
        <w:rPr>
          <w:rFonts w:ascii="Times New Roman" w:hAnsi="Times New Roman"/>
          <w:b/>
        </w:rPr>
      </w:pPr>
      <w:r w:rsidRPr="00347207">
        <w:rPr>
          <w:rFonts w:ascii="Times New Roman" w:hAnsi="Times New Roman"/>
          <w:b/>
        </w:rPr>
        <w:t xml:space="preserve">  </w:t>
      </w:r>
      <w:r w:rsidRPr="00347207">
        <w:rPr>
          <w:rFonts w:ascii="Times New Roman" w:hAnsi="Times New Roman"/>
          <w:b/>
        </w:rPr>
        <w:tab/>
        <w:t xml:space="preserve"> ІІІ.  МЕТА ПРОГРАМИ</w:t>
      </w:r>
    </w:p>
    <w:p w14:paraId="44F1B7E6" w14:textId="10A75FEB" w:rsidR="00131167" w:rsidRDefault="00347207" w:rsidP="00070361">
      <w:pPr>
        <w:jc w:val="both"/>
        <w:rPr>
          <w:rFonts w:ascii="Times New Roman" w:hAnsi="Times New Roman"/>
          <w:sz w:val="28"/>
          <w:szCs w:val="28"/>
        </w:rPr>
      </w:pPr>
      <w:r w:rsidRPr="00347207">
        <w:rPr>
          <w:rFonts w:ascii="Times New Roman" w:hAnsi="Times New Roman"/>
          <w:sz w:val="28"/>
        </w:rPr>
        <w:t xml:space="preserve">              Метою цієї Програми є забезпечення судового захисту прав та інтересів органів місцевого самоврядування, повного виконання зобов’язань, які виникли на підставі судових рішень та виконавчих документів; вирішення </w:t>
      </w:r>
      <w:r w:rsidRPr="00347207">
        <w:rPr>
          <w:rFonts w:ascii="Times New Roman" w:hAnsi="Times New Roman"/>
          <w:sz w:val="28"/>
        </w:rPr>
        <w:lastRenderedPageBreak/>
        <w:t>питання щодо сплати судового збору від імені Стрийської міської ради та її виконавчого комітету</w:t>
      </w:r>
      <w:r w:rsidR="00131167">
        <w:rPr>
          <w:rFonts w:ascii="Times New Roman" w:eastAsia="Journal" w:hAnsi="Times New Roman"/>
          <w:sz w:val="28"/>
        </w:rPr>
        <w:t>.</w:t>
      </w:r>
    </w:p>
    <w:p w14:paraId="0828CAAD" w14:textId="77777777" w:rsidR="00131167" w:rsidRDefault="00131167" w:rsidP="00131167">
      <w:pPr>
        <w:jc w:val="center"/>
        <w:rPr>
          <w:b/>
          <w:i/>
          <w:sz w:val="32"/>
          <w:lang w:val="en-US"/>
        </w:rPr>
        <w:sectPr w:rsidR="00131167" w:rsidSect="00327B9C">
          <w:pgSz w:w="11906" w:h="16838"/>
          <w:pgMar w:top="567" w:right="850" w:bottom="1134" w:left="1701" w:header="708" w:footer="708" w:gutter="0"/>
          <w:cols w:space="708"/>
          <w:docGrid w:linePitch="360"/>
        </w:sectPr>
      </w:pPr>
    </w:p>
    <w:p w14:paraId="1FF3F357" w14:textId="77777777" w:rsidR="00131167" w:rsidRPr="005C5863" w:rsidRDefault="00131167" w:rsidP="00131167">
      <w:pPr>
        <w:spacing w:after="0"/>
        <w:jc w:val="center"/>
        <w:rPr>
          <w:rFonts w:ascii="Times New Roman" w:hAnsi="Times New Roman"/>
          <w:b/>
          <w:i/>
          <w:sz w:val="24"/>
          <w:szCs w:val="24"/>
        </w:rPr>
      </w:pPr>
      <w:r w:rsidRPr="005C5863">
        <w:rPr>
          <w:rFonts w:ascii="Times New Roman" w:hAnsi="Times New Roman"/>
          <w:b/>
          <w:i/>
          <w:sz w:val="24"/>
          <w:szCs w:val="24"/>
          <w:lang w:val="en-US"/>
        </w:rPr>
        <w:lastRenderedPageBreak/>
        <w:t>IV</w:t>
      </w:r>
      <w:r w:rsidRPr="005C5863">
        <w:rPr>
          <w:rFonts w:ascii="Times New Roman" w:hAnsi="Times New Roman"/>
          <w:b/>
          <w:i/>
          <w:sz w:val="24"/>
          <w:szCs w:val="24"/>
          <w:lang w:val="ru-RU"/>
        </w:rPr>
        <w:t xml:space="preserve">. </w:t>
      </w:r>
      <w:r w:rsidRPr="005C5863">
        <w:rPr>
          <w:rFonts w:ascii="Times New Roman" w:hAnsi="Times New Roman"/>
          <w:b/>
          <w:i/>
          <w:sz w:val="24"/>
          <w:szCs w:val="24"/>
        </w:rPr>
        <w:t>Перелік завдань, заходів та показників міської  програми*</w:t>
      </w:r>
    </w:p>
    <w:p w14:paraId="460BECE9" w14:textId="44FB7CB1" w:rsidR="00131167" w:rsidRPr="00D30E7E" w:rsidRDefault="00131167" w:rsidP="00D30E7E">
      <w:pPr>
        <w:spacing w:after="0"/>
        <w:jc w:val="center"/>
        <w:rPr>
          <w:rFonts w:ascii="Times New Roman" w:hAnsi="Times New Roman"/>
          <w:b/>
          <w:sz w:val="24"/>
          <w:szCs w:val="24"/>
          <w:lang w:eastAsia="uk-UA"/>
        </w:rPr>
      </w:pPr>
      <w:r w:rsidRPr="005C5863">
        <w:rPr>
          <w:rFonts w:ascii="Times New Roman" w:hAnsi="Times New Roman"/>
          <w:b/>
          <w:sz w:val="24"/>
          <w:szCs w:val="24"/>
          <w:lang w:eastAsia="uk-UA"/>
        </w:rPr>
        <w:t>СПРИЯННЯ ВИКОНАННЮ РІШЕНЬ СУДІВ І ІНШИХ ВИКОНАВЧИХ ДОКУМЕНТІВ</w:t>
      </w:r>
      <w:r w:rsidRPr="005C5863">
        <w:rPr>
          <w:rFonts w:ascii="Times New Roman" w:hAnsi="Times New Roman"/>
          <w:b/>
          <w:sz w:val="24"/>
          <w:szCs w:val="24"/>
          <w:lang w:val="ru-RU" w:eastAsia="uk-UA"/>
        </w:rPr>
        <w:t xml:space="preserve">  </w:t>
      </w:r>
      <w:r w:rsidRPr="005C5863">
        <w:rPr>
          <w:rFonts w:ascii="Times New Roman" w:hAnsi="Times New Roman"/>
          <w:b/>
          <w:sz w:val="24"/>
          <w:szCs w:val="24"/>
          <w:lang w:eastAsia="uk-UA"/>
        </w:rPr>
        <w:t>ТА СПЛАТИ СУДОВОГО ЗБОРУ</w:t>
      </w:r>
      <w:r w:rsidR="009D7314" w:rsidRPr="005C5863">
        <w:rPr>
          <w:rFonts w:ascii="Times New Roman" w:hAnsi="Times New Roman"/>
          <w:b/>
          <w:sz w:val="24"/>
          <w:szCs w:val="24"/>
          <w:lang w:eastAsia="uk-UA"/>
        </w:rPr>
        <w:t xml:space="preserve"> НА 202</w:t>
      </w:r>
      <w:r w:rsidR="004D0354">
        <w:rPr>
          <w:rFonts w:ascii="Times New Roman" w:hAnsi="Times New Roman"/>
          <w:b/>
          <w:sz w:val="24"/>
          <w:szCs w:val="24"/>
          <w:lang w:eastAsia="uk-UA"/>
        </w:rPr>
        <w:t>5</w:t>
      </w:r>
      <w:r w:rsidR="009D7314" w:rsidRPr="005C5863">
        <w:rPr>
          <w:rFonts w:ascii="Times New Roman" w:hAnsi="Times New Roman"/>
          <w:b/>
          <w:sz w:val="24"/>
          <w:szCs w:val="24"/>
          <w:lang w:eastAsia="uk-UA"/>
        </w:rPr>
        <w:t xml:space="preserve"> РІК</w:t>
      </w:r>
    </w:p>
    <w:p w14:paraId="528C76BE" w14:textId="77777777" w:rsidR="00131167" w:rsidRPr="005C5863" w:rsidRDefault="00131167" w:rsidP="00131167">
      <w:pPr>
        <w:spacing w:after="0"/>
        <w:ind w:firstLine="360"/>
        <w:jc w:val="center"/>
        <w:rPr>
          <w:rFonts w:ascii="Times New Roman" w:hAnsi="Times New Roman"/>
          <w:sz w:val="24"/>
          <w:szCs w:val="24"/>
        </w:rPr>
      </w:pPr>
      <w:r w:rsidRPr="005C5863">
        <w:rPr>
          <w:rFonts w:ascii="Times New Roman" w:hAnsi="Times New Roman"/>
          <w:sz w:val="24"/>
          <w:szCs w:val="24"/>
        </w:rPr>
        <w:t>(назва програми)</w:t>
      </w:r>
    </w:p>
    <w:tbl>
      <w:tblPr>
        <w:tblW w:w="15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2577"/>
        <w:gridCol w:w="2268"/>
        <w:gridCol w:w="2477"/>
        <w:gridCol w:w="1716"/>
        <w:gridCol w:w="1577"/>
        <w:gridCol w:w="1288"/>
        <w:gridCol w:w="3289"/>
      </w:tblGrid>
      <w:tr w:rsidR="00131167" w:rsidRPr="005C5863" w14:paraId="7D25C3AB" w14:textId="77777777" w:rsidTr="005C5863">
        <w:trPr>
          <w:trHeight w:val="330"/>
        </w:trPr>
        <w:tc>
          <w:tcPr>
            <w:tcW w:w="542" w:type="dxa"/>
            <w:vMerge w:val="restart"/>
            <w:tcBorders>
              <w:top w:val="single" w:sz="4" w:space="0" w:color="auto"/>
              <w:left w:val="single" w:sz="4" w:space="0" w:color="auto"/>
              <w:bottom w:val="single" w:sz="4" w:space="0" w:color="auto"/>
              <w:right w:val="single" w:sz="4" w:space="0" w:color="auto"/>
            </w:tcBorders>
            <w:vAlign w:val="center"/>
          </w:tcPr>
          <w:p w14:paraId="71B43787"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 з/п</w:t>
            </w:r>
          </w:p>
        </w:tc>
        <w:tc>
          <w:tcPr>
            <w:tcW w:w="2577" w:type="dxa"/>
            <w:vMerge w:val="restart"/>
            <w:tcBorders>
              <w:top w:val="single" w:sz="4" w:space="0" w:color="auto"/>
              <w:left w:val="single" w:sz="4" w:space="0" w:color="auto"/>
              <w:bottom w:val="single" w:sz="4" w:space="0" w:color="auto"/>
              <w:right w:val="single" w:sz="4" w:space="0" w:color="auto"/>
            </w:tcBorders>
            <w:vAlign w:val="center"/>
          </w:tcPr>
          <w:p w14:paraId="29C33473"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Назва завдання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0BFE3BD"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Перелік заходів завдання</w:t>
            </w:r>
          </w:p>
        </w:tc>
        <w:tc>
          <w:tcPr>
            <w:tcW w:w="2477" w:type="dxa"/>
            <w:vMerge w:val="restart"/>
            <w:tcBorders>
              <w:top w:val="single" w:sz="4" w:space="0" w:color="auto"/>
              <w:left w:val="single" w:sz="4" w:space="0" w:color="auto"/>
              <w:bottom w:val="single" w:sz="4" w:space="0" w:color="auto"/>
              <w:right w:val="single" w:sz="4" w:space="0" w:color="auto"/>
            </w:tcBorders>
            <w:vAlign w:val="center"/>
          </w:tcPr>
          <w:p w14:paraId="1C9099D6" w14:textId="77777777" w:rsidR="00131167" w:rsidRPr="005C5863" w:rsidRDefault="00131167" w:rsidP="00131167">
            <w:pPr>
              <w:jc w:val="center"/>
              <w:rPr>
                <w:rFonts w:ascii="Times New Roman" w:eastAsia="Journal" w:hAnsi="Times New Roman"/>
                <w:b/>
                <w:i/>
                <w:sz w:val="24"/>
                <w:szCs w:val="24"/>
              </w:rPr>
            </w:pPr>
            <w:r w:rsidRPr="005C5863">
              <w:rPr>
                <w:rFonts w:ascii="Times New Roman" w:hAnsi="Times New Roman"/>
                <w:b/>
                <w:i/>
                <w:sz w:val="24"/>
                <w:szCs w:val="24"/>
              </w:rPr>
              <w:t>Показники витрат заходу, один. виміру</w:t>
            </w:r>
          </w:p>
        </w:tc>
        <w:tc>
          <w:tcPr>
            <w:tcW w:w="1716" w:type="dxa"/>
            <w:vMerge w:val="restart"/>
            <w:tcBorders>
              <w:top w:val="single" w:sz="4" w:space="0" w:color="auto"/>
              <w:left w:val="single" w:sz="4" w:space="0" w:color="auto"/>
              <w:bottom w:val="single" w:sz="4" w:space="0" w:color="auto"/>
              <w:right w:val="single" w:sz="4" w:space="0" w:color="auto"/>
            </w:tcBorders>
            <w:vAlign w:val="center"/>
          </w:tcPr>
          <w:p w14:paraId="726A67DA"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Виконавець заходу, показника</w:t>
            </w:r>
          </w:p>
        </w:tc>
        <w:tc>
          <w:tcPr>
            <w:tcW w:w="2865" w:type="dxa"/>
            <w:gridSpan w:val="2"/>
            <w:tcBorders>
              <w:top w:val="single" w:sz="4" w:space="0" w:color="auto"/>
              <w:left w:val="single" w:sz="4" w:space="0" w:color="auto"/>
              <w:bottom w:val="single" w:sz="4" w:space="0" w:color="auto"/>
              <w:right w:val="single" w:sz="4" w:space="0" w:color="auto"/>
            </w:tcBorders>
            <w:vAlign w:val="center"/>
          </w:tcPr>
          <w:p w14:paraId="771F107A"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Фінансування</w:t>
            </w:r>
          </w:p>
        </w:tc>
        <w:tc>
          <w:tcPr>
            <w:tcW w:w="3289" w:type="dxa"/>
            <w:vMerge w:val="restart"/>
            <w:tcBorders>
              <w:top w:val="single" w:sz="4" w:space="0" w:color="auto"/>
              <w:left w:val="single" w:sz="4" w:space="0" w:color="auto"/>
              <w:bottom w:val="single" w:sz="4" w:space="0" w:color="auto"/>
              <w:right w:val="single" w:sz="4" w:space="0" w:color="auto"/>
            </w:tcBorders>
            <w:vAlign w:val="center"/>
          </w:tcPr>
          <w:p w14:paraId="7DC802F1"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Очікуваний результат</w:t>
            </w:r>
          </w:p>
        </w:tc>
      </w:tr>
      <w:tr w:rsidR="00131167" w:rsidRPr="005C5863" w14:paraId="2A1688F8" w14:textId="77777777" w:rsidTr="005C5863">
        <w:trPr>
          <w:trHeight w:val="391"/>
        </w:trPr>
        <w:tc>
          <w:tcPr>
            <w:tcW w:w="542" w:type="dxa"/>
            <w:vMerge/>
            <w:tcBorders>
              <w:top w:val="single" w:sz="4" w:space="0" w:color="auto"/>
              <w:left w:val="single" w:sz="4" w:space="0" w:color="auto"/>
              <w:bottom w:val="single" w:sz="4" w:space="0" w:color="auto"/>
              <w:right w:val="single" w:sz="4" w:space="0" w:color="auto"/>
            </w:tcBorders>
          </w:tcPr>
          <w:p w14:paraId="2CD07B85" w14:textId="77777777" w:rsidR="00131167" w:rsidRPr="005C5863" w:rsidRDefault="00131167" w:rsidP="005313B4">
            <w:pPr>
              <w:jc w:val="center"/>
              <w:rPr>
                <w:rFonts w:ascii="Times New Roman" w:eastAsia="Journal" w:hAnsi="Times New Roman"/>
                <w:sz w:val="24"/>
                <w:szCs w:val="24"/>
              </w:rPr>
            </w:pPr>
          </w:p>
        </w:tc>
        <w:tc>
          <w:tcPr>
            <w:tcW w:w="2577" w:type="dxa"/>
            <w:vMerge/>
            <w:tcBorders>
              <w:top w:val="single" w:sz="4" w:space="0" w:color="auto"/>
              <w:left w:val="single" w:sz="4" w:space="0" w:color="auto"/>
              <w:bottom w:val="single" w:sz="4" w:space="0" w:color="auto"/>
              <w:right w:val="single" w:sz="4" w:space="0" w:color="auto"/>
            </w:tcBorders>
          </w:tcPr>
          <w:p w14:paraId="551F75A8" w14:textId="77777777" w:rsidR="00131167" w:rsidRPr="005C5863" w:rsidRDefault="00131167" w:rsidP="005313B4">
            <w:pPr>
              <w:jc w:val="center"/>
              <w:rPr>
                <w:rFonts w:ascii="Times New Roman" w:eastAsia="Journal" w:hAnsi="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14:paraId="32F18DCA" w14:textId="77777777" w:rsidR="00131167" w:rsidRPr="005C5863" w:rsidRDefault="00131167" w:rsidP="005313B4">
            <w:pPr>
              <w:jc w:val="center"/>
              <w:rPr>
                <w:rFonts w:ascii="Times New Roman" w:eastAsia="Journal" w:hAnsi="Times New Roman"/>
                <w:sz w:val="24"/>
                <w:szCs w:val="24"/>
              </w:rPr>
            </w:pPr>
          </w:p>
        </w:tc>
        <w:tc>
          <w:tcPr>
            <w:tcW w:w="2477" w:type="dxa"/>
            <w:vMerge/>
            <w:tcBorders>
              <w:top w:val="single" w:sz="4" w:space="0" w:color="auto"/>
              <w:left w:val="single" w:sz="4" w:space="0" w:color="auto"/>
              <w:bottom w:val="single" w:sz="4" w:space="0" w:color="auto"/>
              <w:right w:val="single" w:sz="4" w:space="0" w:color="auto"/>
            </w:tcBorders>
          </w:tcPr>
          <w:p w14:paraId="77D95D77" w14:textId="77777777" w:rsidR="00131167" w:rsidRPr="005C5863" w:rsidRDefault="00131167" w:rsidP="005313B4">
            <w:pPr>
              <w:jc w:val="center"/>
              <w:rPr>
                <w:rFonts w:ascii="Times New Roman" w:eastAsia="Journal" w:hAnsi="Times New Roman"/>
                <w:sz w:val="24"/>
                <w:szCs w:val="24"/>
              </w:rPr>
            </w:pPr>
          </w:p>
        </w:tc>
        <w:tc>
          <w:tcPr>
            <w:tcW w:w="1716" w:type="dxa"/>
            <w:vMerge/>
            <w:tcBorders>
              <w:top w:val="single" w:sz="4" w:space="0" w:color="auto"/>
              <w:left w:val="single" w:sz="4" w:space="0" w:color="auto"/>
              <w:bottom w:val="single" w:sz="4" w:space="0" w:color="auto"/>
              <w:right w:val="single" w:sz="4" w:space="0" w:color="auto"/>
            </w:tcBorders>
          </w:tcPr>
          <w:p w14:paraId="68E38B53" w14:textId="77777777" w:rsidR="00131167" w:rsidRPr="005C5863" w:rsidRDefault="00131167" w:rsidP="005313B4">
            <w:pPr>
              <w:jc w:val="center"/>
              <w:rPr>
                <w:rFonts w:ascii="Times New Roman" w:eastAsia="Journal" w:hAnsi="Times New Roman"/>
                <w:sz w:val="24"/>
                <w:szCs w:val="24"/>
              </w:rPr>
            </w:pPr>
          </w:p>
        </w:tc>
        <w:tc>
          <w:tcPr>
            <w:tcW w:w="1577" w:type="dxa"/>
            <w:tcBorders>
              <w:top w:val="single" w:sz="4" w:space="0" w:color="auto"/>
              <w:left w:val="single" w:sz="4" w:space="0" w:color="auto"/>
              <w:bottom w:val="single" w:sz="4" w:space="0" w:color="auto"/>
              <w:right w:val="single" w:sz="4" w:space="0" w:color="auto"/>
            </w:tcBorders>
            <w:vAlign w:val="center"/>
          </w:tcPr>
          <w:p w14:paraId="7C64DAF9" w14:textId="77777777" w:rsidR="00131167" w:rsidRPr="005C5863" w:rsidRDefault="00131167" w:rsidP="005313B4">
            <w:pPr>
              <w:jc w:val="center"/>
              <w:rPr>
                <w:rFonts w:ascii="Times New Roman" w:hAnsi="Times New Roman"/>
                <w:b/>
                <w:i/>
                <w:sz w:val="24"/>
                <w:szCs w:val="24"/>
              </w:rPr>
            </w:pPr>
            <w:r w:rsidRPr="005C5863">
              <w:rPr>
                <w:rFonts w:ascii="Times New Roman" w:hAnsi="Times New Roman"/>
                <w:b/>
                <w:i/>
                <w:sz w:val="24"/>
                <w:szCs w:val="24"/>
              </w:rPr>
              <w:t>Джерела**</w:t>
            </w:r>
          </w:p>
        </w:tc>
        <w:tc>
          <w:tcPr>
            <w:tcW w:w="1288" w:type="dxa"/>
            <w:tcBorders>
              <w:top w:val="single" w:sz="4" w:space="0" w:color="auto"/>
              <w:left w:val="single" w:sz="4" w:space="0" w:color="auto"/>
              <w:bottom w:val="single" w:sz="4" w:space="0" w:color="auto"/>
              <w:right w:val="single" w:sz="4" w:space="0" w:color="auto"/>
            </w:tcBorders>
            <w:vAlign w:val="center"/>
          </w:tcPr>
          <w:p w14:paraId="44316AE8" w14:textId="77777777" w:rsidR="00131167" w:rsidRPr="005C5863" w:rsidRDefault="00131167" w:rsidP="005313B4">
            <w:pPr>
              <w:jc w:val="center"/>
              <w:rPr>
                <w:rFonts w:ascii="Times New Roman" w:eastAsia="Journal" w:hAnsi="Times New Roman"/>
                <w:b/>
                <w:i/>
                <w:sz w:val="24"/>
                <w:szCs w:val="24"/>
              </w:rPr>
            </w:pPr>
            <w:r w:rsidRPr="005C5863">
              <w:rPr>
                <w:rFonts w:ascii="Times New Roman" w:hAnsi="Times New Roman"/>
                <w:b/>
                <w:i/>
                <w:sz w:val="24"/>
                <w:szCs w:val="24"/>
              </w:rPr>
              <w:t>Обсяги, тис. грн</w:t>
            </w:r>
            <w:r w:rsidRPr="005C5863">
              <w:rPr>
                <w:rFonts w:ascii="Times New Roman" w:eastAsia="Journal" w:hAnsi="Times New Roman"/>
                <w:b/>
                <w:i/>
                <w:sz w:val="24"/>
                <w:szCs w:val="24"/>
              </w:rPr>
              <w:t>.</w:t>
            </w:r>
          </w:p>
        </w:tc>
        <w:tc>
          <w:tcPr>
            <w:tcW w:w="3289" w:type="dxa"/>
            <w:vMerge/>
            <w:tcBorders>
              <w:top w:val="single" w:sz="4" w:space="0" w:color="auto"/>
              <w:left w:val="single" w:sz="4" w:space="0" w:color="auto"/>
              <w:bottom w:val="single" w:sz="4" w:space="0" w:color="auto"/>
              <w:right w:val="single" w:sz="4" w:space="0" w:color="auto"/>
            </w:tcBorders>
          </w:tcPr>
          <w:p w14:paraId="36DF2837" w14:textId="77777777" w:rsidR="00131167" w:rsidRPr="005C5863" w:rsidRDefault="00131167" w:rsidP="005313B4">
            <w:pPr>
              <w:jc w:val="center"/>
              <w:rPr>
                <w:rFonts w:ascii="Times New Roman" w:eastAsia="Journal" w:hAnsi="Times New Roman"/>
                <w:sz w:val="24"/>
                <w:szCs w:val="24"/>
              </w:rPr>
            </w:pPr>
          </w:p>
        </w:tc>
      </w:tr>
      <w:tr w:rsidR="00131167" w:rsidRPr="005C5863" w14:paraId="0B5FEA1C" w14:textId="77777777" w:rsidTr="00D30E7E">
        <w:trPr>
          <w:trHeight w:val="267"/>
        </w:trPr>
        <w:tc>
          <w:tcPr>
            <w:tcW w:w="15734" w:type="dxa"/>
            <w:gridSpan w:val="8"/>
            <w:tcBorders>
              <w:top w:val="single" w:sz="4" w:space="0" w:color="auto"/>
              <w:left w:val="single" w:sz="4" w:space="0" w:color="auto"/>
              <w:bottom w:val="single" w:sz="4" w:space="0" w:color="auto"/>
              <w:right w:val="single" w:sz="4" w:space="0" w:color="auto"/>
            </w:tcBorders>
          </w:tcPr>
          <w:p w14:paraId="3D915468" w14:textId="329B725E" w:rsidR="00131167" w:rsidRPr="005C5863" w:rsidRDefault="00131167" w:rsidP="00D30E7E">
            <w:pPr>
              <w:spacing w:after="0"/>
              <w:jc w:val="center"/>
              <w:rPr>
                <w:rFonts w:ascii="Times New Roman" w:eastAsia="Journal" w:hAnsi="Times New Roman"/>
                <w:sz w:val="24"/>
                <w:szCs w:val="24"/>
              </w:rPr>
            </w:pPr>
            <w:r w:rsidRPr="005C5863">
              <w:rPr>
                <w:rFonts w:ascii="Times New Roman" w:hAnsi="Times New Roman"/>
                <w:b/>
                <w:i/>
                <w:sz w:val="24"/>
                <w:szCs w:val="24"/>
              </w:rPr>
              <w:t>202</w:t>
            </w:r>
            <w:r w:rsidR="004D0354">
              <w:rPr>
                <w:rFonts w:ascii="Times New Roman" w:hAnsi="Times New Roman"/>
                <w:b/>
                <w:i/>
                <w:sz w:val="24"/>
                <w:szCs w:val="24"/>
              </w:rPr>
              <w:t>5</w:t>
            </w:r>
            <w:r w:rsidRPr="005C5863">
              <w:rPr>
                <w:rFonts w:ascii="Times New Roman" w:hAnsi="Times New Roman"/>
                <w:b/>
                <w:i/>
                <w:sz w:val="24"/>
                <w:szCs w:val="24"/>
              </w:rPr>
              <w:t xml:space="preserve"> рік***</w:t>
            </w:r>
          </w:p>
        </w:tc>
      </w:tr>
      <w:tr w:rsidR="00131167" w:rsidRPr="00131167" w14:paraId="132634AD" w14:textId="77777777" w:rsidTr="005C5863">
        <w:trPr>
          <w:trHeight w:val="286"/>
        </w:trPr>
        <w:tc>
          <w:tcPr>
            <w:tcW w:w="542" w:type="dxa"/>
            <w:vMerge w:val="restart"/>
            <w:tcBorders>
              <w:top w:val="single" w:sz="4" w:space="0" w:color="auto"/>
              <w:left w:val="single" w:sz="4" w:space="0" w:color="auto"/>
              <w:bottom w:val="single" w:sz="4" w:space="0" w:color="auto"/>
              <w:right w:val="single" w:sz="4" w:space="0" w:color="auto"/>
            </w:tcBorders>
          </w:tcPr>
          <w:p w14:paraId="79A4DCDB" w14:textId="77777777" w:rsidR="00131167" w:rsidRPr="005C5863" w:rsidRDefault="00131167" w:rsidP="005313B4">
            <w:pPr>
              <w:jc w:val="center"/>
              <w:rPr>
                <w:rFonts w:ascii="Times New Roman" w:hAnsi="Times New Roman"/>
                <w:sz w:val="24"/>
                <w:szCs w:val="24"/>
              </w:rPr>
            </w:pPr>
            <w:r w:rsidRPr="005C5863">
              <w:rPr>
                <w:rFonts w:ascii="Times New Roman" w:hAnsi="Times New Roman"/>
                <w:sz w:val="24"/>
                <w:szCs w:val="24"/>
              </w:rPr>
              <w:t>1</w:t>
            </w:r>
          </w:p>
        </w:tc>
        <w:tc>
          <w:tcPr>
            <w:tcW w:w="2577" w:type="dxa"/>
            <w:vMerge w:val="restart"/>
            <w:tcBorders>
              <w:top w:val="single" w:sz="4" w:space="0" w:color="auto"/>
              <w:left w:val="single" w:sz="4" w:space="0" w:color="auto"/>
              <w:bottom w:val="single" w:sz="4" w:space="0" w:color="auto"/>
              <w:right w:val="single" w:sz="4" w:space="0" w:color="auto"/>
            </w:tcBorders>
          </w:tcPr>
          <w:p w14:paraId="44B9AF99" w14:textId="60D35B7A" w:rsidR="00131167" w:rsidRPr="00D30E7E" w:rsidRDefault="00131167" w:rsidP="00210BA5">
            <w:pPr>
              <w:spacing w:after="0" w:line="240" w:lineRule="auto"/>
              <w:jc w:val="both"/>
              <w:rPr>
                <w:rFonts w:ascii="Times New Roman" w:eastAsia="Journal" w:hAnsi="Times New Roman"/>
              </w:rPr>
            </w:pPr>
            <w:r w:rsidRPr="00D30E7E">
              <w:rPr>
                <w:rFonts w:ascii="Times New Roman" w:hAnsi="Times New Roman"/>
              </w:rPr>
              <w:t xml:space="preserve">Вирішення питання щодо виконання рішень судів, інших виконавчих </w:t>
            </w:r>
            <w:r w:rsidR="009D7314" w:rsidRPr="00D30E7E">
              <w:rPr>
                <w:rFonts w:ascii="Times New Roman" w:hAnsi="Times New Roman"/>
              </w:rPr>
              <w:t>докумен</w:t>
            </w:r>
            <w:r w:rsidRPr="00D30E7E">
              <w:rPr>
                <w:rFonts w:ascii="Times New Roman" w:hAnsi="Times New Roman"/>
              </w:rPr>
              <w:t>тів, сплата судо</w:t>
            </w:r>
            <w:r w:rsidR="00EA13BB">
              <w:rPr>
                <w:rFonts w:ascii="Times New Roman" w:hAnsi="Times New Roman"/>
              </w:rPr>
              <w:t>-</w:t>
            </w:r>
            <w:r w:rsidRPr="00D30E7E">
              <w:rPr>
                <w:rFonts w:ascii="Times New Roman" w:hAnsi="Times New Roman"/>
              </w:rPr>
              <w:t>вого збору від імені Стрийської міської ради та її виконавчого комітету</w:t>
            </w:r>
            <w:r w:rsidRPr="00D30E7E">
              <w:rPr>
                <w:rFonts w:ascii="Times New Roman" w:eastAsia="Journal" w:hAnsi="Times New Roman"/>
              </w:rPr>
              <w:t>.</w:t>
            </w:r>
          </w:p>
        </w:tc>
        <w:tc>
          <w:tcPr>
            <w:tcW w:w="2268" w:type="dxa"/>
            <w:vMerge w:val="restart"/>
            <w:tcBorders>
              <w:top w:val="single" w:sz="4" w:space="0" w:color="auto"/>
              <w:left w:val="single" w:sz="4" w:space="0" w:color="auto"/>
              <w:bottom w:val="single" w:sz="4" w:space="0" w:color="auto"/>
              <w:right w:val="single" w:sz="4" w:space="0" w:color="auto"/>
            </w:tcBorders>
          </w:tcPr>
          <w:p w14:paraId="42FCE5DE" w14:textId="5BE0FDE8" w:rsidR="00131167" w:rsidRPr="00D30E7E" w:rsidRDefault="00131167" w:rsidP="00210BA5">
            <w:pPr>
              <w:spacing w:after="0" w:line="240" w:lineRule="auto"/>
              <w:rPr>
                <w:rFonts w:ascii="Times New Roman" w:hAnsi="Times New Roman"/>
              </w:rPr>
            </w:pPr>
            <w:r w:rsidRPr="00D30E7E">
              <w:rPr>
                <w:rFonts w:ascii="Times New Roman" w:hAnsi="Times New Roman"/>
              </w:rPr>
              <w:t>Виконання рішень судів, оплата коштів згідно виконавчого провадження,  судових наказів та сплата судового збору</w:t>
            </w:r>
          </w:p>
        </w:tc>
        <w:tc>
          <w:tcPr>
            <w:tcW w:w="2477" w:type="dxa"/>
            <w:tcBorders>
              <w:top w:val="single" w:sz="4" w:space="0" w:color="auto"/>
              <w:left w:val="single" w:sz="4" w:space="0" w:color="auto"/>
              <w:bottom w:val="single" w:sz="4" w:space="0" w:color="auto"/>
              <w:right w:val="single" w:sz="4" w:space="0" w:color="auto"/>
            </w:tcBorders>
          </w:tcPr>
          <w:p w14:paraId="7B0B4F8F" w14:textId="77777777" w:rsidR="00131167" w:rsidRPr="00D30E7E" w:rsidRDefault="00131167" w:rsidP="005313B4">
            <w:pPr>
              <w:rPr>
                <w:rFonts w:ascii="Times New Roman" w:hAnsi="Times New Roman"/>
                <w:b/>
              </w:rPr>
            </w:pPr>
            <w:r w:rsidRPr="00D30E7E">
              <w:rPr>
                <w:rFonts w:ascii="Times New Roman" w:hAnsi="Times New Roman"/>
                <w:b/>
              </w:rPr>
              <w:t>Показник затрат</w:t>
            </w:r>
          </w:p>
        </w:tc>
        <w:tc>
          <w:tcPr>
            <w:tcW w:w="1716" w:type="dxa"/>
            <w:vMerge w:val="restart"/>
            <w:tcBorders>
              <w:top w:val="single" w:sz="4" w:space="0" w:color="auto"/>
              <w:left w:val="single" w:sz="4" w:space="0" w:color="auto"/>
              <w:bottom w:val="single" w:sz="4" w:space="0" w:color="auto"/>
              <w:right w:val="single" w:sz="4" w:space="0" w:color="auto"/>
            </w:tcBorders>
          </w:tcPr>
          <w:p w14:paraId="7BF81FF3" w14:textId="77777777" w:rsidR="00131167" w:rsidRPr="00D30E7E" w:rsidRDefault="00131167" w:rsidP="005313B4">
            <w:pPr>
              <w:jc w:val="center"/>
              <w:rPr>
                <w:rFonts w:ascii="Times New Roman" w:hAnsi="Times New Roman"/>
                <w:i/>
              </w:rPr>
            </w:pPr>
            <w:r w:rsidRPr="00D30E7E">
              <w:rPr>
                <w:rFonts w:ascii="Times New Roman" w:hAnsi="Times New Roman"/>
                <w:i/>
              </w:rPr>
              <w:t>Виконавчий комітет Стрийської міської ради</w:t>
            </w:r>
          </w:p>
        </w:tc>
        <w:tc>
          <w:tcPr>
            <w:tcW w:w="1577" w:type="dxa"/>
            <w:vMerge w:val="restart"/>
            <w:tcBorders>
              <w:top w:val="single" w:sz="4" w:space="0" w:color="auto"/>
              <w:left w:val="single" w:sz="4" w:space="0" w:color="auto"/>
              <w:bottom w:val="single" w:sz="4" w:space="0" w:color="auto"/>
              <w:right w:val="single" w:sz="4" w:space="0" w:color="auto"/>
            </w:tcBorders>
          </w:tcPr>
          <w:p w14:paraId="78EEA8FB" w14:textId="77777777" w:rsidR="00131167" w:rsidRPr="00D30E7E" w:rsidRDefault="00131167" w:rsidP="005313B4">
            <w:pPr>
              <w:jc w:val="center"/>
              <w:rPr>
                <w:rFonts w:ascii="Times New Roman" w:hAnsi="Times New Roman"/>
              </w:rPr>
            </w:pPr>
            <w:r w:rsidRPr="00D30E7E">
              <w:rPr>
                <w:rFonts w:ascii="Times New Roman" w:hAnsi="Times New Roman"/>
              </w:rPr>
              <w:t>Бюджет територіальної громади</w:t>
            </w:r>
          </w:p>
        </w:tc>
        <w:tc>
          <w:tcPr>
            <w:tcW w:w="1288" w:type="dxa"/>
            <w:tcBorders>
              <w:top w:val="single" w:sz="4" w:space="0" w:color="auto"/>
              <w:left w:val="single" w:sz="4" w:space="0" w:color="auto"/>
              <w:bottom w:val="single" w:sz="4" w:space="0" w:color="auto"/>
              <w:right w:val="single" w:sz="4" w:space="0" w:color="auto"/>
            </w:tcBorders>
            <w:vAlign w:val="center"/>
          </w:tcPr>
          <w:p w14:paraId="76D5A130" w14:textId="77777777" w:rsidR="00131167" w:rsidRPr="00D30E7E" w:rsidRDefault="00131167" w:rsidP="005313B4">
            <w:pPr>
              <w:jc w:val="center"/>
              <w:rPr>
                <w:rFonts w:ascii="Times New Roman" w:eastAsia="Journal" w:hAnsi="Times New Roman"/>
                <w:b/>
                <w:i/>
              </w:rPr>
            </w:pPr>
          </w:p>
        </w:tc>
        <w:tc>
          <w:tcPr>
            <w:tcW w:w="3289" w:type="dxa"/>
            <w:vMerge w:val="restart"/>
            <w:tcBorders>
              <w:top w:val="single" w:sz="4" w:space="0" w:color="auto"/>
              <w:left w:val="single" w:sz="4" w:space="0" w:color="auto"/>
              <w:bottom w:val="single" w:sz="4" w:space="0" w:color="auto"/>
              <w:right w:val="single" w:sz="4" w:space="0" w:color="auto"/>
            </w:tcBorders>
          </w:tcPr>
          <w:p w14:paraId="7C959FF3" w14:textId="2FAB83B7" w:rsidR="00131167" w:rsidRPr="00D30E7E" w:rsidRDefault="00131167" w:rsidP="00210BA5">
            <w:pPr>
              <w:spacing w:after="0" w:line="240" w:lineRule="auto"/>
              <w:jc w:val="center"/>
              <w:rPr>
                <w:rFonts w:ascii="Times New Roman" w:eastAsia="Journal" w:hAnsi="Times New Roman"/>
              </w:rPr>
            </w:pPr>
            <w:r w:rsidRPr="00D30E7E">
              <w:rPr>
                <w:rFonts w:ascii="Times New Roman" w:hAnsi="Times New Roman"/>
                <w:i/>
              </w:rPr>
              <w:t>Забезпечення звернення до суду з позовами про захист прав та інтересів Стрийської тери</w:t>
            </w:r>
            <w:r w:rsidR="00EA13BB">
              <w:rPr>
                <w:rFonts w:ascii="Times New Roman" w:hAnsi="Times New Roman"/>
                <w:i/>
              </w:rPr>
              <w:t>то-</w:t>
            </w:r>
            <w:r w:rsidRPr="00D30E7E">
              <w:rPr>
                <w:rFonts w:ascii="Times New Roman" w:hAnsi="Times New Roman"/>
                <w:i/>
              </w:rPr>
              <w:t>ріальної громади, Стрийської міської ради та іі виконавчого комітету, забезпечення виконання рішень судів та інших виконавчих документів.</w:t>
            </w:r>
          </w:p>
        </w:tc>
      </w:tr>
      <w:tr w:rsidR="00131167" w:rsidRPr="00131167" w14:paraId="0DA2F8F5" w14:textId="77777777" w:rsidTr="005C5863">
        <w:trPr>
          <w:trHeight w:val="277"/>
        </w:trPr>
        <w:tc>
          <w:tcPr>
            <w:tcW w:w="542" w:type="dxa"/>
            <w:vMerge/>
            <w:tcBorders>
              <w:top w:val="single" w:sz="4" w:space="0" w:color="auto"/>
              <w:left w:val="single" w:sz="4" w:space="0" w:color="auto"/>
              <w:bottom w:val="single" w:sz="4" w:space="0" w:color="auto"/>
              <w:right w:val="single" w:sz="4" w:space="0" w:color="auto"/>
            </w:tcBorders>
          </w:tcPr>
          <w:p w14:paraId="3BBF8D04" w14:textId="77777777" w:rsidR="00131167" w:rsidRPr="00131167" w:rsidRDefault="00131167" w:rsidP="005313B4">
            <w:pPr>
              <w:jc w:val="center"/>
              <w:rPr>
                <w:rFonts w:ascii="Times New Roman" w:eastAsia="Journal" w:hAnsi="Times New Roman"/>
                <w:sz w:val="28"/>
                <w:szCs w:val="28"/>
              </w:rPr>
            </w:pPr>
          </w:p>
        </w:tc>
        <w:tc>
          <w:tcPr>
            <w:tcW w:w="2577" w:type="dxa"/>
            <w:vMerge/>
            <w:tcBorders>
              <w:top w:val="single" w:sz="4" w:space="0" w:color="auto"/>
              <w:left w:val="single" w:sz="4" w:space="0" w:color="auto"/>
              <w:bottom w:val="single" w:sz="4" w:space="0" w:color="auto"/>
              <w:right w:val="single" w:sz="4" w:space="0" w:color="auto"/>
            </w:tcBorders>
          </w:tcPr>
          <w:p w14:paraId="3E91A6D3" w14:textId="77777777" w:rsidR="00131167" w:rsidRPr="00131167" w:rsidRDefault="00131167" w:rsidP="005313B4">
            <w:pPr>
              <w:jc w:val="center"/>
              <w:rPr>
                <w:rFonts w:ascii="Times New Roman" w:hAnsi="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14:paraId="74B9B45B" w14:textId="77777777" w:rsidR="00131167" w:rsidRPr="00131167" w:rsidRDefault="00131167" w:rsidP="005313B4">
            <w:pPr>
              <w:jc w:val="center"/>
              <w:rPr>
                <w:rFonts w:ascii="Times New Roman" w:eastAsia="Journal" w:hAnsi="Times New Roman"/>
                <w:sz w:val="28"/>
                <w:szCs w:val="28"/>
              </w:rPr>
            </w:pPr>
          </w:p>
        </w:tc>
        <w:tc>
          <w:tcPr>
            <w:tcW w:w="2477" w:type="dxa"/>
            <w:tcBorders>
              <w:top w:val="single" w:sz="4" w:space="0" w:color="auto"/>
              <w:left w:val="single" w:sz="4" w:space="0" w:color="auto"/>
              <w:bottom w:val="single" w:sz="4" w:space="0" w:color="auto"/>
              <w:right w:val="single" w:sz="4" w:space="0" w:color="auto"/>
            </w:tcBorders>
          </w:tcPr>
          <w:p w14:paraId="134900BF" w14:textId="77777777" w:rsidR="00131167" w:rsidRPr="00D30E7E" w:rsidRDefault="00131167" w:rsidP="005313B4">
            <w:pPr>
              <w:rPr>
                <w:rFonts w:ascii="Times New Roman" w:hAnsi="Times New Roman"/>
                <w:sz w:val="24"/>
                <w:szCs w:val="24"/>
              </w:rPr>
            </w:pPr>
            <w:r w:rsidRPr="00D30E7E">
              <w:rPr>
                <w:rFonts w:ascii="Times New Roman" w:hAnsi="Times New Roman"/>
                <w:sz w:val="24"/>
                <w:szCs w:val="24"/>
              </w:rPr>
              <w:t>Обсяг видатків, тис.грн.</w:t>
            </w:r>
          </w:p>
        </w:tc>
        <w:tc>
          <w:tcPr>
            <w:tcW w:w="1716" w:type="dxa"/>
            <w:vMerge/>
            <w:tcBorders>
              <w:top w:val="single" w:sz="4" w:space="0" w:color="auto"/>
              <w:left w:val="single" w:sz="4" w:space="0" w:color="auto"/>
              <w:bottom w:val="single" w:sz="4" w:space="0" w:color="auto"/>
              <w:right w:val="single" w:sz="4" w:space="0" w:color="auto"/>
            </w:tcBorders>
          </w:tcPr>
          <w:p w14:paraId="72AE5243" w14:textId="77777777" w:rsidR="00131167" w:rsidRPr="00131167" w:rsidRDefault="00131167" w:rsidP="005313B4">
            <w:pPr>
              <w:jc w:val="center"/>
              <w:rPr>
                <w:rFonts w:ascii="Times New Roman" w:eastAsia="Times New Roman" w:hAnsi="Times New Roman"/>
                <w:sz w:val="28"/>
                <w:szCs w:val="28"/>
              </w:rPr>
            </w:pPr>
          </w:p>
        </w:tc>
        <w:tc>
          <w:tcPr>
            <w:tcW w:w="1577" w:type="dxa"/>
            <w:vMerge/>
            <w:tcBorders>
              <w:top w:val="single" w:sz="4" w:space="0" w:color="auto"/>
              <w:left w:val="single" w:sz="4" w:space="0" w:color="auto"/>
              <w:bottom w:val="single" w:sz="4" w:space="0" w:color="auto"/>
              <w:right w:val="single" w:sz="4" w:space="0" w:color="auto"/>
            </w:tcBorders>
            <w:vAlign w:val="center"/>
          </w:tcPr>
          <w:p w14:paraId="2496BAFE" w14:textId="77777777" w:rsidR="00131167" w:rsidRPr="00131167" w:rsidRDefault="00131167" w:rsidP="005313B4">
            <w:pPr>
              <w:jc w:val="center"/>
              <w:rPr>
                <w:rFonts w:ascii="Times New Roman" w:eastAsia="Times New Roman" w:hAnsi="Times New Roman"/>
                <w:b/>
                <w:i/>
                <w:sz w:val="28"/>
                <w:szCs w:val="28"/>
              </w:rPr>
            </w:pPr>
          </w:p>
        </w:tc>
        <w:tc>
          <w:tcPr>
            <w:tcW w:w="1288" w:type="dxa"/>
            <w:tcBorders>
              <w:top w:val="single" w:sz="4" w:space="0" w:color="auto"/>
              <w:left w:val="single" w:sz="4" w:space="0" w:color="auto"/>
              <w:bottom w:val="single" w:sz="4" w:space="0" w:color="auto"/>
              <w:right w:val="single" w:sz="4" w:space="0" w:color="auto"/>
            </w:tcBorders>
            <w:vAlign w:val="center"/>
          </w:tcPr>
          <w:p w14:paraId="4590766B" w14:textId="284FF65F" w:rsidR="00131167" w:rsidRPr="00131167" w:rsidRDefault="004D0354" w:rsidP="005313B4">
            <w:pPr>
              <w:jc w:val="center"/>
              <w:rPr>
                <w:rFonts w:ascii="Times New Roman" w:hAnsi="Times New Roman"/>
                <w:b/>
                <w:i/>
                <w:sz w:val="28"/>
                <w:szCs w:val="28"/>
              </w:rPr>
            </w:pPr>
            <w:r>
              <w:rPr>
                <w:rFonts w:ascii="Times New Roman" w:hAnsi="Times New Roman"/>
                <w:b/>
                <w:i/>
                <w:sz w:val="28"/>
                <w:szCs w:val="28"/>
              </w:rPr>
              <w:t>2</w:t>
            </w:r>
            <w:r w:rsidR="00131167" w:rsidRPr="00131167">
              <w:rPr>
                <w:rFonts w:ascii="Times New Roman" w:hAnsi="Times New Roman"/>
                <w:b/>
                <w:i/>
                <w:sz w:val="28"/>
                <w:szCs w:val="28"/>
              </w:rPr>
              <w:t>00,0</w:t>
            </w:r>
          </w:p>
        </w:tc>
        <w:tc>
          <w:tcPr>
            <w:tcW w:w="3289" w:type="dxa"/>
            <w:vMerge/>
            <w:tcBorders>
              <w:top w:val="single" w:sz="4" w:space="0" w:color="auto"/>
              <w:left w:val="single" w:sz="4" w:space="0" w:color="auto"/>
              <w:bottom w:val="single" w:sz="4" w:space="0" w:color="auto"/>
              <w:right w:val="single" w:sz="4" w:space="0" w:color="auto"/>
            </w:tcBorders>
          </w:tcPr>
          <w:p w14:paraId="521BC009" w14:textId="77777777" w:rsidR="00131167" w:rsidRPr="00131167" w:rsidRDefault="00131167" w:rsidP="005313B4">
            <w:pPr>
              <w:jc w:val="center"/>
              <w:rPr>
                <w:rFonts w:ascii="Times New Roman" w:eastAsia="Journal" w:hAnsi="Times New Roman"/>
                <w:sz w:val="28"/>
                <w:szCs w:val="28"/>
              </w:rPr>
            </w:pPr>
          </w:p>
        </w:tc>
      </w:tr>
      <w:tr w:rsidR="00131167" w:rsidRPr="00131167" w14:paraId="0733F66F" w14:textId="77777777" w:rsidTr="00210BA5">
        <w:trPr>
          <w:trHeight w:val="1021"/>
        </w:trPr>
        <w:tc>
          <w:tcPr>
            <w:tcW w:w="542" w:type="dxa"/>
            <w:vMerge/>
            <w:tcBorders>
              <w:top w:val="single" w:sz="4" w:space="0" w:color="auto"/>
              <w:left w:val="single" w:sz="4" w:space="0" w:color="auto"/>
              <w:bottom w:val="single" w:sz="4" w:space="0" w:color="auto"/>
              <w:right w:val="single" w:sz="4" w:space="0" w:color="auto"/>
            </w:tcBorders>
          </w:tcPr>
          <w:p w14:paraId="403580C2" w14:textId="77777777" w:rsidR="00131167" w:rsidRPr="00131167" w:rsidRDefault="00131167" w:rsidP="005313B4">
            <w:pPr>
              <w:jc w:val="center"/>
              <w:rPr>
                <w:rFonts w:ascii="Times New Roman" w:eastAsia="Journal" w:hAnsi="Times New Roman"/>
                <w:sz w:val="28"/>
                <w:szCs w:val="28"/>
              </w:rPr>
            </w:pPr>
          </w:p>
        </w:tc>
        <w:tc>
          <w:tcPr>
            <w:tcW w:w="2577" w:type="dxa"/>
            <w:vMerge/>
            <w:tcBorders>
              <w:top w:val="single" w:sz="4" w:space="0" w:color="auto"/>
              <w:left w:val="single" w:sz="4" w:space="0" w:color="auto"/>
              <w:bottom w:val="single" w:sz="4" w:space="0" w:color="auto"/>
              <w:right w:val="single" w:sz="4" w:space="0" w:color="auto"/>
            </w:tcBorders>
          </w:tcPr>
          <w:p w14:paraId="5F995D54" w14:textId="77777777" w:rsidR="00131167" w:rsidRPr="00131167" w:rsidRDefault="00131167" w:rsidP="005313B4">
            <w:pPr>
              <w:jc w:val="center"/>
              <w:rPr>
                <w:rFonts w:ascii="Times New Roman" w:hAnsi="Times New Roman"/>
                <w:sz w:val="28"/>
                <w:szCs w:val="28"/>
              </w:rPr>
            </w:pPr>
          </w:p>
        </w:tc>
        <w:tc>
          <w:tcPr>
            <w:tcW w:w="2268" w:type="dxa"/>
            <w:vMerge/>
            <w:tcBorders>
              <w:top w:val="single" w:sz="4" w:space="0" w:color="auto"/>
              <w:left w:val="single" w:sz="4" w:space="0" w:color="auto"/>
              <w:bottom w:val="single" w:sz="4" w:space="0" w:color="auto"/>
              <w:right w:val="single" w:sz="4" w:space="0" w:color="auto"/>
            </w:tcBorders>
          </w:tcPr>
          <w:p w14:paraId="199E4AF7" w14:textId="77777777" w:rsidR="00131167" w:rsidRPr="00131167" w:rsidRDefault="00131167" w:rsidP="005313B4">
            <w:pPr>
              <w:jc w:val="center"/>
              <w:rPr>
                <w:rFonts w:ascii="Times New Roman" w:eastAsia="Journal" w:hAnsi="Times New Roman"/>
                <w:sz w:val="28"/>
                <w:szCs w:val="28"/>
              </w:rPr>
            </w:pPr>
          </w:p>
        </w:tc>
        <w:tc>
          <w:tcPr>
            <w:tcW w:w="2477" w:type="dxa"/>
            <w:tcBorders>
              <w:top w:val="single" w:sz="4" w:space="0" w:color="auto"/>
              <w:left w:val="single" w:sz="4" w:space="0" w:color="auto"/>
              <w:right w:val="single" w:sz="4" w:space="0" w:color="auto"/>
            </w:tcBorders>
          </w:tcPr>
          <w:p w14:paraId="68AEAB56" w14:textId="77777777" w:rsidR="00131167" w:rsidRPr="00131167" w:rsidRDefault="00131167" w:rsidP="005313B4">
            <w:pPr>
              <w:jc w:val="center"/>
              <w:rPr>
                <w:rFonts w:ascii="Times New Roman" w:eastAsia="Times New Roman" w:hAnsi="Times New Roman"/>
                <w:sz w:val="28"/>
                <w:szCs w:val="28"/>
              </w:rPr>
            </w:pPr>
          </w:p>
        </w:tc>
        <w:tc>
          <w:tcPr>
            <w:tcW w:w="1716" w:type="dxa"/>
            <w:vMerge/>
            <w:tcBorders>
              <w:top w:val="single" w:sz="4" w:space="0" w:color="auto"/>
              <w:left w:val="single" w:sz="4" w:space="0" w:color="auto"/>
              <w:bottom w:val="single" w:sz="4" w:space="0" w:color="auto"/>
              <w:right w:val="single" w:sz="4" w:space="0" w:color="auto"/>
            </w:tcBorders>
          </w:tcPr>
          <w:p w14:paraId="0FEFF8A2" w14:textId="77777777" w:rsidR="00131167" w:rsidRPr="00131167" w:rsidRDefault="00131167" w:rsidP="005313B4">
            <w:pPr>
              <w:jc w:val="center"/>
              <w:rPr>
                <w:rFonts w:ascii="Times New Roman" w:eastAsia="Times New Roman" w:hAnsi="Times New Roman"/>
                <w:sz w:val="28"/>
                <w:szCs w:val="28"/>
              </w:rPr>
            </w:pPr>
          </w:p>
        </w:tc>
        <w:tc>
          <w:tcPr>
            <w:tcW w:w="1577" w:type="dxa"/>
            <w:vMerge/>
            <w:tcBorders>
              <w:top w:val="single" w:sz="4" w:space="0" w:color="auto"/>
              <w:left w:val="single" w:sz="4" w:space="0" w:color="auto"/>
              <w:bottom w:val="single" w:sz="4" w:space="0" w:color="auto"/>
              <w:right w:val="single" w:sz="4" w:space="0" w:color="auto"/>
            </w:tcBorders>
            <w:vAlign w:val="center"/>
          </w:tcPr>
          <w:p w14:paraId="04221208" w14:textId="77777777" w:rsidR="00131167" w:rsidRPr="00131167" w:rsidRDefault="00131167" w:rsidP="005313B4">
            <w:pPr>
              <w:jc w:val="center"/>
              <w:rPr>
                <w:rFonts w:ascii="Times New Roman" w:eastAsia="Times New Roman" w:hAnsi="Times New Roman"/>
                <w:b/>
                <w:i/>
                <w:sz w:val="28"/>
                <w:szCs w:val="28"/>
              </w:rPr>
            </w:pPr>
          </w:p>
        </w:tc>
        <w:tc>
          <w:tcPr>
            <w:tcW w:w="1288" w:type="dxa"/>
            <w:tcBorders>
              <w:top w:val="single" w:sz="4" w:space="0" w:color="auto"/>
              <w:left w:val="single" w:sz="4" w:space="0" w:color="auto"/>
              <w:right w:val="single" w:sz="4" w:space="0" w:color="auto"/>
            </w:tcBorders>
            <w:vAlign w:val="center"/>
          </w:tcPr>
          <w:p w14:paraId="2A1A72B5" w14:textId="77777777" w:rsidR="00131167" w:rsidRPr="00131167" w:rsidRDefault="00131167" w:rsidP="005313B4">
            <w:pPr>
              <w:jc w:val="center"/>
              <w:rPr>
                <w:rFonts w:ascii="Times New Roman" w:eastAsia="Journal" w:hAnsi="Times New Roman"/>
                <w:b/>
                <w:i/>
                <w:sz w:val="28"/>
                <w:szCs w:val="28"/>
              </w:rPr>
            </w:pPr>
          </w:p>
        </w:tc>
        <w:tc>
          <w:tcPr>
            <w:tcW w:w="3289" w:type="dxa"/>
            <w:vMerge/>
            <w:tcBorders>
              <w:top w:val="single" w:sz="4" w:space="0" w:color="auto"/>
              <w:left w:val="single" w:sz="4" w:space="0" w:color="auto"/>
              <w:bottom w:val="single" w:sz="4" w:space="0" w:color="auto"/>
              <w:right w:val="single" w:sz="4" w:space="0" w:color="auto"/>
            </w:tcBorders>
          </w:tcPr>
          <w:p w14:paraId="53AF4D43" w14:textId="77777777" w:rsidR="00131167" w:rsidRPr="00131167" w:rsidRDefault="00131167" w:rsidP="005313B4">
            <w:pPr>
              <w:jc w:val="center"/>
              <w:rPr>
                <w:rFonts w:ascii="Times New Roman" w:eastAsia="Journal" w:hAnsi="Times New Roman"/>
                <w:sz w:val="28"/>
                <w:szCs w:val="28"/>
              </w:rPr>
            </w:pPr>
          </w:p>
        </w:tc>
      </w:tr>
    </w:tbl>
    <w:p w14:paraId="21689633" w14:textId="77777777" w:rsidR="009D7314" w:rsidRPr="00131167" w:rsidRDefault="009D7314" w:rsidP="00697C65">
      <w:pPr>
        <w:tabs>
          <w:tab w:val="left" w:pos="1134"/>
        </w:tabs>
        <w:spacing w:after="0" w:line="240" w:lineRule="auto"/>
        <w:jc w:val="both"/>
        <w:rPr>
          <w:rFonts w:ascii="Times New Roman" w:eastAsia="Times New Roman" w:hAnsi="Times New Roman"/>
          <w:b/>
          <w:sz w:val="28"/>
          <w:szCs w:val="28"/>
        </w:rPr>
      </w:pPr>
    </w:p>
    <w:p w14:paraId="4456D601" w14:textId="77777777" w:rsidR="00131167" w:rsidRPr="005C5863" w:rsidRDefault="00131167" w:rsidP="00131167">
      <w:pPr>
        <w:tabs>
          <w:tab w:val="left" w:pos="1134"/>
        </w:tabs>
        <w:spacing w:after="0"/>
        <w:jc w:val="center"/>
        <w:rPr>
          <w:rFonts w:ascii="Times New Roman" w:hAnsi="Times New Roman"/>
          <w:b/>
          <w:sz w:val="24"/>
          <w:szCs w:val="24"/>
        </w:rPr>
      </w:pPr>
      <w:r w:rsidRPr="005C5863">
        <w:rPr>
          <w:rFonts w:ascii="Times New Roman" w:hAnsi="Times New Roman"/>
          <w:b/>
          <w:sz w:val="24"/>
          <w:szCs w:val="24"/>
          <w:lang w:val="en-US"/>
        </w:rPr>
        <w:t>V</w:t>
      </w:r>
      <w:r w:rsidRPr="005C5863">
        <w:rPr>
          <w:rFonts w:ascii="Times New Roman" w:hAnsi="Times New Roman"/>
          <w:b/>
          <w:sz w:val="24"/>
          <w:szCs w:val="24"/>
        </w:rPr>
        <w:t>. РЕСУРСНЕ ЗАБЕЗПЕЧЕННЯ ПРОГРАМИ</w:t>
      </w:r>
    </w:p>
    <w:p w14:paraId="49C050A9" w14:textId="6F07BD3F" w:rsidR="00131167" w:rsidRPr="00D30E7E" w:rsidRDefault="00131167" w:rsidP="00D30E7E">
      <w:pPr>
        <w:spacing w:after="0"/>
        <w:jc w:val="center"/>
        <w:rPr>
          <w:rFonts w:ascii="Times New Roman" w:hAnsi="Times New Roman"/>
          <w:b/>
          <w:i/>
          <w:sz w:val="24"/>
          <w:szCs w:val="24"/>
          <w:lang w:eastAsia="uk-UA"/>
        </w:rPr>
      </w:pPr>
      <w:r w:rsidRPr="005C5863">
        <w:rPr>
          <w:rFonts w:ascii="Times New Roman" w:hAnsi="Times New Roman"/>
          <w:b/>
          <w:i/>
          <w:sz w:val="24"/>
          <w:szCs w:val="24"/>
          <w:lang w:eastAsia="uk-UA"/>
        </w:rPr>
        <w:t>СПРИЯННЯ ВИКОНАННЮ РІШЕНЬ СУДІВ І ІНШИХ ВИКОНАВЧИХ ДОКУМЕНТІВ</w:t>
      </w:r>
      <w:r w:rsidRPr="005C5863">
        <w:rPr>
          <w:rFonts w:ascii="Times New Roman" w:hAnsi="Times New Roman"/>
          <w:b/>
          <w:i/>
          <w:sz w:val="24"/>
          <w:szCs w:val="24"/>
          <w:lang w:val="ru-RU" w:eastAsia="uk-UA"/>
        </w:rPr>
        <w:t xml:space="preserve">  </w:t>
      </w:r>
      <w:r w:rsidRPr="005C5863">
        <w:rPr>
          <w:rFonts w:ascii="Times New Roman" w:hAnsi="Times New Roman"/>
          <w:b/>
          <w:i/>
          <w:sz w:val="24"/>
          <w:szCs w:val="24"/>
          <w:lang w:eastAsia="uk-UA"/>
        </w:rPr>
        <w:t>ТА СПЛАТИ СУДОВОГО ЗБОРУ</w:t>
      </w:r>
      <w:r w:rsidR="009D7314" w:rsidRPr="005C5863">
        <w:rPr>
          <w:rFonts w:ascii="Times New Roman" w:hAnsi="Times New Roman"/>
          <w:b/>
          <w:i/>
          <w:sz w:val="24"/>
          <w:szCs w:val="24"/>
          <w:lang w:eastAsia="uk-UA"/>
        </w:rPr>
        <w:t xml:space="preserve"> НА 202</w:t>
      </w:r>
      <w:r w:rsidR="004D0354">
        <w:rPr>
          <w:rFonts w:ascii="Times New Roman" w:hAnsi="Times New Roman"/>
          <w:b/>
          <w:i/>
          <w:sz w:val="24"/>
          <w:szCs w:val="24"/>
          <w:lang w:eastAsia="uk-UA"/>
        </w:rPr>
        <w:t>5</w:t>
      </w:r>
      <w:r w:rsidR="009D7314" w:rsidRPr="005C5863">
        <w:rPr>
          <w:rFonts w:ascii="Times New Roman" w:hAnsi="Times New Roman"/>
          <w:b/>
          <w:i/>
          <w:sz w:val="24"/>
          <w:szCs w:val="24"/>
          <w:lang w:eastAsia="uk-UA"/>
        </w:rPr>
        <w:t xml:space="preserve"> РІК</w:t>
      </w:r>
    </w:p>
    <w:p w14:paraId="71E3319E" w14:textId="21A6FA7B" w:rsidR="00131167" w:rsidRPr="00131167" w:rsidRDefault="00EA13BB" w:rsidP="00EA13BB">
      <w:pPr>
        <w:tabs>
          <w:tab w:val="center" w:pos="7748"/>
          <w:tab w:val="left" w:pos="13331"/>
        </w:tabs>
        <w:spacing w:after="0"/>
        <w:ind w:firstLine="360"/>
        <w:rPr>
          <w:rFonts w:ascii="Times New Roman" w:hAnsi="Times New Roman"/>
          <w:sz w:val="28"/>
          <w:szCs w:val="28"/>
        </w:rPr>
      </w:pPr>
      <w:r>
        <w:rPr>
          <w:rFonts w:ascii="Times New Roman" w:hAnsi="Times New Roman"/>
          <w:sz w:val="28"/>
          <w:szCs w:val="28"/>
        </w:rPr>
        <w:tab/>
      </w:r>
      <w:r w:rsidR="00131167" w:rsidRPr="00131167">
        <w:rPr>
          <w:rFonts w:ascii="Times New Roman" w:hAnsi="Times New Roman"/>
          <w:sz w:val="28"/>
          <w:szCs w:val="28"/>
        </w:rPr>
        <w:t xml:space="preserve"> (назва програми)</w:t>
      </w:r>
      <w:r>
        <w:rPr>
          <w:rFonts w:ascii="Times New Roman" w:hAnsi="Times New Roman"/>
          <w:sz w:val="28"/>
          <w:szCs w:val="28"/>
        </w:rPr>
        <w:tab/>
      </w:r>
      <w:r w:rsidRPr="00131167">
        <w:rPr>
          <w:rFonts w:ascii="Times New Roman" w:hAnsi="Times New Roman"/>
          <w:sz w:val="28"/>
          <w:szCs w:val="28"/>
        </w:rPr>
        <w:t>тис. грн</w:t>
      </w:r>
      <w:r w:rsidRPr="00131167">
        <w:rPr>
          <w:rFonts w:ascii="Times New Roman" w:eastAsia="Journal" w:hAnsi="Times New Roman"/>
          <w:sz w:val="28"/>
          <w:szCs w:val="28"/>
        </w:rPr>
        <w:t>.</w:t>
      </w:r>
    </w:p>
    <w:tbl>
      <w:tblPr>
        <w:tblStyle w:val="a3"/>
        <w:tblW w:w="0" w:type="auto"/>
        <w:tblLook w:val="04A0" w:firstRow="1" w:lastRow="0" w:firstColumn="1" w:lastColumn="0" w:noHBand="0" w:noVBand="1"/>
      </w:tblPr>
      <w:tblGrid>
        <w:gridCol w:w="8472"/>
        <w:gridCol w:w="2409"/>
        <w:gridCol w:w="4472"/>
      </w:tblGrid>
      <w:tr w:rsidR="00210BA5" w14:paraId="0D2BBFB7" w14:textId="77777777" w:rsidTr="00210BA5">
        <w:tc>
          <w:tcPr>
            <w:tcW w:w="8472" w:type="dxa"/>
          </w:tcPr>
          <w:p w14:paraId="751D7586" w14:textId="66B60D9A" w:rsidR="00210BA5" w:rsidRDefault="00210BA5" w:rsidP="00EA13BB">
            <w:pPr>
              <w:spacing w:after="0" w:line="240" w:lineRule="auto"/>
              <w:jc w:val="center"/>
              <w:rPr>
                <w:rFonts w:ascii="Times New Roman" w:eastAsia="Journal" w:hAnsi="Times New Roman"/>
                <w:sz w:val="28"/>
                <w:szCs w:val="28"/>
              </w:rPr>
            </w:pPr>
            <w:r w:rsidRPr="00D30E7E">
              <w:rPr>
                <w:rFonts w:ascii="Times New Roman" w:hAnsi="Times New Roman"/>
                <w:b/>
                <w:i/>
                <w:sz w:val="24"/>
                <w:szCs w:val="24"/>
              </w:rPr>
              <w:t>Обсяг коштів, які пропонується залучити на виконання програми</w:t>
            </w:r>
          </w:p>
        </w:tc>
        <w:tc>
          <w:tcPr>
            <w:tcW w:w="2409" w:type="dxa"/>
          </w:tcPr>
          <w:p w14:paraId="06328673" w14:textId="009AD15D" w:rsidR="00210BA5" w:rsidRDefault="00210BA5" w:rsidP="00EA13BB">
            <w:pPr>
              <w:spacing w:after="0" w:line="240" w:lineRule="auto"/>
              <w:jc w:val="center"/>
              <w:rPr>
                <w:rFonts w:ascii="Times New Roman" w:eastAsia="Journal" w:hAnsi="Times New Roman"/>
                <w:sz w:val="28"/>
                <w:szCs w:val="28"/>
              </w:rPr>
            </w:pPr>
            <w:r w:rsidRPr="00D30E7E">
              <w:rPr>
                <w:rFonts w:ascii="Times New Roman" w:hAnsi="Times New Roman"/>
                <w:b/>
                <w:i/>
                <w:sz w:val="24"/>
                <w:szCs w:val="24"/>
              </w:rPr>
              <w:t>202</w:t>
            </w:r>
            <w:r w:rsidR="004D0354">
              <w:rPr>
                <w:rFonts w:ascii="Times New Roman" w:hAnsi="Times New Roman"/>
                <w:b/>
                <w:i/>
                <w:sz w:val="24"/>
                <w:szCs w:val="24"/>
              </w:rPr>
              <w:t>5</w:t>
            </w:r>
            <w:r w:rsidRPr="00D30E7E">
              <w:rPr>
                <w:rFonts w:ascii="Times New Roman" w:hAnsi="Times New Roman"/>
                <w:b/>
                <w:i/>
                <w:sz w:val="24"/>
                <w:szCs w:val="24"/>
              </w:rPr>
              <w:t xml:space="preserve"> рік</w:t>
            </w:r>
          </w:p>
        </w:tc>
        <w:tc>
          <w:tcPr>
            <w:tcW w:w="4472" w:type="dxa"/>
          </w:tcPr>
          <w:p w14:paraId="5B5CAB7D" w14:textId="33DF740B" w:rsidR="00210BA5" w:rsidRDefault="00210BA5" w:rsidP="00EA13BB">
            <w:pPr>
              <w:spacing w:after="0" w:line="240" w:lineRule="auto"/>
              <w:jc w:val="center"/>
              <w:rPr>
                <w:rFonts w:ascii="Times New Roman" w:eastAsia="Journal" w:hAnsi="Times New Roman"/>
                <w:sz w:val="28"/>
                <w:szCs w:val="28"/>
              </w:rPr>
            </w:pPr>
            <w:r w:rsidRPr="00D30E7E">
              <w:rPr>
                <w:rFonts w:ascii="Times New Roman" w:hAnsi="Times New Roman"/>
                <w:b/>
                <w:i/>
                <w:sz w:val="24"/>
                <w:szCs w:val="24"/>
              </w:rPr>
              <w:t>Усього витрат на виконання програми</w:t>
            </w:r>
          </w:p>
        </w:tc>
      </w:tr>
      <w:tr w:rsidR="00210BA5" w14:paraId="14A8EE68" w14:textId="77777777" w:rsidTr="00EA13BB">
        <w:tc>
          <w:tcPr>
            <w:tcW w:w="8448" w:type="dxa"/>
          </w:tcPr>
          <w:p w14:paraId="62669922" w14:textId="29A61989" w:rsidR="00210BA5" w:rsidRDefault="00210BA5" w:rsidP="00EA13BB">
            <w:pPr>
              <w:spacing w:after="0" w:line="240" w:lineRule="auto"/>
              <w:jc w:val="center"/>
              <w:rPr>
                <w:rFonts w:ascii="Times New Roman" w:eastAsia="Journal" w:hAnsi="Times New Roman"/>
                <w:sz w:val="28"/>
                <w:szCs w:val="28"/>
              </w:rPr>
            </w:pPr>
            <w:r w:rsidRPr="00210BA5">
              <w:rPr>
                <w:rFonts w:ascii="Times New Roman" w:hAnsi="Times New Roman"/>
                <w:b/>
                <w:i/>
              </w:rPr>
              <w:t>Усього</w:t>
            </w:r>
          </w:p>
        </w:tc>
        <w:tc>
          <w:tcPr>
            <w:tcW w:w="2409" w:type="dxa"/>
          </w:tcPr>
          <w:p w14:paraId="150D9C66" w14:textId="1AB4C454" w:rsidR="00210BA5" w:rsidRDefault="004D0354" w:rsidP="00EA13BB">
            <w:pPr>
              <w:spacing w:after="0" w:line="240" w:lineRule="auto"/>
              <w:jc w:val="center"/>
              <w:rPr>
                <w:rFonts w:ascii="Times New Roman" w:eastAsia="Journal" w:hAnsi="Times New Roman"/>
                <w:sz w:val="28"/>
                <w:szCs w:val="28"/>
              </w:rPr>
            </w:pPr>
            <w:r>
              <w:rPr>
                <w:rFonts w:ascii="Times New Roman" w:hAnsi="Times New Roman"/>
                <w:b/>
                <w:i/>
              </w:rPr>
              <w:t>2</w:t>
            </w:r>
            <w:r w:rsidR="00210BA5" w:rsidRPr="00210BA5">
              <w:rPr>
                <w:rFonts w:ascii="Times New Roman" w:hAnsi="Times New Roman"/>
                <w:b/>
                <w:i/>
              </w:rPr>
              <w:t>00,0</w:t>
            </w:r>
          </w:p>
        </w:tc>
        <w:tc>
          <w:tcPr>
            <w:tcW w:w="4472" w:type="dxa"/>
          </w:tcPr>
          <w:p w14:paraId="4635AFE0" w14:textId="3AE583A5" w:rsidR="00210BA5" w:rsidRDefault="004D0354" w:rsidP="00EA13BB">
            <w:pPr>
              <w:spacing w:after="0" w:line="240" w:lineRule="auto"/>
              <w:jc w:val="center"/>
              <w:rPr>
                <w:rFonts w:ascii="Times New Roman" w:eastAsia="Journal" w:hAnsi="Times New Roman"/>
                <w:sz w:val="28"/>
                <w:szCs w:val="28"/>
              </w:rPr>
            </w:pPr>
            <w:r>
              <w:rPr>
                <w:rFonts w:ascii="Times New Roman" w:hAnsi="Times New Roman"/>
                <w:b/>
                <w:i/>
              </w:rPr>
              <w:t>2</w:t>
            </w:r>
            <w:r w:rsidR="00210BA5" w:rsidRPr="00210BA5">
              <w:rPr>
                <w:rFonts w:ascii="Times New Roman" w:hAnsi="Times New Roman"/>
                <w:b/>
                <w:i/>
              </w:rPr>
              <w:t>00,0</w:t>
            </w:r>
          </w:p>
        </w:tc>
      </w:tr>
      <w:tr w:rsidR="00210BA5" w14:paraId="106277BF" w14:textId="77777777" w:rsidTr="00EA13BB">
        <w:tc>
          <w:tcPr>
            <w:tcW w:w="8448" w:type="dxa"/>
          </w:tcPr>
          <w:p w14:paraId="2FCED0F1" w14:textId="0E79F7E0" w:rsidR="00210BA5" w:rsidRDefault="00210BA5" w:rsidP="00EA13BB">
            <w:pPr>
              <w:spacing w:after="0" w:line="240" w:lineRule="auto"/>
              <w:jc w:val="center"/>
              <w:rPr>
                <w:rFonts w:ascii="Times New Roman" w:eastAsia="Journal" w:hAnsi="Times New Roman"/>
                <w:sz w:val="28"/>
                <w:szCs w:val="28"/>
              </w:rPr>
            </w:pPr>
            <w:r w:rsidRPr="00210BA5">
              <w:rPr>
                <w:rFonts w:ascii="Times New Roman" w:hAnsi="Times New Roman"/>
                <w:b/>
                <w:i/>
              </w:rPr>
              <w:t>у тому числі</w:t>
            </w:r>
          </w:p>
        </w:tc>
        <w:tc>
          <w:tcPr>
            <w:tcW w:w="2409" w:type="dxa"/>
          </w:tcPr>
          <w:p w14:paraId="2C327A21" w14:textId="77777777" w:rsidR="00210BA5" w:rsidRDefault="00210BA5" w:rsidP="00EA13BB">
            <w:pPr>
              <w:spacing w:after="0" w:line="240" w:lineRule="auto"/>
              <w:jc w:val="center"/>
              <w:rPr>
                <w:rFonts w:ascii="Times New Roman" w:eastAsia="Journal" w:hAnsi="Times New Roman"/>
                <w:sz w:val="28"/>
                <w:szCs w:val="28"/>
              </w:rPr>
            </w:pPr>
          </w:p>
        </w:tc>
        <w:tc>
          <w:tcPr>
            <w:tcW w:w="4472" w:type="dxa"/>
          </w:tcPr>
          <w:p w14:paraId="27840FE4" w14:textId="77777777" w:rsidR="00210BA5" w:rsidRDefault="00210BA5" w:rsidP="00EA13BB">
            <w:pPr>
              <w:spacing w:after="0" w:line="240" w:lineRule="auto"/>
              <w:jc w:val="center"/>
              <w:rPr>
                <w:rFonts w:ascii="Times New Roman" w:eastAsia="Journal" w:hAnsi="Times New Roman"/>
                <w:sz w:val="28"/>
                <w:szCs w:val="28"/>
              </w:rPr>
            </w:pPr>
          </w:p>
        </w:tc>
      </w:tr>
      <w:tr w:rsidR="00210BA5" w14:paraId="785EA5BE" w14:textId="77777777" w:rsidTr="00EA13BB">
        <w:tc>
          <w:tcPr>
            <w:tcW w:w="8448" w:type="dxa"/>
          </w:tcPr>
          <w:p w14:paraId="2C988CAA" w14:textId="7826FE33" w:rsidR="00210BA5" w:rsidRDefault="00210BA5" w:rsidP="00EA13BB">
            <w:pPr>
              <w:spacing w:after="0" w:line="240" w:lineRule="auto"/>
              <w:jc w:val="center"/>
              <w:rPr>
                <w:rFonts w:ascii="Times New Roman" w:eastAsia="Journal" w:hAnsi="Times New Roman"/>
                <w:sz w:val="28"/>
                <w:szCs w:val="28"/>
              </w:rPr>
            </w:pPr>
            <w:r w:rsidRPr="00210BA5">
              <w:rPr>
                <w:rFonts w:ascii="Times New Roman" w:hAnsi="Times New Roman"/>
                <w:b/>
                <w:i/>
              </w:rPr>
              <w:t>обласний бюджет</w:t>
            </w:r>
          </w:p>
        </w:tc>
        <w:tc>
          <w:tcPr>
            <w:tcW w:w="2409" w:type="dxa"/>
          </w:tcPr>
          <w:p w14:paraId="73592B06" w14:textId="77777777" w:rsidR="00210BA5" w:rsidRDefault="00210BA5" w:rsidP="00EA13BB">
            <w:pPr>
              <w:spacing w:after="0" w:line="240" w:lineRule="auto"/>
              <w:jc w:val="center"/>
              <w:rPr>
                <w:rFonts w:ascii="Times New Roman" w:eastAsia="Journal" w:hAnsi="Times New Roman"/>
                <w:sz w:val="28"/>
                <w:szCs w:val="28"/>
              </w:rPr>
            </w:pPr>
          </w:p>
        </w:tc>
        <w:tc>
          <w:tcPr>
            <w:tcW w:w="4472" w:type="dxa"/>
          </w:tcPr>
          <w:p w14:paraId="3ED47A25" w14:textId="77777777" w:rsidR="00210BA5" w:rsidRDefault="00210BA5" w:rsidP="00EA13BB">
            <w:pPr>
              <w:spacing w:after="0" w:line="240" w:lineRule="auto"/>
              <w:jc w:val="center"/>
              <w:rPr>
                <w:rFonts w:ascii="Times New Roman" w:eastAsia="Journal" w:hAnsi="Times New Roman"/>
                <w:sz w:val="28"/>
                <w:szCs w:val="28"/>
              </w:rPr>
            </w:pPr>
          </w:p>
        </w:tc>
      </w:tr>
      <w:tr w:rsidR="00210BA5" w14:paraId="3F610C22" w14:textId="77777777" w:rsidTr="00EA13BB">
        <w:tc>
          <w:tcPr>
            <w:tcW w:w="8448" w:type="dxa"/>
          </w:tcPr>
          <w:p w14:paraId="62097517" w14:textId="0AF2E2B7" w:rsidR="00210BA5" w:rsidRDefault="00210BA5" w:rsidP="00EA13BB">
            <w:pPr>
              <w:spacing w:after="0" w:line="240" w:lineRule="auto"/>
              <w:jc w:val="center"/>
              <w:rPr>
                <w:rFonts w:ascii="Times New Roman" w:eastAsia="Journal" w:hAnsi="Times New Roman"/>
                <w:sz w:val="28"/>
                <w:szCs w:val="28"/>
              </w:rPr>
            </w:pPr>
            <w:r w:rsidRPr="00210BA5">
              <w:rPr>
                <w:rFonts w:ascii="Times New Roman" w:hAnsi="Times New Roman"/>
                <w:b/>
                <w:i/>
              </w:rPr>
              <w:t>Бюджет територіальної громади</w:t>
            </w:r>
          </w:p>
        </w:tc>
        <w:tc>
          <w:tcPr>
            <w:tcW w:w="2409" w:type="dxa"/>
          </w:tcPr>
          <w:p w14:paraId="1FDDD1FE" w14:textId="5FA04B00" w:rsidR="00210BA5" w:rsidRDefault="004D0354" w:rsidP="00EA13BB">
            <w:pPr>
              <w:spacing w:after="0" w:line="240" w:lineRule="auto"/>
              <w:jc w:val="center"/>
              <w:rPr>
                <w:rFonts w:ascii="Times New Roman" w:eastAsia="Journal" w:hAnsi="Times New Roman"/>
                <w:sz w:val="28"/>
                <w:szCs w:val="28"/>
              </w:rPr>
            </w:pPr>
            <w:r>
              <w:rPr>
                <w:rFonts w:ascii="Times New Roman" w:hAnsi="Times New Roman"/>
                <w:b/>
                <w:i/>
              </w:rPr>
              <w:t>2</w:t>
            </w:r>
            <w:r w:rsidR="00210BA5" w:rsidRPr="00210BA5">
              <w:rPr>
                <w:rFonts w:ascii="Times New Roman" w:hAnsi="Times New Roman"/>
                <w:b/>
                <w:i/>
              </w:rPr>
              <w:t>00,0</w:t>
            </w:r>
          </w:p>
        </w:tc>
        <w:tc>
          <w:tcPr>
            <w:tcW w:w="4472" w:type="dxa"/>
          </w:tcPr>
          <w:p w14:paraId="1BCDC090" w14:textId="7851AF0A" w:rsidR="00210BA5" w:rsidRDefault="004D0354" w:rsidP="00EA13BB">
            <w:pPr>
              <w:spacing w:after="0" w:line="240" w:lineRule="auto"/>
              <w:jc w:val="center"/>
              <w:rPr>
                <w:rFonts w:ascii="Times New Roman" w:eastAsia="Journal" w:hAnsi="Times New Roman"/>
                <w:sz w:val="28"/>
                <w:szCs w:val="28"/>
              </w:rPr>
            </w:pPr>
            <w:r>
              <w:rPr>
                <w:rFonts w:ascii="Times New Roman" w:hAnsi="Times New Roman"/>
                <w:b/>
                <w:i/>
              </w:rPr>
              <w:t>2</w:t>
            </w:r>
            <w:r w:rsidR="00210BA5" w:rsidRPr="00210BA5">
              <w:rPr>
                <w:rFonts w:ascii="Times New Roman" w:hAnsi="Times New Roman"/>
                <w:b/>
                <w:i/>
              </w:rPr>
              <w:t>00,0</w:t>
            </w:r>
          </w:p>
        </w:tc>
      </w:tr>
      <w:tr w:rsidR="00210BA5" w14:paraId="375EBC2A" w14:textId="77777777" w:rsidTr="00EA13BB">
        <w:tc>
          <w:tcPr>
            <w:tcW w:w="8448" w:type="dxa"/>
          </w:tcPr>
          <w:p w14:paraId="091B5A8F" w14:textId="2F89638F" w:rsidR="00210BA5" w:rsidRDefault="00210BA5" w:rsidP="00EA13BB">
            <w:pPr>
              <w:spacing w:after="0" w:line="240" w:lineRule="auto"/>
              <w:jc w:val="center"/>
              <w:rPr>
                <w:rFonts w:ascii="Times New Roman" w:eastAsia="Journal" w:hAnsi="Times New Roman"/>
                <w:sz w:val="28"/>
                <w:szCs w:val="28"/>
              </w:rPr>
            </w:pPr>
            <w:r w:rsidRPr="00210BA5">
              <w:rPr>
                <w:rFonts w:ascii="Times New Roman" w:hAnsi="Times New Roman"/>
                <w:b/>
                <w:i/>
              </w:rPr>
              <w:t>бюджети сіл, селищ, міст районного підпорядкування</w:t>
            </w:r>
          </w:p>
        </w:tc>
        <w:tc>
          <w:tcPr>
            <w:tcW w:w="2409" w:type="dxa"/>
          </w:tcPr>
          <w:p w14:paraId="796DCA21" w14:textId="77777777" w:rsidR="00210BA5" w:rsidRDefault="00210BA5" w:rsidP="00EA13BB">
            <w:pPr>
              <w:spacing w:after="0" w:line="240" w:lineRule="auto"/>
              <w:jc w:val="center"/>
              <w:rPr>
                <w:rFonts w:ascii="Times New Roman" w:eastAsia="Journal" w:hAnsi="Times New Roman"/>
                <w:sz w:val="28"/>
                <w:szCs w:val="28"/>
              </w:rPr>
            </w:pPr>
          </w:p>
        </w:tc>
        <w:tc>
          <w:tcPr>
            <w:tcW w:w="4472" w:type="dxa"/>
          </w:tcPr>
          <w:p w14:paraId="03F05E4F" w14:textId="77777777" w:rsidR="00210BA5" w:rsidRDefault="00210BA5" w:rsidP="00EA13BB">
            <w:pPr>
              <w:spacing w:after="0" w:line="240" w:lineRule="auto"/>
              <w:jc w:val="center"/>
              <w:rPr>
                <w:rFonts w:ascii="Times New Roman" w:eastAsia="Journal" w:hAnsi="Times New Roman"/>
                <w:sz w:val="28"/>
                <w:szCs w:val="28"/>
              </w:rPr>
            </w:pPr>
          </w:p>
        </w:tc>
      </w:tr>
      <w:tr w:rsidR="00210BA5" w14:paraId="662AD979" w14:textId="77777777" w:rsidTr="00EA13BB">
        <w:tc>
          <w:tcPr>
            <w:tcW w:w="8448" w:type="dxa"/>
          </w:tcPr>
          <w:p w14:paraId="48656B54" w14:textId="44BD29F5" w:rsidR="00210BA5" w:rsidRDefault="00210BA5" w:rsidP="00EA13BB">
            <w:pPr>
              <w:spacing w:after="0" w:line="240" w:lineRule="auto"/>
              <w:jc w:val="center"/>
              <w:rPr>
                <w:rFonts w:ascii="Times New Roman" w:eastAsia="Journal" w:hAnsi="Times New Roman"/>
                <w:sz w:val="28"/>
                <w:szCs w:val="28"/>
              </w:rPr>
            </w:pPr>
            <w:r w:rsidRPr="00210BA5">
              <w:rPr>
                <w:rFonts w:ascii="Times New Roman" w:hAnsi="Times New Roman"/>
                <w:b/>
                <w:i/>
              </w:rPr>
              <w:t>Кошти не бюджетних джерел</w:t>
            </w:r>
          </w:p>
        </w:tc>
        <w:tc>
          <w:tcPr>
            <w:tcW w:w="2409" w:type="dxa"/>
          </w:tcPr>
          <w:p w14:paraId="75D347B6" w14:textId="77777777" w:rsidR="00210BA5" w:rsidRDefault="00210BA5" w:rsidP="00EA13BB">
            <w:pPr>
              <w:spacing w:after="0" w:line="240" w:lineRule="auto"/>
              <w:jc w:val="center"/>
              <w:rPr>
                <w:rFonts w:ascii="Times New Roman" w:eastAsia="Journal" w:hAnsi="Times New Roman"/>
                <w:sz w:val="28"/>
                <w:szCs w:val="28"/>
              </w:rPr>
            </w:pPr>
          </w:p>
        </w:tc>
        <w:tc>
          <w:tcPr>
            <w:tcW w:w="4472" w:type="dxa"/>
          </w:tcPr>
          <w:p w14:paraId="4572F4EC" w14:textId="77777777" w:rsidR="00210BA5" w:rsidRDefault="00210BA5" w:rsidP="00EA13BB">
            <w:pPr>
              <w:spacing w:after="0" w:line="240" w:lineRule="auto"/>
              <w:jc w:val="center"/>
              <w:rPr>
                <w:rFonts w:ascii="Times New Roman" w:eastAsia="Journal" w:hAnsi="Times New Roman"/>
                <w:sz w:val="28"/>
                <w:szCs w:val="28"/>
              </w:rPr>
            </w:pPr>
          </w:p>
        </w:tc>
      </w:tr>
    </w:tbl>
    <w:p w14:paraId="32D2CE60" w14:textId="77777777" w:rsidR="00131167" w:rsidRPr="00D30E7E" w:rsidRDefault="00131167" w:rsidP="00697C65">
      <w:pPr>
        <w:tabs>
          <w:tab w:val="left" w:pos="1134"/>
        </w:tabs>
        <w:spacing w:after="0"/>
        <w:jc w:val="both"/>
        <w:rPr>
          <w:rFonts w:ascii="Times New Roman" w:eastAsia="Times New Roman" w:hAnsi="Times New Roman"/>
          <w:b/>
          <w:sz w:val="24"/>
          <w:szCs w:val="24"/>
        </w:rPr>
      </w:pPr>
    </w:p>
    <w:p w14:paraId="5C43F6FD" w14:textId="77777777" w:rsidR="00131167" w:rsidRPr="00D30E7E" w:rsidRDefault="00131167" w:rsidP="00131167">
      <w:pPr>
        <w:tabs>
          <w:tab w:val="left" w:pos="1134"/>
        </w:tabs>
        <w:jc w:val="center"/>
        <w:rPr>
          <w:rFonts w:ascii="Times New Roman" w:eastAsia="Journal" w:hAnsi="Times New Roman"/>
          <w:b/>
          <w:sz w:val="24"/>
          <w:szCs w:val="24"/>
        </w:rPr>
      </w:pPr>
      <w:r w:rsidRPr="00D30E7E">
        <w:rPr>
          <w:rFonts w:ascii="Times New Roman" w:hAnsi="Times New Roman"/>
          <w:b/>
          <w:sz w:val="24"/>
          <w:szCs w:val="24"/>
          <w:lang w:val="en-US"/>
        </w:rPr>
        <w:t>V</w:t>
      </w:r>
      <w:r w:rsidRPr="00D30E7E">
        <w:rPr>
          <w:rFonts w:ascii="Times New Roman" w:hAnsi="Times New Roman"/>
          <w:b/>
          <w:sz w:val="24"/>
          <w:szCs w:val="24"/>
        </w:rPr>
        <w:t>І. КООРДИНАЦІЯ ТА КОНТРОЛЬ ЗА ХОДОМ  ВИКОНАННЯ ПРОГРАМИ</w:t>
      </w:r>
    </w:p>
    <w:p w14:paraId="36673801" w14:textId="77777777" w:rsidR="00131167" w:rsidRPr="00D30E7E" w:rsidRDefault="00131167" w:rsidP="009D7314">
      <w:pPr>
        <w:tabs>
          <w:tab w:val="left" w:pos="1134"/>
        </w:tabs>
        <w:ind w:leftChars="400" w:left="880" w:rightChars="300" w:right="660"/>
        <w:jc w:val="both"/>
        <w:rPr>
          <w:rFonts w:ascii="Times New Roman" w:eastAsia="Times New Roman" w:hAnsi="Times New Roman"/>
          <w:sz w:val="24"/>
          <w:szCs w:val="24"/>
        </w:rPr>
      </w:pPr>
      <w:r w:rsidRPr="00D30E7E">
        <w:rPr>
          <w:rFonts w:ascii="Times New Roman" w:hAnsi="Times New Roman"/>
          <w:sz w:val="24"/>
          <w:szCs w:val="24"/>
        </w:rPr>
        <w:t>Звіт про виконання Програми подається щоквартально фінансовому управлінню та щорічно фінансовому</w:t>
      </w:r>
      <w:r w:rsidR="009D7314" w:rsidRPr="00D30E7E">
        <w:rPr>
          <w:rFonts w:ascii="Times New Roman" w:hAnsi="Times New Roman"/>
          <w:sz w:val="24"/>
          <w:szCs w:val="24"/>
        </w:rPr>
        <w:t xml:space="preserve"> </w:t>
      </w:r>
      <w:r w:rsidRPr="00D30E7E">
        <w:rPr>
          <w:rFonts w:ascii="Times New Roman" w:hAnsi="Times New Roman"/>
          <w:sz w:val="24"/>
          <w:szCs w:val="24"/>
        </w:rPr>
        <w:t>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місяця, наступного за звітним та не пізніше, ніж через місяць після завершення року</w:t>
      </w:r>
      <w:r w:rsidRPr="00D30E7E">
        <w:rPr>
          <w:rFonts w:ascii="Times New Roman" w:eastAsia="Journal" w:hAnsi="Times New Roman"/>
          <w:sz w:val="24"/>
          <w:szCs w:val="24"/>
        </w:rPr>
        <w:t>.</w:t>
      </w:r>
      <w:r w:rsidRPr="00D30E7E">
        <w:rPr>
          <w:rFonts w:ascii="Times New Roman" w:hAnsi="Times New Roman"/>
          <w:sz w:val="24"/>
          <w:szCs w:val="24"/>
        </w:rPr>
        <w:t xml:space="preserve"> При уточненн</w:t>
      </w:r>
      <w:r w:rsidR="009D7314" w:rsidRPr="00D30E7E">
        <w:rPr>
          <w:rFonts w:ascii="Times New Roman" w:hAnsi="Times New Roman"/>
          <w:sz w:val="24"/>
          <w:szCs w:val="24"/>
        </w:rPr>
        <w:t>і</w:t>
      </w:r>
      <w:r w:rsidRPr="00D30E7E">
        <w:rPr>
          <w:rFonts w:ascii="Times New Roman" w:hAnsi="Times New Roman"/>
          <w:sz w:val="24"/>
          <w:szCs w:val="24"/>
        </w:rPr>
        <w:t xml:space="preserve"> бюджету територіальної громади, відповідно вносяться зміни до програми.</w:t>
      </w:r>
    </w:p>
    <w:p w14:paraId="30DC4E03" w14:textId="77777777" w:rsidR="00131167" w:rsidRPr="00131167" w:rsidRDefault="00131167" w:rsidP="00131167">
      <w:pPr>
        <w:tabs>
          <w:tab w:val="left" w:pos="1134"/>
        </w:tabs>
        <w:jc w:val="both"/>
        <w:rPr>
          <w:rFonts w:ascii="Times New Roman" w:eastAsia="Times New Roman" w:hAnsi="Times New Roman"/>
          <w:sz w:val="28"/>
          <w:szCs w:val="28"/>
        </w:rPr>
      </w:pPr>
      <w:r w:rsidRPr="00131167">
        <w:rPr>
          <w:rFonts w:ascii="Times New Roman" w:hAnsi="Times New Roman"/>
          <w:b/>
          <w:sz w:val="28"/>
          <w:szCs w:val="28"/>
        </w:rPr>
        <w:t xml:space="preserve">                                                        Секретар міської ради</w:t>
      </w:r>
      <w:r w:rsidRPr="00131167">
        <w:rPr>
          <w:rFonts w:ascii="Times New Roman" w:hAnsi="Times New Roman"/>
          <w:b/>
          <w:sz w:val="28"/>
          <w:szCs w:val="28"/>
        </w:rPr>
        <w:tab/>
      </w:r>
      <w:r w:rsidRPr="00131167">
        <w:rPr>
          <w:rFonts w:ascii="Times New Roman" w:eastAsia="Times New Roman" w:hAnsi="Times New Roman"/>
          <w:sz w:val="28"/>
          <w:szCs w:val="28"/>
        </w:rPr>
        <w:tab/>
      </w:r>
      <w:r w:rsidRPr="00131167">
        <w:rPr>
          <w:rFonts w:ascii="Times New Roman" w:eastAsia="Times New Roman" w:hAnsi="Times New Roman"/>
          <w:sz w:val="28"/>
          <w:szCs w:val="28"/>
        </w:rPr>
        <w:tab/>
      </w:r>
      <w:r w:rsidRPr="00131167">
        <w:rPr>
          <w:rFonts w:ascii="Times New Roman" w:eastAsia="Times New Roman" w:hAnsi="Times New Roman"/>
          <w:sz w:val="28"/>
          <w:szCs w:val="28"/>
        </w:rPr>
        <w:tab/>
        <w:t xml:space="preserve">                       </w:t>
      </w:r>
      <w:r w:rsidRPr="00131167">
        <w:rPr>
          <w:rFonts w:ascii="Times New Roman" w:eastAsia="Times New Roman" w:hAnsi="Times New Roman"/>
          <w:sz w:val="28"/>
          <w:szCs w:val="28"/>
        </w:rPr>
        <w:tab/>
      </w:r>
      <w:r w:rsidRPr="00131167">
        <w:rPr>
          <w:rFonts w:ascii="Times New Roman" w:eastAsia="Times New Roman" w:hAnsi="Times New Roman"/>
          <w:sz w:val="28"/>
          <w:szCs w:val="28"/>
        </w:rPr>
        <w:tab/>
      </w:r>
      <w:r w:rsidRPr="00131167">
        <w:rPr>
          <w:rFonts w:ascii="Times New Roman" w:hAnsi="Times New Roman"/>
          <w:b/>
          <w:sz w:val="28"/>
          <w:szCs w:val="28"/>
        </w:rPr>
        <w:t>Мар’ян Берник</w:t>
      </w:r>
    </w:p>
    <w:sectPr w:rsidR="00131167" w:rsidRPr="00131167" w:rsidSect="00D30E7E">
      <w:pgSz w:w="16838" w:h="11906" w:orient="landscape"/>
      <w:pgMar w:top="851" w:right="1134"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Journal">
    <w:altName w:val="Times New Roman"/>
    <w:charset w:val="00"/>
    <w:family w:val="auto"/>
    <w:pitch w:val="default"/>
    <w:sig w:usb0="00000000" w:usb1="00000000" w:usb2="00000000" w:usb3="00000000" w:csb0="00000001" w:csb1="00000000"/>
  </w:font>
  <w:font w:name="Academy">
    <w:altName w:val="Times New Roman"/>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1710"/>
        </w:tabs>
        <w:ind w:left="1710" w:hanging="990"/>
      </w:pPr>
      <w:rPr>
        <w:rFonts w:ascii="Times New Roman" w:eastAsia="Calibri" w:hAnsi="Times New Roman" w:hint="default"/>
      </w:rPr>
    </w:lvl>
    <w:lvl w:ilvl="1">
      <w:start w:val="1"/>
      <w:numFmt w:val="decimal"/>
      <w:lvlText w:val="%2."/>
      <w:lvlJc w:val="left"/>
      <w:pPr>
        <w:tabs>
          <w:tab w:val="num" w:pos="1440"/>
        </w:tabs>
        <w:ind w:left="1440" w:hanging="360"/>
      </w:pPr>
      <w:rPr>
        <w:rFonts w:ascii="Times New Roman" w:eastAsia="Calibri" w:hAnsi="Times New Roman" w:hint="default"/>
      </w:rPr>
    </w:lvl>
    <w:lvl w:ilvl="2">
      <w:start w:val="1"/>
      <w:numFmt w:val="decimal"/>
      <w:lvlText w:val="%3."/>
      <w:lvlJc w:val="left"/>
      <w:pPr>
        <w:tabs>
          <w:tab w:val="num" w:pos="2160"/>
        </w:tabs>
        <w:ind w:left="2160" w:hanging="360"/>
      </w:pPr>
      <w:rPr>
        <w:rFonts w:ascii="Times New Roman" w:eastAsia="Calibri" w:hAnsi="Times New Roman" w:hint="default"/>
      </w:rPr>
    </w:lvl>
    <w:lvl w:ilvl="3">
      <w:start w:val="1"/>
      <w:numFmt w:val="decimal"/>
      <w:lvlText w:val="%4."/>
      <w:lvlJc w:val="left"/>
      <w:pPr>
        <w:tabs>
          <w:tab w:val="num" w:pos="2880"/>
        </w:tabs>
        <w:ind w:left="2880" w:hanging="360"/>
      </w:pPr>
      <w:rPr>
        <w:rFonts w:ascii="Times New Roman" w:eastAsia="Calibri" w:hAnsi="Times New Roman" w:hint="default"/>
      </w:rPr>
    </w:lvl>
    <w:lvl w:ilvl="4">
      <w:start w:val="1"/>
      <w:numFmt w:val="decimal"/>
      <w:lvlText w:val="%5."/>
      <w:lvlJc w:val="left"/>
      <w:pPr>
        <w:tabs>
          <w:tab w:val="num" w:pos="3600"/>
        </w:tabs>
        <w:ind w:left="3600" w:hanging="360"/>
      </w:pPr>
      <w:rPr>
        <w:rFonts w:ascii="Times New Roman" w:eastAsia="Calibri" w:hAnsi="Times New Roman" w:hint="default"/>
      </w:rPr>
    </w:lvl>
    <w:lvl w:ilvl="5">
      <w:start w:val="1"/>
      <w:numFmt w:val="decimal"/>
      <w:lvlText w:val="%6."/>
      <w:lvlJc w:val="left"/>
      <w:pPr>
        <w:tabs>
          <w:tab w:val="num" w:pos="4320"/>
        </w:tabs>
        <w:ind w:left="4320" w:hanging="360"/>
      </w:pPr>
      <w:rPr>
        <w:rFonts w:ascii="Times New Roman" w:eastAsia="Calibri" w:hAnsi="Times New Roman" w:hint="default"/>
      </w:rPr>
    </w:lvl>
    <w:lvl w:ilvl="6">
      <w:start w:val="1"/>
      <w:numFmt w:val="decimal"/>
      <w:lvlText w:val="%7."/>
      <w:lvlJc w:val="left"/>
      <w:pPr>
        <w:tabs>
          <w:tab w:val="num" w:pos="5040"/>
        </w:tabs>
        <w:ind w:left="5040" w:hanging="360"/>
      </w:pPr>
      <w:rPr>
        <w:rFonts w:ascii="Times New Roman" w:eastAsia="Calibri" w:hAnsi="Times New Roman" w:hint="default"/>
      </w:rPr>
    </w:lvl>
    <w:lvl w:ilvl="7">
      <w:start w:val="1"/>
      <w:numFmt w:val="decimal"/>
      <w:lvlText w:val="%8."/>
      <w:lvlJc w:val="left"/>
      <w:pPr>
        <w:tabs>
          <w:tab w:val="num" w:pos="5760"/>
        </w:tabs>
        <w:ind w:left="5760" w:hanging="360"/>
      </w:pPr>
      <w:rPr>
        <w:rFonts w:ascii="Times New Roman" w:eastAsia="Calibri" w:hAnsi="Times New Roman" w:hint="default"/>
      </w:rPr>
    </w:lvl>
    <w:lvl w:ilvl="8">
      <w:start w:val="1"/>
      <w:numFmt w:val="decimal"/>
      <w:lvlText w:val="%9."/>
      <w:lvlJc w:val="left"/>
      <w:pPr>
        <w:tabs>
          <w:tab w:val="num" w:pos="6480"/>
        </w:tabs>
        <w:ind w:left="6480" w:hanging="360"/>
      </w:pPr>
      <w:rPr>
        <w:rFonts w:ascii="Times New Roman" w:eastAsia="Calibri" w:hAnsi="Times New Roman" w:hint="default"/>
      </w:rPr>
    </w:lvl>
  </w:abstractNum>
  <w:abstractNum w:abstractNumId="1" w15:restartNumberingAfterBreak="0">
    <w:nsid w:val="00000005"/>
    <w:multiLevelType w:val="multilevel"/>
    <w:tmpl w:val="00000005"/>
    <w:lvl w:ilvl="0">
      <w:start w:val="3"/>
      <w:numFmt w:val="decimal"/>
      <w:suff w:val="nothing"/>
      <w:lvlText w:val="%1."/>
      <w:lvlJc w:val="left"/>
      <w:rPr>
        <w:rFonts w:ascii="Times New Roman" w:eastAsia="Calibri" w:hAnsi="Times New Roman" w:hint="default"/>
      </w:rPr>
    </w:lvl>
    <w:lvl w:ilvl="1">
      <w:start w:val="1"/>
      <w:numFmt w:val="decimal"/>
      <w:lvlText w:val=""/>
      <w:lvlJc w:val="left"/>
      <w:rPr>
        <w:rFonts w:ascii="Times New Roman" w:eastAsia="Calibri" w:hAnsi="Times New Roman" w:hint="default"/>
      </w:rPr>
    </w:lvl>
    <w:lvl w:ilvl="2">
      <w:start w:val="1"/>
      <w:numFmt w:val="decimal"/>
      <w:lvlText w:val=""/>
      <w:lvlJc w:val="left"/>
      <w:rPr>
        <w:rFonts w:ascii="Times New Roman" w:eastAsia="Calibri" w:hAnsi="Times New Roman" w:hint="default"/>
      </w:rPr>
    </w:lvl>
    <w:lvl w:ilvl="3">
      <w:start w:val="1"/>
      <w:numFmt w:val="decimal"/>
      <w:lvlText w:val=""/>
      <w:lvlJc w:val="left"/>
      <w:rPr>
        <w:rFonts w:ascii="Times New Roman" w:eastAsia="Calibri" w:hAnsi="Times New Roman" w:hint="default"/>
      </w:rPr>
    </w:lvl>
    <w:lvl w:ilvl="4">
      <w:start w:val="1"/>
      <w:numFmt w:val="decimal"/>
      <w:lvlText w:val=""/>
      <w:lvlJc w:val="left"/>
      <w:rPr>
        <w:rFonts w:ascii="Times New Roman" w:eastAsia="Calibri" w:hAnsi="Times New Roman" w:hint="default"/>
      </w:rPr>
    </w:lvl>
    <w:lvl w:ilvl="5">
      <w:start w:val="1"/>
      <w:numFmt w:val="decimal"/>
      <w:lvlText w:val=""/>
      <w:lvlJc w:val="left"/>
      <w:rPr>
        <w:rFonts w:ascii="Times New Roman" w:eastAsia="Calibri" w:hAnsi="Times New Roman" w:hint="default"/>
      </w:rPr>
    </w:lvl>
    <w:lvl w:ilvl="6">
      <w:start w:val="1"/>
      <w:numFmt w:val="decimal"/>
      <w:lvlText w:val=""/>
      <w:lvlJc w:val="left"/>
      <w:rPr>
        <w:rFonts w:ascii="Times New Roman" w:eastAsia="Calibri" w:hAnsi="Times New Roman" w:hint="default"/>
      </w:rPr>
    </w:lvl>
    <w:lvl w:ilvl="7">
      <w:start w:val="1"/>
      <w:numFmt w:val="decimal"/>
      <w:lvlText w:val=""/>
      <w:lvlJc w:val="left"/>
      <w:rPr>
        <w:rFonts w:ascii="Times New Roman" w:eastAsia="Calibri" w:hAnsi="Times New Roman" w:hint="default"/>
      </w:rPr>
    </w:lvl>
    <w:lvl w:ilvl="8">
      <w:start w:val="1"/>
      <w:numFmt w:val="decimal"/>
      <w:lvlText w:val=""/>
      <w:lvlJc w:val="left"/>
      <w:rPr>
        <w:rFonts w:ascii="Times New Roman" w:eastAsia="Calibri" w:hAnsi="Times New Roman" w:hint="default"/>
      </w:rPr>
    </w:lvl>
  </w:abstractNum>
  <w:abstractNum w:abstractNumId="2" w15:restartNumberingAfterBreak="0">
    <w:nsid w:val="00000007"/>
    <w:multiLevelType w:val="multilevel"/>
    <w:tmpl w:val="00000007"/>
    <w:lvl w:ilvl="0">
      <w:start w:val="7"/>
      <w:numFmt w:val="decimal"/>
      <w:suff w:val="nothing"/>
      <w:lvlText w:val="%1."/>
      <w:lvlJc w:val="left"/>
      <w:rPr>
        <w:rFonts w:ascii="Times New Roman" w:eastAsia="Calibri" w:hAnsi="Times New Roman" w:hint="default"/>
      </w:rPr>
    </w:lvl>
    <w:lvl w:ilvl="1">
      <w:start w:val="1"/>
      <w:numFmt w:val="decimal"/>
      <w:lvlText w:val=""/>
      <w:lvlJc w:val="left"/>
      <w:rPr>
        <w:rFonts w:ascii="Times New Roman" w:eastAsia="Calibri" w:hAnsi="Times New Roman" w:hint="default"/>
      </w:rPr>
    </w:lvl>
    <w:lvl w:ilvl="2">
      <w:start w:val="1"/>
      <w:numFmt w:val="decimal"/>
      <w:lvlText w:val=""/>
      <w:lvlJc w:val="left"/>
      <w:rPr>
        <w:rFonts w:ascii="Times New Roman" w:eastAsia="Calibri" w:hAnsi="Times New Roman" w:hint="default"/>
      </w:rPr>
    </w:lvl>
    <w:lvl w:ilvl="3">
      <w:start w:val="1"/>
      <w:numFmt w:val="decimal"/>
      <w:lvlText w:val=""/>
      <w:lvlJc w:val="left"/>
      <w:rPr>
        <w:rFonts w:ascii="Times New Roman" w:eastAsia="Calibri" w:hAnsi="Times New Roman" w:hint="default"/>
      </w:rPr>
    </w:lvl>
    <w:lvl w:ilvl="4">
      <w:start w:val="1"/>
      <w:numFmt w:val="decimal"/>
      <w:lvlText w:val=""/>
      <w:lvlJc w:val="left"/>
      <w:rPr>
        <w:rFonts w:ascii="Times New Roman" w:eastAsia="Calibri" w:hAnsi="Times New Roman" w:hint="default"/>
      </w:rPr>
    </w:lvl>
    <w:lvl w:ilvl="5">
      <w:start w:val="1"/>
      <w:numFmt w:val="decimal"/>
      <w:lvlText w:val=""/>
      <w:lvlJc w:val="left"/>
      <w:rPr>
        <w:rFonts w:ascii="Times New Roman" w:eastAsia="Calibri" w:hAnsi="Times New Roman" w:hint="default"/>
      </w:rPr>
    </w:lvl>
    <w:lvl w:ilvl="6">
      <w:start w:val="1"/>
      <w:numFmt w:val="decimal"/>
      <w:lvlText w:val=""/>
      <w:lvlJc w:val="left"/>
      <w:rPr>
        <w:rFonts w:ascii="Times New Roman" w:eastAsia="Calibri" w:hAnsi="Times New Roman" w:hint="default"/>
      </w:rPr>
    </w:lvl>
    <w:lvl w:ilvl="7">
      <w:start w:val="1"/>
      <w:numFmt w:val="decimal"/>
      <w:lvlText w:val=""/>
      <w:lvlJc w:val="left"/>
      <w:rPr>
        <w:rFonts w:ascii="Times New Roman" w:eastAsia="Calibri" w:hAnsi="Times New Roman" w:hint="default"/>
      </w:rPr>
    </w:lvl>
    <w:lvl w:ilvl="8">
      <w:start w:val="1"/>
      <w:numFmt w:val="decimal"/>
      <w:lvlText w:val=""/>
      <w:lvlJc w:val="left"/>
      <w:rPr>
        <w:rFonts w:ascii="Times New Roman" w:eastAsia="Calibri" w:hAnsi="Times New Roman" w:hint="default"/>
      </w:rPr>
    </w:lvl>
  </w:abstractNum>
  <w:abstractNum w:abstractNumId="3" w15:restartNumberingAfterBreak="0">
    <w:nsid w:val="0003F083"/>
    <w:multiLevelType w:val="hybridMultilevel"/>
    <w:tmpl w:val="18D63750"/>
    <w:lvl w:ilvl="0" w:tplc="7B86545E">
      <w:start w:val="1"/>
      <w:numFmt w:val="decimal"/>
      <w:lvlText w:val="%1."/>
      <w:lvlJc w:val="left"/>
      <w:pPr>
        <w:tabs>
          <w:tab w:val="num" w:pos="1311"/>
        </w:tabs>
        <w:ind w:left="1311" w:hanging="885"/>
      </w:pPr>
      <w:rPr>
        <w:rFonts w:ascii="Times New Roman" w:eastAsia="SimSun" w:hAnsi="Times New Roman" w:cs="Times New Roman"/>
        <w:b/>
        <w:bCs/>
      </w:rPr>
    </w:lvl>
    <w:lvl w:ilvl="1" w:tplc="FFFFFFFF">
      <w:start w:val="1"/>
      <w:numFmt w:val="lowerLetter"/>
      <w:lvlText w:val="%2."/>
      <w:lvlJc w:val="left"/>
      <w:pPr>
        <w:tabs>
          <w:tab w:val="num" w:pos="1647"/>
        </w:tabs>
        <w:ind w:left="1647" w:hanging="360"/>
      </w:pPr>
      <w:rPr>
        <w:rFonts w:ascii="Times New Roman" w:eastAsia="SimSun" w:hAnsi="Times New Roman"/>
      </w:rPr>
    </w:lvl>
    <w:lvl w:ilvl="2" w:tplc="FFFFFFFF">
      <w:start w:val="1"/>
      <w:numFmt w:val="lowerRoman"/>
      <w:lvlText w:val="%3."/>
      <w:lvlJc w:val="right"/>
      <w:pPr>
        <w:tabs>
          <w:tab w:val="num" w:pos="2367"/>
        </w:tabs>
        <w:ind w:left="2367" w:hanging="180"/>
      </w:pPr>
      <w:rPr>
        <w:rFonts w:ascii="Times New Roman" w:eastAsia="SimSun" w:hAnsi="Times New Roman"/>
      </w:rPr>
    </w:lvl>
    <w:lvl w:ilvl="3" w:tplc="FFFFFFFF">
      <w:start w:val="1"/>
      <w:numFmt w:val="decimal"/>
      <w:lvlText w:val="%4."/>
      <w:lvlJc w:val="left"/>
      <w:pPr>
        <w:tabs>
          <w:tab w:val="num" w:pos="3087"/>
        </w:tabs>
        <w:ind w:left="3087" w:hanging="360"/>
      </w:pPr>
      <w:rPr>
        <w:rFonts w:ascii="Times New Roman" w:eastAsia="SimSun" w:hAnsi="Times New Roman"/>
      </w:rPr>
    </w:lvl>
    <w:lvl w:ilvl="4" w:tplc="FFFFFFFF">
      <w:start w:val="1"/>
      <w:numFmt w:val="lowerLetter"/>
      <w:lvlText w:val="%5."/>
      <w:lvlJc w:val="left"/>
      <w:pPr>
        <w:tabs>
          <w:tab w:val="num" w:pos="3807"/>
        </w:tabs>
        <w:ind w:left="3807" w:hanging="360"/>
      </w:pPr>
      <w:rPr>
        <w:rFonts w:ascii="Times New Roman" w:eastAsia="SimSun" w:hAnsi="Times New Roman"/>
      </w:rPr>
    </w:lvl>
    <w:lvl w:ilvl="5" w:tplc="FFFFFFFF">
      <w:start w:val="1"/>
      <w:numFmt w:val="lowerRoman"/>
      <w:lvlText w:val="%6."/>
      <w:lvlJc w:val="right"/>
      <w:pPr>
        <w:tabs>
          <w:tab w:val="num" w:pos="4527"/>
        </w:tabs>
        <w:ind w:left="4527" w:hanging="180"/>
      </w:pPr>
      <w:rPr>
        <w:rFonts w:ascii="Times New Roman" w:eastAsia="SimSun" w:hAnsi="Times New Roman"/>
      </w:rPr>
    </w:lvl>
    <w:lvl w:ilvl="6" w:tplc="FFFFFFFF">
      <w:start w:val="1"/>
      <w:numFmt w:val="decimal"/>
      <w:lvlText w:val="%7."/>
      <w:lvlJc w:val="left"/>
      <w:pPr>
        <w:tabs>
          <w:tab w:val="num" w:pos="5247"/>
        </w:tabs>
        <w:ind w:left="5247" w:hanging="360"/>
      </w:pPr>
      <w:rPr>
        <w:rFonts w:ascii="Times New Roman" w:eastAsia="SimSun" w:hAnsi="Times New Roman"/>
      </w:rPr>
    </w:lvl>
    <w:lvl w:ilvl="7" w:tplc="FFFFFFFF">
      <w:start w:val="1"/>
      <w:numFmt w:val="lowerLetter"/>
      <w:lvlText w:val="%8."/>
      <w:lvlJc w:val="left"/>
      <w:pPr>
        <w:tabs>
          <w:tab w:val="num" w:pos="5967"/>
        </w:tabs>
        <w:ind w:left="5967" w:hanging="360"/>
      </w:pPr>
      <w:rPr>
        <w:rFonts w:ascii="Times New Roman" w:eastAsia="SimSun" w:hAnsi="Times New Roman"/>
      </w:rPr>
    </w:lvl>
    <w:lvl w:ilvl="8" w:tplc="FFFFFFFF">
      <w:start w:val="1"/>
      <w:numFmt w:val="lowerRoman"/>
      <w:lvlText w:val="%9."/>
      <w:lvlJc w:val="right"/>
      <w:pPr>
        <w:tabs>
          <w:tab w:val="num" w:pos="6687"/>
        </w:tabs>
        <w:ind w:left="6687" w:hanging="180"/>
      </w:pPr>
      <w:rPr>
        <w:rFonts w:ascii="Times New Roman" w:eastAsia="SimSun" w:hAnsi="Times New Roman"/>
      </w:rPr>
    </w:lvl>
  </w:abstractNum>
  <w:abstractNum w:abstractNumId="4" w15:restartNumberingAfterBreak="0">
    <w:nsid w:val="009626E2"/>
    <w:multiLevelType w:val="hybridMultilevel"/>
    <w:tmpl w:val="83F494DE"/>
    <w:lvl w:ilvl="0" w:tplc="828A6A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6CF006D6"/>
    <w:multiLevelType w:val="hybridMultilevel"/>
    <w:tmpl w:val="2D0A3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EB6D4A"/>
    <w:multiLevelType w:val="hybridMultilevel"/>
    <w:tmpl w:val="3E8009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2ED4933"/>
    <w:multiLevelType w:val="hybridMultilevel"/>
    <w:tmpl w:val="3B8851D2"/>
    <w:lvl w:ilvl="0" w:tplc="CB68FC4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7CC01304"/>
    <w:multiLevelType w:val="hybridMultilevel"/>
    <w:tmpl w:val="0E4861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7"/>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5C6F"/>
    <w:rsid w:val="00026B09"/>
    <w:rsid w:val="00070361"/>
    <w:rsid w:val="000A1DDE"/>
    <w:rsid w:val="000A2283"/>
    <w:rsid w:val="0010145A"/>
    <w:rsid w:val="00101876"/>
    <w:rsid w:val="00115784"/>
    <w:rsid w:val="00124BBD"/>
    <w:rsid w:val="00127A40"/>
    <w:rsid w:val="00131167"/>
    <w:rsid w:val="00170A04"/>
    <w:rsid w:val="0017233F"/>
    <w:rsid w:val="0019042B"/>
    <w:rsid w:val="001A2F12"/>
    <w:rsid w:val="001B171E"/>
    <w:rsid w:val="001B2AFD"/>
    <w:rsid w:val="001B777E"/>
    <w:rsid w:val="001C05D6"/>
    <w:rsid w:val="00210BA5"/>
    <w:rsid w:val="0026213F"/>
    <w:rsid w:val="002656A2"/>
    <w:rsid w:val="00280A99"/>
    <w:rsid w:val="00285C83"/>
    <w:rsid w:val="00297284"/>
    <w:rsid w:val="00327B9C"/>
    <w:rsid w:val="0033399F"/>
    <w:rsid w:val="00347207"/>
    <w:rsid w:val="003555BD"/>
    <w:rsid w:val="0037061C"/>
    <w:rsid w:val="003856ED"/>
    <w:rsid w:val="003A3E2C"/>
    <w:rsid w:val="003C2F44"/>
    <w:rsid w:val="004239E6"/>
    <w:rsid w:val="00451575"/>
    <w:rsid w:val="00453844"/>
    <w:rsid w:val="004553CC"/>
    <w:rsid w:val="00466148"/>
    <w:rsid w:val="004D0354"/>
    <w:rsid w:val="004D6435"/>
    <w:rsid w:val="004E1DC8"/>
    <w:rsid w:val="004E268D"/>
    <w:rsid w:val="005033EC"/>
    <w:rsid w:val="00504703"/>
    <w:rsid w:val="00525D11"/>
    <w:rsid w:val="0053773A"/>
    <w:rsid w:val="005532B7"/>
    <w:rsid w:val="00556C73"/>
    <w:rsid w:val="0059068A"/>
    <w:rsid w:val="00593277"/>
    <w:rsid w:val="005B67C6"/>
    <w:rsid w:val="005C5863"/>
    <w:rsid w:val="005D5C03"/>
    <w:rsid w:val="005E7B27"/>
    <w:rsid w:val="006018BA"/>
    <w:rsid w:val="0064042E"/>
    <w:rsid w:val="006614A5"/>
    <w:rsid w:val="0066211B"/>
    <w:rsid w:val="00677C81"/>
    <w:rsid w:val="006817F3"/>
    <w:rsid w:val="00682BCD"/>
    <w:rsid w:val="006971E7"/>
    <w:rsid w:val="00697402"/>
    <w:rsid w:val="00697C65"/>
    <w:rsid w:val="006D0AAB"/>
    <w:rsid w:val="006F1C2B"/>
    <w:rsid w:val="007017C0"/>
    <w:rsid w:val="00702745"/>
    <w:rsid w:val="00717702"/>
    <w:rsid w:val="00722028"/>
    <w:rsid w:val="00734E74"/>
    <w:rsid w:val="00746545"/>
    <w:rsid w:val="0075300D"/>
    <w:rsid w:val="007A1D7B"/>
    <w:rsid w:val="007C0820"/>
    <w:rsid w:val="007D4BE3"/>
    <w:rsid w:val="007F6724"/>
    <w:rsid w:val="00807CB7"/>
    <w:rsid w:val="00810CC0"/>
    <w:rsid w:val="00813017"/>
    <w:rsid w:val="00824991"/>
    <w:rsid w:val="00847A64"/>
    <w:rsid w:val="00851271"/>
    <w:rsid w:val="008B5D11"/>
    <w:rsid w:val="008C79DE"/>
    <w:rsid w:val="008D6730"/>
    <w:rsid w:val="009255E6"/>
    <w:rsid w:val="0094537B"/>
    <w:rsid w:val="0095616B"/>
    <w:rsid w:val="00956A9E"/>
    <w:rsid w:val="00960D05"/>
    <w:rsid w:val="00972067"/>
    <w:rsid w:val="009A2772"/>
    <w:rsid w:val="009A2DA1"/>
    <w:rsid w:val="009A453B"/>
    <w:rsid w:val="009B14E7"/>
    <w:rsid w:val="009B29A5"/>
    <w:rsid w:val="009C24D3"/>
    <w:rsid w:val="009C6C60"/>
    <w:rsid w:val="009D7314"/>
    <w:rsid w:val="009E149B"/>
    <w:rsid w:val="009E7340"/>
    <w:rsid w:val="009F0538"/>
    <w:rsid w:val="00A118DA"/>
    <w:rsid w:val="00A14F2A"/>
    <w:rsid w:val="00A37A68"/>
    <w:rsid w:val="00A545F1"/>
    <w:rsid w:val="00A55B77"/>
    <w:rsid w:val="00A70C04"/>
    <w:rsid w:val="00AB07C2"/>
    <w:rsid w:val="00AE6AF5"/>
    <w:rsid w:val="00B040C5"/>
    <w:rsid w:val="00B1174A"/>
    <w:rsid w:val="00B574A7"/>
    <w:rsid w:val="00B87919"/>
    <w:rsid w:val="00B97BC7"/>
    <w:rsid w:val="00BD6752"/>
    <w:rsid w:val="00BF0A33"/>
    <w:rsid w:val="00C61B98"/>
    <w:rsid w:val="00C939C3"/>
    <w:rsid w:val="00CB2FD5"/>
    <w:rsid w:val="00CD5F9B"/>
    <w:rsid w:val="00CF0E54"/>
    <w:rsid w:val="00CF62C7"/>
    <w:rsid w:val="00D0435E"/>
    <w:rsid w:val="00D1151B"/>
    <w:rsid w:val="00D14B5F"/>
    <w:rsid w:val="00D2068C"/>
    <w:rsid w:val="00D30E7E"/>
    <w:rsid w:val="00D33FD8"/>
    <w:rsid w:val="00D341D8"/>
    <w:rsid w:val="00D35B74"/>
    <w:rsid w:val="00D54023"/>
    <w:rsid w:val="00D57280"/>
    <w:rsid w:val="00D62477"/>
    <w:rsid w:val="00D65553"/>
    <w:rsid w:val="00DB4305"/>
    <w:rsid w:val="00DC7A26"/>
    <w:rsid w:val="00DE0C3C"/>
    <w:rsid w:val="00DE70F9"/>
    <w:rsid w:val="00E0021F"/>
    <w:rsid w:val="00E11D27"/>
    <w:rsid w:val="00E473D9"/>
    <w:rsid w:val="00E70D02"/>
    <w:rsid w:val="00E95C6F"/>
    <w:rsid w:val="00EA13BB"/>
    <w:rsid w:val="00EF0A0B"/>
    <w:rsid w:val="00F136EC"/>
    <w:rsid w:val="00F20299"/>
    <w:rsid w:val="00F66C8E"/>
    <w:rsid w:val="00F673B8"/>
    <w:rsid w:val="00F8271B"/>
    <w:rsid w:val="00F847FB"/>
    <w:rsid w:val="00FA76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2D2F8"/>
  <w15:docId w15:val="{6B7133FF-F038-4694-A38B-8D7AF554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283"/>
    <w:pPr>
      <w:spacing w:after="160" w:line="259" w:lineRule="auto"/>
    </w:pPr>
    <w:rPr>
      <w:sz w:val="22"/>
      <w:szCs w:val="22"/>
      <w:lang w:val="uk-UA" w:eastAsia="en-US"/>
    </w:rPr>
  </w:style>
  <w:style w:type="paragraph" w:styleId="1">
    <w:name w:val="heading 1"/>
    <w:basedOn w:val="a"/>
    <w:next w:val="a"/>
    <w:link w:val="10"/>
    <w:qFormat/>
    <w:locked/>
    <w:rsid w:val="005377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locked/>
    <w:rsid w:val="00537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B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B29A5"/>
    <w:pPr>
      <w:ind w:left="720"/>
      <w:contextualSpacing/>
    </w:pPr>
  </w:style>
  <w:style w:type="paragraph" w:styleId="a5">
    <w:name w:val="No Spacing"/>
    <w:uiPriority w:val="99"/>
    <w:qFormat/>
    <w:rsid w:val="00DB4305"/>
    <w:rPr>
      <w:sz w:val="22"/>
      <w:szCs w:val="22"/>
      <w:lang w:val="uk-UA" w:eastAsia="en-US"/>
    </w:rPr>
  </w:style>
  <w:style w:type="paragraph" w:styleId="a6">
    <w:name w:val="Subtitle"/>
    <w:basedOn w:val="a"/>
    <w:next w:val="a"/>
    <w:link w:val="a7"/>
    <w:qFormat/>
    <w:locked/>
    <w:rsid w:val="001A2F12"/>
    <w:pPr>
      <w:spacing w:after="60"/>
      <w:jc w:val="center"/>
      <w:outlineLvl w:val="1"/>
    </w:pPr>
    <w:rPr>
      <w:rFonts w:ascii="Cambria" w:eastAsia="Times New Roman" w:hAnsi="Cambria"/>
      <w:sz w:val="24"/>
      <w:szCs w:val="24"/>
    </w:rPr>
  </w:style>
  <w:style w:type="character" w:customStyle="1" w:styleId="a7">
    <w:name w:val="Підзаголовок Знак"/>
    <w:link w:val="a6"/>
    <w:rsid w:val="001A2F12"/>
    <w:rPr>
      <w:rFonts w:ascii="Cambria" w:eastAsia="Times New Roman" w:hAnsi="Cambria" w:cs="Times New Roman"/>
      <w:sz w:val="24"/>
      <w:szCs w:val="24"/>
      <w:lang w:val="uk-UA" w:eastAsia="en-US"/>
    </w:rPr>
  </w:style>
  <w:style w:type="paragraph" w:styleId="a8">
    <w:name w:val="Balloon Text"/>
    <w:basedOn w:val="a"/>
    <w:link w:val="a9"/>
    <w:uiPriority w:val="99"/>
    <w:semiHidden/>
    <w:unhideWhenUsed/>
    <w:rsid w:val="0082499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24991"/>
    <w:rPr>
      <w:rFonts w:ascii="Segoe UI" w:hAnsi="Segoe UI" w:cs="Segoe UI"/>
      <w:sz w:val="18"/>
      <w:szCs w:val="18"/>
      <w:lang w:val="uk-UA" w:eastAsia="en-US"/>
    </w:rPr>
  </w:style>
  <w:style w:type="character" w:customStyle="1" w:styleId="10">
    <w:name w:val="Заголовок 1 Знак"/>
    <w:basedOn w:val="a0"/>
    <w:link w:val="1"/>
    <w:rsid w:val="0053773A"/>
    <w:rPr>
      <w:rFonts w:asciiTheme="majorHAnsi" w:eastAsiaTheme="majorEastAsia" w:hAnsiTheme="majorHAnsi" w:cstheme="majorBidi"/>
      <w:color w:val="365F91" w:themeColor="accent1" w:themeShade="BF"/>
      <w:sz w:val="32"/>
      <w:szCs w:val="32"/>
      <w:lang w:val="uk-UA" w:eastAsia="en-US"/>
    </w:rPr>
  </w:style>
  <w:style w:type="character" w:styleId="aa">
    <w:name w:val="Emphasis"/>
    <w:basedOn w:val="a0"/>
    <w:qFormat/>
    <w:locked/>
    <w:rsid w:val="0053773A"/>
    <w:rPr>
      <w:i/>
      <w:iCs/>
    </w:rPr>
  </w:style>
  <w:style w:type="character" w:customStyle="1" w:styleId="20">
    <w:name w:val="Заголовок 2 Знак"/>
    <w:basedOn w:val="a0"/>
    <w:link w:val="2"/>
    <w:rsid w:val="0053773A"/>
    <w:rPr>
      <w:rFonts w:asciiTheme="majorHAnsi" w:eastAsiaTheme="majorEastAsia" w:hAnsiTheme="majorHAnsi" w:cstheme="majorBidi"/>
      <w:color w:val="365F91" w:themeColor="accent1" w:themeShade="BF"/>
      <w:sz w:val="26"/>
      <w:szCs w:val="26"/>
      <w:lang w:val="uk-UA" w:eastAsia="en-US"/>
    </w:rPr>
  </w:style>
  <w:style w:type="character" w:customStyle="1" w:styleId="21">
    <w:name w:val="Основний текст з відступом 2 Знак"/>
    <w:basedOn w:val="a0"/>
    <w:link w:val="22"/>
    <w:rsid w:val="00C939C3"/>
    <w:rPr>
      <w:rFonts w:ascii="Journal" w:hAnsi="Times New Roman"/>
      <w:sz w:val="26"/>
      <w:lang w:val="uk-UA" w:eastAsia="en-US"/>
    </w:rPr>
  </w:style>
  <w:style w:type="character" w:customStyle="1" w:styleId="23">
    <w:name w:val="Основний текст 2 Знак"/>
    <w:basedOn w:val="a0"/>
    <w:link w:val="24"/>
    <w:rsid w:val="00C939C3"/>
    <w:rPr>
      <w:rFonts w:ascii="Journal" w:hAnsi="Times New Roman"/>
      <w:sz w:val="26"/>
      <w:lang w:val="uk-UA" w:eastAsia="en-US"/>
    </w:rPr>
  </w:style>
  <w:style w:type="paragraph" w:styleId="24">
    <w:name w:val="Body Text 2"/>
    <w:basedOn w:val="a"/>
    <w:link w:val="23"/>
    <w:rsid w:val="00C939C3"/>
    <w:pPr>
      <w:autoSpaceDE w:val="0"/>
      <w:autoSpaceDN w:val="0"/>
      <w:spacing w:after="0" w:line="240" w:lineRule="auto"/>
      <w:jc w:val="center"/>
    </w:pPr>
    <w:rPr>
      <w:rFonts w:ascii="Journal" w:hAnsi="Times New Roman"/>
      <w:sz w:val="26"/>
      <w:szCs w:val="20"/>
    </w:rPr>
  </w:style>
  <w:style w:type="character" w:customStyle="1" w:styleId="210">
    <w:name w:val="Основной текст 2 Знак1"/>
    <w:basedOn w:val="a0"/>
    <w:uiPriority w:val="99"/>
    <w:semiHidden/>
    <w:rsid w:val="00C939C3"/>
    <w:rPr>
      <w:sz w:val="22"/>
      <w:szCs w:val="22"/>
      <w:lang w:val="uk-UA" w:eastAsia="en-US"/>
    </w:rPr>
  </w:style>
  <w:style w:type="paragraph" w:styleId="22">
    <w:name w:val="Body Text Indent 2"/>
    <w:basedOn w:val="a"/>
    <w:link w:val="21"/>
    <w:rsid w:val="00C939C3"/>
    <w:pPr>
      <w:autoSpaceDE w:val="0"/>
      <w:autoSpaceDN w:val="0"/>
      <w:spacing w:after="0" w:line="240" w:lineRule="auto"/>
      <w:ind w:left="426"/>
    </w:pPr>
    <w:rPr>
      <w:rFonts w:ascii="Journal" w:hAnsi="Times New Roman"/>
      <w:sz w:val="26"/>
      <w:szCs w:val="20"/>
    </w:rPr>
  </w:style>
  <w:style w:type="character" w:customStyle="1" w:styleId="211">
    <w:name w:val="Основной текст с отступом 2 Знак1"/>
    <w:basedOn w:val="a0"/>
    <w:uiPriority w:val="99"/>
    <w:semiHidden/>
    <w:rsid w:val="00C939C3"/>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32C9-73FE-4C03-A698-D3337205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Pages>
  <Words>3343</Words>
  <Characters>1907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24</cp:revision>
  <cp:lastPrinted>2025-01-07T08:34:00Z</cp:lastPrinted>
  <dcterms:created xsi:type="dcterms:W3CDTF">2023-01-03T09:03:00Z</dcterms:created>
  <dcterms:modified xsi:type="dcterms:W3CDTF">2025-01-17T13:33:00Z</dcterms:modified>
</cp:coreProperties>
</file>