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AD97" w14:textId="329D3119" w:rsidR="00FC01B6" w:rsidRPr="00EA2005" w:rsidRDefault="00FC01B6" w:rsidP="001B2C4C">
      <w:pPr>
        <w:tabs>
          <w:tab w:val="left" w:pos="1485"/>
        </w:tabs>
        <w:spacing w:after="120" w:line="240" w:lineRule="atLeast"/>
        <w:ind w:left="284" w:firstLine="425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sz w:val="28"/>
        </w:rPr>
        <w:t xml:space="preserve">                                                      </w:t>
      </w:r>
      <w:r w:rsidRPr="00EA2005">
        <w:rPr>
          <w:noProof/>
          <w:sz w:val="28"/>
          <w:szCs w:val="28"/>
          <w:lang w:eastAsia="uk-UA"/>
        </w:rPr>
        <w:drawing>
          <wp:inline distT="0" distB="0" distL="0" distR="0" wp14:anchorId="2F7938B6" wp14:editId="58817422">
            <wp:extent cx="43434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F593D" w14:textId="77777777" w:rsidR="00FC01B6" w:rsidRPr="00EA2005" w:rsidRDefault="00FC01B6" w:rsidP="00FC01B6">
      <w:pPr>
        <w:pStyle w:val="ad"/>
        <w:rPr>
          <w:sz w:val="28"/>
          <w:szCs w:val="28"/>
        </w:rPr>
      </w:pPr>
      <w:r w:rsidRPr="00EA2005">
        <w:rPr>
          <w:sz w:val="28"/>
          <w:szCs w:val="28"/>
        </w:rPr>
        <w:t>україна</w:t>
      </w:r>
    </w:p>
    <w:p w14:paraId="779F5BC3" w14:textId="77777777" w:rsidR="00FC01B6" w:rsidRPr="000506C4" w:rsidRDefault="00FC01B6" w:rsidP="00FC01B6">
      <w:pPr>
        <w:spacing w:before="120" w:after="120"/>
        <w:jc w:val="center"/>
        <w:rPr>
          <w:caps/>
          <w:sz w:val="28"/>
          <w:szCs w:val="28"/>
        </w:rPr>
      </w:pPr>
      <w:r w:rsidRPr="00EA2005">
        <w:rPr>
          <w:caps/>
          <w:sz w:val="28"/>
          <w:szCs w:val="28"/>
        </w:rPr>
        <w:t>СТРИЙСЬКА МІСЬКА РАДА ЛЬВІВСЬКОЇ ОБЛАСТІ</w:t>
      </w:r>
      <w:r>
        <w:rPr>
          <w:b/>
          <w:bCs/>
          <w:sz w:val="28"/>
          <w:szCs w:val="28"/>
        </w:rPr>
        <w:t xml:space="preserve">                                         </w:t>
      </w:r>
      <w:r w:rsidRPr="00EA2005">
        <w:rPr>
          <w:b/>
          <w:bCs/>
          <w:sz w:val="28"/>
          <w:szCs w:val="28"/>
        </w:rPr>
        <w:t>ВИКОНАВЧИЙ КОМІТЕТ</w:t>
      </w:r>
    </w:p>
    <w:p w14:paraId="3790498B" w14:textId="77777777" w:rsidR="00FC01B6" w:rsidRPr="00EA2005" w:rsidRDefault="00FC01B6" w:rsidP="00FC01B6">
      <w:pPr>
        <w:spacing w:before="120" w:after="120"/>
        <w:ind w:right="-428"/>
        <w:jc w:val="center"/>
        <w:rPr>
          <w:b/>
          <w:bCs/>
          <w:caps/>
          <w:sz w:val="28"/>
          <w:szCs w:val="28"/>
        </w:rPr>
      </w:pPr>
      <w:r w:rsidRPr="00EA2005">
        <w:rPr>
          <w:sz w:val="28"/>
          <w:szCs w:val="28"/>
        </w:rPr>
        <w:t xml:space="preserve">82400, м.Стрий, вул. Т. Шевченка, 71, тел./факс 7-12-71, </w:t>
      </w:r>
      <w:r w:rsidRPr="00EA2005">
        <w:rPr>
          <w:sz w:val="28"/>
          <w:szCs w:val="28"/>
          <w:lang w:val="en-US"/>
        </w:rPr>
        <w:t>e</w:t>
      </w:r>
      <w:r w:rsidRPr="00EA2005">
        <w:rPr>
          <w:sz w:val="28"/>
          <w:szCs w:val="28"/>
        </w:rPr>
        <w:t>-</w:t>
      </w:r>
      <w:r w:rsidRPr="00EA2005">
        <w:rPr>
          <w:sz w:val="28"/>
          <w:szCs w:val="28"/>
          <w:lang w:val="en-US"/>
        </w:rPr>
        <w:t>mail</w:t>
      </w:r>
      <w:r w:rsidRPr="00EA2005">
        <w:rPr>
          <w:sz w:val="28"/>
          <w:szCs w:val="28"/>
        </w:rPr>
        <w:t xml:space="preserve">: </w:t>
      </w:r>
      <w:r w:rsidRPr="00EA2005">
        <w:rPr>
          <w:sz w:val="28"/>
          <w:szCs w:val="28"/>
          <w:lang w:val="en-US"/>
        </w:rPr>
        <w:t>stryimvk</w:t>
      </w:r>
      <w:r w:rsidRPr="00EA2005">
        <w:rPr>
          <w:sz w:val="28"/>
          <w:szCs w:val="28"/>
        </w:rPr>
        <w:t>@</w:t>
      </w:r>
      <w:r w:rsidRPr="00EA2005">
        <w:rPr>
          <w:sz w:val="28"/>
          <w:szCs w:val="28"/>
          <w:lang w:val="en-US"/>
        </w:rPr>
        <w:t>ukr</w:t>
      </w:r>
      <w:r w:rsidRPr="00EA2005">
        <w:rPr>
          <w:sz w:val="28"/>
          <w:szCs w:val="28"/>
        </w:rPr>
        <w:t>.</w:t>
      </w:r>
      <w:r w:rsidRPr="00EA2005">
        <w:rPr>
          <w:sz w:val="28"/>
          <w:szCs w:val="28"/>
          <w:lang w:val="en-US"/>
        </w:rPr>
        <w:t>net</w:t>
      </w:r>
    </w:p>
    <w:p w14:paraId="35621D28" w14:textId="77777777" w:rsidR="00FC01B6" w:rsidRPr="00EA2005" w:rsidRDefault="00FC01B6" w:rsidP="00FC01B6">
      <w:pPr>
        <w:pBdr>
          <w:bottom w:val="single" w:sz="18" w:space="1" w:color="auto"/>
        </w:pBdr>
        <w:spacing w:after="20"/>
        <w:ind w:right="-428"/>
        <w:rPr>
          <w:sz w:val="28"/>
          <w:szCs w:val="28"/>
        </w:rPr>
      </w:pPr>
    </w:p>
    <w:p w14:paraId="2C0FCAF3" w14:textId="77777777" w:rsidR="00D972DE" w:rsidRDefault="00D972DE" w:rsidP="00982A77">
      <w:pPr>
        <w:ind w:right="-428"/>
        <w:rPr>
          <w:rFonts w:ascii="Times New Roman" w:hAnsi="Times New Roman"/>
          <w:bCs/>
          <w:sz w:val="28"/>
          <w:szCs w:val="28"/>
        </w:rPr>
      </w:pPr>
    </w:p>
    <w:p w14:paraId="10056233" w14:textId="6D24A69F" w:rsidR="00FC01B6" w:rsidRPr="00FB74B1" w:rsidRDefault="003F5C6D" w:rsidP="00982A77">
      <w:pPr>
        <w:ind w:right="-428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EA2DB1">
        <w:rPr>
          <w:rFonts w:ascii="Times New Roman" w:hAnsi="Times New Roman"/>
          <w:bCs/>
          <w:sz w:val="28"/>
          <w:szCs w:val="28"/>
        </w:rPr>
        <w:t>9.</w:t>
      </w:r>
      <w:r>
        <w:rPr>
          <w:rFonts w:ascii="Times New Roman" w:hAnsi="Times New Roman"/>
          <w:bCs/>
          <w:sz w:val="28"/>
          <w:szCs w:val="28"/>
        </w:rPr>
        <w:t>12</w:t>
      </w:r>
      <w:r w:rsidR="00EA2DB1">
        <w:rPr>
          <w:rFonts w:ascii="Times New Roman" w:hAnsi="Times New Roman"/>
          <w:bCs/>
          <w:sz w:val="28"/>
          <w:szCs w:val="28"/>
        </w:rPr>
        <w:t xml:space="preserve">.2023 № </w:t>
      </w:r>
      <w:r w:rsidR="00FB74B1">
        <w:rPr>
          <w:rFonts w:ascii="Times New Roman" w:hAnsi="Times New Roman"/>
          <w:bCs/>
          <w:sz w:val="28"/>
          <w:szCs w:val="28"/>
          <w:lang w:val="en-US"/>
        </w:rPr>
        <w:t>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69"/>
        <w:gridCol w:w="4903"/>
      </w:tblGrid>
      <w:tr w:rsidR="00FC01B6" w:rsidRPr="00EA2005" w14:paraId="33EECCB0" w14:textId="77777777" w:rsidTr="00F93AB1">
        <w:tc>
          <w:tcPr>
            <w:tcW w:w="4669" w:type="dxa"/>
          </w:tcPr>
          <w:p w14:paraId="3994E9C3" w14:textId="77777777" w:rsidR="00FC01B6" w:rsidRPr="00EA2005" w:rsidRDefault="00FC01B6" w:rsidP="00F93AB1">
            <w:pPr>
              <w:pStyle w:val="ab"/>
              <w:ind w:right="-428"/>
              <w:rPr>
                <w:bCs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903" w:type="dxa"/>
          </w:tcPr>
          <w:p w14:paraId="20D8B043" w14:textId="77777777" w:rsidR="00FC01B6" w:rsidRPr="00EA2005" w:rsidRDefault="00FC01B6" w:rsidP="00F93AB1">
            <w:pPr>
              <w:pStyle w:val="ab"/>
              <w:ind w:right="-428"/>
              <w:rPr>
                <w:sz w:val="28"/>
                <w:szCs w:val="28"/>
                <w:lang w:val="uk-UA"/>
              </w:rPr>
            </w:pPr>
          </w:p>
        </w:tc>
      </w:tr>
    </w:tbl>
    <w:p w14:paraId="688E3779" w14:textId="77CEE347" w:rsidR="007B033D" w:rsidRPr="00A96434" w:rsidRDefault="00D972DE" w:rsidP="00D972DE">
      <w:pPr>
        <w:spacing w:after="120" w:line="240" w:lineRule="atLeast"/>
        <w:ind w:right="-42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7B033D" w:rsidRPr="00A96434">
        <w:rPr>
          <w:rFonts w:ascii="Times New Roman" w:hAnsi="Times New Roman"/>
          <w:b/>
          <w:sz w:val="28"/>
          <w:szCs w:val="28"/>
        </w:rPr>
        <w:t>Довідка</w:t>
      </w:r>
    </w:p>
    <w:p w14:paraId="32F31B5D" w14:textId="021857D7" w:rsidR="007B033D" w:rsidRPr="00A96434" w:rsidRDefault="007B033D" w:rsidP="007B033D">
      <w:pPr>
        <w:spacing w:after="120" w:line="240" w:lineRule="atLeast"/>
        <w:ind w:right="-428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96434">
        <w:rPr>
          <w:rFonts w:ascii="Times New Roman" w:hAnsi="Times New Roman"/>
          <w:b/>
          <w:sz w:val="28"/>
          <w:szCs w:val="28"/>
        </w:rPr>
        <w:t xml:space="preserve">Про результати  перевірки </w:t>
      </w:r>
      <w:r w:rsidR="00AC413B">
        <w:rPr>
          <w:rFonts w:ascii="Times New Roman" w:hAnsi="Times New Roman"/>
          <w:b/>
          <w:sz w:val="28"/>
          <w:szCs w:val="28"/>
        </w:rPr>
        <w:t xml:space="preserve">фінансово – господарської діяльності </w:t>
      </w:r>
      <w:r w:rsidRPr="00A96434">
        <w:rPr>
          <w:rFonts w:ascii="Times New Roman" w:hAnsi="Times New Roman"/>
          <w:b/>
          <w:sz w:val="28"/>
          <w:szCs w:val="28"/>
        </w:rPr>
        <w:t>комунального підприємства «Ринок» Стрийської міської ради за період з 01.01.2021 року по 30.06.2023 року</w:t>
      </w:r>
    </w:p>
    <w:p w14:paraId="336D82AC" w14:textId="5B0F84F3" w:rsidR="007B033D" w:rsidRPr="00A96434" w:rsidRDefault="007B033D" w:rsidP="007B033D">
      <w:pPr>
        <w:spacing w:after="120" w:line="240" w:lineRule="atLeast"/>
        <w:ind w:right="-428"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A96434">
        <w:rPr>
          <w:rFonts w:ascii="Times New Roman" w:hAnsi="Times New Roman"/>
          <w:sz w:val="28"/>
          <w:szCs w:val="28"/>
        </w:rPr>
        <w:t xml:space="preserve">        Відповідно до розпорядження міського голови  від 08.09.2023 №189 «Про проведення перевірки»</w:t>
      </w:r>
      <w:r w:rsidR="00145F3F">
        <w:rPr>
          <w:rFonts w:ascii="Times New Roman" w:hAnsi="Times New Roman"/>
          <w:sz w:val="28"/>
          <w:szCs w:val="28"/>
        </w:rPr>
        <w:t xml:space="preserve"> </w:t>
      </w:r>
      <w:r w:rsidRPr="00A96434">
        <w:rPr>
          <w:rFonts w:ascii="Times New Roman" w:hAnsi="Times New Roman"/>
          <w:sz w:val="28"/>
          <w:szCs w:val="28"/>
        </w:rPr>
        <w:t xml:space="preserve">відділом внутрішнього контролю і аудиту Стрийської міської ради проведено перевірку </w:t>
      </w:r>
      <w:r w:rsidR="00AC413B" w:rsidRPr="00AC413B">
        <w:rPr>
          <w:rFonts w:ascii="Times New Roman" w:hAnsi="Times New Roman"/>
          <w:sz w:val="28"/>
          <w:szCs w:val="28"/>
        </w:rPr>
        <w:t>фінансово – господарської діяльності</w:t>
      </w:r>
      <w:r w:rsidRPr="00AC413B">
        <w:rPr>
          <w:rFonts w:ascii="Times New Roman" w:hAnsi="Times New Roman"/>
          <w:sz w:val="28"/>
          <w:szCs w:val="28"/>
        </w:rPr>
        <w:t xml:space="preserve"> </w:t>
      </w:r>
      <w:r w:rsidRPr="00A96434">
        <w:rPr>
          <w:rFonts w:ascii="Times New Roman" w:hAnsi="Times New Roman"/>
          <w:sz w:val="28"/>
          <w:szCs w:val="28"/>
        </w:rPr>
        <w:t>КП «Ринок»  Стрийської міської ради за період  з 01.01.2021р. по 30.06.2023р.</w:t>
      </w:r>
    </w:p>
    <w:p w14:paraId="0B3AC9B1" w14:textId="19C40765" w:rsidR="007B033D" w:rsidRPr="00A96434" w:rsidRDefault="007B033D" w:rsidP="007B033D">
      <w:pPr>
        <w:spacing w:before="60"/>
        <w:ind w:right="-2"/>
        <w:jc w:val="both"/>
        <w:rPr>
          <w:rFonts w:ascii="Times New Roman" w:hAnsi="Times New Roman"/>
          <w:sz w:val="28"/>
          <w:szCs w:val="28"/>
        </w:rPr>
      </w:pPr>
      <w:r w:rsidRPr="00A96434">
        <w:rPr>
          <w:rFonts w:ascii="Times New Roman" w:hAnsi="Times New Roman"/>
          <w:sz w:val="28"/>
          <w:szCs w:val="28"/>
        </w:rPr>
        <w:t xml:space="preserve">         Перевірку  проведено начальником відділу Олійник Мар’яною Зіновіївною та начальником відділу обліку і звітності  - головним бухгалтером фінансового управління Стрийської міської ради Пижовою Ларисою Ярославівною, з відома  директора Бурія Романа Михайловича, в присутності головного бухгалтера Бобак Ірини Ігорівни.</w:t>
      </w:r>
      <w:r w:rsidR="00E07217">
        <w:rPr>
          <w:rFonts w:ascii="Times New Roman" w:hAnsi="Times New Roman"/>
          <w:sz w:val="28"/>
          <w:szCs w:val="28"/>
        </w:rPr>
        <w:t xml:space="preserve"> Перевірка проведена в період з 11 вересня по 30 грудня 2023року з перервою з 02 жовтня по 14</w:t>
      </w:r>
      <w:r w:rsidR="003466D4">
        <w:rPr>
          <w:rFonts w:ascii="Times New Roman" w:hAnsi="Times New Roman"/>
          <w:sz w:val="28"/>
          <w:szCs w:val="28"/>
        </w:rPr>
        <w:t xml:space="preserve"> </w:t>
      </w:r>
      <w:r w:rsidR="00E07217">
        <w:rPr>
          <w:rFonts w:ascii="Times New Roman" w:hAnsi="Times New Roman"/>
          <w:sz w:val="28"/>
          <w:szCs w:val="28"/>
        </w:rPr>
        <w:t>грудня 2023року.</w:t>
      </w:r>
    </w:p>
    <w:p w14:paraId="69585088" w14:textId="77777777" w:rsidR="007B033D" w:rsidRPr="00A96434" w:rsidRDefault="007B033D" w:rsidP="007B033D">
      <w:pPr>
        <w:spacing w:before="60"/>
        <w:ind w:right="-2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A96434">
        <w:rPr>
          <w:rFonts w:ascii="Times New Roman" w:hAnsi="Times New Roman"/>
          <w:b/>
          <w:caps/>
          <w:sz w:val="28"/>
          <w:szCs w:val="28"/>
        </w:rPr>
        <w:t>ПЕРЕВІРКою встановлено:</w:t>
      </w:r>
    </w:p>
    <w:p w14:paraId="7C166B50" w14:textId="77777777" w:rsidR="007B033D" w:rsidRPr="00A96434" w:rsidRDefault="007B033D" w:rsidP="007B033D">
      <w:pPr>
        <w:pStyle w:val="ae"/>
        <w:spacing w:after="0"/>
        <w:ind w:left="720" w:right="-2"/>
        <w:rPr>
          <w:sz w:val="28"/>
          <w:szCs w:val="28"/>
          <w:lang w:val="en-US"/>
        </w:rPr>
      </w:pPr>
      <w:r w:rsidRPr="00A96434">
        <w:rPr>
          <w:b/>
          <w:sz w:val="28"/>
          <w:szCs w:val="28"/>
        </w:rPr>
        <w:t>Загальні відомості про об’єкт контролю:</w:t>
      </w:r>
      <w:r w:rsidRPr="00A96434">
        <w:rPr>
          <w:sz w:val="28"/>
          <w:szCs w:val="28"/>
        </w:rPr>
        <w:t xml:space="preserve">        </w:t>
      </w:r>
    </w:p>
    <w:p w14:paraId="031FCA36" w14:textId="77777777" w:rsidR="007B033D" w:rsidRPr="00A96434" w:rsidRDefault="007B033D" w:rsidP="007B033D">
      <w:pPr>
        <w:pStyle w:val="ae"/>
        <w:spacing w:after="0"/>
        <w:ind w:left="720" w:right="-2"/>
        <w:jc w:val="center"/>
        <w:rPr>
          <w:b/>
          <w:sz w:val="28"/>
          <w:szCs w:val="28"/>
        </w:rPr>
      </w:pPr>
      <w:r w:rsidRPr="00A96434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759D2DB0" w14:textId="4DEE8873" w:rsidR="007B033D" w:rsidRDefault="007B033D" w:rsidP="00F61963">
      <w:pPr>
        <w:spacing w:after="0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A96434">
        <w:rPr>
          <w:rFonts w:ascii="Times New Roman" w:hAnsi="Times New Roman"/>
          <w:sz w:val="28"/>
          <w:szCs w:val="28"/>
        </w:rPr>
        <w:t xml:space="preserve">Посадовими особами,  відповідальними за організацію і ведення фінансово-господарської діяльності в періоді, який підлягає </w:t>
      </w:r>
      <w:r w:rsidR="001C468F">
        <w:rPr>
          <w:rFonts w:ascii="Times New Roman" w:hAnsi="Times New Roman"/>
          <w:sz w:val="28"/>
          <w:szCs w:val="28"/>
        </w:rPr>
        <w:t xml:space="preserve">перевірці </w:t>
      </w:r>
      <w:r w:rsidR="006520DA">
        <w:rPr>
          <w:rFonts w:ascii="Times New Roman" w:hAnsi="Times New Roman"/>
          <w:sz w:val="28"/>
          <w:szCs w:val="28"/>
        </w:rPr>
        <w:t xml:space="preserve">були </w:t>
      </w:r>
      <w:r w:rsidRPr="00A96434">
        <w:rPr>
          <w:rFonts w:ascii="Times New Roman" w:hAnsi="Times New Roman"/>
          <w:sz w:val="28"/>
          <w:szCs w:val="28"/>
        </w:rPr>
        <w:t>:</w:t>
      </w:r>
    </w:p>
    <w:p w14:paraId="44DBF718" w14:textId="4B05A619" w:rsidR="006520DA" w:rsidRPr="00A96434" w:rsidRDefault="006520DA" w:rsidP="00F61963">
      <w:pPr>
        <w:spacing w:after="0"/>
        <w:ind w:right="-2"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- директор Стасів   </w:t>
      </w:r>
      <w:r w:rsidR="00F61963">
        <w:rPr>
          <w:rFonts w:ascii="Times New Roman" w:hAnsi="Times New Roman"/>
          <w:sz w:val="28"/>
          <w:szCs w:val="28"/>
        </w:rPr>
        <w:t>Петро Дмитрович -</w:t>
      </w:r>
      <w:r>
        <w:rPr>
          <w:rFonts w:ascii="Times New Roman" w:hAnsi="Times New Roman"/>
          <w:sz w:val="28"/>
          <w:szCs w:val="28"/>
        </w:rPr>
        <w:t xml:space="preserve">    з 01.01.202</w:t>
      </w:r>
      <w:r w:rsidR="001C468F">
        <w:rPr>
          <w:rFonts w:ascii="Times New Roman" w:hAnsi="Times New Roman"/>
          <w:sz w:val="28"/>
          <w:szCs w:val="28"/>
        </w:rPr>
        <w:t>1 по 0</w:t>
      </w:r>
      <w:r w:rsidR="00F14A62">
        <w:rPr>
          <w:rFonts w:ascii="Times New Roman" w:hAnsi="Times New Roman"/>
          <w:sz w:val="28"/>
          <w:szCs w:val="28"/>
        </w:rPr>
        <w:t>6</w:t>
      </w:r>
      <w:r w:rsidR="001C468F">
        <w:rPr>
          <w:rFonts w:ascii="Times New Roman" w:hAnsi="Times New Roman"/>
          <w:sz w:val="28"/>
          <w:szCs w:val="28"/>
        </w:rPr>
        <w:t>.04.2021</w:t>
      </w:r>
      <w:r w:rsidR="00804713">
        <w:rPr>
          <w:rFonts w:ascii="Times New Roman" w:hAnsi="Times New Roman"/>
          <w:sz w:val="28"/>
          <w:szCs w:val="28"/>
        </w:rPr>
        <w:t>;</w:t>
      </w:r>
    </w:p>
    <w:p w14:paraId="29EEC25C" w14:textId="274BCCD5" w:rsidR="007B033D" w:rsidRPr="00A96434" w:rsidRDefault="007B033D" w:rsidP="00F61963">
      <w:pPr>
        <w:spacing w:after="0"/>
        <w:ind w:right="-2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A96434">
        <w:rPr>
          <w:rFonts w:ascii="Times New Roman" w:hAnsi="Times New Roman"/>
          <w:sz w:val="28"/>
          <w:szCs w:val="28"/>
        </w:rPr>
        <w:t xml:space="preserve"> - </w:t>
      </w:r>
      <w:r w:rsidR="006520DA" w:rsidRPr="00A96434">
        <w:rPr>
          <w:rFonts w:ascii="Times New Roman" w:hAnsi="Times New Roman"/>
          <w:sz w:val="28"/>
          <w:szCs w:val="28"/>
        </w:rPr>
        <w:t xml:space="preserve">директор  Бурій Роман Михайлович </w:t>
      </w:r>
      <w:r w:rsidR="006520DA">
        <w:rPr>
          <w:rFonts w:ascii="Times New Roman" w:hAnsi="Times New Roman"/>
          <w:sz w:val="28"/>
          <w:szCs w:val="28"/>
        </w:rPr>
        <w:t xml:space="preserve"> - </w:t>
      </w:r>
      <w:r w:rsidRPr="00A96434">
        <w:rPr>
          <w:rFonts w:ascii="Times New Roman" w:hAnsi="Times New Roman"/>
          <w:sz w:val="28"/>
          <w:szCs w:val="28"/>
        </w:rPr>
        <w:t>з 09.04.2021</w:t>
      </w:r>
      <w:r w:rsidR="00F61963">
        <w:rPr>
          <w:rFonts w:ascii="Times New Roman" w:hAnsi="Times New Roman"/>
          <w:sz w:val="28"/>
          <w:szCs w:val="28"/>
        </w:rPr>
        <w:t xml:space="preserve"> по час проведення перевіркии</w:t>
      </w:r>
      <w:r w:rsidRPr="00A96434">
        <w:rPr>
          <w:rFonts w:ascii="Times New Roman" w:hAnsi="Times New Roman"/>
          <w:sz w:val="28"/>
          <w:szCs w:val="28"/>
        </w:rPr>
        <w:t>;</w:t>
      </w:r>
    </w:p>
    <w:p w14:paraId="47A312EC" w14:textId="5311CEF2" w:rsidR="007B033D" w:rsidRPr="00A96434" w:rsidRDefault="007B033D" w:rsidP="00F61963">
      <w:pPr>
        <w:spacing w:after="0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A96434">
        <w:rPr>
          <w:rFonts w:ascii="Times New Roman" w:hAnsi="Times New Roman"/>
          <w:sz w:val="28"/>
          <w:szCs w:val="28"/>
        </w:rPr>
        <w:t xml:space="preserve"> - головний бухгалтер Бобак Ірина Ігорівна – за весь період, який підлягає перевірці.  </w:t>
      </w:r>
      <w:r w:rsidRPr="00A96434">
        <w:rPr>
          <w:rFonts w:ascii="Times New Roman" w:hAnsi="Times New Roman"/>
          <w:sz w:val="28"/>
          <w:szCs w:val="28"/>
        </w:rPr>
        <w:tab/>
      </w:r>
    </w:p>
    <w:p w14:paraId="5619B6DC" w14:textId="507260B1" w:rsidR="007B033D" w:rsidRPr="00A96434" w:rsidRDefault="00EE7ABE" w:rsidP="007B033D">
      <w:pPr>
        <w:pStyle w:val="ae"/>
        <w:spacing w:after="0"/>
        <w:ind w:right="-2" w:firstLine="14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7B033D" w:rsidRPr="00A96434">
        <w:rPr>
          <w:sz w:val="28"/>
          <w:szCs w:val="28"/>
        </w:rPr>
        <w:t xml:space="preserve">Комунальне підприємство «Ринок» Стрийської міської ради утворене відповідно  до рішення сесії Стрийської міської ради від </w:t>
      </w:r>
      <w:r w:rsidR="007B033D" w:rsidRPr="00E446E5">
        <w:rPr>
          <w:sz w:val="28"/>
          <w:szCs w:val="28"/>
        </w:rPr>
        <w:t>08.12.2020 №22.</w:t>
      </w:r>
    </w:p>
    <w:p w14:paraId="3388E892" w14:textId="5D9A6B1F" w:rsidR="007B033D" w:rsidRPr="00A96434" w:rsidRDefault="00EE7ABE" w:rsidP="007B033D">
      <w:pPr>
        <w:pStyle w:val="ae"/>
        <w:spacing w:after="0"/>
        <w:ind w:right="-2" w:firstLine="14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r w:rsidR="007B033D" w:rsidRPr="00A96434">
        <w:rPr>
          <w:sz w:val="28"/>
          <w:szCs w:val="28"/>
        </w:rPr>
        <w:t>Згідно Витягу з Єдиного державного реєстру юридичних осіб, фізичних осіб - підприємців та громадських формувань присвоєно наступні ідентифікаційні  реквізити:</w:t>
      </w:r>
    </w:p>
    <w:tbl>
      <w:tblPr>
        <w:tblW w:w="95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0"/>
        <w:gridCol w:w="5175"/>
      </w:tblGrid>
      <w:tr w:rsidR="007B033D" w:rsidRPr="00A96434" w14:paraId="58452EF1" w14:textId="77777777" w:rsidTr="002175D7">
        <w:trPr>
          <w:trHeight w:val="291"/>
        </w:trPr>
        <w:tc>
          <w:tcPr>
            <w:tcW w:w="4400" w:type="dxa"/>
            <w:hideMark/>
          </w:tcPr>
          <w:p w14:paraId="264EE9EE" w14:textId="77777777" w:rsidR="007B033D" w:rsidRPr="00A96434" w:rsidRDefault="007B033D" w:rsidP="007B033D">
            <w:pPr>
              <w:numPr>
                <w:ilvl w:val="0"/>
                <w:numId w:val="7"/>
              </w:numPr>
              <w:tabs>
                <w:tab w:val="num" w:pos="267"/>
              </w:tabs>
              <w:spacing w:after="0" w:line="240" w:lineRule="auto"/>
              <w:ind w:left="357" w:right="-2" w:hanging="3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6434">
              <w:rPr>
                <w:rFonts w:ascii="Times New Roman" w:hAnsi="Times New Roman"/>
                <w:sz w:val="28"/>
                <w:szCs w:val="28"/>
              </w:rPr>
              <w:t>Код ЄДРПОУ:</w:t>
            </w:r>
          </w:p>
        </w:tc>
        <w:tc>
          <w:tcPr>
            <w:tcW w:w="5175" w:type="dxa"/>
            <w:vAlign w:val="center"/>
            <w:hideMark/>
          </w:tcPr>
          <w:p w14:paraId="3C710E7A" w14:textId="77777777" w:rsidR="007B033D" w:rsidRPr="00A96434" w:rsidRDefault="007B033D">
            <w:pPr>
              <w:ind w:left="357" w:right="-2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434">
              <w:rPr>
                <w:rFonts w:ascii="Times New Roman" w:hAnsi="Times New Roman"/>
                <w:sz w:val="28"/>
                <w:szCs w:val="28"/>
              </w:rPr>
              <w:t>03337786</w:t>
            </w:r>
          </w:p>
        </w:tc>
      </w:tr>
      <w:tr w:rsidR="007B033D" w:rsidRPr="00A96434" w14:paraId="4387D39C" w14:textId="77777777" w:rsidTr="002175D7">
        <w:trPr>
          <w:trHeight w:val="317"/>
        </w:trPr>
        <w:tc>
          <w:tcPr>
            <w:tcW w:w="4400" w:type="dxa"/>
            <w:hideMark/>
          </w:tcPr>
          <w:p w14:paraId="7126BE79" w14:textId="77777777" w:rsidR="007B033D" w:rsidRPr="00A96434" w:rsidRDefault="007B033D" w:rsidP="007B033D">
            <w:pPr>
              <w:numPr>
                <w:ilvl w:val="0"/>
                <w:numId w:val="7"/>
              </w:numPr>
              <w:tabs>
                <w:tab w:val="num" w:pos="267"/>
              </w:tabs>
              <w:spacing w:after="0" w:line="240" w:lineRule="auto"/>
              <w:ind w:left="357" w:right="-2" w:hanging="3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6434">
              <w:rPr>
                <w:rFonts w:ascii="Times New Roman" w:hAnsi="Times New Roman"/>
                <w:sz w:val="28"/>
                <w:szCs w:val="28"/>
              </w:rPr>
              <w:t>Організаційно-правова форма:</w:t>
            </w:r>
          </w:p>
        </w:tc>
        <w:tc>
          <w:tcPr>
            <w:tcW w:w="5175" w:type="dxa"/>
            <w:vAlign w:val="center"/>
            <w:hideMark/>
          </w:tcPr>
          <w:p w14:paraId="76660983" w14:textId="2D11DC67" w:rsidR="007B033D" w:rsidRPr="00A96434" w:rsidRDefault="007B033D">
            <w:pPr>
              <w:ind w:left="357" w:right="-2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434">
              <w:rPr>
                <w:rFonts w:ascii="Times New Roman" w:hAnsi="Times New Roman"/>
                <w:sz w:val="28"/>
                <w:szCs w:val="28"/>
              </w:rPr>
              <w:t>Комунальн</w:t>
            </w:r>
            <w:r w:rsidR="001F5D0B">
              <w:rPr>
                <w:rFonts w:ascii="Times New Roman" w:hAnsi="Times New Roman"/>
                <w:sz w:val="28"/>
                <w:szCs w:val="28"/>
              </w:rPr>
              <w:t>е</w:t>
            </w:r>
            <w:r w:rsidRPr="00A96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D0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</w:p>
        </w:tc>
      </w:tr>
      <w:tr w:rsidR="007B033D" w:rsidRPr="00A96434" w14:paraId="336A8B8C" w14:textId="77777777" w:rsidTr="002175D7">
        <w:trPr>
          <w:trHeight w:val="317"/>
        </w:trPr>
        <w:tc>
          <w:tcPr>
            <w:tcW w:w="4400" w:type="dxa"/>
            <w:hideMark/>
          </w:tcPr>
          <w:p w14:paraId="4CCDEC9A" w14:textId="77777777" w:rsidR="007B033D" w:rsidRPr="00A96434" w:rsidRDefault="007B033D" w:rsidP="007B033D">
            <w:pPr>
              <w:numPr>
                <w:ilvl w:val="0"/>
                <w:numId w:val="7"/>
              </w:numPr>
              <w:tabs>
                <w:tab w:val="num" w:pos="267"/>
              </w:tabs>
              <w:spacing w:after="0" w:line="240" w:lineRule="auto"/>
              <w:ind w:left="357" w:right="-2" w:hanging="3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6434">
              <w:rPr>
                <w:rFonts w:ascii="Times New Roman" w:hAnsi="Times New Roman"/>
                <w:sz w:val="28"/>
                <w:szCs w:val="28"/>
              </w:rPr>
              <w:t>Форма власності:</w:t>
            </w:r>
          </w:p>
        </w:tc>
        <w:tc>
          <w:tcPr>
            <w:tcW w:w="5175" w:type="dxa"/>
            <w:vAlign w:val="center"/>
            <w:hideMark/>
          </w:tcPr>
          <w:p w14:paraId="12FA9D20" w14:textId="77777777" w:rsidR="007B033D" w:rsidRPr="00A96434" w:rsidRDefault="007B033D">
            <w:pPr>
              <w:ind w:left="357" w:right="-2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434">
              <w:rPr>
                <w:rFonts w:ascii="Times New Roman" w:hAnsi="Times New Roman"/>
                <w:sz w:val="28"/>
                <w:szCs w:val="28"/>
              </w:rPr>
              <w:t>комунальна</w:t>
            </w:r>
          </w:p>
        </w:tc>
      </w:tr>
      <w:tr w:rsidR="007B033D" w:rsidRPr="00A96434" w14:paraId="0EBA9D70" w14:textId="77777777" w:rsidTr="002175D7">
        <w:trPr>
          <w:trHeight w:val="317"/>
        </w:trPr>
        <w:tc>
          <w:tcPr>
            <w:tcW w:w="4400" w:type="dxa"/>
            <w:hideMark/>
          </w:tcPr>
          <w:p w14:paraId="1978592C" w14:textId="77777777" w:rsidR="007B033D" w:rsidRPr="00A96434" w:rsidRDefault="007B033D" w:rsidP="007B033D">
            <w:pPr>
              <w:numPr>
                <w:ilvl w:val="0"/>
                <w:numId w:val="7"/>
              </w:numPr>
              <w:tabs>
                <w:tab w:val="num" w:pos="267"/>
              </w:tabs>
              <w:spacing w:after="0" w:line="240" w:lineRule="auto"/>
              <w:ind w:left="357" w:right="-2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434">
              <w:rPr>
                <w:rFonts w:ascii="Times New Roman" w:hAnsi="Times New Roman"/>
                <w:sz w:val="28"/>
                <w:szCs w:val="28"/>
              </w:rPr>
              <w:t>Ознака особи:</w:t>
            </w:r>
          </w:p>
        </w:tc>
        <w:tc>
          <w:tcPr>
            <w:tcW w:w="5175" w:type="dxa"/>
            <w:vAlign w:val="center"/>
            <w:hideMark/>
          </w:tcPr>
          <w:p w14:paraId="3901A242" w14:textId="77777777" w:rsidR="007B033D" w:rsidRPr="00A96434" w:rsidRDefault="007B033D">
            <w:pPr>
              <w:ind w:left="357" w:right="-2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434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7B033D" w:rsidRPr="00A96434" w14:paraId="4B0BF9E4" w14:textId="77777777" w:rsidTr="002175D7">
        <w:trPr>
          <w:trHeight w:val="304"/>
        </w:trPr>
        <w:tc>
          <w:tcPr>
            <w:tcW w:w="4400" w:type="dxa"/>
            <w:hideMark/>
          </w:tcPr>
          <w:p w14:paraId="283694E6" w14:textId="77777777" w:rsidR="007B033D" w:rsidRPr="00A96434" w:rsidRDefault="007B033D" w:rsidP="007B033D">
            <w:pPr>
              <w:numPr>
                <w:ilvl w:val="0"/>
                <w:numId w:val="7"/>
              </w:numPr>
              <w:tabs>
                <w:tab w:val="num" w:pos="267"/>
              </w:tabs>
              <w:spacing w:after="0" w:line="240" w:lineRule="auto"/>
              <w:ind w:left="357" w:right="-2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434">
              <w:rPr>
                <w:rFonts w:ascii="Times New Roman" w:hAnsi="Times New Roman"/>
                <w:sz w:val="28"/>
                <w:szCs w:val="28"/>
              </w:rPr>
              <w:t>Орган управління (власник):</w:t>
            </w:r>
          </w:p>
        </w:tc>
        <w:tc>
          <w:tcPr>
            <w:tcW w:w="5175" w:type="dxa"/>
            <w:vAlign w:val="center"/>
            <w:hideMark/>
          </w:tcPr>
          <w:p w14:paraId="50FB12C5" w14:textId="06FF9C3B" w:rsidR="000F014A" w:rsidRPr="00A96434" w:rsidRDefault="007B033D" w:rsidP="000F014A">
            <w:pPr>
              <w:ind w:left="357" w:right="-2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434">
              <w:rPr>
                <w:rFonts w:ascii="Times New Roman" w:hAnsi="Times New Roman"/>
                <w:sz w:val="28"/>
                <w:szCs w:val="28"/>
              </w:rPr>
              <w:t>Стрийська міська рада</w:t>
            </w:r>
          </w:p>
        </w:tc>
      </w:tr>
      <w:tr w:rsidR="007B033D" w:rsidRPr="00A96434" w14:paraId="320EF73E" w14:textId="77777777" w:rsidTr="002175D7">
        <w:trPr>
          <w:trHeight w:val="329"/>
        </w:trPr>
        <w:tc>
          <w:tcPr>
            <w:tcW w:w="4400" w:type="dxa"/>
            <w:hideMark/>
          </w:tcPr>
          <w:p w14:paraId="41673CA8" w14:textId="77777777" w:rsidR="007B033D" w:rsidRDefault="007B033D" w:rsidP="007B033D">
            <w:pPr>
              <w:numPr>
                <w:ilvl w:val="0"/>
                <w:numId w:val="7"/>
              </w:numPr>
              <w:tabs>
                <w:tab w:val="num" w:pos="267"/>
              </w:tabs>
              <w:spacing w:after="0" w:line="240" w:lineRule="auto"/>
              <w:ind w:left="357" w:right="-2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434">
              <w:rPr>
                <w:rFonts w:ascii="Times New Roman" w:hAnsi="Times New Roman"/>
                <w:sz w:val="28"/>
                <w:szCs w:val="28"/>
              </w:rPr>
              <w:t xml:space="preserve">Юридична </w:t>
            </w:r>
            <w:r w:rsidRPr="00A964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96434">
              <w:rPr>
                <w:rFonts w:ascii="Times New Roman" w:hAnsi="Times New Roman"/>
                <w:sz w:val="28"/>
                <w:szCs w:val="28"/>
              </w:rPr>
              <w:t>адреса:</w:t>
            </w:r>
          </w:p>
          <w:p w14:paraId="714B118B" w14:textId="77777777" w:rsidR="001036E9" w:rsidRDefault="001036E9" w:rsidP="001036E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784100" w14:textId="7CD3F649" w:rsidR="001036E9" w:rsidRDefault="001036E9" w:rsidP="001036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Фактична адреса:</w:t>
            </w:r>
          </w:p>
          <w:p w14:paraId="257E7001" w14:textId="67ED0225" w:rsidR="001036E9" w:rsidRPr="001036E9" w:rsidRDefault="001036E9" w:rsidP="001036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5" w:type="dxa"/>
            <w:vAlign w:val="center"/>
            <w:hideMark/>
          </w:tcPr>
          <w:p w14:paraId="7B5E885F" w14:textId="77777777" w:rsidR="002175D7" w:rsidRDefault="007B033D" w:rsidP="002175D7">
            <w:pPr>
              <w:ind w:left="357" w:right="-2" w:hanging="357"/>
              <w:rPr>
                <w:rFonts w:ascii="Times New Roman" w:hAnsi="Times New Roman"/>
                <w:sz w:val="28"/>
                <w:szCs w:val="28"/>
              </w:rPr>
            </w:pPr>
            <w:r w:rsidRPr="00A96434">
              <w:rPr>
                <w:rFonts w:ascii="Times New Roman" w:hAnsi="Times New Roman"/>
                <w:sz w:val="28"/>
                <w:szCs w:val="28"/>
              </w:rPr>
              <w:t>82400, Львівська область, м.Стрий, вул.Кравецька, будинок 2-4</w:t>
            </w:r>
          </w:p>
          <w:p w14:paraId="7E9B9779" w14:textId="2561092A" w:rsidR="002F33F6" w:rsidRPr="00A96434" w:rsidRDefault="002F33F6" w:rsidP="002175D7">
            <w:pPr>
              <w:ind w:left="357" w:right="-2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82400, Львіська обл., м.Стрий вул.</w:t>
            </w:r>
            <w:r w:rsidR="001036E9">
              <w:rPr>
                <w:rFonts w:ascii="Times New Roman" w:hAnsi="Times New Roman"/>
                <w:sz w:val="28"/>
                <w:szCs w:val="28"/>
              </w:rPr>
              <w:t>Зелена, 30-А</w:t>
            </w:r>
          </w:p>
        </w:tc>
      </w:tr>
    </w:tbl>
    <w:p w14:paraId="71ED3A70" w14:textId="6D013FF8" w:rsidR="00D276AD" w:rsidRDefault="007B033D" w:rsidP="00D276AD">
      <w:pPr>
        <w:pStyle w:val="ae"/>
        <w:spacing w:after="0"/>
        <w:ind w:left="0" w:right="-2"/>
        <w:jc w:val="center"/>
        <w:rPr>
          <w:b/>
          <w:sz w:val="28"/>
          <w:szCs w:val="28"/>
        </w:rPr>
      </w:pPr>
      <w:r w:rsidRPr="007A3809">
        <w:rPr>
          <w:b/>
          <w:sz w:val="28"/>
          <w:szCs w:val="28"/>
        </w:rPr>
        <w:t>Відповідність фактичної діяльності підприємства видам діяльності,</w:t>
      </w:r>
    </w:p>
    <w:p w14:paraId="05786A19" w14:textId="63FFF2B2" w:rsidR="007B033D" w:rsidRPr="007A3809" w:rsidRDefault="007B033D" w:rsidP="00D276AD">
      <w:pPr>
        <w:pStyle w:val="ae"/>
        <w:spacing w:after="0"/>
        <w:ind w:left="0" w:right="-2"/>
        <w:jc w:val="center"/>
        <w:rPr>
          <w:b/>
          <w:sz w:val="28"/>
          <w:szCs w:val="28"/>
        </w:rPr>
      </w:pPr>
      <w:r w:rsidRPr="007A3809">
        <w:rPr>
          <w:b/>
          <w:sz w:val="28"/>
          <w:szCs w:val="28"/>
        </w:rPr>
        <w:t>передбачених  Статутом, законодавством та</w:t>
      </w:r>
    </w:p>
    <w:p w14:paraId="778AEF76" w14:textId="77777777" w:rsidR="007B033D" w:rsidRPr="007A3809" w:rsidRDefault="007B033D" w:rsidP="00D276AD">
      <w:pPr>
        <w:pStyle w:val="ae"/>
        <w:spacing w:after="0"/>
        <w:ind w:right="-2"/>
        <w:jc w:val="center"/>
        <w:rPr>
          <w:b/>
          <w:sz w:val="28"/>
          <w:szCs w:val="28"/>
        </w:rPr>
      </w:pPr>
      <w:r w:rsidRPr="007A3809">
        <w:rPr>
          <w:b/>
          <w:sz w:val="28"/>
          <w:szCs w:val="28"/>
        </w:rPr>
        <w:t>отриманим дозвільним документам</w:t>
      </w:r>
    </w:p>
    <w:p w14:paraId="28116C6B" w14:textId="64FFAE2D" w:rsidR="007B033D" w:rsidRDefault="007B033D" w:rsidP="007B033D">
      <w:pPr>
        <w:pStyle w:val="ae"/>
        <w:tabs>
          <w:tab w:val="left" w:pos="634"/>
        </w:tabs>
        <w:spacing w:after="0"/>
        <w:ind w:right="-2"/>
        <w:jc w:val="both"/>
        <w:rPr>
          <w:sz w:val="28"/>
          <w:szCs w:val="28"/>
        </w:rPr>
      </w:pPr>
      <w:r w:rsidRPr="007A3809">
        <w:rPr>
          <w:b/>
          <w:sz w:val="28"/>
          <w:szCs w:val="28"/>
        </w:rPr>
        <w:tab/>
      </w:r>
      <w:r w:rsidRPr="007A3809">
        <w:rPr>
          <w:sz w:val="28"/>
          <w:szCs w:val="28"/>
        </w:rPr>
        <w:t xml:space="preserve">Комунальне підприємство «Ринок» Стрийської міської ради функціонує відповідно до Статуту затвердженого рішенням сесії Стрийської міської ради № 452 від 20.02.2018року. </w:t>
      </w:r>
    </w:p>
    <w:p w14:paraId="3FC9D348" w14:textId="5464E9C5" w:rsidR="009F3848" w:rsidRDefault="009F3848" w:rsidP="007B033D">
      <w:pPr>
        <w:pStyle w:val="ae"/>
        <w:tabs>
          <w:tab w:val="left" w:pos="634"/>
        </w:tabs>
        <w:spacing w:after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Власником Підприємства є територіальна громада міста Стрия, в особі Стрийської міської ради.</w:t>
      </w:r>
    </w:p>
    <w:p w14:paraId="3E691D95" w14:textId="50E433F0" w:rsidR="009F3848" w:rsidRDefault="009F3848" w:rsidP="007B033D">
      <w:pPr>
        <w:pStyle w:val="ae"/>
        <w:tabs>
          <w:tab w:val="left" w:pos="634"/>
        </w:tabs>
        <w:spacing w:after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Управління Підприємством здійснює виконавчий комітет Стрийської міської ради.</w:t>
      </w:r>
      <w:r w:rsidR="006733A5">
        <w:rPr>
          <w:sz w:val="28"/>
          <w:szCs w:val="28"/>
        </w:rPr>
        <w:t xml:space="preserve"> Відповідно до способу утворення комунальне підприємство є унітарним. </w:t>
      </w:r>
    </w:p>
    <w:p w14:paraId="5BABD102" w14:textId="77777777" w:rsidR="007F72D2" w:rsidRDefault="003261FC" w:rsidP="00A71033">
      <w:pPr>
        <w:pStyle w:val="ae"/>
        <w:tabs>
          <w:tab w:val="left" w:pos="634"/>
        </w:tabs>
        <w:spacing w:after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Підприємство є юридичною особою, має відокремлене майно, самостійний баланс, рахунки в установах банку, печатку, штамби, бланки.</w:t>
      </w:r>
      <w:r w:rsidR="00ED26AF">
        <w:rPr>
          <w:sz w:val="28"/>
          <w:szCs w:val="28"/>
        </w:rPr>
        <w:t xml:space="preserve"> Підприємство створене </w:t>
      </w:r>
      <w:r w:rsidR="00A71033">
        <w:rPr>
          <w:sz w:val="28"/>
          <w:szCs w:val="28"/>
        </w:rPr>
        <w:t xml:space="preserve">з метою отримання прибутку від здійснення господарської діяльності. </w:t>
      </w:r>
      <w:r w:rsidR="007B033D" w:rsidRPr="00A71033">
        <w:rPr>
          <w:sz w:val="28"/>
          <w:szCs w:val="28"/>
        </w:rPr>
        <w:t>Майно підприємства є комунальною власністю громад</w:t>
      </w:r>
      <w:r w:rsidR="00A71033">
        <w:rPr>
          <w:sz w:val="28"/>
          <w:szCs w:val="28"/>
        </w:rPr>
        <w:t>и</w:t>
      </w:r>
      <w:r w:rsidR="007B033D">
        <w:rPr>
          <w:szCs w:val="28"/>
        </w:rPr>
        <w:t xml:space="preserve"> </w:t>
      </w:r>
      <w:r w:rsidR="007B033D" w:rsidRPr="00A71033">
        <w:rPr>
          <w:sz w:val="28"/>
          <w:szCs w:val="28"/>
        </w:rPr>
        <w:t xml:space="preserve">м.Стрия і закріплюється за Підприємством. Підприємство </w:t>
      </w:r>
      <w:r w:rsidR="006B4726" w:rsidRPr="00A71033">
        <w:rPr>
          <w:sz w:val="28"/>
          <w:szCs w:val="28"/>
        </w:rPr>
        <w:t xml:space="preserve">створене з метою задоволення потреб та інтересів територіальної громади міста, </w:t>
      </w:r>
      <w:r w:rsidR="007B033D" w:rsidRPr="00A71033">
        <w:rPr>
          <w:sz w:val="28"/>
          <w:szCs w:val="28"/>
        </w:rPr>
        <w:t xml:space="preserve">створення належних умов для </w:t>
      </w:r>
      <w:r w:rsidR="006B4726" w:rsidRPr="00A71033">
        <w:rPr>
          <w:sz w:val="28"/>
          <w:szCs w:val="28"/>
        </w:rPr>
        <w:t>всіх суб</w:t>
      </w:r>
      <w:r w:rsidR="006B4726" w:rsidRPr="00A71033">
        <w:rPr>
          <w:sz w:val="28"/>
          <w:szCs w:val="28"/>
          <w:lang w:val="en-US"/>
        </w:rPr>
        <w:t>’</w:t>
      </w:r>
      <w:r w:rsidR="006B4726" w:rsidRPr="00A71033">
        <w:rPr>
          <w:sz w:val="28"/>
          <w:szCs w:val="28"/>
        </w:rPr>
        <w:t>єктів господарювання у процесі купівлі – продажу товарів на ринках комунальної власності міста по наданню послуг</w:t>
      </w:r>
      <w:r w:rsidR="007B033D" w:rsidRPr="00A71033">
        <w:rPr>
          <w:sz w:val="28"/>
          <w:szCs w:val="28"/>
        </w:rPr>
        <w:t xml:space="preserve">. </w:t>
      </w:r>
    </w:p>
    <w:p w14:paraId="5BC67B92" w14:textId="3B0002B9" w:rsidR="007F72D2" w:rsidRPr="007F72D2" w:rsidRDefault="007F72D2" w:rsidP="007F72D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F72D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Pr="007F72D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Згідно </w:t>
      </w:r>
      <w:r w:rsidR="004421C6">
        <w:rPr>
          <w:rFonts w:ascii="Times New Roman" w:eastAsia="Times New Roman" w:hAnsi="Times New Roman"/>
          <w:sz w:val="28"/>
          <w:szCs w:val="28"/>
          <w:lang w:val="ru-RU" w:eastAsia="ar-SA"/>
        </w:rPr>
        <w:t>В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>иписки</w:t>
      </w:r>
      <w:r w:rsidRPr="007F72D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з єдиного державного реєстру від </w:t>
      </w:r>
      <w:r w:rsidRPr="007F72D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>2</w:t>
      </w:r>
      <w:r w:rsidRPr="007F72D2">
        <w:rPr>
          <w:rFonts w:ascii="Times New Roman" w:eastAsia="Times New Roman" w:hAnsi="Times New Roman"/>
          <w:sz w:val="28"/>
          <w:szCs w:val="28"/>
          <w:lang w:val="ru-RU"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>04</w:t>
      </w:r>
      <w:r w:rsidRPr="007F72D2">
        <w:rPr>
          <w:rFonts w:ascii="Times New Roman" w:eastAsia="Times New Roman" w:hAnsi="Times New Roman"/>
          <w:sz w:val="28"/>
          <w:szCs w:val="28"/>
          <w:lang w:val="ru-RU" w:eastAsia="ar-SA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>21</w:t>
      </w:r>
      <w:r w:rsidRPr="007F72D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вид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Pr="007F72D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діяльності  підприємства за КВЕД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є </w:t>
      </w:r>
      <w:r w:rsidRPr="007F72D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: </w:t>
      </w:r>
    </w:p>
    <w:p w14:paraId="687F7617" w14:textId="660A9C69" w:rsidR="007F72D2" w:rsidRPr="007F72D2" w:rsidRDefault="007F72D2" w:rsidP="007F72D2">
      <w:pPr>
        <w:suppressAutoHyphens/>
        <w:spacing w:after="0" w:line="240" w:lineRule="auto"/>
        <w:ind w:left="8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F72D2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68.20</w:t>
      </w:r>
      <w:r w:rsidRPr="007F72D2">
        <w:rPr>
          <w:rFonts w:ascii="Times New Roman" w:eastAsia="Times New Roman" w:hAnsi="Times New Roman"/>
          <w:sz w:val="28"/>
          <w:szCs w:val="28"/>
          <w:lang w:eastAsia="ar-SA"/>
        </w:rPr>
        <w:t xml:space="preserve"> Надання </w:t>
      </w:r>
      <w:r w:rsidR="00DB1B74">
        <w:rPr>
          <w:rFonts w:ascii="Times New Roman" w:eastAsia="Times New Roman" w:hAnsi="Times New Roman"/>
          <w:sz w:val="28"/>
          <w:szCs w:val="28"/>
          <w:lang w:eastAsia="ar-SA"/>
        </w:rPr>
        <w:t>в оренду й експлуатацію власного чи орендованого майна;</w:t>
      </w:r>
      <w:r w:rsidRPr="007F72D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21EE2944" w14:textId="6A6DF9A0" w:rsidR="00DB1B74" w:rsidRDefault="007F72D2" w:rsidP="007F72D2">
      <w:pPr>
        <w:suppressAutoHyphens/>
        <w:spacing w:after="0" w:line="240" w:lineRule="auto"/>
        <w:ind w:left="8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F72D2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DB1B74">
        <w:rPr>
          <w:rFonts w:ascii="Times New Roman" w:eastAsia="Times New Roman" w:hAnsi="Times New Roman"/>
          <w:sz w:val="28"/>
          <w:szCs w:val="28"/>
          <w:lang w:eastAsia="ar-SA"/>
        </w:rPr>
        <w:t>96.09 Надання інших індивідуальних послуг;</w:t>
      </w:r>
    </w:p>
    <w:p w14:paraId="3CC3B341" w14:textId="77777777" w:rsidR="00DB1B74" w:rsidRDefault="00DB1B74" w:rsidP="007F72D2">
      <w:pPr>
        <w:suppressAutoHyphens/>
        <w:spacing w:after="0" w:line="240" w:lineRule="auto"/>
        <w:ind w:left="80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- 46.90 Неспеціалізована оптова торгівля;</w:t>
      </w:r>
    </w:p>
    <w:p w14:paraId="27621516" w14:textId="2A1F01CA" w:rsidR="007F72D2" w:rsidRPr="00EE204C" w:rsidRDefault="00DB1B74" w:rsidP="00EE204C">
      <w:pPr>
        <w:suppressAutoHyphens/>
        <w:spacing w:after="0" w:line="240" w:lineRule="auto"/>
        <w:ind w:left="8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val="ru-RU" w:eastAsia="ar-SA"/>
        </w:rPr>
        <w:lastRenderedPageBreak/>
        <w:t xml:space="preserve"> -</w:t>
      </w:r>
      <w:r w:rsidR="0097534B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>47.11</w:t>
      </w:r>
      <w:r w:rsidR="007F72D2" w:rsidRPr="007F72D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 w:rsidR="007F72D2" w:rsidRPr="007F72D2">
        <w:rPr>
          <w:rFonts w:ascii="Times New Roman" w:eastAsia="Times New Roman" w:hAnsi="Times New Roman"/>
          <w:sz w:val="28"/>
          <w:szCs w:val="28"/>
          <w:lang w:eastAsia="ar-SA"/>
        </w:rPr>
        <w:t>Роздрібна торгівля в неспеціалізованих магазинах з перевагою пр</w:t>
      </w:r>
      <w:r w:rsidR="00521C65">
        <w:rPr>
          <w:rFonts w:ascii="Times New Roman" w:eastAsia="Times New Roman" w:hAnsi="Times New Roman"/>
          <w:sz w:val="28"/>
          <w:szCs w:val="28"/>
          <w:lang w:eastAsia="ar-SA"/>
        </w:rPr>
        <w:t>одуктами харчування, напоями, тютюновими виробами</w:t>
      </w:r>
      <w:r w:rsidR="007F72D2" w:rsidRPr="007F72D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14:paraId="43D87E43" w14:textId="77777777" w:rsidR="00521C65" w:rsidRDefault="007B033D" w:rsidP="00A71033">
      <w:pPr>
        <w:pStyle w:val="ae"/>
        <w:tabs>
          <w:tab w:val="left" w:pos="634"/>
        </w:tabs>
        <w:spacing w:after="0"/>
        <w:ind w:right="-2"/>
        <w:jc w:val="both"/>
        <w:rPr>
          <w:sz w:val="28"/>
          <w:szCs w:val="28"/>
        </w:rPr>
      </w:pPr>
      <w:r w:rsidRPr="00A71033">
        <w:rPr>
          <w:sz w:val="28"/>
          <w:szCs w:val="28"/>
        </w:rPr>
        <w:t xml:space="preserve">Основним </w:t>
      </w:r>
      <w:r w:rsidR="006B4726" w:rsidRPr="00A71033">
        <w:rPr>
          <w:sz w:val="28"/>
          <w:szCs w:val="28"/>
        </w:rPr>
        <w:t>предметом</w:t>
      </w:r>
      <w:r w:rsidRPr="00A71033">
        <w:rPr>
          <w:sz w:val="28"/>
          <w:szCs w:val="28"/>
        </w:rPr>
        <w:t xml:space="preserve"> діяльності підприємства </w:t>
      </w:r>
      <w:r w:rsidR="00521C65">
        <w:rPr>
          <w:sz w:val="28"/>
          <w:szCs w:val="28"/>
        </w:rPr>
        <w:t>згідно Статуту</w:t>
      </w:r>
      <w:r w:rsidRPr="00A71033">
        <w:rPr>
          <w:sz w:val="28"/>
          <w:szCs w:val="28"/>
        </w:rPr>
        <w:t xml:space="preserve"> є:</w:t>
      </w:r>
    </w:p>
    <w:p w14:paraId="3F7903BC" w14:textId="5299DA1A" w:rsidR="007B033D" w:rsidRPr="00A71033" w:rsidRDefault="00521C65" w:rsidP="00A71033">
      <w:pPr>
        <w:pStyle w:val="ae"/>
        <w:tabs>
          <w:tab w:val="left" w:pos="634"/>
        </w:tabs>
        <w:spacing w:after="0"/>
        <w:ind w:right="-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-  організація діяльності ринків;</w:t>
      </w:r>
      <w:r w:rsidR="007B033D" w:rsidRPr="00A71033">
        <w:rPr>
          <w:color w:val="000000"/>
          <w:sz w:val="28"/>
          <w:szCs w:val="28"/>
        </w:rPr>
        <w:t xml:space="preserve"> </w:t>
      </w:r>
    </w:p>
    <w:p w14:paraId="6082E90B" w14:textId="77777777" w:rsidR="006B4726" w:rsidRDefault="007B033D" w:rsidP="006B4726">
      <w:pPr>
        <w:pStyle w:val="12"/>
        <w:spacing w:before="80"/>
        <w:ind w:left="0" w:right="0" w:firstLine="709"/>
        <w:rPr>
          <w:color w:val="000000"/>
          <w:szCs w:val="28"/>
        </w:rPr>
      </w:pPr>
      <w:r>
        <w:rPr>
          <w:color w:val="000000"/>
          <w:szCs w:val="28"/>
        </w:rPr>
        <w:t>-   надання</w:t>
      </w:r>
      <w:r w:rsidR="006B4726">
        <w:rPr>
          <w:color w:val="000000"/>
          <w:szCs w:val="28"/>
        </w:rPr>
        <w:t xml:space="preserve"> місць для здійснення торгівлі;</w:t>
      </w:r>
      <w:r>
        <w:rPr>
          <w:color w:val="000000"/>
          <w:szCs w:val="28"/>
        </w:rPr>
        <w:t xml:space="preserve"> </w:t>
      </w:r>
    </w:p>
    <w:p w14:paraId="7C5F1F21" w14:textId="224B7311" w:rsidR="007B033D" w:rsidRDefault="00147F9D" w:rsidP="006B4726">
      <w:pPr>
        <w:pStyle w:val="12"/>
        <w:spacing w:before="80"/>
        <w:ind w:left="0" w:right="0" w:firstLine="709"/>
        <w:rPr>
          <w:color w:val="000000"/>
          <w:szCs w:val="28"/>
        </w:rPr>
      </w:pPr>
      <w:r>
        <w:rPr>
          <w:color w:val="000000"/>
          <w:szCs w:val="28"/>
        </w:rPr>
        <w:t>-   надання платних послуг з організації торгового процесу</w:t>
      </w:r>
      <w:r w:rsidR="00E217F0">
        <w:rPr>
          <w:color w:val="000000"/>
          <w:szCs w:val="28"/>
        </w:rPr>
        <w:t>;</w:t>
      </w:r>
    </w:p>
    <w:p w14:paraId="438A0ED2" w14:textId="08DE1EC4" w:rsidR="00E217F0" w:rsidRDefault="00E217F0" w:rsidP="006B4726">
      <w:pPr>
        <w:pStyle w:val="12"/>
        <w:spacing w:before="80"/>
        <w:ind w:left="0" w:right="0" w:firstLine="709"/>
        <w:rPr>
          <w:color w:val="000000"/>
          <w:szCs w:val="28"/>
        </w:rPr>
      </w:pPr>
      <w:r>
        <w:rPr>
          <w:color w:val="000000"/>
          <w:szCs w:val="28"/>
        </w:rPr>
        <w:t>-   організація місць платного паркування автотранспортних засобів;</w:t>
      </w:r>
    </w:p>
    <w:p w14:paraId="1D22BE73" w14:textId="0B314998" w:rsidR="007B033D" w:rsidRDefault="007B033D" w:rsidP="007B033D">
      <w:pPr>
        <w:pStyle w:val="12"/>
        <w:numPr>
          <w:ilvl w:val="0"/>
          <w:numId w:val="8"/>
        </w:numPr>
        <w:tabs>
          <w:tab w:val="left" w:pos="1069"/>
        </w:tabs>
        <w:spacing w:before="80"/>
        <w:ind w:right="0"/>
        <w:rPr>
          <w:color w:val="000000"/>
          <w:szCs w:val="28"/>
        </w:rPr>
      </w:pPr>
      <w:r>
        <w:rPr>
          <w:color w:val="000000"/>
          <w:szCs w:val="28"/>
        </w:rPr>
        <w:t>роздрібна та о</w:t>
      </w:r>
      <w:r w:rsidR="00356106">
        <w:rPr>
          <w:color w:val="000000"/>
          <w:szCs w:val="28"/>
        </w:rPr>
        <w:t>птов</w:t>
      </w:r>
      <w:r>
        <w:rPr>
          <w:color w:val="000000"/>
          <w:szCs w:val="28"/>
        </w:rPr>
        <w:t>а торгівля</w:t>
      </w:r>
      <w:r w:rsidR="00356106">
        <w:rPr>
          <w:color w:val="000000"/>
          <w:szCs w:val="28"/>
        </w:rPr>
        <w:t xml:space="preserve"> продовольчими та непродовольчими товарами</w:t>
      </w:r>
      <w:r w:rsidR="00E217F0">
        <w:rPr>
          <w:color w:val="000000"/>
          <w:szCs w:val="28"/>
        </w:rPr>
        <w:t>.</w:t>
      </w:r>
    </w:p>
    <w:p w14:paraId="2EFAB06A" w14:textId="77777777" w:rsidR="007B033D" w:rsidRPr="00B57319" w:rsidRDefault="007B033D" w:rsidP="007B033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7319">
        <w:rPr>
          <w:rFonts w:ascii="Times New Roman" w:hAnsi="Times New Roman"/>
          <w:sz w:val="28"/>
          <w:szCs w:val="28"/>
        </w:rPr>
        <w:t>Перевіркою відповідності видів діяльності, що передбачені Статутом, із фактичною діяльністю, що здійснювалась підприємством протягом звітного періоду та від якої отримано дохід,  розбіжностей не встановлено.</w:t>
      </w:r>
    </w:p>
    <w:p w14:paraId="443BFF86" w14:textId="7878AEFD" w:rsidR="00FC01B6" w:rsidRPr="004051D1" w:rsidRDefault="00FC01B6" w:rsidP="00FC01B6">
      <w:pPr>
        <w:spacing w:before="60" w:after="6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051D1">
        <w:rPr>
          <w:rFonts w:ascii="Times New Roman" w:hAnsi="Times New Roman"/>
          <w:b/>
          <w:sz w:val="28"/>
          <w:szCs w:val="28"/>
        </w:rPr>
        <w:t>Перевірка фінансових планів та стану їх виконання</w:t>
      </w:r>
    </w:p>
    <w:p w14:paraId="4CC68588" w14:textId="6C2D91C4" w:rsidR="00FC01B6" w:rsidRPr="0003279B" w:rsidRDefault="00FC01B6" w:rsidP="00FC01B6">
      <w:pPr>
        <w:pStyle w:val="ParagraphStyle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051D1">
        <w:rPr>
          <w:rFonts w:ascii="Times New Roman" w:hAnsi="Times New Roman"/>
          <w:color w:val="000000"/>
          <w:sz w:val="28"/>
          <w:szCs w:val="28"/>
          <w:lang w:val="uk-UA"/>
        </w:rPr>
        <w:t>Дослідже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нням дотримання КП «</w:t>
      </w:r>
      <w:r w:rsidR="00290EF9">
        <w:rPr>
          <w:rFonts w:ascii="Times New Roman" w:hAnsi="Times New Roman"/>
          <w:color w:val="000000"/>
          <w:sz w:val="28"/>
          <w:szCs w:val="28"/>
          <w:lang w:val="uk-UA"/>
        </w:rPr>
        <w:t>Ринок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290EF9">
        <w:rPr>
          <w:rFonts w:ascii="Times New Roman" w:hAnsi="Times New Roman"/>
          <w:color w:val="000000"/>
          <w:sz w:val="28"/>
          <w:szCs w:val="28"/>
          <w:lang w:val="uk-UA"/>
        </w:rPr>
        <w:t xml:space="preserve"> Стрийської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051D1">
        <w:rPr>
          <w:rFonts w:ascii="Times New Roman" w:hAnsi="Times New Roman"/>
          <w:color w:val="000000"/>
          <w:sz w:val="28"/>
          <w:szCs w:val="28"/>
          <w:lang w:val="uk-UA"/>
        </w:rPr>
        <w:t xml:space="preserve">встановленої законодавством процедури складання, затвердження (погодження) фінансового плану, внесення змін до нього та його виконання встановлено, що на підприємстві </w:t>
      </w:r>
      <w:r w:rsidR="00126E4C">
        <w:rPr>
          <w:rFonts w:ascii="Times New Roman" w:hAnsi="Times New Roman"/>
          <w:color w:val="000000"/>
          <w:sz w:val="28"/>
          <w:szCs w:val="28"/>
          <w:lang w:val="uk-UA"/>
        </w:rPr>
        <w:t xml:space="preserve">незатверджені </w:t>
      </w:r>
      <w:r w:rsidRPr="004051D1">
        <w:rPr>
          <w:rFonts w:ascii="Times New Roman" w:hAnsi="Times New Roman"/>
          <w:color w:val="000000"/>
          <w:sz w:val="28"/>
          <w:szCs w:val="28"/>
          <w:lang w:val="uk-UA"/>
        </w:rPr>
        <w:t>фінансов</w:t>
      </w:r>
      <w:r w:rsidR="00290EF9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4051D1">
        <w:rPr>
          <w:rFonts w:ascii="Times New Roman" w:hAnsi="Times New Roman"/>
          <w:color w:val="000000"/>
          <w:sz w:val="28"/>
          <w:szCs w:val="28"/>
          <w:lang w:val="uk-UA"/>
        </w:rPr>
        <w:t xml:space="preserve"> план на 2</w:t>
      </w:r>
      <w:r w:rsidR="00290EF9">
        <w:rPr>
          <w:rFonts w:ascii="Times New Roman" w:hAnsi="Times New Roman"/>
          <w:color w:val="000000"/>
          <w:sz w:val="28"/>
          <w:szCs w:val="28"/>
          <w:lang w:val="uk-UA"/>
        </w:rPr>
        <w:t>021-</w:t>
      </w:r>
      <w:r w:rsidRPr="004051D1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290EF9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4051D1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роки</w:t>
      </w:r>
      <w:r w:rsidR="00290EF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6FD81AD" w14:textId="77777777" w:rsidR="00FC01B6" w:rsidRPr="004051D1" w:rsidRDefault="00FC01B6" w:rsidP="00FC01B6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051D1">
        <w:rPr>
          <w:rFonts w:ascii="Times New Roman" w:hAnsi="Times New Roman"/>
          <w:i/>
          <w:sz w:val="28"/>
          <w:szCs w:val="28"/>
        </w:rPr>
        <w:t xml:space="preserve">Відповідно до частини 10 статті 78 Господарського кодексу України особливості діяльності КП визначаються відповідно до вимог, встановлених щодо діяльності державних комерційних або казенних підприємств, з огляду на положення статей 75 та 77 Господарського кодексу України, комунальні підприємства зобов’язані складати і виконувати фінансовий план. </w:t>
      </w:r>
    </w:p>
    <w:p w14:paraId="7664D0CA" w14:textId="77777777" w:rsidR="00FC01B6" w:rsidRPr="004051D1" w:rsidRDefault="00FC01B6" w:rsidP="00FC01B6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051D1">
        <w:rPr>
          <w:rFonts w:ascii="Times New Roman" w:hAnsi="Times New Roman"/>
          <w:i/>
          <w:sz w:val="28"/>
          <w:szCs w:val="28"/>
        </w:rPr>
        <w:t>Відповідно до п. 2 ст. 27, п. 2 ст. 29 Закону України «Про місцеве самоврядування в Україні» від 21.05.1997 № 280/97 ВР [5], до відання виконавчих органів сільських, селищних та міських рад належать власні повноваження розгляду проектів планів підприємств і організацій, які належать до комунальної власності відповідних територіальних громад, внесення до них зауважень і пропозицій, здійснення контролю за їх виконанням.</w:t>
      </w:r>
    </w:p>
    <w:p w14:paraId="14AADAD5" w14:textId="77777777" w:rsidR="00FC01B6" w:rsidRPr="004051D1" w:rsidRDefault="00FC01B6" w:rsidP="00FC01B6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Відповідно до п. 5.4</w:t>
      </w:r>
      <w:r w:rsidRPr="004051D1">
        <w:rPr>
          <w:rFonts w:ascii="Times New Roman" w:hAnsi="Times New Roman"/>
          <w:i/>
          <w:sz w:val="28"/>
          <w:szCs w:val="28"/>
        </w:rPr>
        <w:t xml:space="preserve">.7 Статуту </w:t>
      </w:r>
      <w:r>
        <w:rPr>
          <w:rFonts w:ascii="Times New Roman" w:hAnsi="Times New Roman"/>
          <w:i/>
          <w:sz w:val="28"/>
          <w:szCs w:val="28"/>
        </w:rPr>
        <w:t xml:space="preserve">керівник Підприємства несе   відповідальність за формування та виконання фінансових </w:t>
      </w:r>
      <w:r w:rsidRPr="004051D1">
        <w:rPr>
          <w:rFonts w:ascii="Times New Roman" w:hAnsi="Times New Roman"/>
          <w:i/>
          <w:sz w:val="28"/>
          <w:szCs w:val="28"/>
        </w:rPr>
        <w:t xml:space="preserve"> план</w:t>
      </w:r>
      <w:r>
        <w:rPr>
          <w:rFonts w:ascii="Times New Roman" w:hAnsi="Times New Roman"/>
          <w:i/>
          <w:sz w:val="28"/>
          <w:szCs w:val="28"/>
        </w:rPr>
        <w:t>ів</w:t>
      </w:r>
      <w:r w:rsidRPr="004051D1">
        <w:rPr>
          <w:rFonts w:ascii="Times New Roman" w:hAnsi="Times New Roman"/>
          <w:i/>
          <w:sz w:val="28"/>
          <w:szCs w:val="28"/>
        </w:rPr>
        <w:t>.</w:t>
      </w:r>
    </w:p>
    <w:p w14:paraId="1FD3D1DE" w14:textId="63FB58C7" w:rsidR="00FC01B6" w:rsidRPr="00C721EA" w:rsidRDefault="00607563" w:rsidP="00FC01B6">
      <w:pPr>
        <w:pStyle w:val="HTML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 усному</w:t>
      </w:r>
      <w:r w:rsidR="00FC01B6" w:rsidRPr="00BA59C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поясненні</w:t>
      </w:r>
      <w:r w:rsidR="000C6E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директор</w:t>
      </w:r>
      <w:r w:rsidR="00FC01B6" w:rsidRPr="00BA59C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вказа</w:t>
      </w:r>
      <w:r w:rsidR="000C6E9C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FC01B6" w:rsidRPr="00BA59CE">
        <w:rPr>
          <w:rFonts w:ascii="Times New Roman" w:hAnsi="Times New Roman"/>
          <w:color w:val="000000" w:themeColor="text1"/>
          <w:sz w:val="28"/>
          <w:szCs w:val="28"/>
          <w:lang w:val="uk-UA"/>
        </w:rPr>
        <w:t>, що по підприємств</w:t>
      </w:r>
      <w:r w:rsidR="000C6E9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FC01B6" w:rsidRPr="00BA59C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період 20</w:t>
      </w:r>
      <w:r w:rsidR="000C6E9C">
        <w:rPr>
          <w:rFonts w:ascii="Times New Roman" w:hAnsi="Times New Roman"/>
          <w:color w:val="000000" w:themeColor="text1"/>
          <w:sz w:val="28"/>
          <w:szCs w:val="28"/>
          <w:lang w:val="uk-UA"/>
        </w:rPr>
        <w:t>21</w:t>
      </w:r>
      <w:r w:rsidR="00FC01B6" w:rsidRPr="00BA59C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202</w:t>
      </w:r>
      <w:r w:rsidR="000C6E9C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FC01B6" w:rsidRPr="00BA59C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 розраховано та складено плани фінансово – господарської діяльності, які подавались в загальний відділ Стрийської міської ради для затвердження міським головою.</w:t>
      </w:r>
      <w:r w:rsidR="000C6E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C01B6" w:rsidRPr="00BA59C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Причину не затвердження фінансових планів </w:t>
      </w:r>
      <w:r w:rsidR="00EB2E9F">
        <w:rPr>
          <w:rFonts w:ascii="Times New Roman" w:hAnsi="Times New Roman"/>
          <w:color w:val="000000" w:themeColor="text1"/>
          <w:sz w:val="28"/>
          <w:szCs w:val="28"/>
          <w:lang w:val="uk-UA"/>
        </w:rPr>
        <w:t>йому</w:t>
      </w:r>
      <w:r w:rsidR="00FC01B6" w:rsidRPr="00BA59C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не відомо.</w:t>
      </w:r>
      <w:r w:rsidR="000C6E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14:paraId="1C26EF9E" w14:textId="77777777" w:rsidR="00FC01B6" w:rsidRPr="00BA59CE" w:rsidRDefault="00FC01B6" w:rsidP="00FC01B6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  <w:highlight w:val="yellow"/>
        </w:rPr>
      </w:pPr>
    </w:p>
    <w:p w14:paraId="1CC33C32" w14:textId="77777777" w:rsidR="00FC01B6" w:rsidRPr="004051D1" w:rsidRDefault="00FC01B6" w:rsidP="00FC01B6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4051D1">
        <w:rPr>
          <w:rFonts w:ascii="Times New Roman" w:hAnsi="Times New Roman"/>
          <w:b/>
          <w:sz w:val="28"/>
          <w:szCs w:val="28"/>
        </w:rPr>
        <w:t xml:space="preserve">Проведення готівкових операцій в національній </w:t>
      </w:r>
    </w:p>
    <w:p w14:paraId="08E8FBB2" w14:textId="77777777" w:rsidR="00FC01B6" w:rsidRPr="00A20A61" w:rsidRDefault="00FC01B6" w:rsidP="00FC01B6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4051D1">
        <w:rPr>
          <w:rFonts w:ascii="Times New Roman" w:hAnsi="Times New Roman"/>
          <w:b/>
          <w:sz w:val="28"/>
          <w:szCs w:val="28"/>
        </w:rPr>
        <w:t>та іноземній валюті.</w:t>
      </w:r>
    </w:p>
    <w:p w14:paraId="6D0C919C" w14:textId="4148182F" w:rsidR="00FC01B6" w:rsidRPr="004051D1" w:rsidRDefault="00FC01B6" w:rsidP="009D2E6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051D1">
        <w:rPr>
          <w:rFonts w:ascii="Times New Roman" w:hAnsi="Times New Roman"/>
          <w:sz w:val="28"/>
          <w:szCs w:val="28"/>
        </w:rPr>
        <w:t>Протягом ревізійного періоду аналітичний облік касових операцій в КП «</w:t>
      </w:r>
      <w:r w:rsidR="00B531EB">
        <w:rPr>
          <w:rFonts w:ascii="Times New Roman" w:hAnsi="Times New Roman"/>
          <w:sz w:val="28"/>
          <w:szCs w:val="28"/>
        </w:rPr>
        <w:t>Ринок</w:t>
      </w:r>
      <w:r w:rsidRPr="004051D1">
        <w:rPr>
          <w:rFonts w:ascii="Times New Roman" w:hAnsi="Times New Roman"/>
          <w:sz w:val="28"/>
          <w:szCs w:val="28"/>
        </w:rPr>
        <w:t>» здійснюється в касовій книзі форми</w:t>
      </w:r>
      <w:r>
        <w:rPr>
          <w:rFonts w:ascii="Times New Roman" w:hAnsi="Times New Roman"/>
          <w:sz w:val="28"/>
          <w:szCs w:val="28"/>
        </w:rPr>
        <w:t xml:space="preserve"> КО-4</w:t>
      </w:r>
      <w:r w:rsidRPr="004051D1">
        <w:rPr>
          <w:rFonts w:ascii="Times New Roman" w:hAnsi="Times New Roman"/>
          <w:sz w:val="28"/>
          <w:szCs w:val="28"/>
        </w:rPr>
        <w:t>, яка пронумерована, прошнурована та скріплена печаткою підприємства.</w:t>
      </w:r>
    </w:p>
    <w:p w14:paraId="163B057C" w14:textId="18DECB29" w:rsidR="00FC01B6" w:rsidRPr="004051D1" w:rsidRDefault="00FC01B6" w:rsidP="009D2E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51D1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Перевірк</w:t>
      </w:r>
      <w:r w:rsidR="00F74757">
        <w:rPr>
          <w:rFonts w:ascii="Times New Roman" w:hAnsi="Times New Roman"/>
          <w:sz w:val="28"/>
          <w:szCs w:val="28"/>
        </w:rPr>
        <w:t>ою</w:t>
      </w:r>
      <w:r w:rsidRPr="004051D1">
        <w:rPr>
          <w:rFonts w:ascii="Times New Roman" w:hAnsi="Times New Roman"/>
          <w:sz w:val="28"/>
          <w:szCs w:val="28"/>
        </w:rPr>
        <w:t xml:space="preserve"> визначення відповідальних осіб за ведення касових операцій встановлено, що обов’язки по веденню касових операцій у періоді, що підлягав перевірці</w:t>
      </w:r>
      <w:r>
        <w:rPr>
          <w:rFonts w:ascii="Times New Roman" w:hAnsi="Times New Roman"/>
          <w:sz w:val="28"/>
          <w:szCs w:val="28"/>
        </w:rPr>
        <w:t>, виконувала  бухгалтер</w:t>
      </w:r>
      <w:r w:rsidR="00A11633">
        <w:rPr>
          <w:rFonts w:ascii="Times New Roman" w:hAnsi="Times New Roman"/>
          <w:sz w:val="28"/>
          <w:szCs w:val="28"/>
        </w:rPr>
        <w:t>-касир</w:t>
      </w:r>
      <w:r>
        <w:rPr>
          <w:rFonts w:ascii="Times New Roman" w:hAnsi="Times New Roman"/>
          <w:sz w:val="28"/>
          <w:szCs w:val="28"/>
        </w:rPr>
        <w:t xml:space="preserve"> </w:t>
      </w:r>
      <w:r w:rsidR="00A11633">
        <w:rPr>
          <w:rFonts w:ascii="Times New Roman" w:hAnsi="Times New Roman"/>
          <w:sz w:val="28"/>
          <w:szCs w:val="28"/>
        </w:rPr>
        <w:t>Ключник Н.О</w:t>
      </w:r>
      <w:r w:rsidR="00B531EB">
        <w:rPr>
          <w:rFonts w:ascii="Times New Roman" w:hAnsi="Times New Roman"/>
          <w:sz w:val="28"/>
          <w:szCs w:val="28"/>
        </w:rPr>
        <w:t>.</w:t>
      </w:r>
      <w:r w:rsidRPr="004051D1">
        <w:rPr>
          <w:rFonts w:ascii="Times New Roman" w:hAnsi="Times New Roman"/>
          <w:sz w:val="28"/>
          <w:szCs w:val="28"/>
        </w:rPr>
        <w:t>,</w:t>
      </w:r>
      <w:r w:rsidRPr="004051D1">
        <w:rPr>
          <w:rFonts w:ascii="Times New Roman" w:hAnsi="Times New Roman"/>
          <w:sz w:val="28"/>
          <w:szCs w:val="28"/>
          <w:lang w:eastAsia="hi-IN"/>
        </w:rPr>
        <w:t xml:space="preserve"> з якою укладено договір про повну матеріальну відповідальність.</w:t>
      </w:r>
    </w:p>
    <w:p w14:paraId="714E2A9B" w14:textId="3664FBF1" w:rsidR="00FC01B6" w:rsidRPr="004051D1" w:rsidRDefault="00FC01B6" w:rsidP="009D2E6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Перевірк</w:t>
      </w:r>
      <w:r w:rsidR="00F74757">
        <w:rPr>
          <w:rFonts w:ascii="Times New Roman" w:hAnsi="Times New Roman"/>
          <w:sz w:val="28"/>
          <w:szCs w:val="28"/>
        </w:rPr>
        <w:t>ою</w:t>
      </w:r>
      <w:r w:rsidRPr="004051D1">
        <w:rPr>
          <w:rFonts w:ascii="Times New Roman" w:hAnsi="Times New Roman"/>
          <w:sz w:val="28"/>
          <w:szCs w:val="28"/>
        </w:rPr>
        <w:t xml:space="preserve"> дотримання порядку ведення касових операцій встановлено, що касові операції ведуться відповідно до вимог Положення про ведення касових операцій у національній валюті в Україні, затвердженого постановою Правління НБУ від 15.12.2004 №637, із змінами та доповненнями.</w:t>
      </w:r>
    </w:p>
    <w:p w14:paraId="5EC55DDD" w14:textId="311EBAC5" w:rsidR="00FC01B6" w:rsidRPr="004051D1" w:rsidRDefault="00FC01B6" w:rsidP="009D2E60">
      <w:pPr>
        <w:pStyle w:val="Style6"/>
        <w:widowControl/>
        <w:spacing w:line="322" w:lineRule="exact"/>
        <w:ind w:firstLine="720"/>
        <w:rPr>
          <w:i/>
          <w:sz w:val="28"/>
          <w:szCs w:val="28"/>
        </w:rPr>
      </w:pPr>
      <w:r w:rsidRPr="004051D1">
        <w:rPr>
          <w:spacing w:val="-6"/>
          <w:sz w:val="28"/>
          <w:szCs w:val="28"/>
        </w:rPr>
        <w:t xml:space="preserve">В ході організації фактичного контролю за збереженням коштів в касі відповідно </w:t>
      </w:r>
      <w:r>
        <w:rPr>
          <w:spacing w:val="-6"/>
          <w:sz w:val="28"/>
          <w:szCs w:val="28"/>
        </w:rPr>
        <w:t xml:space="preserve">до наказу по підприємству </w:t>
      </w:r>
      <w:r w:rsidRPr="003F246E">
        <w:rPr>
          <w:spacing w:val="-6"/>
          <w:sz w:val="28"/>
          <w:szCs w:val="28"/>
        </w:rPr>
        <w:t xml:space="preserve">від </w:t>
      </w:r>
      <w:r w:rsidR="00D938C0" w:rsidRPr="00CA3726">
        <w:rPr>
          <w:spacing w:val="-6"/>
          <w:sz w:val="28"/>
          <w:szCs w:val="28"/>
        </w:rPr>
        <w:t>11</w:t>
      </w:r>
      <w:r w:rsidRPr="00CA3726">
        <w:rPr>
          <w:spacing w:val="-6"/>
          <w:sz w:val="28"/>
          <w:szCs w:val="28"/>
        </w:rPr>
        <w:t>.0</w:t>
      </w:r>
      <w:r w:rsidR="00D938C0" w:rsidRPr="00CA3726">
        <w:rPr>
          <w:spacing w:val="-6"/>
          <w:sz w:val="28"/>
          <w:szCs w:val="28"/>
        </w:rPr>
        <w:t>9</w:t>
      </w:r>
      <w:r w:rsidRPr="00CA3726">
        <w:rPr>
          <w:spacing w:val="-6"/>
          <w:sz w:val="28"/>
          <w:szCs w:val="28"/>
        </w:rPr>
        <w:t>.202</w:t>
      </w:r>
      <w:r w:rsidR="00D938C0" w:rsidRPr="00CA3726">
        <w:rPr>
          <w:spacing w:val="-6"/>
          <w:sz w:val="28"/>
          <w:szCs w:val="28"/>
        </w:rPr>
        <w:t>3</w:t>
      </w:r>
      <w:r w:rsidRPr="00CA3726">
        <w:rPr>
          <w:spacing w:val="-6"/>
          <w:sz w:val="28"/>
          <w:szCs w:val="28"/>
        </w:rPr>
        <w:t xml:space="preserve"> №</w:t>
      </w:r>
      <w:r w:rsidR="00EE3C5B" w:rsidRPr="00CA3726">
        <w:rPr>
          <w:spacing w:val="-6"/>
          <w:sz w:val="28"/>
          <w:szCs w:val="28"/>
        </w:rPr>
        <w:t>189</w:t>
      </w:r>
      <w:r w:rsidR="00294277">
        <w:rPr>
          <w:spacing w:val="-6"/>
          <w:sz w:val="28"/>
          <w:szCs w:val="28"/>
        </w:rPr>
        <w:t xml:space="preserve"> </w:t>
      </w:r>
      <w:r w:rsidRPr="003F246E">
        <w:rPr>
          <w:spacing w:val="-6"/>
          <w:sz w:val="28"/>
          <w:szCs w:val="28"/>
        </w:rPr>
        <w:t xml:space="preserve">проведено інвентаризацію наявних коштів в касі бухгалтерії станом на </w:t>
      </w:r>
      <w:r w:rsidR="00D938C0" w:rsidRPr="000338EA">
        <w:rPr>
          <w:spacing w:val="-6"/>
          <w:sz w:val="28"/>
          <w:szCs w:val="28"/>
        </w:rPr>
        <w:t>11</w:t>
      </w:r>
      <w:r w:rsidRPr="000338EA">
        <w:rPr>
          <w:spacing w:val="-6"/>
          <w:sz w:val="28"/>
          <w:szCs w:val="28"/>
        </w:rPr>
        <w:t>.</w:t>
      </w:r>
      <w:r w:rsidR="00D938C0" w:rsidRPr="000338EA">
        <w:rPr>
          <w:spacing w:val="-6"/>
          <w:sz w:val="28"/>
          <w:szCs w:val="28"/>
        </w:rPr>
        <w:t>09</w:t>
      </w:r>
      <w:r w:rsidRPr="000338EA">
        <w:rPr>
          <w:spacing w:val="-6"/>
          <w:sz w:val="28"/>
          <w:szCs w:val="28"/>
        </w:rPr>
        <w:t>.202</w:t>
      </w:r>
      <w:r w:rsidR="00D938C0" w:rsidRPr="000338EA">
        <w:rPr>
          <w:spacing w:val="-6"/>
          <w:sz w:val="28"/>
          <w:szCs w:val="28"/>
        </w:rPr>
        <w:t>3</w:t>
      </w:r>
      <w:r w:rsidRPr="000338EA">
        <w:rPr>
          <w:spacing w:val="-6"/>
          <w:sz w:val="28"/>
          <w:szCs w:val="28"/>
        </w:rPr>
        <w:t xml:space="preserve"> </w:t>
      </w:r>
      <w:r w:rsidRPr="004051D1">
        <w:rPr>
          <w:spacing w:val="-6"/>
          <w:sz w:val="28"/>
          <w:szCs w:val="28"/>
        </w:rPr>
        <w:t>якою встановлено, що фактичний за</w:t>
      </w:r>
      <w:r>
        <w:rPr>
          <w:spacing w:val="-6"/>
          <w:sz w:val="28"/>
          <w:szCs w:val="28"/>
        </w:rPr>
        <w:t xml:space="preserve">лишок коштів в касі </w:t>
      </w:r>
      <w:r w:rsidR="008211F6">
        <w:rPr>
          <w:spacing w:val="-6"/>
          <w:sz w:val="28"/>
          <w:szCs w:val="28"/>
        </w:rPr>
        <w:t>на відповідну дату становив 3943,76грн.</w:t>
      </w:r>
      <w:r>
        <w:rPr>
          <w:spacing w:val="-6"/>
          <w:sz w:val="28"/>
          <w:szCs w:val="28"/>
        </w:rPr>
        <w:t>, що</w:t>
      </w:r>
      <w:r w:rsidRPr="004051D1">
        <w:rPr>
          <w:spacing w:val="-6"/>
          <w:sz w:val="28"/>
          <w:szCs w:val="28"/>
        </w:rPr>
        <w:t xml:space="preserve"> відповідає обліковим даним.</w:t>
      </w:r>
      <w:r>
        <w:rPr>
          <w:spacing w:val="-6"/>
          <w:sz w:val="28"/>
          <w:szCs w:val="28"/>
        </w:rPr>
        <w:t xml:space="preserve">  </w:t>
      </w:r>
      <w:r w:rsidRPr="004051D1">
        <w:rPr>
          <w:i/>
          <w:sz w:val="28"/>
          <w:szCs w:val="28"/>
        </w:rPr>
        <w:t xml:space="preserve"> Наказ</w:t>
      </w:r>
      <w:r>
        <w:rPr>
          <w:i/>
          <w:sz w:val="28"/>
          <w:szCs w:val="28"/>
        </w:rPr>
        <w:t xml:space="preserve"> на проведення інвентаризації, </w:t>
      </w:r>
      <w:r w:rsidRPr="004051D1">
        <w:rPr>
          <w:i/>
          <w:sz w:val="28"/>
          <w:szCs w:val="28"/>
        </w:rPr>
        <w:t xml:space="preserve"> акт інвентаризації </w:t>
      </w:r>
      <w:r>
        <w:rPr>
          <w:i/>
          <w:sz w:val="28"/>
          <w:szCs w:val="28"/>
        </w:rPr>
        <w:t xml:space="preserve">каси </w:t>
      </w:r>
      <w:r w:rsidRPr="004051D1">
        <w:rPr>
          <w:i/>
          <w:sz w:val="28"/>
          <w:szCs w:val="28"/>
        </w:rPr>
        <w:t xml:space="preserve">у Додатку </w:t>
      </w:r>
      <w:r w:rsidR="00484A94">
        <w:rPr>
          <w:i/>
          <w:sz w:val="28"/>
          <w:szCs w:val="28"/>
        </w:rPr>
        <w:t>1</w:t>
      </w:r>
      <w:r w:rsidRPr="004051D1">
        <w:rPr>
          <w:i/>
          <w:sz w:val="28"/>
          <w:szCs w:val="28"/>
        </w:rPr>
        <w:t>.</w:t>
      </w:r>
    </w:p>
    <w:p w14:paraId="54AED44E" w14:textId="77777777" w:rsidR="00FC01B6" w:rsidRDefault="00FC01B6" w:rsidP="009D2E6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051D1">
        <w:rPr>
          <w:rFonts w:ascii="Times New Roman" w:hAnsi="Times New Roman"/>
          <w:sz w:val="28"/>
          <w:szCs w:val="28"/>
        </w:rPr>
        <w:t xml:space="preserve">Порушень організації фактичного контролю за збереженням коштів в касі </w:t>
      </w:r>
      <w:r>
        <w:rPr>
          <w:rFonts w:ascii="Times New Roman" w:hAnsi="Times New Roman"/>
          <w:sz w:val="28"/>
          <w:szCs w:val="28"/>
        </w:rPr>
        <w:t>перевірка</w:t>
      </w:r>
      <w:r w:rsidRPr="004051D1">
        <w:rPr>
          <w:rFonts w:ascii="Times New Roman" w:hAnsi="Times New Roman"/>
          <w:sz w:val="28"/>
          <w:szCs w:val="28"/>
        </w:rPr>
        <w:t xml:space="preserve"> не встановлено.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14:paraId="52139930" w14:textId="03C359DE" w:rsidR="00FC01B6" w:rsidRPr="00484A94" w:rsidRDefault="00FC01B6" w:rsidP="009D2E60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84A94">
        <w:rPr>
          <w:rFonts w:ascii="Times New Roman" w:hAnsi="Times New Roman"/>
          <w:spacing w:val="-6"/>
          <w:sz w:val="28"/>
          <w:szCs w:val="28"/>
        </w:rPr>
        <w:t xml:space="preserve">Перевірка дотримання ліміту залишку  готівки в касі </w:t>
      </w:r>
      <w:r w:rsidR="00966186" w:rsidRPr="00484A94">
        <w:rPr>
          <w:rFonts w:ascii="Times New Roman" w:hAnsi="Times New Roman"/>
          <w:spacing w:val="-6"/>
          <w:sz w:val="28"/>
          <w:szCs w:val="28"/>
        </w:rPr>
        <w:t>встановлено</w:t>
      </w:r>
      <w:r w:rsidR="009E5D3B" w:rsidRPr="00484A94">
        <w:rPr>
          <w:rFonts w:ascii="Times New Roman" w:hAnsi="Times New Roman"/>
          <w:spacing w:val="-6"/>
          <w:sz w:val="28"/>
          <w:szCs w:val="28"/>
        </w:rPr>
        <w:t xml:space="preserve">, що на період </w:t>
      </w:r>
      <w:r w:rsidRPr="00484A94">
        <w:rPr>
          <w:rFonts w:ascii="Times New Roman" w:hAnsi="Times New Roman"/>
          <w:spacing w:val="-6"/>
          <w:sz w:val="28"/>
          <w:szCs w:val="28"/>
        </w:rPr>
        <w:t xml:space="preserve"> 20</w:t>
      </w:r>
      <w:r w:rsidR="00591D95" w:rsidRPr="00484A94">
        <w:rPr>
          <w:rFonts w:ascii="Times New Roman" w:hAnsi="Times New Roman"/>
          <w:spacing w:val="-6"/>
          <w:sz w:val="28"/>
          <w:szCs w:val="28"/>
        </w:rPr>
        <w:t>21</w:t>
      </w:r>
      <w:r w:rsidR="009E5D3B" w:rsidRPr="00484A94">
        <w:rPr>
          <w:rFonts w:ascii="Times New Roman" w:hAnsi="Times New Roman"/>
          <w:spacing w:val="-6"/>
          <w:sz w:val="28"/>
          <w:szCs w:val="28"/>
        </w:rPr>
        <w:t xml:space="preserve"> залишок готівки в касі визначений на рівні середньоденного  надходження </w:t>
      </w:r>
      <w:r w:rsidR="00D15C17" w:rsidRPr="00484A94">
        <w:rPr>
          <w:rFonts w:ascii="Times New Roman" w:hAnsi="Times New Roman"/>
          <w:spacing w:val="-6"/>
          <w:sz w:val="28"/>
          <w:szCs w:val="28"/>
        </w:rPr>
        <w:t>і становить 29938,0грн.</w:t>
      </w:r>
      <w:r w:rsidRPr="00484A94">
        <w:rPr>
          <w:rFonts w:ascii="Times New Roman" w:hAnsi="Times New Roman"/>
          <w:spacing w:val="-6"/>
          <w:sz w:val="28"/>
          <w:szCs w:val="28"/>
        </w:rPr>
        <w:t>,</w:t>
      </w:r>
      <w:r w:rsidR="00D15C17" w:rsidRPr="00484A94">
        <w:rPr>
          <w:rFonts w:ascii="Times New Roman" w:hAnsi="Times New Roman"/>
          <w:spacing w:val="-6"/>
          <w:sz w:val="28"/>
          <w:szCs w:val="28"/>
        </w:rPr>
        <w:t xml:space="preserve">  на </w:t>
      </w:r>
      <w:r w:rsidR="00966186" w:rsidRPr="00484A94">
        <w:rPr>
          <w:rFonts w:ascii="Times New Roman" w:hAnsi="Times New Roman"/>
          <w:spacing w:val="-6"/>
          <w:sz w:val="28"/>
          <w:szCs w:val="28"/>
        </w:rPr>
        <w:t xml:space="preserve"> 2022</w:t>
      </w:r>
      <w:r w:rsidR="00D15C17" w:rsidRPr="00484A94">
        <w:rPr>
          <w:rFonts w:ascii="Times New Roman" w:hAnsi="Times New Roman"/>
          <w:spacing w:val="-6"/>
          <w:sz w:val="28"/>
          <w:szCs w:val="28"/>
        </w:rPr>
        <w:t xml:space="preserve"> – 33770,0грн.</w:t>
      </w:r>
      <w:r w:rsidR="00966186" w:rsidRPr="00484A94">
        <w:rPr>
          <w:rFonts w:ascii="Times New Roman" w:hAnsi="Times New Roman"/>
          <w:spacing w:val="-6"/>
          <w:sz w:val="28"/>
          <w:szCs w:val="28"/>
        </w:rPr>
        <w:t>,</w:t>
      </w:r>
      <w:r w:rsidR="00D15C17" w:rsidRPr="00484A94">
        <w:rPr>
          <w:rFonts w:ascii="Times New Roman" w:hAnsi="Times New Roman"/>
          <w:spacing w:val="-6"/>
          <w:sz w:val="28"/>
          <w:szCs w:val="28"/>
        </w:rPr>
        <w:t xml:space="preserve"> на </w:t>
      </w:r>
      <w:r w:rsidR="00966186" w:rsidRPr="00484A9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84A94">
        <w:rPr>
          <w:rFonts w:ascii="Times New Roman" w:hAnsi="Times New Roman"/>
          <w:spacing w:val="-6"/>
          <w:sz w:val="28"/>
          <w:szCs w:val="28"/>
        </w:rPr>
        <w:t xml:space="preserve"> 202</w:t>
      </w:r>
      <w:r w:rsidR="00591D95" w:rsidRPr="00484A94">
        <w:rPr>
          <w:rFonts w:ascii="Times New Roman" w:hAnsi="Times New Roman"/>
          <w:spacing w:val="-6"/>
          <w:sz w:val="28"/>
          <w:szCs w:val="28"/>
        </w:rPr>
        <w:t>3</w:t>
      </w:r>
      <w:r w:rsidRPr="00484A94">
        <w:rPr>
          <w:rFonts w:ascii="Times New Roman" w:hAnsi="Times New Roman"/>
          <w:spacing w:val="-6"/>
          <w:sz w:val="28"/>
          <w:szCs w:val="28"/>
        </w:rPr>
        <w:t xml:space="preserve"> р</w:t>
      </w:r>
      <w:r w:rsidR="00D15C17" w:rsidRPr="00484A94">
        <w:rPr>
          <w:rFonts w:ascii="Times New Roman" w:hAnsi="Times New Roman"/>
          <w:spacing w:val="-6"/>
          <w:sz w:val="28"/>
          <w:szCs w:val="28"/>
        </w:rPr>
        <w:t>ік</w:t>
      </w:r>
      <w:r w:rsidRPr="00484A94">
        <w:rPr>
          <w:rFonts w:ascii="Times New Roman" w:hAnsi="Times New Roman"/>
          <w:spacing w:val="-6"/>
          <w:sz w:val="28"/>
          <w:szCs w:val="28"/>
        </w:rPr>
        <w:t xml:space="preserve"> в сумі</w:t>
      </w:r>
      <w:r w:rsidR="00D15C17" w:rsidRPr="00484A94">
        <w:rPr>
          <w:rFonts w:ascii="Times New Roman" w:hAnsi="Times New Roman"/>
          <w:spacing w:val="-6"/>
          <w:sz w:val="28"/>
          <w:szCs w:val="28"/>
        </w:rPr>
        <w:t xml:space="preserve"> 35277</w:t>
      </w:r>
      <w:r w:rsidRPr="00484A94">
        <w:rPr>
          <w:rFonts w:ascii="Times New Roman" w:hAnsi="Times New Roman"/>
          <w:spacing w:val="-6"/>
          <w:sz w:val="28"/>
          <w:szCs w:val="28"/>
        </w:rPr>
        <w:t>,00 грн., порушень не встановлено.</w:t>
      </w:r>
    </w:p>
    <w:p w14:paraId="54E8B302" w14:textId="77777777" w:rsidR="00FC01B6" w:rsidRPr="004051D1" w:rsidRDefault="00FC01B6" w:rsidP="009D2E6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Перевірка</w:t>
      </w:r>
      <w:r w:rsidRPr="004051D1">
        <w:rPr>
          <w:rFonts w:ascii="Times New Roman" w:hAnsi="Times New Roman"/>
          <w:sz w:val="28"/>
          <w:szCs w:val="28"/>
        </w:rPr>
        <w:t xml:space="preserve"> дотримання законодавства в частині своєчасності та повноти оприбуткування готівки в касу, а також зарахування виданих з каси  коштів на реєстраційні рахунки</w:t>
      </w:r>
      <w:r w:rsidRPr="004051D1">
        <w:rPr>
          <w:rFonts w:ascii="Times New Roman" w:hAnsi="Times New Roman"/>
          <w:sz w:val="28"/>
          <w:szCs w:val="28"/>
          <w:shd w:val="clear" w:color="auto" w:fill="FFFFFF"/>
        </w:rPr>
        <w:t xml:space="preserve">, відкритих </w:t>
      </w:r>
      <w:r w:rsidRPr="004051D1">
        <w:rPr>
          <w:rFonts w:ascii="Times New Roman" w:hAnsi="Times New Roman"/>
          <w:sz w:val="28"/>
          <w:szCs w:val="28"/>
        </w:rPr>
        <w:t>в установах банку, порушень не встановлено.</w:t>
      </w:r>
    </w:p>
    <w:p w14:paraId="7E283521" w14:textId="5165E259" w:rsidR="00FC01B6" w:rsidRPr="00E80639" w:rsidRDefault="00FC01B6" w:rsidP="009D2E60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0639">
        <w:rPr>
          <w:rFonts w:ascii="Times New Roman" w:hAnsi="Times New Roman"/>
          <w:sz w:val="28"/>
          <w:szCs w:val="28"/>
          <w:shd w:val="clear" w:color="auto" w:fill="FFFFFF"/>
        </w:rPr>
        <w:t>По бухгалтерському обліку  КП «</w:t>
      </w:r>
      <w:r w:rsidR="00EC5A5F">
        <w:rPr>
          <w:rFonts w:ascii="Times New Roman" w:hAnsi="Times New Roman"/>
          <w:sz w:val="28"/>
          <w:szCs w:val="28"/>
          <w:shd w:val="clear" w:color="auto" w:fill="FFFFFF"/>
        </w:rPr>
        <w:t>Ринок</w:t>
      </w:r>
      <w:r w:rsidRPr="00E80639">
        <w:rPr>
          <w:rFonts w:ascii="Times New Roman" w:hAnsi="Times New Roman"/>
          <w:sz w:val="28"/>
          <w:szCs w:val="28"/>
          <w:shd w:val="clear" w:color="auto" w:fill="FFFFFF"/>
        </w:rPr>
        <w:t xml:space="preserve">» операції по оприбуткуванню готівки в касу та її видачі з каси відображаються у оборотно-сальдовій відомості №1 «Накопичувальна відомість за касовими операціями» на субрахунку бухгалтерського обліку 301 «Каса в національній валюті». Одержана в банку готівка оприбуткована по касі відповідно до прибуткових касових ордерів та чекових книжок оприбуткована своєчасно та в повному обсязі, видача готівки з каси проводилась за видатковими касовими ордерами, до яких додано платіжні відомості на виплату заробітної плати, підзвітних сум та інших виплат(лікарняних). </w:t>
      </w:r>
    </w:p>
    <w:p w14:paraId="678B3849" w14:textId="43C97666" w:rsidR="00FC01B6" w:rsidRPr="00734886" w:rsidRDefault="00FC01B6" w:rsidP="009D2E60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0639">
        <w:rPr>
          <w:rFonts w:ascii="Times New Roman" w:hAnsi="Times New Roman"/>
          <w:sz w:val="28"/>
          <w:szCs w:val="28"/>
          <w:shd w:val="clear" w:color="auto" w:fill="FFFFFF"/>
        </w:rPr>
        <w:t>За результатами суцільної перевірки касової книги за вересень-листопад  202</w:t>
      </w:r>
      <w:r w:rsidR="0050201F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E80639">
        <w:rPr>
          <w:rFonts w:ascii="Times New Roman" w:hAnsi="Times New Roman"/>
          <w:sz w:val="28"/>
          <w:szCs w:val="28"/>
          <w:shd w:val="clear" w:color="auto" w:fill="FFFFFF"/>
        </w:rPr>
        <w:t xml:space="preserve">року шляхом арифметичного підрахунку  усіх сум в касовій книзі за дебетом і кредитом та співставленням з виведеним сальдо на кінець кожного операційного дня, перенесення його на початок наступного звітного періоду, порушень не встановлено. </w:t>
      </w:r>
      <w:r w:rsidRPr="00E80639">
        <w:rPr>
          <w:rFonts w:ascii="Times New Roman" w:hAnsi="Times New Roman"/>
          <w:spacing w:val="-6"/>
          <w:sz w:val="28"/>
          <w:szCs w:val="28"/>
        </w:rPr>
        <w:t>В періоді  перевірки виплата заробітної плати проводилася  через касу підприємства. Проведеною</w:t>
      </w:r>
      <w:r w:rsidRPr="00E80639">
        <w:rPr>
          <w:rFonts w:ascii="Times New Roman" w:hAnsi="Times New Roman"/>
          <w:spacing w:val="3"/>
          <w:sz w:val="28"/>
          <w:szCs w:val="28"/>
        </w:rPr>
        <w:t xml:space="preserve"> звіркою підсумку відомостей </w:t>
      </w:r>
      <w:r w:rsidRPr="00E80639">
        <w:rPr>
          <w:rFonts w:ascii="Times New Roman" w:hAnsi="Times New Roman"/>
          <w:spacing w:val="3"/>
          <w:sz w:val="28"/>
          <w:szCs w:val="28"/>
        </w:rPr>
        <w:lastRenderedPageBreak/>
        <w:t>на виплату  заробітної плати</w:t>
      </w:r>
      <w:r w:rsidR="008D7CC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E80639">
        <w:rPr>
          <w:rFonts w:ascii="Times New Roman" w:hAnsi="Times New Roman"/>
          <w:spacing w:val="3"/>
          <w:sz w:val="28"/>
          <w:szCs w:val="28"/>
        </w:rPr>
        <w:t>за січень – квітень 202</w:t>
      </w:r>
      <w:r w:rsidR="008D7CC4">
        <w:rPr>
          <w:rFonts w:ascii="Times New Roman" w:hAnsi="Times New Roman"/>
          <w:spacing w:val="3"/>
          <w:sz w:val="28"/>
          <w:szCs w:val="28"/>
        </w:rPr>
        <w:t>3</w:t>
      </w:r>
      <w:r w:rsidRPr="00E80639">
        <w:rPr>
          <w:rFonts w:ascii="Times New Roman" w:hAnsi="Times New Roman"/>
          <w:spacing w:val="3"/>
          <w:sz w:val="28"/>
          <w:szCs w:val="28"/>
        </w:rPr>
        <w:t xml:space="preserve"> року, їх звірки з даними видаткових  ордерів та даними чекових книжок розбіжностей не встановлено.</w:t>
      </w:r>
    </w:p>
    <w:p w14:paraId="5CEEA714" w14:textId="77777777" w:rsidR="00DE2587" w:rsidRDefault="00DE2587" w:rsidP="001E5519">
      <w:pPr>
        <w:spacing w:before="60"/>
        <w:ind w:right="-142" w:firstLine="709"/>
        <w:rPr>
          <w:rFonts w:ascii="Times New Roman" w:hAnsi="Times New Roman"/>
          <w:b/>
          <w:bCs/>
          <w:sz w:val="28"/>
          <w:szCs w:val="28"/>
        </w:rPr>
      </w:pPr>
    </w:p>
    <w:p w14:paraId="62FB27C0" w14:textId="74E3A99B" w:rsidR="00FC01B6" w:rsidRPr="004051D1" w:rsidRDefault="00FC01B6" w:rsidP="00FC01B6">
      <w:pPr>
        <w:spacing w:before="60"/>
        <w:ind w:right="-142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1D1">
        <w:rPr>
          <w:rFonts w:ascii="Times New Roman" w:hAnsi="Times New Roman"/>
          <w:b/>
          <w:bCs/>
          <w:sz w:val="28"/>
          <w:szCs w:val="28"/>
        </w:rPr>
        <w:t>Ревізія правильності здійснення розрахунків</w:t>
      </w:r>
      <w:r w:rsidR="00474C5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51D1">
        <w:rPr>
          <w:rFonts w:ascii="Times New Roman" w:hAnsi="Times New Roman"/>
          <w:b/>
          <w:bCs/>
          <w:sz w:val="28"/>
          <w:szCs w:val="28"/>
        </w:rPr>
        <w:t>з підзвітними особами.</w:t>
      </w:r>
    </w:p>
    <w:p w14:paraId="5830EBC8" w14:textId="476E30C9" w:rsidR="00FC01B6" w:rsidRPr="004051D1" w:rsidRDefault="00FC01B6" w:rsidP="0079390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Перевірку</w:t>
      </w:r>
      <w:r w:rsidRPr="004051D1">
        <w:rPr>
          <w:rFonts w:ascii="Times New Roman" w:hAnsi="Times New Roman"/>
          <w:sz w:val="28"/>
          <w:szCs w:val="28"/>
          <w:shd w:val="clear" w:color="auto" w:fill="FFFFFF"/>
        </w:rPr>
        <w:t xml:space="preserve"> розрахунків з підзвітними особами проведено суцільним способом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 період вересня – грудня</w:t>
      </w:r>
      <w:r w:rsidRPr="004051D1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A87DAE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4051D1">
        <w:rPr>
          <w:rFonts w:ascii="Times New Roman" w:hAnsi="Times New Roman"/>
          <w:sz w:val="28"/>
          <w:szCs w:val="28"/>
          <w:shd w:val="clear" w:color="auto" w:fill="FFFFFF"/>
        </w:rPr>
        <w:t>року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87DAE">
        <w:rPr>
          <w:rFonts w:ascii="Times New Roman" w:hAnsi="Times New Roman"/>
          <w:sz w:val="28"/>
          <w:szCs w:val="28"/>
          <w:shd w:val="clear" w:color="auto" w:fill="FFFFFF"/>
        </w:rPr>
        <w:t>червня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A87DAE">
        <w:rPr>
          <w:rFonts w:ascii="Times New Roman" w:hAnsi="Times New Roman"/>
          <w:sz w:val="28"/>
          <w:szCs w:val="28"/>
          <w:shd w:val="clear" w:color="auto" w:fill="FFFFFF"/>
        </w:rPr>
        <w:t>серпня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A87DAE">
        <w:rPr>
          <w:rFonts w:ascii="Times New Roman" w:hAnsi="Times New Roman"/>
          <w:sz w:val="28"/>
          <w:szCs w:val="28"/>
          <w:shd w:val="clear" w:color="auto" w:fill="FFFFFF"/>
        </w:rPr>
        <w:t>23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року</w:t>
      </w:r>
      <w:r w:rsidRPr="004051D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7D23B3C" w14:textId="0FD33078" w:rsidR="00FC01B6" w:rsidRDefault="00FC01B6" w:rsidP="0079390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51D1">
        <w:rPr>
          <w:rFonts w:ascii="Times New Roman" w:hAnsi="Times New Roman"/>
          <w:sz w:val="28"/>
          <w:szCs w:val="28"/>
        </w:rPr>
        <w:t>Аналітичний облік розрахунків з підзвітними особами ведеться в розрізі працівників підприємства, які одержали грошові кошти під звіт, чи звітують про проведення витрат, що підлягають їх відшкодуванню. Синтетичний облік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КП «</w:t>
      </w:r>
      <w:r w:rsidR="004C2E1D">
        <w:rPr>
          <w:rFonts w:ascii="Times New Roman" w:hAnsi="Times New Roman"/>
          <w:sz w:val="28"/>
          <w:szCs w:val="28"/>
          <w:shd w:val="clear" w:color="auto" w:fill="FFFFFF"/>
        </w:rPr>
        <w:t>Ринок</w:t>
      </w:r>
      <w:r w:rsidRPr="004051D1">
        <w:rPr>
          <w:rFonts w:ascii="Times New Roman" w:hAnsi="Times New Roman"/>
          <w:sz w:val="28"/>
          <w:szCs w:val="28"/>
          <w:shd w:val="clear" w:color="auto" w:fill="FFFFFF"/>
        </w:rPr>
        <w:t>» по бухгалтерському обліку відображено у оборотно-сальдовій відомості  «Накопичувальна відомість за розрахунками з підзвітними особами» за балансовим рахунком 362 «Розрахунки з підзвітними особами».</w:t>
      </w:r>
    </w:p>
    <w:p w14:paraId="70EAF25F" w14:textId="290F9F6C" w:rsidR="00FC01B6" w:rsidRPr="000338EA" w:rsidRDefault="00FC01B6" w:rsidP="00793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38EA">
        <w:rPr>
          <w:rFonts w:ascii="Times New Roman" w:hAnsi="Times New Roman"/>
          <w:sz w:val="28"/>
          <w:szCs w:val="28"/>
        </w:rPr>
        <w:t xml:space="preserve">Нарахування та відшкодування витрат на відрядження протягом періоду перевірки за даними бухгалтерського обліку підприємства проводилось  відповідно до Наказу про облікову політику підприємства, згідно якого розмір добових витрат </w:t>
      </w:r>
      <w:r w:rsidR="008A6F5D" w:rsidRPr="000338EA">
        <w:rPr>
          <w:rFonts w:ascii="Times New Roman" w:hAnsi="Times New Roman"/>
          <w:sz w:val="28"/>
          <w:szCs w:val="28"/>
        </w:rPr>
        <w:t xml:space="preserve">на 2021рік встановлено в </w:t>
      </w:r>
      <w:r w:rsidR="009D2E60" w:rsidRPr="000338EA">
        <w:rPr>
          <w:rFonts w:ascii="Times New Roman" w:hAnsi="Times New Roman"/>
          <w:sz w:val="28"/>
          <w:szCs w:val="28"/>
        </w:rPr>
        <w:t>розмір</w:t>
      </w:r>
      <w:r w:rsidR="008A6F5D" w:rsidRPr="000338EA">
        <w:rPr>
          <w:rFonts w:ascii="Times New Roman" w:hAnsi="Times New Roman"/>
          <w:sz w:val="28"/>
          <w:szCs w:val="28"/>
        </w:rPr>
        <w:t>і</w:t>
      </w:r>
      <w:r w:rsidRPr="000338EA">
        <w:rPr>
          <w:rFonts w:ascii="Times New Roman" w:hAnsi="Times New Roman"/>
          <w:sz w:val="28"/>
          <w:szCs w:val="28"/>
        </w:rPr>
        <w:t xml:space="preserve"> </w:t>
      </w:r>
      <w:r w:rsidR="008A6F5D" w:rsidRPr="000338EA">
        <w:rPr>
          <w:rFonts w:ascii="Times New Roman" w:hAnsi="Times New Roman"/>
          <w:sz w:val="28"/>
          <w:szCs w:val="28"/>
        </w:rPr>
        <w:t>47</w:t>
      </w:r>
      <w:r w:rsidRPr="000338EA">
        <w:rPr>
          <w:rFonts w:ascii="Times New Roman" w:hAnsi="Times New Roman"/>
          <w:sz w:val="28"/>
          <w:szCs w:val="28"/>
        </w:rPr>
        <w:t>0,0 грн.</w:t>
      </w:r>
      <w:r w:rsidR="008A6F5D" w:rsidRPr="000338EA">
        <w:rPr>
          <w:rFonts w:ascii="Times New Roman" w:hAnsi="Times New Roman"/>
          <w:sz w:val="28"/>
          <w:szCs w:val="28"/>
        </w:rPr>
        <w:t>, на 2022</w:t>
      </w:r>
      <w:r w:rsidR="009D2E60" w:rsidRPr="000338EA">
        <w:rPr>
          <w:rFonts w:ascii="Times New Roman" w:hAnsi="Times New Roman"/>
          <w:sz w:val="28"/>
          <w:szCs w:val="28"/>
        </w:rPr>
        <w:t xml:space="preserve">, </w:t>
      </w:r>
      <w:r w:rsidR="008A6F5D" w:rsidRPr="000338EA">
        <w:rPr>
          <w:rFonts w:ascii="Times New Roman" w:hAnsi="Times New Roman"/>
          <w:sz w:val="28"/>
          <w:szCs w:val="28"/>
        </w:rPr>
        <w:t xml:space="preserve">2023роки в </w:t>
      </w:r>
      <w:r w:rsidR="009D2E60" w:rsidRPr="000338EA">
        <w:rPr>
          <w:rFonts w:ascii="Times New Roman" w:hAnsi="Times New Roman"/>
          <w:sz w:val="28"/>
          <w:szCs w:val="28"/>
        </w:rPr>
        <w:t>розмір</w:t>
      </w:r>
      <w:r w:rsidR="008A6F5D" w:rsidRPr="000338EA">
        <w:rPr>
          <w:rFonts w:ascii="Times New Roman" w:hAnsi="Times New Roman"/>
          <w:sz w:val="28"/>
          <w:szCs w:val="28"/>
        </w:rPr>
        <w:t>і 500,0грн.</w:t>
      </w:r>
    </w:p>
    <w:p w14:paraId="00612572" w14:textId="395C5239" w:rsidR="00FC01B6" w:rsidRPr="004051D1" w:rsidRDefault="00FC01B6" w:rsidP="0079390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51D1">
        <w:rPr>
          <w:rFonts w:ascii="Times New Roman" w:hAnsi="Times New Roman"/>
          <w:sz w:val="28"/>
          <w:szCs w:val="28"/>
          <w:shd w:val="clear" w:color="auto" w:fill="FFFFFF"/>
        </w:rPr>
        <w:t>Розрахунки з підзвітними особами проводяться відповідно поданих авансових звітів, які складаються на основі первинних документів. Всі авансові звіти підтверджені первинними документами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(касові чеки, накладні на отримання товарно-матеріальних цінностей) та завірені підписами керівника</w:t>
      </w:r>
      <w:r w:rsidRPr="004051D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8A6F5D">
        <w:rPr>
          <w:rFonts w:ascii="Times New Roman" w:hAnsi="Times New Roman"/>
          <w:sz w:val="28"/>
          <w:szCs w:val="28"/>
          <w:shd w:val="clear" w:color="auto" w:fill="FFFFFF"/>
        </w:rPr>
        <w:t>Перевіркою</w:t>
      </w:r>
      <w:r w:rsidR="008A6F5D" w:rsidRPr="004051D1">
        <w:rPr>
          <w:rFonts w:ascii="Times New Roman" w:hAnsi="Times New Roman"/>
          <w:sz w:val="28"/>
          <w:szCs w:val="28"/>
          <w:shd w:val="clear" w:color="auto" w:fill="FFFFFF"/>
        </w:rPr>
        <w:t xml:space="preserve"> правильності складання авансових звітів порушень не встановлено</w:t>
      </w:r>
    </w:p>
    <w:p w14:paraId="29E62E81" w14:textId="3431C9D2" w:rsidR="00FC01B6" w:rsidRPr="004051D1" w:rsidRDefault="00FC01B6" w:rsidP="0079390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Перевіркою </w:t>
      </w:r>
      <w:r w:rsidRPr="004051D1">
        <w:rPr>
          <w:rFonts w:ascii="Times New Roman" w:hAnsi="Times New Roman"/>
          <w:sz w:val="28"/>
          <w:szCs w:val="28"/>
          <w:shd w:val="clear" w:color="auto" w:fill="FFFFFF"/>
        </w:rPr>
        <w:t xml:space="preserve"> правильності використання грошових коштів на господарські потреби за ревізійний період встановлено, що придбані товарно-матеріальні цінності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проведення поточного ремонту споруд</w:t>
      </w:r>
      <w:r w:rsidRPr="004051D1">
        <w:rPr>
          <w:rFonts w:ascii="Times New Roman" w:hAnsi="Times New Roman"/>
          <w:sz w:val="28"/>
          <w:szCs w:val="28"/>
          <w:shd w:val="clear" w:color="auto" w:fill="FFFFFF"/>
        </w:rPr>
        <w:t xml:space="preserve"> по бухгалтерському обліку оприбутковані повністю та своєчасно.</w:t>
      </w:r>
    </w:p>
    <w:p w14:paraId="14A4BF30" w14:textId="77777777" w:rsidR="00DE2587" w:rsidRDefault="00FC01B6" w:rsidP="00793907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4051D1">
        <w:rPr>
          <w:rFonts w:ascii="Times New Roman" w:hAnsi="Times New Roman"/>
          <w:b/>
          <w:sz w:val="28"/>
          <w:szCs w:val="28"/>
        </w:rPr>
        <w:t xml:space="preserve">   </w:t>
      </w:r>
    </w:p>
    <w:p w14:paraId="7E92C528" w14:textId="762C1814" w:rsidR="00FC01B6" w:rsidRPr="004051D1" w:rsidRDefault="00FC01B6" w:rsidP="00793907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4051D1">
        <w:rPr>
          <w:rFonts w:ascii="Times New Roman" w:hAnsi="Times New Roman"/>
          <w:b/>
          <w:sz w:val="28"/>
          <w:szCs w:val="28"/>
        </w:rPr>
        <w:t>Проведення безготівкових операцій в національній</w:t>
      </w:r>
    </w:p>
    <w:p w14:paraId="5FA283E5" w14:textId="77777777" w:rsidR="00FC01B6" w:rsidRPr="004051D1" w:rsidRDefault="00FC01B6" w:rsidP="00793907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4051D1">
        <w:rPr>
          <w:rFonts w:ascii="Times New Roman" w:hAnsi="Times New Roman"/>
          <w:b/>
          <w:sz w:val="28"/>
          <w:szCs w:val="28"/>
        </w:rPr>
        <w:t xml:space="preserve"> та іноземній валюті.</w:t>
      </w:r>
    </w:p>
    <w:p w14:paraId="78AAC579" w14:textId="26208CDE" w:rsidR="00FC01B6" w:rsidRPr="004523B5" w:rsidRDefault="00FC01B6" w:rsidP="00656D3A">
      <w:pPr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За період перевірки  КП «</w:t>
      </w:r>
      <w:r w:rsidR="0056765F" w:rsidRPr="004523B5">
        <w:rPr>
          <w:rFonts w:ascii="Times New Roman" w:hAnsi="Times New Roman"/>
          <w:sz w:val="28"/>
          <w:szCs w:val="28"/>
        </w:rPr>
        <w:t>Рино</w:t>
      </w:r>
      <w:r w:rsidRPr="004523B5">
        <w:rPr>
          <w:rFonts w:ascii="Times New Roman" w:hAnsi="Times New Roman"/>
          <w:sz w:val="28"/>
          <w:szCs w:val="28"/>
        </w:rPr>
        <w:t xml:space="preserve">к» відкрито </w:t>
      </w:r>
      <w:r w:rsidR="00AD14A0">
        <w:rPr>
          <w:rFonts w:ascii="Times New Roman" w:hAnsi="Times New Roman"/>
          <w:sz w:val="28"/>
          <w:szCs w:val="28"/>
        </w:rPr>
        <w:t>7</w:t>
      </w:r>
      <w:r w:rsidRPr="004523B5">
        <w:rPr>
          <w:rFonts w:ascii="Times New Roman" w:hAnsi="Times New Roman"/>
          <w:sz w:val="28"/>
          <w:szCs w:val="28"/>
        </w:rPr>
        <w:t xml:space="preserve"> поточ</w:t>
      </w:r>
      <w:r w:rsidR="00FC02AE" w:rsidRPr="004523B5">
        <w:rPr>
          <w:rFonts w:ascii="Times New Roman" w:hAnsi="Times New Roman"/>
          <w:sz w:val="28"/>
          <w:szCs w:val="28"/>
        </w:rPr>
        <w:t>них</w:t>
      </w:r>
      <w:r w:rsidRPr="004523B5">
        <w:rPr>
          <w:rFonts w:ascii="Times New Roman" w:hAnsi="Times New Roman"/>
          <w:sz w:val="28"/>
          <w:szCs w:val="28"/>
        </w:rPr>
        <w:t xml:space="preserve"> рахунк</w:t>
      </w:r>
      <w:r w:rsidR="00FC02AE" w:rsidRPr="004523B5">
        <w:rPr>
          <w:rFonts w:ascii="Times New Roman" w:hAnsi="Times New Roman"/>
          <w:sz w:val="28"/>
          <w:szCs w:val="28"/>
        </w:rPr>
        <w:t>ів</w:t>
      </w:r>
      <w:r w:rsidRPr="004523B5">
        <w:rPr>
          <w:rFonts w:ascii="Times New Roman" w:hAnsi="Times New Roman"/>
          <w:sz w:val="28"/>
          <w:szCs w:val="28"/>
        </w:rPr>
        <w:t xml:space="preserve"> в банківських установах, а саме: в </w:t>
      </w:r>
      <w:r w:rsidR="00FC02AE" w:rsidRPr="004523B5">
        <w:rPr>
          <w:rFonts w:ascii="Times New Roman" w:hAnsi="Times New Roman"/>
          <w:sz w:val="28"/>
          <w:szCs w:val="28"/>
        </w:rPr>
        <w:t xml:space="preserve">Зах.ГРУ ПАТ </w:t>
      </w:r>
      <w:r w:rsidRPr="004523B5">
        <w:rPr>
          <w:rFonts w:ascii="Times New Roman" w:hAnsi="Times New Roman"/>
          <w:sz w:val="28"/>
          <w:szCs w:val="28"/>
        </w:rPr>
        <w:t>КБ Приватбанк</w:t>
      </w:r>
      <w:r w:rsidR="00AD14A0">
        <w:rPr>
          <w:rFonts w:ascii="Times New Roman" w:hAnsi="Times New Roman"/>
          <w:sz w:val="28"/>
          <w:szCs w:val="28"/>
        </w:rPr>
        <w:t>(розрахунки не проводяться)</w:t>
      </w:r>
      <w:r w:rsidRPr="004523B5">
        <w:rPr>
          <w:rFonts w:ascii="Times New Roman" w:hAnsi="Times New Roman"/>
          <w:sz w:val="28"/>
          <w:szCs w:val="28"/>
        </w:rPr>
        <w:t xml:space="preserve">, </w:t>
      </w:r>
      <w:r w:rsidR="00FC02AE" w:rsidRPr="004523B5">
        <w:rPr>
          <w:rFonts w:ascii="Times New Roman" w:hAnsi="Times New Roman"/>
          <w:sz w:val="28"/>
          <w:szCs w:val="28"/>
        </w:rPr>
        <w:t xml:space="preserve"> АТ «Кредобанк» (зарплатний рах</w:t>
      </w:r>
      <w:r w:rsidR="00722B6A">
        <w:rPr>
          <w:rFonts w:ascii="Times New Roman" w:hAnsi="Times New Roman"/>
          <w:sz w:val="28"/>
          <w:szCs w:val="28"/>
        </w:rPr>
        <w:t>у</w:t>
      </w:r>
      <w:r w:rsidR="00FC02AE" w:rsidRPr="004523B5">
        <w:rPr>
          <w:rFonts w:ascii="Times New Roman" w:hAnsi="Times New Roman"/>
          <w:sz w:val="28"/>
          <w:szCs w:val="28"/>
        </w:rPr>
        <w:t>нок),  АТ «Кредобанк» (</w:t>
      </w:r>
      <w:r w:rsidR="00722B6A">
        <w:rPr>
          <w:rFonts w:ascii="Times New Roman" w:hAnsi="Times New Roman"/>
          <w:sz w:val="28"/>
          <w:szCs w:val="28"/>
        </w:rPr>
        <w:t>основний рахунок</w:t>
      </w:r>
      <w:r w:rsidR="00AD14A0">
        <w:rPr>
          <w:rFonts w:ascii="Times New Roman" w:hAnsi="Times New Roman"/>
          <w:sz w:val="28"/>
          <w:szCs w:val="28"/>
        </w:rPr>
        <w:t>, депозитний (закритий з листопада 2023</w:t>
      </w:r>
      <w:r w:rsidR="00FC02AE" w:rsidRPr="004523B5">
        <w:rPr>
          <w:rFonts w:ascii="Times New Roman" w:hAnsi="Times New Roman"/>
          <w:sz w:val="28"/>
          <w:szCs w:val="28"/>
        </w:rPr>
        <w:t>), Укргазбанк (основний рахунок),  Укргазбанк (</w:t>
      </w:r>
      <w:r w:rsidR="00C119A8" w:rsidRPr="004523B5">
        <w:rPr>
          <w:rFonts w:ascii="Times New Roman" w:hAnsi="Times New Roman"/>
          <w:sz w:val="28"/>
          <w:szCs w:val="28"/>
        </w:rPr>
        <w:t>соціальне страхування</w:t>
      </w:r>
      <w:r w:rsidR="00FC02AE" w:rsidRPr="004523B5">
        <w:rPr>
          <w:rFonts w:ascii="Times New Roman" w:hAnsi="Times New Roman"/>
          <w:sz w:val="28"/>
          <w:szCs w:val="28"/>
        </w:rPr>
        <w:t>), Філіал ОУ АТ «Ощадбанк»</w:t>
      </w:r>
      <w:r w:rsidR="00AD14A0">
        <w:rPr>
          <w:rFonts w:ascii="Times New Roman" w:hAnsi="Times New Roman"/>
          <w:sz w:val="28"/>
          <w:szCs w:val="28"/>
        </w:rPr>
        <w:t xml:space="preserve"> -</w:t>
      </w:r>
      <w:r w:rsidR="00C119A8" w:rsidRPr="004523B5">
        <w:rPr>
          <w:rFonts w:ascii="Times New Roman" w:hAnsi="Times New Roman"/>
          <w:sz w:val="28"/>
          <w:szCs w:val="28"/>
        </w:rPr>
        <w:t xml:space="preserve">  основний рахунок). </w:t>
      </w:r>
      <w:r w:rsidRPr="004523B5">
        <w:rPr>
          <w:rFonts w:ascii="Times New Roman" w:hAnsi="Times New Roman"/>
          <w:i/>
          <w:sz w:val="28"/>
          <w:szCs w:val="28"/>
        </w:rPr>
        <w:t xml:space="preserve">Довідка про відкриті рахунки в банківських установах  в Додатку </w:t>
      </w:r>
      <w:r w:rsidR="00EB619F">
        <w:rPr>
          <w:rFonts w:ascii="Times New Roman" w:hAnsi="Times New Roman"/>
          <w:i/>
          <w:sz w:val="28"/>
          <w:szCs w:val="28"/>
        </w:rPr>
        <w:t>2</w:t>
      </w:r>
      <w:r w:rsidRPr="004523B5">
        <w:rPr>
          <w:rFonts w:ascii="Times New Roman" w:hAnsi="Times New Roman"/>
          <w:i/>
          <w:sz w:val="28"/>
          <w:szCs w:val="28"/>
        </w:rPr>
        <w:t>.</w:t>
      </w:r>
    </w:p>
    <w:p w14:paraId="4A66B8A1" w14:textId="5103EF4E" w:rsidR="00FC01B6" w:rsidRPr="00CC7FAB" w:rsidRDefault="00FC01B6" w:rsidP="00656D3A">
      <w:pPr>
        <w:tabs>
          <w:tab w:val="left" w:pos="18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Перевірка</w:t>
      </w:r>
      <w:r w:rsidRPr="004051D1">
        <w:rPr>
          <w:rFonts w:ascii="Times New Roman" w:hAnsi="Times New Roman"/>
          <w:sz w:val="28"/>
          <w:szCs w:val="28"/>
        </w:rPr>
        <w:t xml:space="preserve"> дотримання законодавства при проведенні безготівкових операцій в національній валюті встановлено, що КП «</w:t>
      </w:r>
      <w:r w:rsidR="00C552FD">
        <w:rPr>
          <w:rFonts w:ascii="Times New Roman" w:hAnsi="Times New Roman"/>
          <w:sz w:val="28"/>
          <w:szCs w:val="28"/>
        </w:rPr>
        <w:t>Ринок</w:t>
      </w:r>
      <w:r w:rsidRPr="004051D1">
        <w:rPr>
          <w:rFonts w:ascii="Times New Roman" w:hAnsi="Times New Roman"/>
          <w:bCs/>
          <w:sz w:val="28"/>
          <w:szCs w:val="28"/>
        </w:rPr>
        <w:t>»</w:t>
      </w:r>
      <w:r w:rsidRPr="004051D1">
        <w:rPr>
          <w:rFonts w:ascii="Times New Roman" w:hAnsi="Times New Roman"/>
          <w:sz w:val="28"/>
          <w:szCs w:val="28"/>
        </w:rPr>
        <w:t xml:space="preserve"> проводить безготівкові операції, керуючись Інструкцією про безготівкові розрахунки у національній валюті, затвердженою Постановою Правління НБУ від 21.01.2004 №22. </w:t>
      </w:r>
      <w:r w:rsidRPr="004051D1">
        <w:rPr>
          <w:rFonts w:ascii="Times New Roman" w:hAnsi="Times New Roman"/>
          <w:spacing w:val="-4"/>
          <w:sz w:val="28"/>
          <w:szCs w:val="28"/>
        </w:rPr>
        <w:t>Облік наявності та руху грошових коштів, що знаходяться на рахунках підприємства в банківських установах, по обліку  КП «</w:t>
      </w:r>
      <w:r w:rsidR="00C552FD">
        <w:rPr>
          <w:rFonts w:ascii="Times New Roman" w:hAnsi="Times New Roman"/>
          <w:spacing w:val="-4"/>
          <w:sz w:val="28"/>
          <w:szCs w:val="28"/>
        </w:rPr>
        <w:t>Ринок</w:t>
      </w:r>
      <w:r w:rsidRPr="004051D1">
        <w:rPr>
          <w:rFonts w:ascii="Times New Roman" w:hAnsi="Times New Roman"/>
          <w:spacing w:val="-4"/>
          <w:sz w:val="28"/>
          <w:szCs w:val="28"/>
        </w:rPr>
        <w:t>»  відображено на субрахунках бухгалтерського обліку 311/1, 311/2, 311/3 «Поточні рахунки в національній валюті»</w:t>
      </w:r>
    </w:p>
    <w:p w14:paraId="61C5D420" w14:textId="77777777" w:rsidR="00FC01B6" w:rsidRPr="004051D1" w:rsidRDefault="00FC01B6" w:rsidP="00656D3A">
      <w:pPr>
        <w:spacing w:after="0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4051D1">
        <w:rPr>
          <w:rFonts w:ascii="Times New Roman" w:hAnsi="Times New Roman"/>
          <w:sz w:val="28"/>
          <w:szCs w:val="28"/>
        </w:rPr>
        <w:t xml:space="preserve">Перевіркою банківських операцій встановлено наявність усіх виписок за кожним рахунком, до яких долучено відповідні підтверджуючі документи (платіжні доручення, рахунки, накладні), які засвідчують здійснення операції. </w:t>
      </w:r>
    </w:p>
    <w:p w14:paraId="7D67AF15" w14:textId="77777777" w:rsidR="00FC01B6" w:rsidRPr="004051D1" w:rsidRDefault="00FC01B6" w:rsidP="00656D3A">
      <w:pPr>
        <w:spacing w:after="0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4051D1">
        <w:rPr>
          <w:rFonts w:ascii="Times New Roman" w:hAnsi="Times New Roman"/>
          <w:sz w:val="28"/>
          <w:szCs w:val="28"/>
        </w:rPr>
        <w:t xml:space="preserve">За проведеним співставленням відповідності дат виписок та відповідності залишків сум у виписках на кінець попереднього дня та залишку, зазначеному у виписці на початок наступного дня розходжень не встановлено. Усі платіжні доручення засвідчено відповідними штампами і підписами працівників установи банку. </w:t>
      </w:r>
      <w:r w:rsidRPr="004051D1">
        <w:rPr>
          <w:rFonts w:ascii="Times New Roman" w:hAnsi="Times New Roman"/>
          <w:spacing w:val="-4"/>
          <w:sz w:val="28"/>
          <w:szCs w:val="28"/>
        </w:rPr>
        <w:t>Звіркою оборотів і залишків у виписках банку  із залишками у регістрах бухгалтерського обліку та із сумами, відображеними у фінансовій звітності, розходжень не виявлено.</w:t>
      </w:r>
    </w:p>
    <w:p w14:paraId="0DB4A235" w14:textId="77777777" w:rsidR="00FC01B6" w:rsidRPr="004051D1" w:rsidRDefault="00FC01B6" w:rsidP="00656D3A">
      <w:pPr>
        <w:pStyle w:val="11"/>
        <w:shd w:val="clear" w:color="auto" w:fill="FFFFFF"/>
        <w:ind w:right="4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Перевірка</w:t>
      </w:r>
      <w:r w:rsidRPr="004051D1">
        <w:rPr>
          <w:rFonts w:ascii="Times New Roman" w:hAnsi="Times New Roman"/>
          <w:spacing w:val="-4"/>
          <w:sz w:val="28"/>
          <w:szCs w:val="28"/>
        </w:rPr>
        <w:t xml:space="preserve"> правильності оформлення та наявності первинних банківських документів, правильності і повноти відображення проведення безготівкових операцій порушень не встановлено. </w:t>
      </w:r>
    </w:p>
    <w:p w14:paraId="65BF7C2E" w14:textId="77777777" w:rsidR="00FC01B6" w:rsidRDefault="00FC01B6" w:rsidP="00656D3A">
      <w:pPr>
        <w:pStyle w:val="BodyTextIndent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Перевірка</w:t>
      </w:r>
      <w:r w:rsidRPr="004051D1">
        <w:rPr>
          <w:rFonts w:ascii="Times New Roman" w:hAnsi="Times New Roman" w:cs="Times New Roman"/>
        </w:rPr>
        <w:t xml:space="preserve"> щодо підтвердження проведених безготівкових операцій по списанню коштів з рахунків та наявності документів, які підтверджують відпов</w:t>
      </w:r>
      <w:r>
        <w:rPr>
          <w:rFonts w:ascii="Times New Roman" w:hAnsi="Times New Roman" w:cs="Times New Roman"/>
        </w:rPr>
        <w:t>ідні операції порушень не вия</w:t>
      </w:r>
      <w:r w:rsidRPr="004051D1">
        <w:rPr>
          <w:rFonts w:ascii="Times New Roman" w:hAnsi="Times New Roman" w:cs="Times New Roman"/>
        </w:rPr>
        <w:t>влено.</w:t>
      </w:r>
    </w:p>
    <w:p w14:paraId="7E0BE200" w14:textId="77777777" w:rsidR="00FC01B6" w:rsidRPr="00474484" w:rsidRDefault="00FC01B6" w:rsidP="00656D3A">
      <w:pPr>
        <w:pStyle w:val="BodyTextIndent1"/>
        <w:ind w:firstLine="709"/>
        <w:jc w:val="both"/>
        <w:rPr>
          <w:rFonts w:ascii="Times New Roman" w:hAnsi="Times New Roman" w:cs="Times New Roman"/>
        </w:rPr>
      </w:pPr>
    </w:p>
    <w:p w14:paraId="03A29F6B" w14:textId="77777777" w:rsidR="009743F2" w:rsidRDefault="00FC01B6" w:rsidP="00656D3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051D1">
        <w:rPr>
          <w:rFonts w:ascii="Times New Roman" w:hAnsi="Times New Roman"/>
          <w:b/>
          <w:sz w:val="28"/>
          <w:szCs w:val="28"/>
        </w:rPr>
        <w:t>Повнота надходження, достовірність і правильність</w:t>
      </w:r>
    </w:p>
    <w:p w14:paraId="28EA0C6B" w14:textId="54FCDC77" w:rsidR="00FC01B6" w:rsidRPr="004051D1" w:rsidRDefault="00FC01B6" w:rsidP="00656D3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051D1">
        <w:rPr>
          <w:rFonts w:ascii="Times New Roman" w:hAnsi="Times New Roman"/>
          <w:b/>
          <w:sz w:val="28"/>
          <w:szCs w:val="28"/>
        </w:rPr>
        <w:t xml:space="preserve"> визначення доходів.</w:t>
      </w:r>
    </w:p>
    <w:p w14:paraId="35EB266F" w14:textId="753B3E9A" w:rsidR="00FC01B6" w:rsidRPr="004051D1" w:rsidRDefault="009743F2" w:rsidP="00656D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FC01B6" w:rsidRPr="004051D1">
        <w:rPr>
          <w:rFonts w:ascii="Times New Roman" w:hAnsi="Times New Roman"/>
          <w:bCs/>
          <w:sz w:val="28"/>
          <w:szCs w:val="28"/>
        </w:rPr>
        <w:t>Формування доходів підприємством здійснюється у відповідності до П(С)БО 15 «Доходи», затвердженого наказом Міністерства фінансів України від 29.11.1999 року №290 (із змінами та доповненнями) на рахунках 70 «Доходи від реалізації» та 71 «Інший операційний дохід» 74 «Інші доходи» за критеріями визначеними зазначеним положенням.</w:t>
      </w:r>
    </w:p>
    <w:p w14:paraId="192E47B1" w14:textId="7CA823D1" w:rsidR="00FC01B6" w:rsidRPr="004051D1" w:rsidRDefault="009743F2" w:rsidP="00656D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FC01B6" w:rsidRPr="004051D1">
        <w:rPr>
          <w:rFonts w:ascii="Times New Roman" w:hAnsi="Times New Roman"/>
          <w:bCs/>
          <w:sz w:val="28"/>
          <w:szCs w:val="28"/>
        </w:rPr>
        <w:t>Основним джерел</w:t>
      </w:r>
      <w:r w:rsidR="004A2A08">
        <w:rPr>
          <w:rFonts w:ascii="Times New Roman" w:hAnsi="Times New Roman"/>
          <w:bCs/>
          <w:sz w:val="28"/>
          <w:szCs w:val="28"/>
        </w:rPr>
        <w:t>ом</w:t>
      </w:r>
      <w:r w:rsidR="00FC01B6" w:rsidRPr="004051D1">
        <w:rPr>
          <w:rFonts w:ascii="Times New Roman" w:hAnsi="Times New Roman"/>
          <w:bCs/>
          <w:sz w:val="28"/>
          <w:szCs w:val="28"/>
        </w:rPr>
        <w:t xml:space="preserve"> доходів КП </w:t>
      </w:r>
      <w:r w:rsidR="00FC01B6">
        <w:rPr>
          <w:rFonts w:ascii="Times New Roman" w:hAnsi="Times New Roman"/>
          <w:bCs/>
          <w:sz w:val="28"/>
          <w:szCs w:val="28"/>
        </w:rPr>
        <w:t>«</w:t>
      </w:r>
      <w:r w:rsidR="004B1C43">
        <w:rPr>
          <w:rFonts w:ascii="Times New Roman" w:hAnsi="Times New Roman"/>
          <w:bCs/>
          <w:sz w:val="28"/>
          <w:szCs w:val="28"/>
        </w:rPr>
        <w:t>Ринок</w:t>
      </w:r>
      <w:r w:rsidR="00FC01B6">
        <w:rPr>
          <w:rFonts w:ascii="Times New Roman" w:hAnsi="Times New Roman"/>
          <w:bCs/>
          <w:sz w:val="28"/>
          <w:szCs w:val="28"/>
        </w:rPr>
        <w:t xml:space="preserve">» протягом </w:t>
      </w:r>
      <w:r w:rsidR="00FC01B6" w:rsidRPr="004051D1">
        <w:rPr>
          <w:rFonts w:ascii="Times New Roman" w:hAnsi="Times New Roman"/>
          <w:bCs/>
          <w:sz w:val="28"/>
          <w:szCs w:val="28"/>
        </w:rPr>
        <w:t xml:space="preserve"> періоду</w:t>
      </w:r>
      <w:r w:rsidR="00FC01B6">
        <w:rPr>
          <w:rFonts w:ascii="Times New Roman" w:hAnsi="Times New Roman"/>
          <w:bCs/>
          <w:sz w:val="28"/>
          <w:szCs w:val="28"/>
        </w:rPr>
        <w:t xml:space="preserve"> перевірки</w:t>
      </w:r>
      <w:r w:rsidR="00FC01B6" w:rsidRPr="004051D1">
        <w:rPr>
          <w:rFonts w:ascii="Times New Roman" w:hAnsi="Times New Roman"/>
          <w:bCs/>
          <w:sz w:val="28"/>
          <w:szCs w:val="28"/>
        </w:rPr>
        <w:t xml:space="preserve"> були доходи від надання </w:t>
      </w:r>
      <w:r w:rsidR="000E6A38">
        <w:rPr>
          <w:rFonts w:ascii="Times New Roman" w:hAnsi="Times New Roman"/>
          <w:bCs/>
          <w:sz w:val="28"/>
          <w:szCs w:val="28"/>
        </w:rPr>
        <w:t xml:space="preserve">платних </w:t>
      </w:r>
      <w:r w:rsidR="00FC01B6" w:rsidRPr="004051D1">
        <w:rPr>
          <w:rFonts w:ascii="Times New Roman" w:hAnsi="Times New Roman"/>
          <w:bCs/>
          <w:sz w:val="28"/>
          <w:szCs w:val="28"/>
        </w:rPr>
        <w:t xml:space="preserve">послуг з </w:t>
      </w:r>
      <w:r w:rsidR="000E6A38">
        <w:rPr>
          <w:rFonts w:ascii="Times New Roman" w:hAnsi="Times New Roman"/>
          <w:bCs/>
          <w:sz w:val="28"/>
          <w:szCs w:val="28"/>
        </w:rPr>
        <w:t>організації торгового процесу</w:t>
      </w:r>
      <w:r w:rsidR="004523B5">
        <w:rPr>
          <w:rFonts w:ascii="Times New Roman" w:hAnsi="Times New Roman"/>
          <w:bCs/>
          <w:sz w:val="28"/>
          <w:szCs w:val="28"/>
        </w:rPr>
        <w:t xml:space="preserve"> та платне паркування автотранспортних засобів</w:t>
      </w:r>
      <w:r w:rsidR="000E6A38">
        <w:rPr>
          <w:rFonts w:ascii="Times New Roman" w:hAnsi="Times New Roman"/>
          <w:bCs/>
          <w:sz w:val="28"/>
          <w:szCs w:val="28"/>
        </w:rPr>
        <w:t>.</w:t>
      </w:r>
      <w:r w:rsidR="00FC01B6" w:rsidRPr="004051D1">
        <w:rPr>
          <w:rFonts w:ascii="Times New Roman" w:hAnsi="Times New Roman"/>
          <w:bCs/>
          <w:sz w:val="28"/>
          <w:szCs w:val="28"/>
        </w:rPr>
        <w:t xml:space="preserve"> </w:t>
      </w:r>
    </w:p>
    <w:p w14:paraId="1F812333" w14:textId="0C42F4D8" w:rsidR="00FC01B6" w:rsidRDefault="00C244B7" w:rsidP="00656D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FC01B6" w:rsidRPr="004051D1">
        <w:rPr>
          <w:rFonts w:ascii="Times New Roman" w:hAnsi="Times New Roman"/>
          <w:bCs/>
          <w:sz w:val="28"/>
          <w:szCs w:val="28"/>
        </w:rPr>
        <w:t>У період 20</w:t>
      </w:r>
      <w:r w:rsidR="00F0325B">
        <w:rPr>
          <w:rFonts w:ascii="Times New Roman" w:hAnsi="Times New Roman"/>
          <w:bCs/>
          <w:sz w:val="28"/>
          <w:szCs w:val="28"/>
        </w:rPr>
        <w:t>21</w:t>
      </w:r>
      <w:r w:rsidR="00FC01B6" w:rsidRPr="004051D1">
        <w:rPr>
          <w:rFonts w:ascii="Times New Roman" w:hAnsi="Times New Roman"/>
          <w:bCs/>
          <w:sz w:val="28"/>
          <w:szCs w:val="28"/>
        </w:rPr>
        <w:t>-202</w:t>
      </w:r>
      <w:r w:rsidR="00F0325B">
        <w:rPr>
          <w:rFonts w:ascii="Times New Roman" w:hAnsi="Times New Roman"/>
          <w:bCs/>
          <w:sz w:val="28"/>
          <w:szCs w:val="28"/>
        </w:rPr>
        <w:t>3</w:t>
      </w:r>
      <w:r w:rsidR="00FC01B6" w:rsidRPr="004051D1">
        <w:rPr>
          <w:rFonts w:ascii="Times New Roman" w:hAnsi="Times New Roman"/>
          <w:bCs/>
          <w:sz w:val="28"/>
          <w:szCs w:val="28"/>
        </w:rPr>
        <w:t xml:space="preserve"> років види господарської діяльності, якими займалося підприємство та від яких отримано дохід, відповідають затвердженим видам діяльності у Статуті  та під дію вимог Закону України від 01.06.2000 №1773-III «Про ліцензування певних видів господарської діяльності» не підпадали.</w:t>
      </w:r>
    </w:p>
    <w:p w14:paraId="38302376" w14:textId="77777777" w:rsidR="00FC01B6" w:rsidRPr="00966CD7" w:rsidRDefault="00FC01B6" w:rsidP="00656D3A">
      <w:pPr>
        <w:pStyle w:val="51"/>
        <w:spacing w:after="0" w:line="240" w:lineRule="auto"/>
        <w:ind w:firstLine="697"/>
        <w:rPr>
          <w:spacing w:val="0"/>
          <w:sz w:val="28"/>
          <w:szCs w:val="28"/>
        </w:rPr>
      </w:pPr>
      <w:r w:rsidRPr="00966CD7">
        <w:rPr>
          <w:spacing w:val="0"/>
          <w:sz w:val="28"/>
          <w:szCs w:val="28"/>
        </w:rPr>
        <w:t xml:space="preserve">Для проведення аналізу фінансово-господарської діяльності Підприємства </w:t>
      </w:r>
      <w:r w:rsidRPr="00966CD7">
        <w:rPr>
          <w:spacing w:val="0"/>
          <w:sz w:val="28"/>
          <w:szCs w:val="28"/>
        </w:rPr>
        <w:lastRenderedPageBreak/>
        <w:t xml:space="preserve">використано Методику аналізу фінансово-господарської діяльності підприємств державного сектору економіки, затверджену наказом Міністерства фінансів України від 14.02.2006 </w:t>
      </w:r>
      <w:r>
        <w:rPr>
          <w:spacing w:val="0"/>
          <w:sz w:val="28"/>
          <w:szCs w:val="28"/>
        </w:rPr>
        <w:t>№ 170 (далі – Методика № 170). </w:t>
      </w:r>
    </w:p>
    <w:p w14:paraId="29CD27BB" w14:textId="2E106C57" w:rsidR="00FC01B6" w:rsidRDefault="00FC01B6" w:rsidP="00FC01B6">
      <w:pPr>
        <w:pStyle w:val="51"/>
        <w:spacing w:after="0" w:line="240" w:lineRule="auto"/>
        <w:ind w:firstLine="697"/>
        <w:rPr>
          <w:spacing w:val="0"/>
          <w:sz w:val="28"/>
          <w:szCs w:val="28"/>
        </w:rPr>
      </w:pPr>
      <w:r w:rsidRPr="0017795F">
        <w:rPr>
          <w:spacing w:val="0"/>
          <w:sz w:val="28"/>
          <w:szCs w:val="28"/>
        </w:rPr>
        <w:t>Основним джерелом інформації для фі</w:t>
      </w:r>
      <w:r>
        <w:rPr>
          <w:spacing w:val="0"/>
          <w:sz w:val="28"/>
          <w:szCs w:val="28"/>
        </w:rPr>
        <w:t>нансового аналізу є звітність КП «</w:t>
      </w:r>
      <w:r w:rsidR="00B81EAA">
        <w:rPr>
          <w:spacing w:val="0"/>
          <w:sz w:val="28"/>
          <w:szCs w:val="28"/>
        </w:rPr>
        <w:t>Ринок</w:t>
      </w:r>
      <w:r w:rsidRPr="0017795F">
        <w:rPr>
          <w:spacing w:val="0"/>
          <w:sz w:val="28"/>
          <w:szCs w:val="28"/>
        </w:rPr>
        <w:t>», підготовлена відповідно до Національних положень (стандартів) бухгалтерського обліку.</w:t>
      </w:r>
    </w:p>
    <w:p w14:paraId="3E79FDCF" w14:textId="36ACB703" w:rsidR="00FC01B6" w:rsidRPr="0017795F" w:rsidRDefault="00FC01B6" w:rsidP="00FC01B6">
      <w:pPr>
        <w:pStyle w:val="51"/>
        <w:spacing w:after="0" w:line="240" w:lineRule="auto"/>
        <w:ind w:firstLine="697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Відповідно до </w:t>
      </w:r>
      <w:r w:rsidRPr="0030371E">
        <w:rPr>
          <w:spacing w:val="0"/>
          <w:sz w:val="28"/>
          <w:szCs w:val="28"/>
        </w:rPr>
        <w:t>п</w:t>
      </w:r>
      <w:r>
        <w:rPr>
          <w:spacing w:val="0"/>
          <w:sz w:val="28"/>
          <w:szCs w:val="28"/>
        </w:rPr>
        <w:t>. 2.2 Статуту КП «</w:t>
      </w:r>
      <w:r w:rsidR="00B81EAA">
        <w:rPr>
          <w:spacing w:val="0"/>
          <w:sz w:val="28"/>
          <w:szCs w:val="28"/>
        </w:rPr>
        <w:t>Ринок</w:t>
      </w:r>
      <w:r>
        <w:rPr>
          <w:spacing w:val="0"/>
          <w:sz w:val="28"/>
          <w:szCs w:val="28"/>
        </w:rPr>
        <w:t xml:space="preserve">» </w:t>
      </w:r>
      <w:r w:rsidR="00B81EAA">
        <w:rPr>
          <w:spacing w:val="0"/>
          <w:sz w:val="28"/>
          <w:szCs w:val="28"/>
        </w:rPr>
        <w:t>предметом</w:t>
      </w:r>
      <w:r>
        <w:rPr>
          <w:spacing w:val="0"/>
          <w:sz w:val="28"/>
          <w:szCs w:val="28"/>
        </w:rPr>
        <w:t xml:space="preserve"> діяльності Підприємства є надання </w:t>
      </w:r>
      <w:r w:rsidR="00B81EAA">
        <w:rPr>
          <w:spacing w:val="0"/>
          <w:sz w:val="28"/>
          <w:szCs w:val="28"/>
        </w:rPr>
        <w:t>платних послуг з організації торгового процесу</w:t>
      </w:r>
      <w:r>
        <w:rPr>
          <w:spacing w:val="0"/>
          <w:sz w:val="28"/>
          <w:szCs w:val="28"/>
        </w:rPr>
        <w:t xml:space="preserve">.   </w:t>
      </w:r>
      <w:r w:rsidRPr="0017795F">
        <w:rPr>
          <w:spacing w:val="0"/>
          <w:sz w:val="28"/>
          <w:szCs w:val="28"/>
        </w:rPr>
        <w:t xml:space="preserve">Аналізуючи </w:t>
      </w:r>
      <w:r>
        <w:rPr>
          <w:spacing w:val="0"/>
          <w:sz w:val="28"/>
          <w:szCs w:val="28"/>
        </w:rPr>
        <w:t xml:space="preserve">структуру та динаміку доходів </w:t>
      </w:r>
      <w:r w:rsidRPr="0017795F">
        <w:rPr>
          <w:spacing w:val="0"/>
          <w:sz w:val="28"/>
          <w:szCs w:val="28"/>
        </w:rPr>
        <w:t>КП «</w:t>
      </w:r>
      <w:r w:rsidR="00EF4A21">
        <w:rPr>
          <w:spacing w:val="0"/>
          <w:sz w:val="28"/>
          <w:szCs w:val="28"/>
        </w:rPr>
        <w:t>Ринок</w:t>
      </w:r>
      <w:r w:rsidRPr="0017795F">
        <w:rPr>
          <w:spacing w:val="0"/>
          <w:sz w:val="28"/>
          <w:szCs w:val="28"/>
        </w:rPr>
        <w:t xml:space="preserve">» </w:t>
      </w:r>
      <w:r w:rsidRPr="00A537C9">
        <w:rPr>
          <w:spacing w:val="0"/>
          <w:sz w:val="28"/>
          <w:szCs w:val="28"/>
        </w:rPr>
        <w:t>встановлено, що сукупний дохід Підприємс</w:t>
      </w:r>
      <w:r>
        <w:rPr>
          <w:spacing w:val="0"/>
          <w:sz w:val="28"/>
          <w:szCs w:val="28"/>
        </w:rPr>
        <w:t>тва протягом періоду аудиту мав тенденцію до збільшення</w:t>
      </w:r>
      <w:r w:rsidRPr="00A537C9">
        <w:rPr>
          <w:spacing w:val="0"/>
          <w:sz w:val="28"/>
          <w:szCs w:val="28"/>
        </w:rPr>
        <w:t>.</w:t>
      </w:r>
    </w:p>
    <w:p w14:paraId="690AD5F9" w14:textId="77777777" w:rsidR="00FC01B6" w:rsidRPr="00966CD7" w:rsidRDefault="00FC01B6" w:rsidP="00FC01B6">
      <w:pPr>
        <w:pStyle w:val="51"/>
        <w:spacing w:after="0" w:line="240" w:lineRule="auto"/>
        <w:ind w:firstLine="697"/>
        <w:rPr>
          <w:spacing w:val="0"/>
          <w:sz w:val="28"/>
          <w:szCs w:val="28"/>
        </w:rPr>
      </w:pPr>
      <w:r w:rsidRPr="0017795F">
        <w:rPr>
          <w:spacing w:val="0"/>
          <w:sz w:val="28"/>
          <w:szCs w:val="28"/>
        </w:rPr>
        <w:t>Основні фінансові показники, що характеризують фінансово – господарську діяльність підприємства наведено у таблиці 1.</w:t>
      </w:r>
    </w:p>
    <w:p w14:paraId="5FBFA140" w14:textId="77777777" w:rsidR="00FC01B6" w:rsidRPr="00966CD7" w:rsidRDefault="00FC01B6" w:rsidP="00FC01B6">
      <w:pPr>
        <w:tabs>
          <w:tab w:val="left" w:pos="9180"/>
        </w:tabs>
        <w:ind w:firstLine="851"/>
        <w:jc w:val="right"/>
        <w:rPr>
          <w:rFonts w:ascii="Times New Roman" w:hAnsi="Times New Roman"/>
          <w:spacing w:val="12"/>
          <w:sz w:val="28"/>
          <w:szCs w:val="28"/>
        </w:rPr>
      </w:pPr>
      <w:r w:rsidRPr="00966CD7">
        <w:rPr>
          <w:rFonts w:ascii="Times New Roman" w:hAnsi="Times New Roman"/>
          <w:spacing w:val="12"/>
          <w:sz w:val="28"/>
          <w:szCs w:val="28"/>
        </w:rPr>
        <w:t>Таблиця 1</w:t>
      </w:r>
    </w:p>
    <w:p w14:paraId="5599EE63" w14:textId="47440DFA" w:rsidR="00FC01B6" w:rsidRDefault="000338EA" w:rsidP="000338EA">
      <w:pPr>
        <w:tabs>
          <w:tab w:val="left" w:pos="9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FC01B6" w:rsidRPr="00FC4994">
        <w:rPr>
          <w:rFonts w:ascii="Times New Roman" w:hAnsi="Times New Roman"/>
          <w:sz w:val="28"/>
          <w:szCs w:val="28"/>
        </w:rPr>
        <w:t>Основні фінансово – ек</w:t>
      </w:r>
      <w:r w:rsidR="00FC01B6">
        <w:rPr>
          <w:rFonts w:ascii="Times New Roman" w:hAnsi="Times New Roman"/>
          <w:sz w:val="28"/>
          <w:szCs w:val="28"/>
        </w:rPr>
        <w:t xml:space="preserve">ономічні показники діяльності </w:t>
      </w:r>
    </w:p>
    <w:p w14:paraId="0D5B3983" w14:textId="4016C550" w:rsidR="00FC01B6" w:rsidRPr="00066C9F" w:rsidRDefault="00FC01B6" w:rsidP="00FC01B6">
      <w:pPr>
        <w:tabs>
          <w:tab w:val="left" w:pos="9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4994">
        <w:rPr>
          <w:rFonts w:ascii="Times New Roman" w:hAnsi="Times New Roman"/>
          <w:sz w:val="28"/>
          <w:szCs w:val="28"/>
        </w:rPr>
        <w:t>КП «</w:t>
      </w:r>
      <w:r w:rsidR="00EF4A21">
        <w:rPr>
          <w:rFonts w:ascii="Times New Roman" w:hAnsi="Times New Roman"/>
          <w:sz w:val="28"/>
          <w:szCs w:val="28"/>
        </w:rPr>
        <w:t>Ринок</w:t>
      </w:r>
      <w:r>
        <w:rPr>
          <w:rFonts w:ascii="Times New Roman" w:hAnsi="Times New Roman"/>
          <w:sz w:val="28"/>
          <w:szCs w:val="28"/>
        </w:rPr>
        <w:t>» за</w:t>
      </w:r>
      <w:r w:rsidR="00261A9C">
        <w:rPr>
          <w:rFonts w:ascii="Times New Roman" w:hAnsi="Times New Roman"/>
          <w:sz w:val="28"/>
          <w:szCs w:val="28"/>
        </w:rPr>
        <w:t xml:space="preserve"> </w:t>
      </w:r>
      <w:r w:rsidR="00066C9F">
        <w:rPr>
          <w:rFonts w:ascii="Times New Roman" w:hAnsi="Times New Roman"/>
          <w:sz w:val="28"/>
          <w:szCs w:val="28"/>
        </w:rPr>
        <w:t>202</w:t>
      </w:r>
      <w:r w:rsidR="00261A9C">
        <w:rPr>
          <w:rFonts w:ascii="Times New Roman" w:hAnsi="Times New Roman"/>
          <w:sz w:val="28"/>
          <w:szCs w:val="28"/>
        </w:rPr>
        <w:t>1</w:t>
      </w:r>
      <w:r w:rsidR="00950542">
        <w:rPr>
          <w:rFonts w:ascii="Times New Roman" w:hAnsi="Times New Roman"/>
          <w:sz w:val="28"/>
          <w:szCs w:val="28"/>
        </w:rPr>
        <w:t>-2022</w:t>
      </w:r>
      <w:r w:rsidR="0051367F">
        <w:rPr>
          <w:rFonts w:ascii="Times New Roman" w:hAnsi="Times New Roman"/>
          <w:sz w:val="28"/>
          <w:szCs w:val="28"/>
        </w:rPr>
        <w:t xml:space="preserve"> рок</w:t>
      </w:r>
      <w:r w:rsidR="00950542">
        <w:rPr>
          <w:rFonts w:ascii="Times New Roman" w:hAnsi="Times New Roman"/>
          <w:sz w:val="28"/>
          <w:szCs w:val="28"/>
        </w:rPr>
        <w:t>и</w:t>
      </w:r>
    </w:p>
    <w:p w14:paraId="7FBA1F7E" w14:textId="588CCD75" w:rsidR="00FC01B6" w:rsidRPr="00135454" w:rsidRDefault="005D0B16" w:rsidP="00FC01B6">
      <w:pPr>
        <w:tabs>
          <w:tab w:val="left" w:pos="9180"/>
        </w:tabs>
        <w:spacing w:after="0" w:line="240" w:lineRule="auto"/>
        <w:jc w:val="center"/>
        <w:rPr>
          <w:rFonts w:ascii="Times New Roman" w:hAnsi="Times New Roman"/>
          <w:spacing w:val="12"/>
          <w:sz w:val="24"/>
          <w:szCs w:val="24"/>
        </w:rPr>
      </w:pPr>
      <w:r>
        <w:rPr>
          <w:rFonts w:ascii="Times New Roman" w:hAnsi="Times New Roman"/>
          <w:spacing w:val="12"/>
          <w:sz w:val="24"/>
          <w:szCs w:val="24"/>
        </w:rPr>
        <w:t xml:space="preserve">                                                                                                  </w:t>
      </w:r>
      <w:r w:rsidR="00FC01B6" w:rsidRPr="00135454">
        <w:rPr>
          <w:rFonts w:ascii="Times New Roman" w:hAnsi="Times New Roman"/>
          <w:spacing w:val="12"/>
          <w:sz w:val="24"/>
          <w:szCs w:val="24"/>
        </w:rPr>
        <w:t>тис.грн</w:t>
      </w:r>
      <w:r>
        <w:rPr>
          <w:rFonts w:ascii="Times New Roman" w:hAnsi="Times New Roman"/>
          <w:spacing w:val="12"/>
          <w:sz w:val="24"/>
          <w:szCs w:val="24"/>
        </w:rPr>
        <w:t>.</w:t>
      </w: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8"/>
        <w:gridCol w:w="1377"/>
        <w:gridCol w:w="1479"/>
        <w:gridCol w:w="1625"/>
      </w:tblGrid>
      <w:tr w:rsidR="00950542" w:rsidRPr="0071408A" w14:paraId="0B93F91E" w14:textId="77777777" w:rsidTr="00950542">
        <w:trPr>
          <w:trHeight w:val="274"/>
          <w:jc w:val="center"/>
        </w:trPr>
        <w:tc>
          <w:tcPr>
            <w:tcW w:w="5148" w:type="dxa"/>
            <w:vMerge w:val="restart"/>
          </w:tcPr>
          <w:p w14:paraId="22571ADD" w14:textId="77777777" w:rsidR="00950542" w:rsidRPr="0071408A" w:rsidRDefault="00950542" w:rsidP="00F93AB1">
            <w:pPr>
              <w:tabs>
                <w:tab w:val="left" w:pos="9180"/>
              </w:tabs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08A">
              <w:rPr>
                <w:rFonts w:ascii="Times New Roman" w:hAnsi="Times New Roman"/>
                <w:sz w:val="24"/>
                <w:szCs w:val="24"/>
              </w:rPr>
              <w:t>Показники</w:t>
            </w:r>
          </w:p>
        </w:tc>
        <w:tc>
          <w:tcPr>
            <w:tcW w:w="1377" w:type="dxa"/>
          </w:tcPr>
          <w:p w14:paraId="29CFFFA6" w14:textId="387FD352" w:rsidR="00950542" w:rsidRDefault="00950542" w:rsidP="00F93AB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період 2022р</w:t>
            </w:r>
          </w:p>
        </w:tc>
        <w:tc>
          <w:tcPr>
            <w:tcW w:w="1479" w:type="dxa"/>
          </w:tcPr>
          <w:p w14:paraId="7467AA57" w14:textId="77777777" w:rsidR="00950542" w:rsidRDefault="00950542" w:rsidP="00F93AB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період</w:t>
            </w:r>
          </w:p>
          <w:p w14:paraId="02AE4DF5" w14:textId="1ADAC47D" w:rsidR="00950542" w:rsidRPr="0071408A" w:rsidRDefault="00950542" w:rsidP="00F93AB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2021р</w:t>
            </w:r>
          </w:p>
        </w:tc>
        <w:tc>
          <w:tcPr>
            <w:tcW w:w="1625" w:type="dxa"/>
          </w:tcPr>
          <w:p w14:paraId="73F14FEC" w14:textId="5292CD73" w:rsidR="00950542" w:rsidRPr="0071408A" w:rsidRDefault="00950542" w:rsidP="00F93AB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 період попереднього року</w:t>
            </w:r>
          </w:p>
        </w:tc>
      </w:tr>
      <w:tr w:rsidR="00950542" w:rsidRPr="0071408A" w14:paraId="75BF598B" w14:textId="77777777" w:rsidTr="00950542">
        <w:trPr>
          <w:trHeight w:val="397"/>
          <w:jc w:val="center"/>
        </w:trPr>
        <w:tc>
          <w:tcPr>
            <w:tcW w:w="5148" w:type="dxa"/>
            <w:vMerge/>
          </w:tcPr>
          <w:p w14:paraId="46C898FD" w14:textId="77777777" w:rsidR="00950542" w:rsidRPr="0071408A" w:rsidRDefault="00950542" w:rsidP="00F93AB1">
            <w:pPr>
              <w:tabs>
                <w:tab w:val="left" w:pos="9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2630F3D" w14:textId="34B65452" w:rsidR="00950542" w:rsidRPr="0071408A" w:rsidRDefault="00950542" w:rsidP="00F93AB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79" w:type="dxa"/>
          </w:tcPr>
          <w:p w14:paraId="18A1F861" w14:textId="2B8F4551" w:rsidR="00950542" w:rsidRPr="0071408A" w:rsidRDefault="00950542" w:rsidP="00F93AB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08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625" w:type="dxa"/>
          </w:tcPr>
          <w:p w14:paraId="18C26C3F" w14:textId="77777777" w:rsidR="00950542" w:rsidRPr="0071408A" w:rsidRDefault="00950542" w:rsidP="00F93AB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1408A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950542" w:rsidRPr="0071408A" w14:paraId="469140F0" w14:textId="77777777" w:rsidTr="00950542">
        <w:trPr>
          <w:jc w:val="center"/>
        </w:trPr>
        <w:tc>
          <w:tcPr>
            <w:tcW w:w="5148" w:type="dxa"/>
          </w:tcPr>
          <w:p w14:paraId="48DB0D3A" w14:textId="77777777" w:rsidR="00950542" w:rsidRPr="0071408A" w:rsidRDefault="00950542" w:rsidP="00F93AB1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408A">
              <w:rPr>
                <w:rFonts w:ascii="Times New Roman" w:hAnsi="Times New Roman"/>
                <w:sz w:val="24"/>
                <w:szCs w:val="24"/>
              </w:rPr>
              <w:t>Чистий дохід від реалізації продукції (товарів, робіт, послуг)</w:t>
            </w:r>
          </w:p>
        </w:tc>
        <w:tc>
          <w:tcPr>
            <w:tcW w:w="1377" w:type="dxa"/>
          </w:tcPr>
          <w:p w14:paraId="197254D9" w14:textId="32829EF2" w:rsidR="00950542" w:rsidRDefault="005B46EB" w:rsidP="00F93AB1">
            <w:pPr>
              <w:tabs>
                <w:tab w:val="left" w:pos="9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9391,1</w:t>
            </w:r>
          </w:p>
        </w:tc>
        <w:tc>
          <w:tcPr>
            <w:tcW w:w="1479" w:type="dxa"/>
          </w:tcPr>
          <w:p w14:paraId="16973AEC" w14:textId="1D4C76B2" w:rsidR="00950542" w:rsidRPr="0071408A" w:rsidRDefault="00950542" w:rsidP="00F93AB1">
            <w:pPr>
              <w:tabs>
                <w:tab w:val="left" w:pos="9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8 764,1</w:t>
            </w:r>
          </w:p>
        </w:tc>
        <w:tc>
          <w:tcPr>
            <w:tcW w:w="1625" w:type="dxa"/>
          </w:tcPr>
          <w:p w14:paraId="42BC22D6" w14:textId="66D7CDEE" w:rsidR="00950542" w:rsidRPr="0071408A" w:rsidRDefault="00950542" w:rsidP="00F93AB1">
            <w:pPr>
              <w:tabs>
                <w:tab w:val="left" w:pos="9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6 390,4</w:t>
            </w:r>
          </w:p>
        </w:tc>
      </w:tr>
      <w:tr w:rsidR="00950542" w:rsidRPr="0071408A" w14:paraId="0A18E778" w14:textId="77777777" w:rsidTr="00950542">
        <w:trPr>
          <w:jc w:val="center"/>
        </w:trPr>
        <w:tc>
          <w:tcPr>
            <w:tcW w:w="5148" w:type="dxa"/>
          </w:tcPr>
          <w:p w14:paraId="4D74FED2" w14:textId="77777777" w:rsidR="00950542" w:rsidRPr="0071408A" w:rsidRDefault="00950542" w:rsidP="00F93AB1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408A">
              <w:rPr>
                <w:rFonts w:ascii="Times New Roman" w:hAnsi="Times New Roman"/>
                <w:sz w:val="24"/>
                <w:szCs w:val="24"/>
              </w:rPr>
              <w:t>Собівартість реалізованої продукції (товарів, робіт, послуг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7" w:type="dxa"/>
          </w:tcPr>
          <w:p w14:paraId="3E9B4003" w14:textId="4F57F077" w:rsidR="00950542" w:rsidRDefault="005B46EB" w:rsidP="005B46EB">
            <w:pPr>
              <w:tabs>
                <w:tab w:val="center" w:pos="580"/>
                <w:tab w:val="left" w:pos="9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-    )</w:t>
            </w:r>
          </w:p>
        </w:tc>
        <w:tc>
          <w:tcPr>
            <w:tcW w:w="1479" w:type="dxa"/>
          </w:tcPr>
          <w:p w14:paraId="1C608AA5" w14:textId="522DB590" w:rsidR="00950542" w:rsidRPr="004A2FA4" w:rsidRDefault="00950542" w:rsidP="00F93AB1">
            <w:pPr>
              <w:tabs>
                <w:tab w:val="left" w:pos="9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   -     )</w:t>
            </w:r>
          </w:p>
        </w:tc>
        <w:tc>
          <w:tcPr>
            <w:tcW w:w="1625" w:type="dxa"/>
          </w:tcPr>
          <w:p w14:paraId="3EB392F0" w14:textId="1CBAA6F0" w:rsidR="00950542" w:rsidRPr="00373FF8" w:rsidRDefault="00950542" w:rsidP="00261A9C">
            <w:pPr>
              <w:tabs>
                <w:tab w:val="left" w:pos="9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        -        )</w:t>
            </w:r>
          </w:p>
        </w:tc>
      </w:tr>
      <w:tr w:rsidR="00950542" w:rsidRPr="0071408A" w14:paraId="376D778A" w14:textId="77777777" w:rsidTr="00950542">
        <w:trPr>
          <w:jc w:val="center"/>
        </w:trPr>
        <w:tc>
          <w:tcPr>
            <w:tcW w:w="5148" w:type="dxa"/>
          </w:tcPr>
          <w:p w14:paraId="787497BE" w14:textId="5E31DAC4" w:rsidR="00950542" w:rsidRPr="0071408A" w:rsidRDefault="00950542" w:rsidP="00F93AB1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доходи</w:t>
            </w:r>
          </w:p>
        </w:tc>
        <w:tc>
          <w:tcPr>
            <w:tcW w:w="1377" w:type="dxa"/>
          </w:tcPr>
          <w:p w14:paraId="6C786EE4" w14:textId="7C906A39" w:rsidR="00950542" w:rsidRDefault="005B46EB" w:rsidP="00F93AB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383,0</w:t>
            </w:r>
          </w:p>
        </w:tc>
        <w:tc>
          <w:tcPr>
            <w:tcW w:w="1479" w:type="dxa"/>
          </w:tcPr>
          <w:p w14:paraId="2BEE5A39" w14:textId="64F37FBD" w:rsidR="00950542" w:rsidRPr="0071408A" w:rsidRDefault="00950542" w:rsidP="00F93AB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771,6</w:t>
            </w:r>
          </w:p>
        </w:tc>
        <w:tc>
          <w:tcPr>
            <w:tcW w:w="1625" w:type="dxa"/>
          </w:tcPr>
          <w:p w14:paraId="7207FC78" w14:textId="22150787" w:rsidR="00950542" w:rsidRPr="0071408A" w:rsidRDefault="00950542" w:rsidP="00F93AB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110,3</w:t>
            </w:r>
          </w:p>
        </w:tc>
      </w:tr>
      <w:tr w:rsidR="00950542" w:rsidRPr="0071408A" w14:paraId="5A2B1151" w14:textId="77777777" w:rsidTr="00950542">
        <w:trPr>
          <w:jc w:val="center"/>
        </w:trPr>
        <w:tc>
          <w:tcPr>
            <w:tcW w:w="5148" w:type="dxa"/>
          </w:tcPr>
          <w:p w14:paraId="7D8FAAFE" w14:textId="77777777" w:rsidR="00950542" w:rsidRPr="0071408A" w:rsidRDefault="00950542" w:rsidP="00F93AB1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408A">
              <w:rPr>
                <w:rFonts w:ascii="Times New Roman" w:hAnsi="Times New Roman"/>
                <w:sz w:val="24"/>
                <w:szCs w:val="24"/>
              </w:rPr>
              <w:t>Інші операційні доходи</w:t>
            </w:r>
          </w:p>
        </w:tc>
        <w:tc>
          <w:tcPr>
            <w:tcW w:w="1377" w:type="dxa"/>
          </w:tcPr>
          <w:p w14:paraId="20BBC8A4" w14:textId="1F2C6F98" w:rsidR="00950542" w:rsidRDefault="005B46EB" w:rsidP="00F93AB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1479" w:type="dxa"/>
          </w:tcPr>
          <w:p w14:paraId="0B9FC584" w14:textId="63431CFC" w:rsidR="00950542" w:rsidRPr="0071408A" w:rsidRDefault="00950542" w:rsidP="00F93AB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262,2</w:t>
            </w:r>
          </w:p>
        </w:tc>
        <w:tc>
          <w:tcPr>
            <w:tcW w:w="1625" w:type="dxa"/>
          </w:tcPr>
          <w:p w14:paraId="0B691A85" w14:textId="54CA27CD" w:rsidR="00950542" w:rsidRPr="0071408A" w:rsidRDefault="00950542" w:rsidP="00F93AB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514,6</w:t>
            </w:r>
          </w:p>
        </w:tc>
      </w:tr>
      <w:tr w:rsidR="00950542" w:rsidRPr="0071408A" w14:paraId="1E9A6154" w14:textId="77777777" w:rsidTr="00950542">
        <w:trPr>
          <w:jc w:val="center"/>
        </w:trPr>
        <w:tc>
          <w:tcPr>
            <w:tcW w:w="5148" w:type="dxa"/>
          </w:tcPr>
          <w:p w14:paraId="414448B0" w14:textId="5F3ACF03" w:rsidR="00950542" w:rsidRPr="0071408A" w:rsidRDefault="00950542" w:rsidP="00DB4021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Інші </w:t>
            </w:r>
            <w:r w:rsidRPr="0071408A"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1377" w:type="dxa"/>
          </w:tcPr>
          <w:p w14:paraId="0E109FB3" w14:textId="451C1C26" w:rsidR="00950542" w:rsidRDefault="005B46EB" w:rsidP="004C5547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( 408,2)</w:t>
            </w:r>
          </w:p>
        </w:tc>
        <w:tc>
          <w:tcPr>
            <w:tcW w:w="1479" w:type="dxa"/>
          </w:tcPr>
          <w:p w14:paraId="73A54FDE" w14:textId="5F0CEDEE" w:rsidR="00950542" w:rsidRPr="0071408A" w:rsidRDefault="00950542" w:rsidP="004C5547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     -       )</w:t>
            </w:r>
          </w:p>
        </w:tc>
        <w:tc>
          <w:tcPr>
            <w:tcW w:w="1625" w:type="dxa"/>
          </w:tcPr>
          <w:p w14:paraId="27F5DFE0" w14:textId="3614535F" w:rsidR="00950542" w:rsidRPr="0071408A" w:rsidRDefault="00950542" w:rsidP="004C5547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    3, 4  )</w:t>
            </w:r>
          </w:p>
        </w:tc>
      </w:tr>
      <w:tr w:rsidR="00950542" w:rsidRPr="0071408A" w14:paraId="550FB722" w14:textId="77777777" w:rsidTr="00950542">
        <w:trPr>
          <w:jc w:val="center"/>
        </w:trPr>
        <w:tc>
          <w:tcPr>
            <w:tcW w:w="5148" w:type="dxa"/>
          </w:tcPr>
          <w:p w14:paraId="23949BE6" w14:textId="77777777" w:rsidR="00950542" w:rsidRPr="0071408A" w:rsidRDefault="00950542" w:rsidP="00DB4021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408A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377" w:type="dxa"/>
          </w:tcPr>
          <w:p w14:paraId="4B4223D5" w14:textId="6D6019CB" w:rsidR="00950542" w:rsidRDefault="005B46EB" w:rsidP="00DB402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(8674,3)</w:t>
            </w:r>
          </w:p>
        </w:tc>
        <w:tc>
          <w:tcPr>
            <w:tcW w:w="1479" w:type="dxa"/>
          </w:tcPr>
          <w:p w14:paraId="172D8BDE" w14:textId="2ECB6082" w:rsidR="00950542" w:rsidRPr="0071408A" w:rsidRDefault="00950542" w:rsidP="00DB402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 9 579, 7  ) </w:t>
            </w:r>
          </w:p>
        </w:tc>
        <w:tc>
          <w:tcPr>
            <w:tcW w:w="1625" w:type="dxa"/>
          </w:tcPr>
          <w:p w14:paraId="495B77CC" w14:textId="2B6FBF56" w:rsidR="00950542" w:rsidRPr="0071408A" w:rsidRDefault="00950542" w:rsidP="00DB402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6 941, 5 )</w:t>
            </w:r>
          </w:p>
        </w:tc>
      </w:tr>
      <w:tr w:rsidR="00B52314" w:rsidRPr="0071408A" w14:paraId="4A690AC8" w14:textId="77777777" w:rsidTr="00950542">
        <w:trPr>
          <w:jc w:val="center"/>
        </w:trPr>
        <w:tc>
          <w:tcPr>
            <w:tcW w:w="5148" w:type="dxa"/>
          </w:tcPr>
          <w:p w14:paraId="5CED71D0" w14:textId="7DE6C27B" w:rsidR="00B52314" w:rsidRPr="0071408A" w:rsidRDefault="00B52314" w:rsidP="00DB4021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Разом витрат</w:t>
            </w:r>
          </w:p>
        </w:tc>
        <w:tc>
          <w:tcPr>
            <w:tcW w:w="1377" w:type="dxa"/>
          </w:tcPr>
          <w:p w14:paraId="1C341C72" w14:textId="16D6A87A" w:rsidR="00B52314" w:rsidRDefault="00B52314" w:rsidP="00DB402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9082,5</w:t>
            </w:r>
          </w:p>
        </w:tc>
        <w:tc>
          <w:tcPr>
            <w:tcW w:w="1479" w:type="dxa"/>
          </w:tcPr>
          <w:p w14:paraId="1633F9C3" w14:textId="425C6E20" w:rsidR="00B52314" w:rsidRDefault="00B52314" w:rsidP="00DB402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9579,7</w:t>
            </w:r>
          </w:p>
        </w:tc>
        <w:tc>
          <w:tcPr>
            <w:tcW w:w="1625" w:type="dxa"/>
          </w:tcPr>
          <w:p w14:paraId="63017818" w14:textId="5B0243DF" w:rsidR="00B52314" w:rsidRDefault="00B52314" w:rsidP="00DB402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6944,9</w:t>
            </w:r>
          </w:p>
        </w:tc>
      </w:tr>
      <w:tr w:rsidR="00950542" w:rsidRPr="0071408A" w14:paraId="15DD17CA" w14:textId="77777777" w:rsidTr="00950542">
        <w:trPr>
          <w:jc w:val="center"/>
        </w:trPr>
        <w:tc>
          <w:tcPr>
            <w:tcW w:w="5148" w:type="dxa"/>
          </w:tcPr>
          <w:p w14:paraId="56F16E04" w14:textId="451B6998" w:rsidR="00950542" w:rsidRPr="0071408A" w:rsidRDefault="00950542" w:rsidP="00DB4021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408A">
              <w:rPr>
                <w:rFonts w:ascii="Times New Roman" w:hAnsi="Times New Roman"/>
                <w:sz w:val="24"/>
                <w:szCs w:val="24"/>
              </w:rPr>
              <w:t>Фінансов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71408A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оподаткування</w:t>
            </w:r>
          </w:p>
        </w:tc>
        <w:tc>
          <w:tcPr>
            <w:tcW w:w="1377" w:type="dxa"/>
          </w:tcPr>
          <w:p w14:paraId="2769A15F" w14:textId="4FF81092" w:rsidR="00950542" w:rsidRDefault="005B46EB" w:rsidP="00B52CDE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749,7</w:t>
            </w:r>
          </w:p>
        </w:tc>
        <w:tc>
          <w:tcPr>
            <w:tcW w:w="1479" w:type="dxa"/>
          </w:tcPr>
          <w:p w14:paraId="0716610E" w14:textId="43657C98" w:rsidR="00950542" w:rsidRPr="0071408A" w:rsidRDefault="00950542" w:rsidP="00B52CDE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218,2</w:t>
            </w:r>
          </w:p>
        </w:tc>
        <w:tc>
          <w:tcPr>
            <w:tcW w:w="1625" w:type="dxa"/>
          </w:tcPr>
          <w:p w14:paraId="00960226" w14:textId="6C896B08" w:rsidR="00950542" w:rsidRPr="0071408A" w:rsidRDefault="00950542" w:rsidP="00DB402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70, 4</w:t>
            </w:r>
          </w:p>
        </w:tc>
      </w:tr>
      <w:tr w:rsidR="00950542" w:rsidRPr="0071408A" w14:paraId="46D69DBB" w14:textId="77777777" w:rsidTr="00950542">
        <w:trPr>
          <w:jc w:val="center"/>
        </w:trPr>
        <w:tc>
          <w:tcPr>
            <w:tcW w:w="5148" w:type="dxa"/>
          </w:tcPr>
          <w:p w14:paraId="5DE66BC3" w14:textId="17B9A0AC" w:rsidR="00950542" w:rsidRPr="0071408A" w:rsidRDefault="00950542" w:rsidP="00DB4021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Податок на прибуток</w:t>
            </w:r>
          </w:p>
        </w:tc>
        <w:tc>
          <w:tcPr>
            <w:tcW w:w="1377" w:type="dxa"/>
          </w:tcPr>
          <w:p w14:paraId="02D9F9B6" w14:textId="4D451D4F" w:rsidR="00950542" w:rsidRDefault="005B46EB" w:rsidP="00371BE4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(113,4)</w:t>
            </w:r>
          </w:p>
        </w:tc>
        <w:tc>
          <w:tcPr>
            <w:tcW w:w="1479" w:type="dxa"/>
          </w:tcPr>
          <w:p w14:paraId="6BC0F2D7" w14:textId="1A607E4C" w:rsidR="00950542" w:rsidRPr="0071408A" w:rsidRDefault="00950542" w:rsidP="00371BE4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    -      )</w:t>
            </w:r>
          </w:p>
        </w:tc>
        <w:tc>
          <w:tcPr>
            <w:tcW w:w="1625" w:type="dxa"/>
          </w:tcPr>
          <w:p w14:paraId="6430FFEA" w14:textId="1139F6D4" w:rsidR="00950542" w:rsidRPr="0071408A" w:rsidRDefault="00950542" w:rsidP="00371BE4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   12, 7     )</w:t>
            </w:r>
          </w:p>
        </w:tc>
      </w:tr>
      <w:tr w:rsidR="00950542" w:rsidRPr="0071408A" w14:paraId="4562C616" w14:textId="77777777" w:rsidTr="00950542">
        <w:trPr>
          <w:jc w:val="center"/>
        </w:trPr>
        <w:tc>
          <w:tcPr>
            <w:tcW w:w="5148" w:type="dxa"/>
          </w:tcPr>
          <w:p w14:paraId="326DF417" w14:textId="705968D3" w:rsidR="00950542" w:rsidRPr="0071408A" w:rsidRDefault="00950542" w:rsidP="00DB4021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408A">
              <w:rPr>
                <w:rFonts w:ascii="Times New Roman" w:hAnsi="Times New Roman"/>
                <w:sz w:val="24"/>
                <w:szCs w:val="24"/>
              </w:rPr>
              <w:t xml:space="preserve">Чистий </w:t>
            </w:r>
            <w:r>
              <w:rPr>
                <w:rFonts w:ascii="Times New Roman" w:hAnsi="Times New Roman"/>
                <w:sz w:val="24"/>
                <w:szCs w:val="24"/>
              </w:rPr>
              <w:t>прибуток ( збиток)</w:t>
            </w:r>
          </w:p>
        </w:tc>
        <w:tc>
          <w:tcPr>
            <w:tcW w:w="1377" w:type="dxa"/>
          </w:tcPr>
          <w:p w14:paraId="59986362" w14:textId="54E4FC46" w:rsidR="00950542" w:rsidRDefault="005B46EB" w:rsidP="00DB402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636,3</w:t>
            </w:r>
          </w:p>
        </w:tc>
        <w:tc>
          <w:tcPr>
            <w:tcW w:w="1479" w:type="dxa"/>
          </w:tcPr>
          <w:p w14:paraId="3F39D213" w14:textId="7F4D7542" w:rsidR="00950542" w:rsidRPr="0071408A" w:rsidRDefault="00950542" w:rsidP="00DB402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218,2</w:t>
            </w:r>
          </w:p>
        </w:tc>
        <w:tc>
          <w:tcPr>
            <w:tcW w:w="1625" w:type="dxa"/>
          </w:tcPr>
          <w:p w14:paraId="283CF3D4" w14:textId="197B2BC1" w:rsidR="00950542" w:rsidRPr="0071408A" w:rsidRDefault="00950542" w:rsidP="00DB402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</w:tr>
    </w:tbl>
    <w:p w14:paraId="42BEAEA0" w14:textId="77777777" w:rsidR="00261A9C" w:rsidRDefault="00FC01B6" w:rsidP="00FC01B6">
      <w:pPr>
        <w:pStyle w:val="51"/>
        <w:spacing w:before="240" w:after="0" w:line="322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</w:t>
      </w:r>
    </w:p>
    <w:p w14:paraId="48A0005B" w14:textId="77777777" w:rsidR="00261A9C" w:rsidRDefault="00261A9C" w:rsidP="00261A9C">
      <w:pPr>
        <w:tabs>
          <w:tab w:val="left" w:pos="9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4994">
        <w:rPr>
          <w:rFonts w:ascii="Times New Roman" w:hAnsi="Times New Roman"/>
          <w:sz w:val="28"/>
          <w:szCs w:val="28"/>
        </w:rPr>
        <w:t>Основні фінансово – ек</w:t>
      </w:r>
      <w:r>
        <w:rPr>
          <w:rFonts w:ascii="Times New Roman" w:hAnsi="Times New Roman"/>
          <w:sz w:val="28"/>
          <w:szCs w:val="28"/>
        </w:rPr>
        <w:t xml:space="preserve">ономічні показники діяльності </w:t>
      </w:r>
    </w:p>
    <w:p w14:paraId="3D3A7508" w14:textId="21CE580D" w:rsidR="00261A9C" w:rsidRPr="00066C9F" w:rsidRDefault="00261A9C" w:rsidP="00261A9C">
      <w:pPr>
        <w:tabs>
          <w:tab w:val="left" w:pos="9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4994">
        <w:rPr>
          <w:rFonts w:ascii="Times New Roman" w:hAnsi="Times New Roman"/>
          <w:sz w:val="28"/>
          <w:szCs w:val="28"/>
        </w:rPr>
        <w:t>КП «</w:t>
      </w:r>
      <w:r>
        <w:rPr>
          <w:rFonts w:ascii="Times New Roman" w:hAnsi="Times New Roman"/>
          <w:sz w:val="28"/>
          <w:szCs w:val="28"/>
        </w:rPr>
        <w:t xml:space="preserve">Ринок» за </w:t>
      </w:r>
      <w:r w:rsidR="009A1905">
        <w:rPr>
          <w:rFonts w:ascii="Times New Roman" w:hAnsi="Times New Roman"/>
          <w:sz w:val="28"/>
          <w:szCs w:val="28"/>
        </w:rPr>
        <w:t>І п</w:t>
      </w:r>
      <w:r>
        <w:rPr>
          <w:rFonts w:ascii="Times New Roman" w:hAnsi="Times New Roman"/>
          <w:sz w:val="28"/>
          <w:szCs w:val="28"/>
        </w:rPr>
        <w:t>івріччя 2023 року</w:t>
      </w:r>
    </w:p>
    <w:p w14:paraId="06A882CF" w14:textId="2F524FEF" w:rsidR="00261A9C" w:rsidRPr="00135454" w:rsidRDefault="000338EA" w:rsidP="00261A9C">
      <w:pPr>
        <w:tabs>
          <w:tab w:val="left" w:pos="9180"/>
        </w:tabs>
        <w:spacing w:after="0" w:line="240" w:lineRule="auto"/>
        <w:jc w:val="center"/>
        <w:rPr>
          <w:rFonts w:ascii="Times New Roman" w:hAnsi="Times New Roman"/>
          <w:spacing w:val="12"/>
          <w:sz w:val="24"/>
          <w:szCs w:val="24"/>
        </w:rPr>
      </w:pPr>
      <w:r>
        <w:rPr>
          <w:rFonts w:ascii="Times New Roman" w:hAnsi="Times New Roman"/>
          <w:spacing w:val="12"/>
          <w:sz w:val="24"/>
          <w:szCs w:val="24"/>
        </w:rPr>
        <w:t xml:space="preserve">                                                                                            </w:t>
      </w:r>
      <w:r w:rsidR="00261A9C" w:rsidRPr="00135454">
        <w:rPr>
          <w:rFonts w:ascii="Times New Roman" w:hAnsi="Times New Roman"/>
          <w:spacing w:val="12"/>
          <w:sz w:val="24"/>
          <w:szCs w:val="24"/>
        </w:rPr>
        <w:t>тис.грн</w:t>
      </w:r>
    </w:p>
    <w:tbl>
      <w:tblPr>
        <w:tblW w:w="8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10"/>
        <w:gridCol w:w="1546"/>
        <w:gridCol w:w="1625"/>
      </w:tblGrid>
      <w:tr w:rsidR="00261A9C" w:rsidRPr="0071408A" w14:paraId="189D0CC3" w14:textId="77777777" w:rsidTr="005B7974">
        <w:trPr>
          <w:trHeight w:val="274"/>
          <w:jc w:val="center"/>
        </w:trPr>
        <w:tc>
          <w:tcPr>
            <w:tcW w:w="4910" w:type="dxa"/>
            <w:vMerge w:val="restart"/>
          </w:tcPr>
          <w:p w14:paraId="09AEFCF2" w14:textId="77777777" w:rsidR="00261A9C" w:rsidRPr="0071408A" w:rsidRDefault="00261A9C" w:rsidP="00832BF4">
            <w:pPr>
              <w:tabs>
                <w:tab w:val="left" w:pos="9180"/>
              </w:tabs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08A">
              <w:rPr>
                <w:rFonts w:ascii="Times New Roman" w:hAnsi="Times New Roman"/>
                <w:sz w:val="24"/>
                <w:szCs w:val="24"/>
              </w:rPr>
              <w:t>Показники</w:t>
            </w:r>
          </w:p>
        </w:tc>
        <w:tc>
          <w:tcPr>
            <w:tcW w:w="1546" w:type="dxa"/>
          </w:tcPr>
          <w:p w14:paraId="0B0FBC53" w14:textId="77777777" w:rsidR="00261A9C" w:rsidRDefault="00261A9C" w:rsidP="00832BF4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звітній період</w:t>
            </w:r>
          </w:p>
          <w:p w14:paraId="192A76CE" w14:textId="7F69AE94" w:rsidR="00F20D57" w:rsidRPr="00F20D57" w:rsidRDefault="00F20D57" w:rsidP="00F20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 півріччя 2023р</w:t>
            </w:r>
          </w:p>
        </w:tc>
        <w:tc>
          <w:tcPr>
            <w:tcW w:w="1625" w:type="dxa"/>
          </w:tcPr>
          <w:p w14:paraId="0D1C7ABB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аналогічний період попереднього року</w:t>
            </w:r>
          </w:p>
        </w:tc>
      </w:tr>
      <w:tr w:rsidR="00261A9C" w:rsidRPr="0071408A" w14:paraId="59110336" w14:textId="77777777" w:rsidTr="005B7974">
        <w:trPr>
          <w:trHeight w:val="397"/>
          <w:jc w:val="center"/>
        </w:trPr>
        <w:tc>
          <w:tcPr>
            <w:tcW w:w="4910" w:type="dxa"/>
            <w:vMerge/>
          </w:tcPr>
          <w:p w14:paraId="5BFF4A7D" w14:textId="77777777" w:rsidR="00261A9C" w:rsidRPr="0071408A" w:rsidRDefault="00261A9C" w:rsidP="00832BF4">
            <w:pPr>
              <w:tabs>
                <w:tab w:val="left" w:pos="9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BD97958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08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625" w:type="dxa"/>
          </w:tcPr>
          <w:p w14:paraId="1111204E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1408A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261A9C" w:rsidRPr="0071408A" w14:paraId="5CBD406D" w14:textId="77777777" w:rsidTr="005B7974">
        <w:trPr>
          <w:jc w:val="center"/>
        </w:trPr>
        <w:tc>
          <w:tcPr>
            <w:tcW w:w="4910" w:type="dxa"/>
          </w:tcPr>
          <w:p w14:paraId="7CB51544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408A">
              <w:rPr>
                <w:rFonts w:ascii="Times New Roman" w:hAnsi="Times New Roman"/>
                <w:sz w:val="24"/>
                <w:szCs w:val="24"/>
              </w:rPr>
              <w:t>Чистий дохід від реалізації продукції (товарів, робіт, послуг)</w:t>
            </w:r>
          </w:p>
        </w:tc>
        <w:tc>
          <w:tcPr>
            <w:tcW w:w="1546" w:type="dxa"/>
          </w:tcPr>
          <w:p w14:paraId="49FDCC10" w14:textId="77777777" w:rsidR="00261A9C" w:rsidRPr="0071408A" w:rsidRDefault="00261A9C" w:rsidP="00832BF4">
            <w:pPr>
              <w:tabs>
                <w:tab w:val="left" w:pos="9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53616965"/>
            <w:r>
              <w:rPr>
                <w:rFonts w:ascii="Times New Roman" w:hAnsi="Times New Roman"/>
                <w:sz w:val="24"/>
                <w:szCs w:val="24"/>
              </w:rPr>
              <w:t>5 373,6</w:t>
            </w:r>
            <w:bookmarkEnd w:id="0"/>
          </w:p>
        </w:tc>
        <w:tc>
          <w:tcPr>
            <w:tcW w:w="1625" w:type="dxa"/>
          </w:tcPr>
          <w:p w14:paraId="288A4D1E" w14:textId="77777777" w:rsidR="00261A9C" w:rsidRPr="0071408A" w:rsidRDefault="00261A9C" w:rsidP="00832BF4">
            <w:pPr>
              <w:tabs>
                <w:tab w:val="left" w:pos="9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3 782,0</w:t>
            </w:r>
          </w:p>
        </w:tc>
      </w:tr>
      <w:tr w:rsidR="00261A9C" w:rsidRPr="0071408A" w14:paraId="55C4BEC2" w14:textId="77777777" w:rsidTr="005B7974">
        <w:trPr>
          <w:jc w:val="center"/>
        </w:trPr>
        <w:tc>
          <w:tcPr>
            <w:tcW w:w="4910" w:type="dxa"/>
          </w:tcPr>
          <w:p w14:paraId="635D8F34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408A">
              <w:rPr>
                <w:rFonts w:ascii="Times New Roman" w:hAnsi="Times New Roman"/>
                <w:sz w:val="24"/>
                <w:szCs w:val="24"/>
              </w:rPr>
              <w:t>Собівартість реалізованої продукції (товарів, робіт, послуг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174BB687" w14:textId="77777777" w:rsidR="00261A9C" w:rsidRPr="004A2FA4" w:rsidRDefault="00261A9C" w:rsidP="00832BF4">
            <w:pPr>
              <w:tabs>
                <w:tab w:val="left" w:pos="9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14:paraId="4EA61D74" w14:textId="77777777" w:rsidR="00261A9C" w:rsidRPr="00373FF8" w:rsidRDefault="00261A9C" w:rsidP="00832BF4">
            <w:pPr>
              <w:tabs>
                <w:tab w:val="left" w:pos="9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1A9C" w:rsidRPr="0071408A" w14:paraId="4FFA08BB" w14:textId="77777777" w:rsidTr="005B7974">
        <w:trPr>
          <w:jc w:val="center"/>
        </w:trPr>
        <w:tc>
          <w:tcPr>
            <w:tcW w:w="4910" w:type="dxa"/>
          </w:tcPr>
          <w:p w14:paraId="77D70D96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доходи</w:t>
            </w:r>
          </w:p>
        </w:tc>
        <w:tc>
          <w:tcPr>
            <w:tcW w:w="1546" w:type="dxa"/>
          </w:tcPr>
          <w:p w14:paraId="10313007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625" w:type="dxa"/>
          </w:tcPr>
          <w:p w14:paraId="4A0C2BD3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274,1</w:t>
            </w:r>
          </w:p>
        </w:tc>
      </w:tr>
      <w:tr w:rsidR="00261A9C" w:rsidRPr="0071408A" w14:paraId="6FEF72DF" w14:textId="77777777" w:rsidTr="005B7974">
        <w:trPr>
          <w:jc w:val="center"/>
        </w:trPr>
        <w:tc>
          <w:tcPr>
            <w:tcW w:w="4910" w:type="dxa"/>
          </w:tcPr>
          <w:p w14:paraId="462DC7EC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408A">
              <w:rPr>
                <w:rFonts w:ascii="Times New Roman" w:hAnsi="Times New Roman"/>
                <w:sz w:val="24"/>
                <w:szCs w:val="24"/>
              </w:rPr>
              <w:t>Інші операційні доходи</w:t>
            </w:r>
          </w:p>
        </w:tc>
        <w:tc>
          <w:tcPr>
            <w:tcW w:w="1546" w:type="dxa"/>
          </w:tcPr>
          <w:p w14:paraId="655B8857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625" w:type="dxa"/>
          </w:tcPr>
          <w:p w14:paraId="038A691F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261A9C" w:rsidRPr="0071408A" w14:paraId="59BD6E62" w14:textId="77777777" w:rsidTr="005B7974">
        <w:trPr>
          <w:jc w:val="center"/>
        </w:trPr>
        <w:tc>
          <w:tcPr>
            <w:tcW w:w="4910" w:type="dxa"/>
          </w:tcPr>
          <w:p w14:paraId="5016C015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Інші </w:t>
            </w:r>
            <w:r w:rsidRPr="0071408A"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1546" w:type="dxa"/>
          </w:tcPr>
          <w:p w14:paraId="13D3D533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    233,5   )</w:t>
            </w:r>
          </w:p>
        </w:tc>
        <w:tc>
          <w:tcPr>
            <w:tcW w:w="1625" w:type="dxa"/>
          </w:tcPr>
          <w:p w14:paraId="40A6CAC3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    136, 0  )</w:t>
            </w:r>
          </w:p>
        </w:tc>
      </w:tr>
      <w:tr w:rsidR="00261A9C" w:rsidRPr="0071408A" w14:paraId="2DEBE7C2" w14:textId="77777777" w:rsidTr="005B7974">
        <w:trPr>
          <w:jc w:val="center"/>
        </w:trPr>
        <w:tc>
          <w:tcPr>
            <w:tcW w:w="4910" w:type="dxa"/>
          </w:tcPr>
          <w:p w14:paraId="534093BF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408A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546" w:type="dxa"/>
          </w:tcPr>
          <w:p w14:paraId="6F70E0AC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  5 046, 6  ) </w:t>
            </w:r>
          </w:p>
        </w:tc>
        <w:tc>
          <w:tcPr>
            <w:tcW w:w="1625" w:type="dxa"/>
          </w:tcPr>
          <w:p w14:paraId="586821F7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3 759, 2  )</w:t>
            </w:r>
          </w:p>
        </w:tc>
      </w:tr>
      <w:tr w:rsidR="00B52314" w:rsidRPr="0071408A" w14:paraId="6E7F32E7" w14:textId="77777777" w:rsidTr="005B7974">
        <w:trPr>
          <w:jc w:val="center"/>
        </w:trPr>
        <w:tc>
          <w:tcPr>
            <w:tcW w:w="4910" w:type="dxa"/>
          </w:tcPr>
          <w:p w14:paraId="3897FC8D" w14:textId="5F34521E" w:rsidR="00B52314" w:rsidRPr="0071408A" w:rsidRDefault="00B52314" w:rsidP="00832BF4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Разом витрат</w:t>
            </w:r>
          </w:p>
        </w:tc>
        <w:tc>
          <w:tcPr>
            <w:tcW w:w="1546" w:type="dxa"/>
          </w:tcPr>
          <w:p w14:paraId="39C0881D" w14:textId="3854A7C4" w:rsidR="00B52314" w:rsidRDefault="00B52314" w:rsidP="00832BF4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5280,1</w:t>
            </w:r>
          </w:p>
        </w:tc>
        <w:tc>
          <w:tcPr>
            <w:tcW w:w="1625" w:type="dxa"/>
          </w:tcPr>
          <w:p w14:paraId="2A3280AD" w14:textId="10B483F7" w:rsidR="00B52314" w:rsidRDefault="00B52314" w:rsidP="00832BF4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3895,2</w:t>
            </w:r>
          </w:p>
        </w:tc>
      </w:tr>
      <w:tr w:rsidR="00261A9C" w:rsidRPr="0071408A" w14:paraId="5CA68ED6" w14:textId="77777777" w:rsidTr="005B7974">
        <w:trPr>
          <w:jc w:val="center"/>
        </w:trPr>
        <w:tc>
          <w:tcPr>
            <w:tcW w:w="4910" w:type="dxa"/>
          </w:tcPr>
          <w:p w14:paraId="4E26CDF3" w14:textId="1DED3AE1" w:rsidR="00261A9C" w:rsidRPr="0071408A" w:rsidRDefault="00261A9C" w:rsidP="00832BF4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408A">
              <w:rPr>
                <w:rFonts w:ascii="Times New Roman" w:hAnsi="Times New Roman"/>
                <w:sz w:val="24"/>
                <w:szCs w:val="24"/>
              </w:rPr>
              <w:t>Фінансов</w:t>
            </w:r>
            <w:r w:rsidR="00E86B09">
              <w:rPr>
                <w:rFonts w:ascii="Times New Roman" w:hAnsi="Times New Roman"/>
                <w:sz w:val="24"/>
                <w:szCs w:val="24"/>
              </w:rPr>
              <w:t>ий</w:t>
            </w:r>
            <w:r w:rsidRPr="0071408A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оподаткування</w:t>
            </w:r>
          </w:p>
        </w:tc>
        <w:tc>
          <w:tcPr>
            <w:tcW w:w="1546" w:type="dxa"/>
          </w:tcPr>
          <w:p w14:paraId="41B7C043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199,0</w:t>
            </w:r>
          </w:p>
        </w:tc>
        <w:tc>
          <w:tcPr>
            <w:tcW w:w="1625" w:type="dxa"/>
          </w:tcPr>
          <w:p w14:paraId="4157B424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185, 5</w:t>
            </w:r>
          </w:p>
        </w:tc>
      </w:tr>
      <w:tr w:rsidR="00261A9C" w:rsidRPr="0071408A" w14:paraId="3A6D4689" w14:textId="77777777" w:rsidTr="005B7974">
        <w:trPr>
          <w:jc w:val="center"/>
        </w:trPr>
        <w:tc>
          <w:tcPr>
            <w:tcW w:w="4910" w:type="dxa"/>
          </w:tcPr>
          <w:p w14:paraId="7CC285B3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Податок на прибуток</w:t>
            </w:r>
          </w:p>
        </w:tc>
        <w:tc>
          <w:tcPr>
            <w:tcW w:w="1546" w:type="dxa"/>
          </w:tcPr>
          <w:p w14:paraId="4D901BB0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  35,8      )</w:t>
            </w:r>
          </w:p>
        </w:tc>
        <w:tc>
          <w:tcPr>
            <w:tcW w:w="1625" w:type="dxa"/>
          </w:tcPr>
          <w:p w14:paraId="2C830BED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   33, 4     )</w:t>
            </w:r>
          </w:p>
        </w:tc>
      </w:tr>
      <w:tr w:rsidR="00261A9C" w:rsidRPr="0071408A" w14:paraId="2C26334F" w14:textId="77777777" w:rsidTr="005B7974">
        <w:trPr>
          <w:jc w:val="center"/>
        </w:trPr>
        <w:tc>
          <w:tcPr>
            <w:tcW w:w="4910" w:type="dxa"/>
          </w:tcPr>
          <w:p w14:paraId="0D37BB88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408A">
              <w:rPr>
                <w:rFonts w:ascii="Times New Roman" w:hAnsi="Times New Roman"/>
                <w:sz w:val="24"/>
                <w:szCs w:val="24"/>
              </w:rPr>
              <w:t xml:space="preserve">Чистий </w:t>
            </w:r>
            <w:r>
              <w:rPr>
                <w:rFonts w:ascii="Times New Roman" w:hAnsi="Times New Roman"/>
                <w:sz w:val="24"/>
                <w:szCs w:val="24"/>
              </w:rPr>
              <w:t>прибуток ( збиток)</w:t>
            </w:r>
          </w:p>
        </w:tc>
        <w:tc>
          <w:tcPr>
            <w:tcW w:w="1546" w:type="dxa"/>
          </w:tcPr>
          <w:p w14:paraId="2E220801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163,2</w:t>
            </w:r>
          </w:p>
        </w:tc>
        <w:tc>
          <w:tcPr>
            <w:tcW w:w="1625" w:type="dxa"/>
          </w:tcPr>
          <w:p w14:paraId="6A99DFA9" w14:textId="77777777" w:rsidR="00261A9C" w:rsidRPr="0071408A" w:rsidRDefault="00261A9C" w:rsidP="00832BF4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152,1</w:t>
            </w:r>
          </w:p>
        </w:tc>
      </w:tr>
    </w:tbl>
    <w:p w14:paraId="157C0E2F" w14:textId="3155DEBA" w:rsidR="00FC01B6" w:rsidRPr="0028186C" w:rsidRDefault="00FC01B6" w:rsidP="00FC01B6">
      <w:pPr>
        <w:pStyle w:val="51"/>
        <w:spacing w:before="240" w:after="0" w:line="322" w:lineRule="exact"/>
        <w:rPr>
          <w:spacing w:val="0"/>
          <w:sz w:val="28"/>
          <w:szCs w:val="28"/>
        </w:rPr>
      </w:pPr>
      <w:r w:rsidRPr="0028186C">
        <w:rPr>
          <w:spacing w:val="0"/>
          <w:sz w:val="28"/>
          <w:szCs w:val="28"/>
        </w:rPr>
        <w:t>Проведеним аналізом встановлено, що підприємство працю</w:t>
      </w:r>
      <w:r w:rsidR="001228E0">
        <w:rPr>
          <w:spacing w:val="0"/>
          <w:sz w:val="28"/>
          <w:szCs w:val="28"/>
        </w:rPr>
        <w:t>є</w:t>
      </w:r>
      <w:r>
        <w:rPr>
          <w:spacing w:val="0"/>
          <w:sz w:val="28"/>
          <w:szCs w:val="28"/>
          <w:lang w:val="ru-RU"/>
        </w:rPr>
        <w:t xml:space="preserve"> </w:t>
      </w:r>
      <w:r>
        <w:rPr>
          <w:spacing w:val="0"/>
          <w:sz w:val="28"/>
          <w:szCs w:val="28"/>
        </w:rPr>
        <w:t>із прибу</w:t>
      </w:r>
      <w:r w:rsidRPr="0028186C">
        <w:rPr>
          <w:spacing w:val="0"/>
          <w:sz w:val="28"/>
          <w:szCs w:val="28"/>
        </w:rPr>
        <w:t>тком.</w:t>
      </w:r>
    </w:p>
    <w:p w14:paraId="48725D8C" w14:textId="57FE3C32" w:rsidR="00FC01B6" w:rsidRPr="000338EA" w:rsidRDefault="00FC01B6" w:rsidP="00FC01B6">
      <w:pPr>
        <w:pStyle w:val="51"/>
        <w:spacing w:after="0" w:line="322" w:lineRule="exact"/>
        <w:ind w:firstLine="700"/>
        <w:rPr>
          <w:spacing w:val="0"/>
          <w:sz w:val="28"/>
          <w:szCs w:val="28"/>
        </w:rPr>
      </w:pPr>
      <w:r w:rsidRPr="000338EA">
        <w:rPr>
          <w:spacing w:val="0"/>
          <w:sz w:val="28"/>
          <w:szCs w:val="28"/>
        </w:rPr>
        <w:t>Фінансовим результатом від операційної діяльності протягом досліджуваного періоду по підприємству</w:t>
      </w:r>
      <w:r w:rsidR="00AA23E6" w:rsidRPr="000338EA">
        <w:rPr>
          <w:spacing w:val="0"/>
          <w:sz w:val="28"/>
          <w:szCs w:val="28"/>
        </w:rPr>
        <w:t xml:space="preserve"> </w:t>
      </w:r>
      <w:r w:rsidR="000338EA" w:rsidRPr="000338EA">
        <w:rPr>
          <w:spacing w:val="0"/>
          <w:sz w:val="28"/>
          <w:szCs w:val="28"/>
        </w:rPr>
        <w:t xml:space="preserve">є </w:t>
      </w:r>
      <w:r w:rsidRPr="000338EA">
        <w:rPr>
          <w:spacing w:val="0"/>
          <w:sz w:val="28"/>
          <w:szCs w:val="28"/>
        </w:rPr>
        <w:t xml:space="preserve">прибуток. </w:t>
      </w:r>
    </w:p>
    <w:p w14:paraId="667B9B26" w14:textId="1974FE43" w:rsidR="00FC01B6" w:rsidRPr="000338EA" w:rsidRDefault="00FC01B6" w:rsidP="00FC01B6">
      <w:pPr>
        <w:pStyle w:val="51"/>
        <w:spacing w:after="0" w:line="322" w:lineRule="exact"/>
        <w:ind w:firstLine="700"/>
        <w:rPr>
          <w:spacing w:val="0"/>
          <w:sz w:val="28"/>
          <w:szCs w:val="28"/>
        </w:rPr>
      </w:pPr>
      <w:r w:rsidRPr="000338EA">
        <w:rPr>
          <w:spacing w:val="0"/>
          <w:sz w:val="28"/>
          <w:szCs w:val="28"/>
        </w:rPr>
        <w:t>Основними чинниками, що вплинули на зростання прибутковості підприємства у 202</w:t>
      </w:r>
      <w:r w:rsidR="009A1905" w:rsidRPr="000338EA">
        <w:rPr>
          <w:spacing w:val="0"/>
          <w:sz w:val="28"/>
          <w:szCs w:val="28"/>
        </w:rPr>
        <w:t>2</w:t>
      </w:r>
      <w:r w:rsidRPr="000338EA">
        <w:rPr>
          <w:spacing w:val="0"/>
          <w:sz w:val="28"/>
          <w:szCs w:val="28"/>
        </w:rPr>
        <w:t>році в порівнянні із 20</w:t>
      </w:r>
      <w:r w:rsidR="00EB22E4" w:rsidRPr="000338EA">
        <w:rPr>
          <w:spacing w:val="0"/>
          <w:sz w:val="28"/>
          <w:szCs w:val="28"/>
        </w:rPr>
        <w:t>2</w:t>
      </w:r>
      <w:r w:rsidR="009A1905" w:rsidRPr="000338EA">
        <w:rPr>
          <w:spacing w:val="0"/>
          <w:sz w:val="28"/>
          <w:szCs w:val="28"/>
        </w:rPr>
        <w:t>1</w:t>
      </w:r>
      <w:r w:rsidRPr="000338EA">
        <w:rPr>
          <w:spacing w:val="0"/>
          <w:sz w:val="28"/>
          <w:szCs w:val="28"/>
        </w:rPr>
        <w:t xml:space="preserve"> роком стали збільшення суми отриманого чистого доходу підприємства</w:t>
      </w:r>
      <w:r w:rsidR="00BD7A39" w:rsidRPr="000338EA">
        <w:rPr>
          <w:spacing w:val="0"/>
          <w:sz w:val="28"/>
          <w:szCs w:val="28"/>
        </w:rPr>
        <w:t xml:space="preserve"> (</w:t>
      </w:r>
      <w:r w:rsidR="00BD7A39" w:rsidRPr="000338EA">
        <w:rPr>
          <w:sz w:val="28"/>
          <w:szCs w:val="28"/>
        </w:rPr>
        <w:t>9 391,1тис.грн. у 2022році проти 8764,1 тис.грн. – у 2021році</w:t>
      </w:r>
      <w:r w:rsidR="00BD7A39" w:rsidRPr="000338EA">
        <w:rPr>
          <w:spacing w:val="0"/>
          <w:sz w:val="28"/>
          <w:szCs w:val="28"/>
        </w:rPr>
        <w:t>)</w:t>
      </w:r>
      <w:r w:rsidRPr="000338EA">
        <w:rPr>
          <w:spacing w:val="0"/>
          <w:sz w:val="28"/>
          <w:szCs w:val="28"/>
        </w:rPr>
        <w:t xml:space="preserve"> </w:t>
      </w:r>
      <w:r w:rsidR="00BD7A39" w:rsidRPr="000338EA">
        <w:rPr>
          <w:spacing w:val="0"/>
          <w:sz w:val="28"/>
          <w:szCs w:val="28"/>
        </w:rPr>
        <w:t>та зменшенням розміру інших операційних витрат (</w:t>
      </w:r>
      <w:r w:rsidR="00DD5139" w:rsidRPr="000338EA">
        <w:rPr>
          <w:spacing w:val="0"/>
          <w:sz w:val="28"/>
          <w:szCs w:val="28"/>
        </w:rPr>
        <w:t>8674,3 тис.грн. у 2022 проти 9579,7 у 2021</w:t>
      </w:r>
      <w:r w:rsidR="00BD7A39" w:rsidRPr="000338EA">
        <w:rPr>
          <w:spacing w:val="0"/>
          <w:sz w:val="28"/>
          <w:szCs w:val="28"/>
        </w:rPr>
        <w:t>)</w:t>
      </w:r>
      <w:r w:rsidR="00DD5139" w:rsidRPr="000338EA">
        <w:rPr>
          <w:spacing w:val="0"/>
          <w:sz w:val="28"/>
          <w:szCs w:val="28"/>
        </w:rPr>
        <w:t xml:space="preserve"> та їх співвідношення до суми  чистого доходу підприємства(відповідно 92,34% у 2022році та </w:t>
      </w:r>
      <w:r w:rsidR="006D51FC" w:rsidRPr="000338EA">
        <w:rPr>
          <w:spacing w:val="0"/>
          <w:sz w:val="28"/>
          <w:szCs w:val="28"/>
        </w:rPr>
        <w:t>109,31% у 2021році</w:t>
      </w:r>
      <w:r w:rsidR="00DD5139" w:rsidRPr="000338EA">
        <w:rPr>
          <w:spacing w:val="0"/>
          <w:sz w:val="28"/>
          <w:szCs w:val="28"/>
        </w:rPr>
        <w:t>)</w:t>
      </w:r>
      <w:r w:rsidRPr="000338EA">
        <w:rPr>
          <w:spacing w:val="0"/>
          <w:sz w:val="28"/>
          <w:szCs w:val="28"/>
        </w:rPr>
        <w:t>.</w:t>
      </w:r>
    </w:p>
    <w:p w14:paraId="7CBB1D09" w14:textId="646866FE" w:rsidR="00B27F6B" w:rsidRPr="00EB22E4" w:rsidRDefault="00A3409F" w:rsidP="00FC01B6">
      <w:pPr>
        <w:pStyle w:val="51"/>
        <w:spacing w:after="0" w:line="322" w:lineRule="exact"/>
        <w:ind w:firstLine="700"/>
        <w:rPr>
          <w:color w:val="FF0000"/>
          <w:spacing w:val="0"/>
          <w:sz w:val="28"/>
          <w:szCs w:val="28"/>
        </w:rPr>
      </w:pPr>
      <w:r w:rsidRPr="000338EA">
        <w:rPr>
          <w:spacing w:val="0"/>
          <w:sz w:val="28"/>
          <w:szCs w:val="28"/>
        </w:rPr>
        <w:t>За перше півріччя 2023</w:t>
      </w:r>
      <w:r w:rsidR="007F0DCB" w:rsidRPr="000338EA">
        <w:rPr>
          <w:spacing w:val="0"/>
          <w:sz w:val="28"/>
          <w:szCs w:val="28"/>
        </w:rPr>
        <w:t xml:space="preserve"> сума чистого доходу КП «Ринок» складає  </w:t>
      </w:r>
      <w:r w:rsidR="007F0DCB" w:rsidRPr="000338EA">
        <w:rPr>
          <w:sz w:val="28"/>
          <w:szCs w:val="28"/>
        </w:rPr>
        <w:t xml:space="preserve"> </w:t>
      </w:r>
      <w:r w:rsidR="00415965">
        <w:rPr>
          <w:sz w:val="28"/>
          <w:szCs w:val="28"/>
        </w:rPr>
        <w:t>5</w:t>
      </w:r>
      <w:r w:rsidR="007F0DCB" w:rsidRPr="007F0DCB">
        <w:rPr>
          <w:sz w:val="28"/>
          <w:szCs w:val="28"/>
        </w:rPr>
        <w:t>373,6тис.грн.</w:t>
      </w:r>
      <w:r w:rsidR="007F0DCB">
        <w:rPr>
          <w:sz w:val="28"/>
          <w:szCs w:val="28"/>
        </w:rPr>
        <w:t xml:space="preserve"> проти 3782,0грн. за аналогічний період 2022року</w:t>
      </w:r>
      <w:r w:rsidR="00415965">
        <w:rPr>
          <w:sz w:val="28"/>
          <w:szCs w:val="28"/>
        </w:rPr>
        <w:t>, сума інших операційних витрат с</w:t>
      </w:r>
      <w:r w:rsidR="009B0D4D">
        <w:rPr>
          <w:sz w:val="28"/>
          <w:szCs w:val="28"/>
        </w:rPr>
        <w:t xml:space="preserve">кладає 5046,6тис.грн.(93,91% від суми чистого доходу), за перше півріччя 2022року сума чистого доходу складала 3782,0грн., </w:t>
      </w:r>
      <w:r w:rsidR="00477BA3">
        <w:rPr>
          <w:sz w:val="28"/>
          <w:szCs w:val="28"/>
        </w:rPr>
        <w:t xml:space="preserve">сума інших операційних витрат – 3759,2тис.грн., </w:t>
      </w:r>
      <w:r w:rsidR="009B0D4D">
        <w:rPr>
          <w:sz w:val="28"/>
          <w:szCs w:val="28"/>
        </w:rPr>
        <w:t xml:space="preserve">що становить </w:t>
      </w:r>
      <w:r w:rsidR="00477BA3">
        <w:rPr>
          <w:sz w:val="28"/>
          <w:szCs w:val="28"/>
        </w:rPr>
        <w:t>99,4% до суми чистого доходу. Результатом фінансово-господарської діяльності підприємства за перше півріччя 2023 року є чистий прибуток в сумі 163,2тис.грн., за перше півріччя 2022року</w:t>
      </w:r>
      <w:r w:rsidR="004A18A3">
        <w:rPr>
          <w:sz w:val="28"/>
          <w:szCs w:val="28"/>
        </w:rPr>
        <w:t xml:space="preserve"> сума чистого прибутку складала 152,1 тис.грн.</w:t>
      </w:r>
    </w:p>
    <w:p w14:paraId="2EFBF219" w14:textId="6612FF56" w:rsidR="00FC01B6" w:rsidRPr="00477A9C" w:rsidRDefault="00FC01B6" w:rsidP="00FC01B6">
      <w:pPr>
        <w:pStyle w:val="51"/>
        <w:spacing w:after="0" w:line="322" w:lineRule="exact"/>
        <w:ind w:firstLine="700"/>
        <w:rPr>
          <w:spacing w:val="0"/>
          <w:sz w:val="28"/>
          <w:szCs w:val="28"/>
        </w:rPr>
      </w:pPr>
      <w:r w:rsidRPr="00477A9C">
        <w:rPr>
          <w:spacing w:val="0"/>
          <w:sz w:val="28"/>
          <w:szCs w:val="28"/>
        </w:rPr>
        <w:t xml:space="preserve">Таким чином, протягом </w:t>
      </w:r>
      <w:r w:rsidR="00C0134B" w:rsidRPr="00477A9C">
        <w:rPr>
          <w:spacing w:val="0"/>
          <w:sz w:val="28"/>
          <w:szCs w:val="28"/>
        </w:rPr>
        <w:t>2021-</w:t>
      </w:r>
      <w:r w:rsidRPr="00477A9C">
        <w:rPr>
          <w:spacing w:val="0"/>
          <w:sz w:val="28"/>
          <w:szCs w:val="28"/>
        </w:rPr>
        <w:t>202</w:t>
      </w:r>
      <w:r w:rsidR="00EB22E4" w:rsidRPr="00477A9C">
        <w:rPr>
          <w:spacing w:val="0"/>
          <w:sz w:val="28"/>
          <w:szCs w:val="28"/>
        </w:rPr>
        <w:t>3</w:t>
      </w:r>
      <w:r w:rsidRPr="00477A9C">
        <w:rPr>
          <w:spacing w:val="0"/>
          <w:sz w:val="28"/>
          <w:szCs w:val="28"/>
        </w:rPr>
        <w:t>рок</w:t>
      </w:r>
      <w:r w:rsidR="00C0134B" w:rsidRPr="00477A9C">
        <w:rPr>
          <w:spacing w:val="0"/>
          <w:sz w:val="28"/>
          <w:szCs w:val="28"/>
        </w:rPr>
        <w:t>ів</w:t>
      </w:r>
      <w:r w:rsidRPr="00477A9C">
        <w:rPr>
          <w:spacing w:val="0"/>
          <w:sz w:val="28"/>
          <w:szCs w:val="28"/>
        </w:rPr>
        <w:t xml:space="preserve"> намі</w:t>
      </w:r>
      <w:r w:rsidR="00C0134B" w:rsidRPr="00477A9C">
        <w:rPr>
          <w:spacing w:val="0"/>
          <w:sz w:val="28"/>
          <w:szCs w:val="28"/>
        </w:rPr>
        <w:t>чається</w:t>
      </w:r>
      <w:r w:rsidRPr="00477A9C">
        <w:rPr>
          <w:spacing w:val="0"/>
          <w:sz w:val="28"/>
          <w:szCs w:val="28"/>
        </w:rPr>
        <w:t xml:space="preserve"> тенденція до зростання чистого доходу разом із </w:t>
      </w:r>
      <w:r w:rsidR="004A18A3" w:rsidRPr="00477A9C">
        <w:rPr>
          <w:spacing w:val="0"/>
          <w:sz w:val="28"/>
          <w:szCs w:val="28"/>
        </w:rPr>
        <w:t xml:space="preserve">відносним </w:t>
      </w:r>
      <w:r w:rsidRPr="00477A9C">
        <w:rPr>
          <w:spacing w:val="0"/>
          <w:sz w:val="28"/>
          <w:szCs w:val="28"/>
        </w:rPr>
        <w:t xml:space="preserve">зменшенням величини </w:t>
      </w:r>
      <w:r w:rsidR="004A18A3" w:rsidRPr="00477A9C">
        <w:rPr>
          <w:spacing w:val="0"/>
          <w:sz w:val="28"/>
          <w:szCs w:val="28"/>
        </w:rPr>
        <w:t xml:space="preserve"> операцій</w:t>
      </w:r>
      <w:r w:rsidRPr="00477A9C">
        <w:rPr>
          <w:spacing w:val="0"/>
          <w:sz w:val="28"/>
          <w:szCs w:val="28"/>
        </w:rPr>
        <w:t xml:space="preserve">них </w:t>
      </w:r>
      <w:r w:rsidR="004A18A3" w:rsidRPr="00477A9C">
        <w:rPr>
          <w:spacing w:val="0"/>
          <w:sz w:val="28"/>
          <w:szCs w:val="28"/>
        </w:rPr>
        <w:t>витрат</w:t>
      </w:r>
      <w:r w:rsidRPr="00477A9C">
        <w:rPr>
          <w:spacing w:val="0"/>
          <w:sz w:val="28"/>
          <w:szCs w:val="28"/>
        </w:rPr>
        <w:t>, що є позитивним явищем.</w:t>
      </w:r>
    </w:p>
    <w:p w14:paraId="58318133" w14:textId="4DEA0081" w:rsidR="00FC01B6" w:rsidRPr="00477A9C" w:rsidRDefault="00FC01B6" w:rsidP="00FC01B6">
      <w:pPr>
        <w:pStyle w:val="51"/>
        <w:spacing w:after="0" w:line="322" w:lineRule="exact"/>
        <w:ind w:firstLine="700"/>
        <w:rPr>
          <w:spacing w:val="0"/>
          <w:sz w:val="28"/>
          <w:szCs w:val="28"/>
        </w:rPr>
      </w:pPr>
      <w:r w:rsidRPr="00477A9C">
        <w:rPr>
          <w:spacing w:val="0"/>
          <w:sz w:val="28"/>
          <w:szCs w:val="28"/>
        </w:rPr>
        <w:t xml:space="preserve">За результатами аналізу валового прибутку (збитку) встановлено, що на приріст валового прибутку мало вплив  зменшення </w:t>
      </w:r>
      <w:r w:rsidR="000D2DCB" w:rsidRPr="00477A9C">
        <w:rPr>
          <w:spacing w:val="0"/>
          <w:sz w:val="28"/>
          <w:szCs w:val="28"/>
        </w:rPr>
        <w:t>розміру операційних витрат</w:t>
      </w:r>
      <w:r w:rsidRPr="00477A9C">
        <w:rPr>
          <w:spacing w:val="0"/>
          <w:sz w:val="28"/>
          <w:szCs w:val="28"/>
        </w:rPr>
        <w:t xml:space="preserve"> </w:t>
      </w:r>
      <w:r w:rsidR="004D5894" w:rsidRPr="00477A9C">
        <w:rPr>
          <w:spacing w:val="0"/>
          <w:sz w:val="28"/>
          <w:szCs w:val="28"/>
        </w:rPr>
        <w:t>(8674,3тис грн. у 2022році</w:t>
      </w:r>
      <w:r w:rsidR="00DC7284" w:rsidRPr="00477A9C">
        <w:rPr>
          <w:spacing w:val="0"/>
          <w:sz w:val="28"/>
          <w:szCs w:val="28"/>
        </w:rPr>
        <w:t>, 9579,7 у 2021році</w:t>
      </w:r>
      <w:r w:rsidR="004D5894" w:rsidRPr="00477A9C">
        <w:rPr>
          <w:spacing w:val="0"/>
          <w:sz w:val="28"/>
          <w:szCs w:val="28"/>
        </w:rPr>
        <w:t xml:space="preserve">) </w:t>
      </w:r>
      <w:r w:rsidRPr="00477A9C">
        <w:rPr>
          <w:spacing w:val="0"/>
          <w:sz w:val="28"/>
          <w:szCs w:val="28"/>
        </w:rPr>
        <w:t xml:space="preserve">та зростання чистого доходу (виручки) від реалізації продукції (товарів, робіт, послуг): </w:t>
      </w:r>
      <w:r w:rsidR="004D5894" w:rsidRPr="00477A9C">
        <w:rPr>
          <w:spacing w:val="0"/>
          <w:sz w:val="28"/>
          <w:szCs w:val="28"/>
        </w:rPr>
        <w:t>9391,1</w:t>
      </w:r>
      <w:r w:rsidR="000D2DCB" w:rsidRPr="00477A9C">
        <w:rPr>
          <w:spacing w:val="0"/>
          <w:sz w:val="28"/>
          <w:szCs w:val="28"/>
        </w:rPr>
        <w:t xml:space="preserve"> </w:t>
      </w:r>
      <w:r w:rsidRPr="00477A9C">
        <w:rPr>
          <w:spacing w:val="0"/>
          <w:sz w:val="28"/>
          <w:szCs w:val="28"/>
        </w:rPr>
        <w:t>тис.грн у 202</w:t>
      </w:r>
      <w:r w:rsidR="000D2DCB" w:rsidRPr="00477A9C">
        <w:rPr>
          <w:spacing w:val="0"/>
          <w:sz w:val="28"/>
          <w:szCs w:val="28"/>
        </w:rPr>
        <w:t>2</w:t>
      </w:r>
      <w:r w:rsidRPr="00477A9C">
        <w:rPr>
          <w:spacing w:val="0"/>
          <w:sz w:val="28"/>
          <w:szCs w:val="28"/>
        </w:rPr>
        <w:t xml:space="preserve">році проти </w:t>
      </w:r>
      <w:r w:rsidR="004D5894" w:rsidRPr="00477A9C">
        <w:rPr>
          <w:spacing w:val="0"/>
          <w:sz w:val="28"/>
          <w:szCs w:val="28"/>
        </w:rPr>
        <w:t>8764,1</w:t>
      </w:r>
      <w:r w:rsidR="000D2DCB" w:rsidRPr="00477A9C">
        <w:rPr>
          <w:spacing w:val="0"/>
          <w:sz w:val="28"/>
          <w:szCs w:val="28"/>
        </w:rPr>
        <w:t xml:space="preserve"> </w:t>
      </w:r>
      <w:r w:rsidRPr="00477A9C">
        <w:rPr>
          <w:spacing w:val="0"/>
          <w:sz w:val="28"/>
          <w:szCs w:val="28"/>
        </w:rPr>
        <w:t>тис.грн у 20</w:t>
      </w:r>
      <w:r w:rsidR="000D2DCB" w:rsidRPr="00477A9C">
        <w:rPr>
          <w:spacing w:val="0"/>
          <w:sz w:val="28"/>
          <w:szCs w:val="28"/>
        </w:rPr>
        <w:t>21</w:t>
      </w:r>
      <w:r w:rsidRPr="00477A9C">
        <w:rPr>
          <w:spacing w:val="0"/>
          <w:sz w:val="28"/>
          <w:szCs w:val="28"/>
        </w:rPr>
        <w:t>році.</w:t>
      </w:r>
    </w:p>
    <w:p w14:paraId="7E367849" w14:textId="650AE1F1" w:rsidR="00FC01B6" w:rsidRPr="00477A9C" w:rsidRDefault="00FC01B6" w:rsidP="00FC01B6">
      <w:pPr>
        <w:pStyle w:val="51"/>
        <w:spacing w:after="0" w:line="240" w:lineRule="auto"/>
        <w:ind w:firstLine="697"/>
        <w:rPr>
          <w:spacing w:val="0"/>
          <w:sz w:val="28"/>
          <w:szCs w:val="28"/>
        </w:rPr>
      </w:pPr>
      <w:r w:rsidRPr="00477A9C">
        <w:rPr>
          <w:sz w:val="28"/>
          <w:szCs w:val="28"/>
        </w:rPr>
        <w:t>Так, у 202</w:t>
      </w:r>
      <w:r w:rsidR="002E65E6" w:rsidRPr="00477A9C">
        <w:rPr>
          <w:sz w:val="28"/>
          <w:szCs w:val="28"/>
        </w:rPr>
        <w:t>2</w:t>
      </w:r>
      <w:r w:rsidRPr="00477A9C">
        <w:rPr>
          <w:sz w:val="28"/>
          <w:szCs w:val="28"/>
        </w:rPr>
        <w:t xml:space="preserve"> році валовий прибуток збільшився на</w:t>
      </w:r>
      <w:r w:rsidR="004D5894" w:rsidRPr="00477A9C">
        <w:rPr>
          <w:sz w:val="28"/>
          <w:szCs w:val="28"/>
        </w:rPr>
        <w:t xml:space="preserve"> 418,1</w:t>
      </w:r>
      <w:r w:rsidRPr="00477A9C">
        <w:rPr>
          <w:sz w:val="28"/>
          <w:szCs w:val="28"/>
        </w:rPr>
        <w:t> тис. грн. у порівнянні з 20</w:t>
      </w:r>
      <w:r w:rsidR="002E65E6" w:rsidRPr="00477A9C">
        <w:rPr>
          <w:sz w:val="28"/>
          <w:szCs w:val="28"/>
        </w:rPr>
        <w:t>21</w:t>
      </w:r>
      <w:r w:rsidRPr="00477A9C">
        <w:rPr>
          <w:sz w:val="28"/>
          <w:szCs w:val="28"/>
        </w:rPr>
        <w:t xml:space="preserve"> роком за рахунок зменшення </w:t>
      </w:r>
      <w:r w:rsidR="00DC7284" w:rsidRPr="00477A9C">
        <w:rPr>
          <w:spacing w:val="0"/>
          <w:sz w:val="28"/>
          <w:szCs w:val="28"/>
        </w:rPr>
        <w:t xml:space="preserve">розміру операційних витрат </w:t>
      </w:r>
      <w:r w:rsidRPr="00477A9C">
        <w:rPr>
          <w:spacing w:val="0"/>
          <w:sz w:val="28"/>
          <w:szCs w:val="28"/>
        </w:rPr>
        <w:t>та збільшення</w:t>
      </w:r>
      <w:r w:rsidRPr="00477A9C">
        <w:rPr>
          <w:sz w:val="28"/>
          <w:szCs w:val="28"/>
        </w:rPr>
        <w:t xml:space="preserve"> чистого доходу </w:t>
      </w:r>
      <w:r w:rsidRPr="00477A9C">
        <w:rPr>
          <w:spacing w:val="0"/>
          <w:sz w:val="28"/>
          <w:szCs w:val="28"/>
        </w:rPr>
        <w:t xml:space="preserve">і становив </w:t>
      </w:r>
      <w:r w:rsidR="00DC7284" w:rsidRPr="00477A9C">
        <w:rPr>
          <w:spacing w:val="0"/>
          <w:sz w:val="28"/>
          <w:szCs w:val="28"/>
        </w:rPr>
        <w:t>636,3</w:t>
      </w:r>
      <w:r w:rsidRPr="00477A9C">
        <w:rPr>
          <w:spacing w:val="0"/>
          <w:sz w:val="28"/>
          <w:szCs w:val="28"/>
        </w:rPr>
        <w:t xml:space="preserve"> тис. гривень. </w:t>
      </w:r>
    </w:p>
    <w:p w14:paraId="0AB184E7" w14:textId="752A711B" w:rsidR="00FC01B6" w:rsidRPr="00D15110" w:rsidRDefault="00FC01B6" w:rsidP="001E5519">
      <w:pPr>
        <w:pStyle w:val="51"/>
        <w:spacing w:after="0" w:line="322" w:lineRule="exact"/>
        <w:rPr>
          <w:color w:val="FF0000"/>
          <w:spacing w:val="0"/>
          <w:sz w:val="28"/>
          <w:szCs w:val="28"/>
        </w:rPr>
      </w:pPr>
      <w:r w:rsidRPr="004310C5">
        <w:rPr>
          <w:spacing w:val="0"/>
          <w:sz w:val="28"/>
          <w:szCs w:val="28"/>
        </w:rPr>
        <w:lastRenderedPageBreak/>
        <w:t>Осн</w:t>
      </w:r>
      <w:r>
        <w:rPr>
          <w:spacing w:val="0"/>
          <w:sz w:val="28"/>
          <w:szCs w:val="28"/>
        </w:rPr>
        <w:t>овним показником дохідності КП «</w:t>
      </w:r>
      <w:r w:rsidR="00AA2CD9">
        <w:rPr>
          <w:spacing w:val="0"/>
          <w:sz w:val="28"/>
          <w:szCs w:val="28"/>
        </w:rPr>
        <w:t>Ринок</w:t>
      </w:r>
      <w:r w:rsidRPr="004310C5">
        <w:rPr>
          <w:spacing w:val="0"/>
          <w:sz w:val="28"/>
          <w:szCs w:val="28"/>
        </w:rPr>
        <w:t>», є фактичний показник чистого доходу (виручки) від реалізації продукції</w:t>
      </w:r>
      <w:r w:rsidR="00662E5D">
        <w:rPr>
          <w:spacing w:val="0"/>
          <w:sz w:val="28"/>
          <w:szCs w:val="28"/>
        </w:rPr>
        <w:t xml:space="preserve"> </w:t>
      </w:r>
      <w:r w:rsidRPr="004310C5">
        <w:rPr>
          <w:spacing w:val="0"/>
          <w:sz w:val="28"/>
          <w:szCs w:val="28"/>
        </w:rPr>
        <w:t>послуг (далі – чистий дохід), який в загальні сумі сукупних доходів за</w:t>
      </w:r>
      <w:r w:rsidR="00D15110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20</w:t>
      </w:r>
      <w:r w:rsidR="00D15110">
        <w:rPr>
          <w:spacing w:val="0"/>
          <w:sz w:val="28"/>
          <w:szCs w:val="28"/>
        </w:rPr>
        <w:t>21</w:t>
      </w:r>
      <w:r>
        <w:rPr>
          <w:spacing w:val="0"/>
          <w:sz w:val="28"/>
          <w:szCs w:val="28"/>
        </w:rPr>
        <w:t>-20</w:t>
      </w:r>
      <w:r w:rsidR="00D15110">
        <w:rPr>
          <w:spacing w:val="0"/>
          <w:sz w:val="28"/>
          <w:szCs w:val="28"/>
        </w:rPr>
        <w:t>23</w:t>
      </w:r>
      <w:r w:rsidRPr="00BD79E6">
        <w:rPr>
          <w:spacing w:val="0"/>
          <w:sz w:val="28"/>
          <w:szCs w:val="28"/>
        </w:rPr>
        <w:t xml:space="preserve"> роки займає основну питому вагу</w:t>
      </w:r>
      <w:r w:rsidR="00A56D9C">
        <w:rPr>
          <w:spacing w:val="0"/>
          <w:sz w:val="28"/>
          <w:szCs w:val="28"/>
        </w:rPr>
        <w:t>.</w:t>
      </w:r>
    </w:p>
    <w:p w14:paraId="57445979" w14:textId="102EF0E6" w:rsidR="00FC01B6" w:rsidRPr="007A0CA0" w:rsidRDefault="00FC01B6" w:rsidP="00FC01B6">
      <w:pPr>
        <w:pStyle w:val="51"/>
        <w:spacing w:after="0" w:line="322" w:lineRule="exact"/>
        <w:ind w:firstLine="7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Протягом 20</w:t>
      </w:r>
      <w:r w:rsidR="007F2143">
        <w:rPr>
          <w:spacing w:val="0"/>
          <w:sz w:val="28"/>
          <w:szCs w:val="28"/>
        </w:rPr>
        <w:t>21</w:t>
      </w:r>
      <w:r w:rsidRPr="007A0CA0">
        <w:rPr>
          <w:spacing w:val="0"/>
          <w:sz w:val="28"/>
          <w:szCs w:val="28"/>
        </w:rPr>
        <w:t xml:space="preserve"> року структура отриманого доходу від </w:t>
      </w:r>
      <w:r w:rsidR="007F2143">
        <w:rPr>
          <w:spacing w:val="0"/>
          <w:sz w:val="28"/>
          <w:szCs w:val="28"/>
        </w:rPr>
        <w:t xml:space="preserve">надання платних послуг з організації торгового процесу </w:t>
      </w:r>
      <w:r w:rsidRPr="007A0CA0">
        <w:rPr>
          <w:spacing w:val="0"/>
          <w:sz w:val="28"/>
          <w:szCs w:val="28"/>
        </w:rPr>
        <w:t>склада</w:t>
      </w:r>
      <w:r w:rsidR="00446D61">
        <w:rPr>
          <w:spacing w:val="0"/>
          <w:sz w:val="28"/>
          <w:szCs w:val="28"/>
        </w:rPr>
        <w:t>вся</w:t>
      </w:r>
      <w:r w:rsidRPr="007A0CA0">
        <w:rPr>
          <w:spacing w:val="0"/>
          <w:sz w:val="28"/>
          <w:szCs w:val="28"/>
        </w:rPr>
        <w:t xml:space="preserve"> з:</w:t>
      </w:r>
    </w:p>
    <w:p w14:paraId="742962B3" w14:textId="50F3795C" w:rsidR="00FC01B6" w:rsidRPr="007A0CA0" w:rsidRDefault="00FC01B6" w:rsidP="00FC01B6">
      <w:pPr>
        <w:pStyle w:val="51"/>
        <w:spacing w:after="0" w:line="322" w:lineRule="exact"/>
        <w:ind w:firstLine="7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дохід від реалізації послуг  – </w:t>
      </w:r>
      <w:r w:rsidR="007F2143">
        <w:rPr>
          <w:spacing w:val="0"/>
          <w:sz w:val="28"/>
          <w:szCs w:val="28"/>
        </w:rPr>
        <w:t>8 764</w:t>
      </w:r>
      <w:r>
        <w:rPr>
          <w:spacing w:val="0"/>
          <w:sz w:val="28"/>
          <w:szCs w:val="28"/>
        </w:rPr>
        <w:t>,</w:t>
      </w:r>
      <w:r w:rsidR="007F2143">
        <w:rPr>
          <w:spacing w:val="0"/>
          <w:sz w:val="28"/>
          <w:szCs w:val="28"/>
        </w:rPr>
        <w:t>1</w:t>
      </w:r>
      <w:r>
        <w:rPr>
          <w:spacing w:val="0"/>
          <w:sz w:val="28"/>
          <w:szCs w:val="28"/>
        </w:rPr>
        <w:t xml:space="preserve"> тис. грн.</w:t>
      </w:r>
      <w:r w:rsidRPr="007A0CA0">
        <w:rPr>
          <w:spacing w:val="0"/>
          <w:sz w:val="28"/>
          <w:szCs w:val="28"/>
        </w:rPr>
        <w:t>;</w:t>
      </w:r>
    </w:p>
    <w:p w14:paraId="42DC74FD" w14:textId="2135FC6A" w:rsidR="00FC01B6" w:rsidRDefault="00FC01B6" w:rsidP="00FC01B6">
      <w:pPr>
        <w:pStyle w:val="51"/>
        <w:spacing w:after="0" w:line="322" w:lineRule="exact"/>
        <w:ind w:firstLine="7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інші доходи</w:t>
      </w:r>
      <w:r w:rsidR="00AF282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– </w:t>
      </w:r>
      <w:r w:rsidR="007F2143">
        <w:rPr>
          <w:spacing w:val="0"/>
          <w:sz w:val="28"/>
          <w:szCs w:val="28"/>
        </w:rPr>
        <w:t>771</w:t>
      </w:r>
      <w:r>
        <w:rPr>
          <w:spacing w:val="0"/>
          <w:sz w:val="28"/>
          <w:szCs w:val="28"/>
        </w:rPr>
        <w:t>,</w:t>
      </w:r>
      <w:r w:rsidR="007F2143">
        <w:rPr>
          <w:spacing w:val="0"/>
          <w:sz w:val="28"/>
          <w:szCs w:val="28"/>
        </w:rPr>
        <w:t xml:space="preserve">6 </w:t>
      </w:r>
      <w:r>
        <w:rPr>
          <w:spacing w:val="0"/>
          <w:sz w:val="28"/>
          <w:szCs w:val="28"/>
        </w:rPr>
        <w:t>тис.</w:t>
      </w:r>
      <w:r w:rsidR="007F2143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грн.;</w:t>
      </w:r>
    </w:p>
    <w:p w14:paraId="1E80EFFE" w14:textId="651CA1B1" w:rsidR="00FC01B6" w:rsidRPr="00587677" w:rsidRDefault="00FC01B6" w:rsidP="00FC01B6">
      <w:pPr>
        <w:pStyle w:val="51"/>
        <w:spacing w:after="0" w:line="322" w:lineRule="exact"/>
        <w:ind w:firstLine="7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інші операційні доходи</w:t>
      </w:r>
      <w:r w:rsidR="007F2143">
        <w:rPr>
          <w:spacing w:val="0"/>
          <w:sz w:val="28"/>
          <w:szCs w:val="28"/>
        </w:rPr>
        <w:t xml:space="preserve"> </w:t>
      </w:r>
      <w:r w:rsidR="0015103F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– </w:t>
      </w:r>
      <w:r w:rsidR="007F2143">
        <w:rPr>
          <w:spacing w:val="0"/>
          <w:sz w:val="28"/>
          <w:szCs w:val="28"/>
        </w:rPr>
        <w:t>262</w:t>
      </w:r>
      <w:r>
        <w:rPr>
          <w:spacing w:val="0"/>
          <w:sz w:val="28"/>
          <w:szCs w:val="28"/>
        </w:rPr>
        <w:t>,</w:t>
      </w:r>
      <w:r w:rsidR="007F2143">
        <w:rPr>
          <w:spacing w:val="0"/>
          <w:sz w:val="28"/>
          <w:szCs w:val="28"/>
        </w:rPr>
        <w:t>2</w:t>
      </w:r>
      <w:r>
        <w:rPr>
          <w:spacing w:val="0"/>
          <w:sz w:val="28"/>
          <w:szCs w:val="28"/>
        </w:rPr>
        <w:t>тис.грн.;</w:t>
      </w:r>
    </w:p>
    <w:p w14:paraId="5383B432" w14:textId="49B4E2C1" w:rsidR="00FC01B6" w:rsidRPr="007A0CA0" w:rsidRDefault="00FC01B6" w:rsidP="00FC01B6">
      <w:pPr>
        <w:pStyle w:val="51"/>
        <w:spacing w:after="0" w:line="322" w:lineRule="exact"/>
        <w:ind w:firstLine="7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Протягом 202</w:t>
      </w:r>
      <w:r w:rsidR="007F2143">
        <w:rPr>
          <w:spacing w:val="0"/>
          <w:sz w:val="28"/>
          <w:szCs w:val="28"/>
        </w:rPr>
        <w:t>2</w:t>
      </w:r>
      <w:r w:rsidRPr="007A0CA0">
        <w:rPr>
          <w:spacing w:val="0"/>
          <w:sz w:val="28"/>
          <w:szCs w:val="28"/>
        </w:rPr>
        <w:t xml:space="preserve"> року структура отриманого доходу від </w:t>
      </w:r>
      <w:r w:rsidR="007F2143">
        <w:rPr>
          <w:spacing w:val="0"/>
          <w:sz w:val="28"/>
          <w:szCs w:val="28"/>
        </w:rPr>
        <w:t>надання платних послуг з організації торгового процес</w:t>
      </w:r>
      <w:r w:rsidR="00B85482">
        <w:rPr>
          <w:spacing w:val="0"/>
          <w:sz w:val="28"/>
          <w:szCs w:val="28"/>
        </w:rPr>
        <w:t>у</w:t>
      </w:r>
      <w:r w:rsidRPr="007A0CA0">
        <w:rPr>
          <w:spacing w:val="0"/>
          <w:sz w:val="28"/>
          <w:szCs w:val="28"/>
        </w:rPr>
        <w:t xml:space="preserve"> склада</w:t>
      </w:r>
      <w:r w:rsidR="00446D61">
        <w:rPr>
          <w:spacing w:val="0"/>
          <w:sz w:val="28"/>
          <w:szCs w:val="28"/>
        </w:rPr>
        <w:t>вся</w:t>
      </w:r>
      <w:r w:rsidRPr="007A0CA0">
        <w:rPr>
          <w:spacing w:val="0"/>
          <w:sz w:val="28"/>
          <w:szCs w:val="28"/>
        </w:rPr>
        <w:t xml:space="preserve"> з:</w:t>
      </w:r>
    </w:p>
    <w:p w14:paraId="11CA38A8" w14:textId="39E3CAB9" w:rsidR="00FC01B6" w:rsidRDefault="00FC01B6" w:rsidP="00FC01B6">
      <w:pPr>
        <w:pStyle w:val="51"/>
        <w:spacing w:after="0" w:line="322" w:lineRule="exact"/>
        <w:ind w:firstLine="700"/>
        <w:rPr>
          <w:spacing w:val="0"/>
          <w:sz w:val="28"/>
          <w:szCs w:val="28"/>
        </w:rPr>
      </w:pPr>
      <w:r w:rsidRPr="007A0CA0">
        <w:rPr>
          <w:spacing w:val="0"/>
          <w:sz w:val="28"/>
          <w:szCs w:val="28"/>
        </w:rPr>
        <w:t xml:space="preserve">- </w:t>
      </w:r>
      <w:r>
        <w:rPr>
          <w:spacing w:val="0"/>
          <w:sz w:val="28"/>
          <w:szCs w:val="28"/>
        </w:rPr>
        <w:t>дохід від реалізації послуг</w:t>
      </w:r>
      <w:r w:rsidR="00446D61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– </w:t>
      </w:r>
      <w:r w:rsidR="00446D61">
        <w:rPr>
          <w:spacing w:val="0"/>
          <w:sz w:val="28"/>
          <w:szCs w:val="28"/>
        </w:rPr>
        <w:t xml:space="preserve"> 9 391</w:t>
      </w:r>
      <w:r>
        <w:rPr>
          <w:spacing w:val="0"/>
          <w:sz w:val="28"/>
          <w:szCs w:val="28"/>
        </w:rPr>
        <w:t>,</w:t>
      </w:r>
      <w:r w:rsidR="00446D61">
        <w:rPr>
          <w:spacing w:val="0"/>
          <w:sz w:val="28"/>
          <w:szCs w:val="28"/>
        </w:rPr>
        <w:t>1</w:t>
      </w:r>
      <w:r>
        <w:rPr>
          <w:spacing w:val="0"/>
          <w:sz w:val="28"/>
          <w:szCs w:val="28"/>
        </w:rPr>
        <w:t xml:space="preserve"> тис. грн.</w:t>
      </w:r>
      <w:r w:rsidRPr="007A0CA0">
        <w:rPr>
          <w:spacing w:val="0"/>
          <w:sz w:val="28"/>
          <w:szCs w:val="28"/>
        </w:rPr>
        <w:t>;</w:t>
      </w:r>
    </w:p>
    <w:p w14:paraId="15EC4D31" w14:textId="52CD0E6B" w:rsidR="00FC01B6" w:rsidRDefault="00FC01B6" w:rsidP="00FC01B6">
      <w:pPr>
        <w:pStyle w:val="51"/>
        <w:spacing w:after="0" w:line="322" w:lineRule="exact"/>
        <w:ind w:firstLine="7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інші доходи – </w:t>
      </w:r>
      <w:r w:rsidR="00446D61">
        <w:rPr>
          <w:spacing w:val="0"/>
          <w:sz w:val="28"/>
          <w:szCs w:val="28"/>
        </w:rPr>
        <w:t>383</w:t>
      </w:r>
      <w:r>
        <w:rPr>
          <w:spacing w:val="0"/>
          <w:sz w:val="28"/>
          <w:szCs w:val="28"/>
        </w:rPr>
        <w:t>,</w:t>
      </w:r>
      <w:r w:rsidR="00446D61">
        <w:rPr>
          <w:spacing w:val="0"/>
          <w:sz w:val="28"/>
          <w:szCs w:val="28"/>
        </w:rPr>
        <w:t>0</w:t>
      </w:r>
      <w:r>
        <w:rPr>
          <w:spacing w:val="0"/>
          <w:sz w:val="28"/>
          <w:szCs w:val="28"/>
        </w:rPr>
        <w:t>тис.грн.;</w:t>
      </w:r>
    </w:p>
    <w:p w14:paraId="426577E2" w14:textId="77777777" w:rsidR="00B85482" w:rsidRDefault="00FC01B6" w:rsidP="00B85482">
      <w:pPr>
        <w:pStyle w:val="51"/>
        <w:spacing w:after="0" w:line="322" w:lineRule="exact"/>
        <w:ind w:firstLine="7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інші операційні доходи</w:t>
      </w:r>
      <w:r w:rsidR="00446D61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–</w:t>
      </w:r>
      <w:r w:rsidR="00B85482">
        <w:rPr>
          <w:spacing w:val="0"/>
          <w:sz w:val="28"/>
          <w:szCs w:val="28"/>
        </w:rPr>
        <w:t xml:space="preserve"> </w:t>
      </w:r>
      <w:r w:rsidR="00446D61">
        <w:rPr>
          <w:spacing w:val="0"/>
          <w:sz w:val="28"/>
          <w:szCs w:val="28"/>
        </w:rPr>
        <w:t>58</w:t>
      </w:r>
      <w:r>
        <w:rPr>
          <w:spacing w:val="0"/>
          <w:sz w:val="28"/>
          <w:szCs w:val="28"/>
        </w:rPr>
        <w:t>,</w:t>
      </w:r>
      <w:r w:rsidR="00446D61">
        <w:rPr>
          <w:spacing w:val="0"/>
          <w:sz w:val="28"/>
          <w:szCs w:val="28"/>
        </w:rPr>
        <w:t>1</w:t>
      </w:r>
      <w:r>
        <w:rPr>
          <w:spacing w:val="0"/>
          <w:sz w:val="28"/>
          <w:szCs w:val="28"/>
        </w:rPr>
        <w:t>тис.грн.;</w:t>
      </w:r>
      <w:r w:rsidR="00B85482">
        <w:rPr>
          <w:spacing w:val="0"/>
          <w:sz w:val="28"/>
          <w:szCs w:val="28"/>
        </w:rPr>
        <w:t xml:space="preserve"> </w:t>
      </w:r>
    </w:p>
    <w:p w14:paraId="08ED0EC5" w14:textId="30589694" w:rsidR="00FC01B6" w:rsidRPr="00B85482" w:rsidRDefault="00B85482" w:rsidP="00B85482">
      <w:pPr>
        <w:pStyle w:val="51"/>
        <w:spacing w:after="0" w:line="322" w:lineRule="exact"/>
        <w:ind w:firstLine="7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За перше півріччя 2023 </w:t>
      </w:r>
      <w:r w:rsidR="00C071B7">
        <w:rPr>
          <w:spacing w:val="0"/>
          <w:sz w:val="28"/>
          <w:szCs w:val="28"/>
        </w:rPr>
        <w:t>в загальній структурі доходів (5479,1тис.грн.) чистий дохід від реалізації продукції складає 5373,6тис.грн., інші операційні доходи – 32,3тис.грн., інші доходи – 73,2тис.грн.</w:t>
      </w:r>
    </w:p>
    <w:p w14:paraId="3792F0AD" w14:textId="7F382D0C" w:rsidR="00FC01B6" w:rsidRDefault="00FC01B6" w:rsidP="0002389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Збільшення доходу від реалізації</w:t>
      </w:r>
      <w:r w:rsidR="00C147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надання послуг</w:t>
      </w:r>
      <w:r w:rsidR="00C147E1">
        <w:rPr>
          <w:rFonts w:ascii="Times New Roman" w:hAnsi="Times New Roman"/>
          <w:bCs/>
          <w:sz w:val="28"/>
          <w:szCs w:val="28"/>
        </w:rPr>
        <w:t xml:space="preserve"> за </w:t>
      </w:r>
      <w:r w:rsidR="00C147E1">
        <w:rPr>
          <w:rFonts w:ascii="Times New Roman" w:hAnsi="Times New Roman"/>
          <w:bCs/>
          <w:sz w:val="28"/>
          <w:szCs w:val="28"/>
          <w:lang w:val="en-US"/>
        </w:rPr>
        <w:t>I</w:t>
      </w:r>
      <w:r w:rsidR="00932EB6">
        <w:rPr>
          <w:rFonts w:ascii="Times New Roman" w:hAnsi="Times New Roman"/>
          <w:bCs/>
          <w:sz w:val="28"/>
          <w:szCs w:val="28"/>
        </w:rPr>
        <w:t xml:space="preserve">-ше </w:t>
      </w:r>
      <w:r w:rsidR="00C147E1">
        <w:rPr>
          <w:rFonts w:ascii="Times New Roman" w:hAnsi="Times New Roman"/>
          <w:bCs/>
          <w:sz w:val="28"/>
          <w:szCs w:val="28"/>
        </w:rPr>
        <w:t>півріччя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C147E1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ро</w:t>
      </w:r>
      <w:r w:rsidR="00C147E1">
        <w:rPr>
          <w:rFonts w:ascii="Times New Roman" w:hAnsi="Times New Roman"/>
          <w:bCs/>
          <w:sz w:val="28"/>
          <w:szCs w:val="28"/>
        </w:rPr>
        <w:t>ку</w:t>
      </w:r>
      <w:r>
        <w:rPr>
          <w:rFonts w:ascii="Times New Roman" w:hAnsi="Times New Roman"/>
          <w:bCs/>
          <w:sz w:val="28"/>
          <w:szCs w:val="28"/>
        </w:rPr>
        <w:t xml:space="preserve"> порівняно з </w:t>
      </w:r>
      <w:r w:rsidR="008F64ED">
        <w:rPr>
          <w:rFonts w:ascii="Times New Roman" w:hAnsi="Times New Roman"/>
          <w:bCs/>
          <w:sz w:val="28"/>
          <w:szCs w:val="28"/>
        </w:rPr>
        <w:t>аналог</w:t>
      </w:r>
      <w:r w:rsidR="006649D1">
        <w:rPr>
          <w:rFonts w:ascii="Times New Roman" w:hAnsi="Times New Roman"/>
          <w:bCs/>
          <w:sz w:val="28"/>
          <w:szCs w:val="28"/>
        </w:rPr>
        <w:t>і</w:t>
      </w:r>
      <w:r w:rsidR="008F64ED">
        <w:rPr>
          <w:rFonts w:ascii="Times New Roman" w:hAnsi="Times New Roman"/>
          <w:bCs/>
          <w:sz w:val="28"/>
          <w:szCs w:val="28"/>
        </w:rPr>
        <w:t xml:space="preserve">чним періодом  </w:t>
      </w:r>
      <w:r>
        <w:rPr>
          <w:rFonts w:ascii="Times New Roman" w:hAnsi="Times New Roman"/>
          <w:bCs/>
          <w:sz w:val="28"/>
          <w:szCs w:val="28"/>
        </w:rPr>
        <w:t>20</w:t>
      </w:r>
      <w:r w:rsidR="00C147E1">
        <w:rPr>
          <w:rFonts w:ascii="Times New Roman" w:hAnsi="Times New Roman"/>
          <w:bCs/>
          <w:sz w:val="28"/>
          <w:szCs w:val="28"/>
        </w:rPr>
        <w:t xml:space="preserve">22 </w:t>
      </w:r>
      <w:r>
        <w:rPr>
          <w:rFonts w:ascii="Times New Roman" w:hAnsi="Times New Roman"/>
          <w:bCs/>
          <w:sz w:val="28"/>
          <w:szCs w:val="28"/>
        </w:rPr>
        <w:t>рок</w:t>
      </w:r>
      <w:r w:rsidR="00187296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пояснюється </w:t>
      </w:r>
      <w:r w:rsidR="008F64ED">
        <w:rPr>
          <w:rFonts w:ascii="Times New Roman" w:hAnsi="Times New Roman"/>
          <w:bCs/>
          <w:sz w:val="28"/>
          <w:szCs w:val="28"/>
        </w:rPr>
        <w:t xml:space="preserve">   </w:t>
      </w:r>
      <w:r w:rsidR="0015103F">
        <w:rPr>
          <w:rFonts w:ascii="Times New Roman" w:hAnsi="Times New Roman"/>
          <w:bCs/>
          <w:sz w:val="28"/>
          <w:szCs w:val="28"/>
        </w:rPr>
        <w:t>підвищ</w:t>
      </w:r>
      <w:r w:rsidR="008F64ED">
        <w:rPr>
          <w:rFonts w:ascii="Times New Roman" w:hAnsi="Times New Roman"/>
          <w:bCs/>
          <w:sz w:val="28"/>
          <w:szCs w:val="28"/>
        </w:rPr>
        <w:t xml:space="preserve">енням </w:t>
      </w:r>
      <w:r w:rsidR="00187296">
        <w:rPr>
          <w:rFonts w:ascii="Times New Roman" w:hAnsi="Times New Roman"/>
          <w:bCs/>
          <w:sz w:val="28"/>
          <w:szCs w:val="28"/>
        </w:rPr>
        <w:t>розміру плати за користування  торговими місцями по КП «Ринок» з 01.01.2023(наказ від 27.12.2022№186</w:t>
      </w:r>
      <w:r w:rsidR="00C071B7">
        <w:rPr>
          <w:rFonts w:ascii="Times New Roman" w:hAnsi="Times New Roman"/>
          <w:bCs/>
          <w:sz w:val="28"/>
          <w:szCs w:val="28"/>
        </w:rPr>
        <w:t>)</w:t>
      </w:r>
      <w:r w:rsidR="00187296">
        <w:rPr>
          <w:rFonts w:ascii="Times New Roman" w:hAnsi="Times New Roman"/>
          <w:bCs/>
          <w:sz w:val="28"/>
          <w:szCs w:val="28"/>
        </w:rPr>
        <w:t>, а також збільшенням розміру плати за надання послуг на території ринку з 17.10.2022 (наказ по підприємству від</w:t>
      </w:r>
      <w:r w:rsidR="0091013E">
        <w:rPr>
          <w:rFonts w:ascii="Times New Roman" w:hAnsi="Times New Roman"/>
          <w:bCs/>
          <w:sz w:val="28"/>
          <w:szCs w:val="28"/>
        </w:rPr>
        <w:t xml:space="preserve"> </w:t>
      </w:r>
      <w:r w:rsidR="00187296">
        <w:rPr>
          <w:rFonts w:ascii="Times New Roman" w:hAnsi="Times New Roman"/>
          <w:bCs/>
          <w:sz w:val="28"/>
          <w:szCs w:val="28"/>
        </w:rPr>
        <w:t>12.10</w:t>
      </w:r>
      <w:r w:rsidR="00354EBF">
        <w:rPr>
          <w:rFonts w:ascii="Times New Roman" w:hAnsi="Times New Roman"/>
          <w:bCs/>
          <w:sz w:val="28"/>
          <w:szCs w:val="28"/>
        </w:rPr>
        <w:t>.2022 №149</w:t>
      </w:r>
      <w:r w:rsidR="00187296">
        <w:rPr>
          <w:rFonts w:ascii="Times New Roman" w:hAnsi="Times New Roman"/>
          <w:bCs/>
          <w:sz w:val="28"/>
          <w:szCs w:val="28"/>
        </w:rPr>
        <w:t>)</w:t>
      </w:r>
      <w:r w:rsidR="00354EBF">
        <w:rPr>
          <w:rFonts w:ascii="Times New Roman" w:hAnsi="Times New Roman"/>
          <w:bCs/>
          <w:sz w:val="28"/>
          <w:szCs w:val="28"/>
        </w:rPr>
        <w:t>.</w:t>
      </w:r>
    </w:p>
    <w:p w14:paraId="73614673" w14:textId="54935BF0" w:rsidR="00E97A49" w:rsidRPr="006F2FC0" w:rsidRDefault="00E97A49" w:rsidP="0002389D">
      <w:pPr>
        <w:spacing w:after="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За станом на 01.01.2021 </w:t>
      </w:r>
      <w:r w:rsidR="00C95F17">
        <w:rPr>
          <w:rFonts w:ascii="Times New Roman" w:hAnsi="Times New Roman"/>
          <w:bCs/>
          <w:sz w:val="28"/>
          <w:szCs w:val="28"/>
        </w:rPr>
        <w:t>загальна кількість торгових місць на території КП «Ринок» Стрийської міської ради становила 2101</w:t>
      </w:r>
      <w:r w:rsidR="00060A18">
        <w:rPr>
          <w:rFonts w:ascii="Times New Roman" w:hAnsi="Times New Roman"/>
          <w:bCs/>
          <w:sz w:val="28"/>
          <w:szCs w:val="28"/>
        </w:rPr>
        <w:t xml:space="preserve">місце, станом на 01.01.2022року </w:t>
      </w:r>
      <w:r w:rsidR="00932EB6">
        <w:rPr>
          <w:rFonts w:ascii="Times New Roman" w:hAnsi="Times New Roman"/>
          <w:bCs/>
          <w:sz w:val="28"/>
          <w:szCs w:val="28"/>
        </w:rPr>
        <w:t>-</w:t>
      </w:r>
      <w:r w:rsidR="00060A18">
        <w:rPr>
          <w:rFonts w:ascii="Times New Roman" w:hAnsi="Times New Roman"/>
          <w:bCs/>
          <w:sz w:val="28"/>
          <w:szCs w:val="28"/>
        </w:rPr>
        <w:t xml:space="preserve"> 2043місць, станом на 01.01.2023 – 2001місце, станом на 01.07.2023 – 198</w:t>
      </w:r>
      <w:r w:rsidR="009C7B24">
        <w:rPr>
          <w:rFonts w:ascii="Times New Roman" w:hAnsi="Times New Roman"/>
          <w:bCs/>
          <w:sz w:val="28"/>
          <w:szCs w:val="28"/>
        </w:rPr>
        <w:t>7</w:t>
      </w:r>
      <w:r w:rsidR="00932EB6">
        <w:rPr>
          <w:rFonts w:ascii="Times New Roman" w:hAnsi="Times New Roman"/>
          <w:bCs/>
          <w:sz w:val="28"/>
          <w:szCs w:val="28"/>
        </w:rPr>
        <w:t xml:space="preserve"> </w:t>
      </w:r>
      <w:r w:rsidR="00060A18">
        <w:rPr>
          <w:rFonts w:ascii="Times New Roman" w:hAnsi="Times New Roman"/>
          <w:bCs/>
          <w:sz w:val="28"/>
          <w:szCs w:val="28"/>
        </w:rPr>
        <w:t>місць.</w:t>
      </w:r>
      <w:r w:rsidR="00C95F17">
        <w:rPr>
          <w:rFonts w:ascii="Times New Roman" w:hAnsi="Times New Roman"/>
          <w:bCs/>
          <w:sz w:val="28"/>
          <w:szCs w:val="28"/>
        </w:rPr>
        <w:t xml:space="preserve">  </w:t>
      </w:r>
    </w:p>
    <w:p w14:paraId="057FFD9A" w14:textId="6D8D52F6" w:rsidR="00B80B7D" w:rsidRPr="00C071B7" w:rsidRDefault="00FC01B6" w:rsidP="000238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37A9">
        <w:rPr>
          <w:rFonts w:ascii="Times New Roman" w:hAnsi="Times New Roman"/>
          <w:bCs/>
          <w:sz w:val="28"/>
          <w:szCs w:val="28"/>
        </w:rPr>
        <w:t>Протягом 20</w:t>
      </w:r>
      <w:r w:rsidR="00D634DE" w:rsidRPr="006F37A9">
        <w:rPr>
          <w:rFonts w:ascii="Times New Roman" w:hAnsi="Times New Roman"/>
          <w:bCs/>
          <w:sz w:val="28"/>
          <w:szCs w:val="28"/>
        </w:rPr>
        <w:t xml:space="preserve">21 - </w:t>
      </w:r>
      <w:r w:rsidRPr="006F37A9">
        <w:rPr>
          <w:rFonts w:ascii="Times New Roman" w:hAnsi="Times New Roman"/>
          <w:bCs/>
          <w:sz w:val="28"/>
          <w:szCs w:val="28"/>
        </w:rPr>
        <w:t>202</w:t>
      </w:r>
      <w:r w:rsidR="00D634DE" w:rsidRPr="006F37A9">
        <w:rPr>
          <w:rFonts w:ascii="Times New Roman" w:hAnsi="Times New Roman"/>
          <w:bCs/>
          <w:sz w:val="28"/>
          <w:szCs w:val="28"/>
        </w:rPr>
        <w:t>3</w:t>
      </w:r>
      <w:r w:rsidRPr="006F37A9">
        <w:rPr>
          <w:rFonts w:ascii="Times New Roman" w:hAnsi="Times New Roman"/>
          <w:bCs/>
          <w:sz w:val="28"/>
          <w:szCs w:val="28"/>
        </w:rPr>
        <w:t xml:space="preserve"> років нарахування плати за надан</w:t>
      </w:r>
      <w:r w:rsidR="00D634DE" w:rsidRPr="006F37A9">
        <w:rPr>
          <w:rFonts w:ascii="Times New Roman" w:hAnsi="Times New Roman"/>
          <w:bCs/>
          <w:sz w:val="28"/>
          <w:szCs w:val="28"/>
        </w:rPr>
        <w:t xml:space="preserve">ня </w:t>
      </w:r>
      <w:r w:rsidRPr="006F37A9">
        <w:rPr>
          <w:rFonts w:ascii="Times New Roman" w:hAnsi="Times New Roman"/>
          <w:bCs/>
          <w:sz w:val="28"/>
          <w:szCs w:val="28"/>
        </w:rPr>
        <w:t>послуг</w:t>
      </w:r>
      <w:r w:rsidR="00D634DE" w:rsidRPr="006F37A9">
        <w:rPr>
          <w:rFonts w:ascii="Times New Roman" w:hAnsi="Times New Roman"/>
          <w:bCs/>
          <w:sz w:val="28"/>
          <w:szCs w:val="28"/>
        </w:rPr>
        <w:t xml:space="preserve"> на території КП «Ринок» </w:t>
      </w:r>
      <w:r w:rsidRPr="006F37A9">
        <w:rPr>
          <w:rFonts w:ascii="Times New Roman" w:hAnsi="Times New Roman"/>
          <w:bCs/>
          <w:sz w:val="28"/>
          <w:szCs w:val="28"/>
        </w:rPr>
        <w:t xml:space="preserve"> здійснюється відповідно до  тарифів, затверджених </w:t>
      </w:r>
      <w:r w:rsidR="00D634DE" w:rsidRPr="006F37A9">
        <w:rPr>
          <w:rFonts w:ascii="Times New Roman" w:hAnsi="Times New Roman"/>
          <w:bCs/>
          <w:sz w:val="28"/>
          <w:szCs w:val="28"/>
        </w:rPr>
        <w:t xml:space="preserve">наказом  </w:t>
      </w:r>
      <w:r w:rsidR="009E3FB2" w:rsidRPr="006F37A9">
        <w:rPr>
          <w:rFonts w:ascii="Times New Roman" w:hAnsi="Times New Roman"/>
          <w:bCs/>
          <w:sz w:val="28"/>
          <w:szCs w:val="28"/>
        </w:rPr>
        <w:t xml:space="preserve">директора ринку Р.М.Бурія </w:t>
      </w:r>
      <w:r w:rsidR="00D634DE" w:rsidRPr="006F37A9">
        <w:rPr>
          <w:rFonts w:ascii="Times New Roman" w:hAnsi="Times New Roman"/>
          <w:bCs/>
          <w:sz w:val="28"/>
          <w:szCs w:val="28"/>
        </w:rPr>
        <w:t>від 12.10.2022 року</w:t>
      </w:r>
      <w:r w:rsidR="009E3FB2">
        <w:rPr>
          <w:rFonts w:ascii="Times New Roman" w:hAnsi="Times New Roman"/>
          <w:bCs/>
          <w:sz w:val="28"/>
          <w:szCs w:val="28"/>
        </w:rPr>
        <w:t xml:space="preserve"> </w:t>
      </w:r>
      <w:r w:rsidR="009E3FB2" w:rsidRPr="006F37A9">
        <w:rPr>
          <w:rFonts w:ascii="Times New Roman" w:hAnsi="Times New Roman"/>
          <w:bCs/>
          <w:sz w:val="28"/>
          <w:szCs w:val="28"/>
        </w:rPr>
        <w:t>№149</w:t>
      </w:r>
      <w:r w:rsidR="00AF06C1" w:rsidRPr="006F37A9">
        <w:rPr>
          <w:rFonts w:ascii="Times New Roman" w:hAnsi="Times New Roman"/>
          <w:bCs/>
          <w:sz w:val="28"/>
          <w:szCs w:val="28"/>
        </w:rPr>
        <w:t xml:space="preserve">, чим порушено </w:t>
      </w:r>
      <w:r w:rsidR="00612696">
        <w:rPr>
          <w:rFonts w:ascii="Times New Roman" w:hAnsi="Times New Roman"/>
          <w:bCs/>
          <w:sz w:val="28"/>
          <w:szCs w:val="28"/>
        </w:rPr>
        <w:t>вимоги ст.ст 4, 7, 8, 13 ЗУ «</w:t>
      </w:r>
      <w:r w:rsidR="00E01E78">
        <w:rPr>
          <w:rFonts w:ascii="Times New Roman" w:hAnsi="Times New Roman"/>
          <w:bCs/>
          <w:sz w:val="28"/>
          <w:szCs w:val="28"/>
        </w:rPr>
        <w:t>Про засади державної регуляторної політики у сфері господарської діяльності</w:t>
      </w:r>
      <w:r w:rsidR="00612696">
        <w:rPr>
          <w:rFonts w:ascii="Times New Roman" w:hAnsi="Times New Roman"/>
          <w:bCs/>
          <w:sz w:val="28"/>
          <w:szCs w:val="28"/>
        </w:rPr>
        <w:t>»</w:t>
      </w:r>
      <w:r w:rsidR="00E01E78">
        <w:rPr>
          <w:rFonts w:ascii="Times New Roman" w:hAnsi="Times New Roman"/>
          <w:bCs/>
          <w:sz w:val="28"/>
          <w:szCs w:val="28"/>
        </w:rPr>
        <w:t xml:space="preserve">, та </w:t>
      </w:r>
      <w:r w:rsidR="000223FD" w:rsidRPr="006F37A9">
        <w:rPr>
          <w:rFonts w:ascii="Times New Roman" w:hAnsi="Times New Roman"/>
          <w:bCs/>
          <w:sz w:val="28"/>
          <w:szCs w:val="28"/>
        </w:rPr>
        <w:t>ст</w:t>
      </w:r>
      <w:r w:rsidR="00612696">
        <w:rPr>
          <w:rFonts w:ascii="Times New Roman" w:hAnsi="Times New Roman"/>
          <w:bCs/>
          <w:sz w:val="28"/>
          <w:szCs w:val="28"/>
        </w:rPr>
        <w:t>.ст</w:t>
      </w:r>
      <w:r w:rsidR="000223FD" w:rsidRPr="006F37A9">
        <w:rPr>
          <w:rFonts w:ascii="Times New Roman" w:hAnsi="Times New Roman"/>
          <w:bCs/>
          <w:sz w:val="28"/>
          <w:szCs w:val="28"/>
        </w:rPr>
        <w:t>.</w:t>
      </w:r>
      <w:r w:rsidR="00612696">
        <w:rPr>
          <w:rFonts w:ascii="Times New Roman" w:hAnsi="Times New Roman"/>
          <w:bCs/>
          <w:sz w:val="28"/>
          <w:szCs w:val="28"/>
        </w:rPr>
        <w:t xml:space="preserve"> 28, </w:t>
      </w:r>
      <w:r w:rsidR="000223FD" w:rsidRPr="006F37A9">
        <w:rPr>
          <w:rFonts w:ascii="Times New Roman" w:hAnsi="Times New Roman"/>
          <w:bCs/>
          <w:sz w:val="28"/>
          <w:szCs w:val="28"/>
        </w:rPr>
        <w:t>30 Закону України «Про місцеве самоврядування в Україні», а саме: «до відання виконавчих органів міських рад належить: а) власні повноваження:1) управління об</w:t>
      </w:r>
      <w:r w:rsidR="000223FD" w:rsidRPr="006F37A9">
        <w:rPr>
          <w:rFonts w:ascii="Times New Roman" w:hAnsi="Times New Roman"/>
          <w:bCs/>
          <w:sz w:val="28"/>
          <w:szCs w:val="28"/>
          <w:lang w:val="en-US"/>
        </w:rPr>
        <w:t>’</w:t>
      </w:r>
      <w:r w:rsidR="000223FD" w:rsidRPr="006F37A9">
        <w:rPr>
          <w:rFonts w:ascii="Times New Roman" w:hAnsi="Times New Roman"/>
          <w:bCs/>
          <w:sz w:val="28"/>
          <w:szCs w:val="28"/>
        </w:rPr>
        <w:t>єктами торговельного обслуговування</w:t>
      </w:r>
      <w:r w:rsidR="006F37A9" w:rsidRPr="006F37A9">
        <w:rPr>
          <w:rFonts w:ascii="Times New Roman" w:hAnsi="Times New Roman"/>
          <w:bCs/>
          <w:sz w:val="28"/>
          <w:szCs w:val="28"/>
        </w:rPr>
        <w:t xml:space="preserve">; </w:t>
      </w:r>
      <w:r w:rsidR="006F37A9" w:rsidRPr="006F37A9">
        <w:rPr>
          <w:rFonts w:ascii="Times New Roman" w:hAnsi="Times New Roman"/>
          <w:sz w:val="28"/>
          <w:szCs w:val="28"/>
        </w:rPr>
        <w:t>крім того, підпунктом 2 пункту а статті 28 Закону України «Про місцеве самоврядування в Україні» передбачено, що до відання виконавчих органів сільських, селищних, міських рад належать встановлення в порядку і межах, визначених законом, тарифів на побутові, комунальні</w:t>
      </w:r>
      <w:r w:rsidR="006F37A9">
        <w:rPr>
          <w:rFonts w:ascii="Times New Roman" w:hAnsi="Times New Roman"/>
          <w:sz w:val="28"/>
          <w:szCs w:val="28"/>
        </w:rPr>
        <w:t xml:space="preserve">, </w:t>
      </w:r>
      <w:r w:rsidR="006F37A9" w:rsidRPr="006F37A9">
        <w:rPr>
          <w:rFonts w:ascii="Times New Roman" w:hAnsi="Times New Roman"/>
          <w:sz w:val="28"/>
          <w:szCs w:val="28"/>
        </w:rPr>
        <w:t>транспортні та інші послуги</w:t>
      </w:r>
      <w:r w:rsidR="00C071B7">
        <w:t xml:space="preserve">, </w:t>
      </w:r>
      <w:r w:rsidR="00BD24D0">
        <w:t xml:space="preserve"> </w:t>
      </w:r>
      <w:r w:rsidR="00C071B7">
        <w:rPr>
          <w:rFonts w:ascii="Times New Roman" w:hAnsi="Times New Roman"/>
          <w:sz w:val="28"/>
          <w:szCs w:val="28"/>
        </w:rPr>
        <w:t>т</w:t>
      </w:r>
      <w:r w:rsidR="00BD24D0">
        <w:rPr>
          <w:rFonts w:ascii="Times New Roman" w:hAnsi="Times New Roman"/>
          <w:sz w:val="28"/>
          <w:szCs w:val="28"/>
        </w:rPr>
        <w:t>обто, тарифи на надання послуг КП «Ринок» Стрийської міської ради повинні затверджуватись рішеннями виконавчого комітету міської ради.</w:t>
      </w:r>
      <w:r w:rsidR="00AB4670">
        <w:rPr>
          <w:rFonts w:ascii="Times New Roman" w:hAnsi="Times New Roman"/>
          <w:sz w:val="28"/>
          <w:szCs w:val="28"/>
        </w:rPr>
        <w:t xml:space="preserve"> </w:t>
      </w:r>
    </w:p>
    <w:p w14:paraId="63B75792" w14:textId="3C8B385F" w:rsidR="00FC01B6" w:rsidRPr="00207887" w:rsidRDefault="00B80B7D" w:rsidP="009E3FB2">
      <w:pPr>
        <w:ind w:firstLine="708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Перевіркою  правильності розрахунку тарифів на надання</w:t>
      </w:r>
      <w:r w:rsidR="00687F47">
        <w:rPr>
          <w:rFonts w:ascii="Times New Roman" w:hAnsi="Times New Roman"/>
          <w:sz w:val="28"/>
          <w:szCs w:val="28"/>
        </w:rPr>
        <w:t xml:space="preserve"> комунальним підприємством «Ринок» Стрийської міської ради </w:t>
      </w:r>
      <w:r>
        <w:rPr>
          <w:rFonts w:ascii="Times New Roman" w:hAnsi="Times New Roman"/>
          <w:sz w:val="28"/>
          <w:szCs w:val="28"/>
        </w:rPr>
        <w:t xml:space="preserve"> послуг  </w:t>
      </w:r>
      <w:r w:rsidR="0099196F">
        <w:rPr>
          <w:rFonts w:ascii="Times New Roman" w:hAnsi="Times New Roman"/>
          <w:sz w:val="28"/>
          <w:szCs w:val="28"/>
        </w:rPr>
        <w:t xml:space="preserve">встановлено, що в порушення пункту 14 НП(С)БО№16 «Витрати», затвердженого наказом Мінфіну </w:t>
      </w:r>
      <w:r w:rsidR="0099196F">
        <w:rPr>
          <w:rFonts w:ascii="Times New Roman" w:hAnsi="Times New Roman"/>
          <w:sz w:val="28"/>
          <w:szCs w:val="28"/>
        </w:rPr>
        <w:lastRenderedPageBreak/>
        <w:t xml:space="preserve">України від 31.12.1999№318  при розрахунку тарифів  на надання торгівельних  послуг бухгалтерією КП «Ринок» не </w:t>
      </w:r>
      <w:r w:rsidR="00C47ABF">
        <w:rPr>
          <w:rFonts w:ascii="Times New Roman" w:hAnsi="Times New Roman"/>
          <w:sz w:val="28"/>
          <w:szCs w:val="28"/>
        </w:rPr>
        <w:t xml:space="preserve">враховувались </w:t>
      </w:r>
      <w:r w:rsidR="00E76C47">
        <w:rPr>
          <w:rFonts w:ascii="Times New Roman" w:hAnsi="Times New Roman"/>
          <w:sz w:val="28"/>
          <w:szCs w:val="28"/>
        </w:rPr>
        <w:t>фактичні</w:t>
      </w:r>
      <w:r w:rsidR="00C47ABF">
        <w:rPr>
          <w:rFonts w:ascii="Times New Roman" w:hAnsi="Times New Roman"/>
          <w:sz w:val="28"/>
          <w:szCs w:val="28"/>
        </w:rPr>
        <w:t xml:space="preserve"> витрати на проведення амортизаційних відрахувань на </w:t>
      </w:r>
      <w:r w:rsidR="00700089">
        <w:rPr>
          <w:rFonts w:ascii="Times New Roman" w:hAnsi="Times New Roman"/>
          <w:sz w:val="28"/>
          <w:szCs w:val="28"/>
        </w:rPr>
        <w:t xml:space="preserve">ринкові </w:t>
      </w:r>
      <w:r w:rsidR="00B247B7">
        <w:rPr>
          <w:rFonts w:ascii="Times New Roman" w:hAnsi="Times New Roman"/>
          <w:sz w:val="28"/>
          <w:szCs w:val="28"/>
        </w:rPr>
        <w:t>споруди т</w:t>
      </w:r>
      <w:r w:rsidR="00700089">
        <w:rPr>
          <w:rFonts w:ascii="Times New Roman" w:hAnsi="Times New Roman"/>
          <w:sz w:val="28"/>
          <w:szCs w:val="28"/>
        </w:rPr>
        <w:t>а</w:t>
      </w:r>
      <w:r w:rsidR="00B247B7">
        <w:rPr>
          <w:rFonts w:ascii="Times New Roman" w:hAnsi="Times New Roman"/>
          <w:sz w:val="28"/>
          <w:szCs w:val="28"/>
        </w:rPr>
        <w:t xml:space="preserve"> приміщення</w:t>
      </w:r>
      <w:r w:rsidR="00700089">
        <w:rPr>
          <w:rFonts w:ascii="Times New Roman" w:hAnsi="Times New Roman"/>
          <w:sz w:val="28"/>
          <w:szCs w:val="28"/>
        </w:rPr>
        <w:t>, та  приміщення</w:t>
      </w:r>
      <w:r w:rsidR="00C47ABF">
        <w:rPr>
          <w:rFonts w:ascii="Times New Roman" w:hAnsi="Times New Roman"/>
          <w:sz w:val="28"/>
          <w:szCs w:val="28"/>
        </w:rPr>
        <w:t xml:space="preserve"> </w:t>
      </w:r>
      <w:r w:rsidR="00E76C47">
        <w:rPr>
          <w:rFonts w:ascii="Times New Roman" w:hAnsi="Times New Roman"/>
          <w:sz w:val="28"/>
          <w:szCs w:val="28"/>
        </w:rPr>
        <w:t>м</w:t>
      </w:r>
      <w:r w:rsidR="00E76C47">
        <w:rPr>
          <w:rFonts w:ascii="Times New Roman" w:hAnsi="Times New Roman"/>
          <w:sz w:val="28"/>
          <w:szCs w:val="28"/>
          <w:lang w:val="en-US"/>
        </w:rPr>
        <w:t>`</w:t>
      </w:r>
      <w:r w:rsidR="00E76C47">
        <w:rPr>
          <w:rFonts w:ascii="Times New Roman" w:hAnsi="Times New Roman"/>
          <w:sz w:val="28"/>
          <w:szCs w:val="28"/>
        </w:rPr>
        <w:t xml:space="preserve">ясних </w:t>
      </w:r>
      <w:r w:rsidR="00C47ABF">
        <w:rPr>
          <w:rFonts w:ascii="Times New Roman" w:hAnsi="Times New Roman"/>
          <w:sz w:val="28"/>
          <w:szCs w:val="28"/>
        </w:rPr>
        <w:t>торгівельних павільйонів</w:t>
      </w:r>
      <w:r w:rsidR="00F27E24">
        <w:rPr>
          <w:rFonts w:ascii="Times New Roman" w:hAnsi="Times New Roman"/>
          <w:sz w:val="28"/>
          <w:szCs w:val="28"/>
        </w:rPr>
        <w:t xml:space="preserve"> </w:t>
      </w:r>
      <w:r w:rsidR="00FC3EA3" w:rsidRPr="000D0615">
        <w:rPr>
          <w:rFonts w:ascii="Times New Roman" w:hAnsi="Times New Roman"/>
          <w:sz w:val="28"/>
          <w:szCs w:val="28"/>
        </w:rPr>
        <w:t>(</w:t>
      </w:r>
      <w:r w:rsidR="00D30ACF" w:rsidRPr="000D0615">
        <w:rPr>
          <w:rFonts w:ascii="Times New Roman" w:hAnsi="Times New Roman"/>
          <w:sz w:val="28"/>
          <w:szCs w:val="28"/>
        </w:rPr>
        <w:t>річна сума амортизаційних відрахувань</w:t>
      </w:r>
      <w:r w:rsidR="00394A59" w:rsidRPr="000D0615">
        <w:rPr>
          <w:rFonts w:ascii="Times New Roman" w:hAnsi="Times New Roman"/>
          <w:sz w:val="28"/>
          <w:szCs w:val="28"/>
        </w:rPr>
        <w:t xml:space="preserve"> </w:t>
      </w:r>
      <w:r w:rsidR="00D30ACF" w:rsidRPr="000D0615">
        <w:rPr>
          <w:rFonts w:ascii="Times New Roman" w:hAnsi="Times New Roman"/>
          <w:sz w:val="28"/>
          <w:szCs w:val="28"/>
        </w:rPr>
        <w:t xml:space="preserve"> за  202</w:t>
      </w:r>
      <w:r w:rsidR="00515EBE" w:rsidRPr="000D0615">
        <w:rPr>
          <w:rFonts w:ascii="Times New Roman" w:hAnsi="Times New Roman"/>
          <w:sz w:val="28"/>
          <w:szCs w:val="28"/>
        </w:rPr>
        <w:t>0</w:t>
      </w:r>
      <w:r w:rsidR="00D30ACF" w:rsidRPr="000D0615">
        <w:rPr>
          <w:rFonts w:ascii="Times New Roman" w:hAnsi="Times New Roman"/>
          <w:sz w:val="28"/>
          <w:szCs w:val="28"/>
        </w:rPr>
        <w:t xml:space="preserve">рік складає </w:t>
      </w:r>
      <w:r w:rsidR="00E9176D" w:rsidRPr="000D0615">
        <w:rPr>
          <w:rFonts w:ascii="Times New Roman" w:hAnsi="Times New Roman"/>
          <w:sz w:val="28"/>
          <w:szCs w:val="28"/>
        </w:rPr>
        <w:t>216595,0</w:t>
      </w:r>
      <w:r w:rsidR="00515EBE" w:rsidRPr="000D0615">
        <w:rPr>
          <w:rFonts w:ascii="Times New Roman" w:hAnsi="Times New Roman"/>
          <w:sz w:val="28"/>
          <w:szCs w:val="28"/>
        </w:rPr>
        <w:t xml:space="preserve"> </w:t>
      </w:r>
      <w:r w:rsidR="00477A9C" w:rsidRPr="000D0615">
        <w:rPr>
          <w:rFonts w:ascii="Times New Roman" w:hAnsi="Times New Roman"/>
          <w:sz w:val="28"/>
          <w:szCs w:val="28"/>
        </w:rPr>
        <w:t>г</w:t>
      </w:r>
      <w:r w:rsidR="00515EBE" w:rsidRPr="000D0615">
        <w:rPr>
          <w:rFonts w:ascii="Times New Roman" w:hAnsi="Times New Roman"/>
          <w:sz w:val="28"/>
          <w:szCs w:val="28"/>
        </w:rPr>
        <w:t xml:space="preserve">рн, за 2021 - </w:t>
      </w:r>
      <w:r w:rsidR="00700089" w:rsidRPr="000D0615">
        <w:rPr>
          <w:rFonts w:ascii="Times New Roman" w:hAnsi="Times New Roman"/>
          <w:sz w:val="28"/>
          <w:szCs w:val="28"/>
        </w:rPr>
        <w:t>150636,59</w:t>
      </w:r>
      <w:r w:rsidR="00D30ACF" w:rsidRPr="000D0615">
        <w:rPr>
          <w:rFonts w:ascii="Times New Roman" w:hAnsi="Times New Roman"/>
          <w:sz w:val="28"/>
          <w:szCs w:val="28"/>
        </w:rPr>
        <w:t xml:space="preserve">грн., за 2022рік </w:t>
      </w:r>
      <w:r w:rsidR="00700089" w:rsidRPr="000D0615">
        <w:rPr>
          <w:rFonts w:ascii="Times New Roman" w:hAnsi="Times New Roman"/>
          <w:sz w:val="28"/>
          <w:szCs w:val="28"/>
        </w:rPr>
        <w:t>– 122981,</w:t>
      </w:r>
      <w:r w:rsidR="00E9176D" w:rsidRPr="000D0615">
        <w:rPr>
          <w:rFonts w:ascii="Times New Roman" w:hAnsi="Times New Roman"/>
          <w:sz w:val="28"/>
          <w:szCs w:val="28"/>
        </w:rPr>
        <w:t>0</w:t>
      </w:r>
      <w:r w:rsidR="00FC3EA3" w:rsidRPr="000D0615">
        <w:rPr>
          <w:rFonts w:ascii="Times New Roman" w:hAnsi="Times New Roman"/>
          <w:sz w:val="28"/>
          <w:szCs w:val="28"/>
        </w:rPr>
        <w:t>грн.)</w:t>
      </w:r>
      <w:r w:rsidR="00687F47" w:rsidRPr="000D0615">
        <w:rPr>
          <w:rFonts w:ascii="Times New Roman" w:hAnsi="Times New Roman"/>
          <w:sz w:val="28"/>
          <w:szCs w:val="28"/>
        </w:rPr>
        <w:t xml:space="preserve">. </w:t>
      </w:r>
      <w:r w:rsidR="00C47ABF" w:rsidRPr="000D0615">
        <w:rPr>
          <w:rFonts w:ascii="Times New Roman" w:hAnsi="Times New Roman"/>
          <w:sz w:val="28"/>
          <w:szCs w:val="28"/>
        </w:rPr>
        <w:t xml:space="preserve"> </w:t>
      </w:r>
      <w:r w:rsidR="00BD18CA" w:rsidRPr="000D0615">
        <w:rPr>
          <w:rFonts w:ascii="Times New Roman" w:hAnsi="Times New Roman"/>
          <w:sz w:val="28"/>
          <w:szCs w:val="28"/>
        </w:rPr>
        <w:t>Внаслідок</w:t>
      </w:r>
      <w:r w:rsidR="000A1667" w:rsidRPr="000D0615">
        <w:rPr>
          <w:rFonts w:ascii="Times New Roman" w:hAnsi="Times New Roman"/>
          <w:sz w:val="28"/>
          <w:szCs w:val="28"/>
        </w:rPr>
        <w:t xml:space="preserve"> вищенаведе</w:t>
      </w:r>
      <w:r w:rsidR="00BD18CA" w:rsidRPr="000D0615">
        <w:rPr>
          <w:rFonts w:ascii="Times New Roman" w:hAnsi="Times New Roman"/>
          <w:sz w:val="28"/>
          <w:szCs w:val="28"/>
        </w:rPr>
        <w:t>ного</w:t>
      </w:r>
      <w:r w:rsidR="000A1667" w:rsidRPr="000D0615">
        <w:rPr>
          <w:rFonts w:ascii="Times New Roman" w:hAnsi="Times New Roman"/>
          <w:sz w:val="28"/>
          <w:szCs w:val="28"/>
        </w:rPr>
        <w:t xml:space="preserve"> </w:t>
      </w:r>
      <w:r w:rsidR="00BD18CA" w:rsidRPr="000D0615">
        <w:rPr>
          <w:rFonts w:ascii="Times New Roman" w:hAnsi="Times New Roman"/>
          <w:sz w:val="28"/>
          <w:szCs w:val="28"/>
        </w:rPr>
        <w:t xml:space="preserve">на період 2021року </w:t>
      </w:r>
      <w:r w:rsidR="00394A59" w:rsidRPr="000D0615">
        <w:rPr>
          <w:rFonts w:ascii="Times New Roman" w:hAnsi="Times New Roman"/>
          <w:sz w:val="28"/>
          <w:szCs w:val="28"/>
        </w:rPr>
        <w:t xml:space="preserve">занижено тариф за користування торговим місцем м’ясного павільйону на </w:t>
      </w:r>
      <w:r w:rsidR="00C10597" w:rsidRPr="000D0615">
        <w:rPr>
          <w:rFonts w:ascii="Times New Roman" w:hAnsi="Times New Roman"/>
          <w:sz w:val="28"/>
          <w:szCs w:val="28"/>
        </w:rPr>
        <w:t>139,08</w:t>
      </w:r>
      <w:r w:rsidR="00394A59" w:rsidRPr="000D0615">
        <w:rPr>
          <w:rFonts w:ascii="Times New Roman" w:hAnsi="Times New Roman"/>
          <w:sz w:val="28"/>
          <w:szCs w:val="28"/>
        </w:rPr>
        <w:t xml:space="preserve"> </w:t>
      </w:r>
      <w:r w:rsidR="00477A9C" w:rsidRPr="000D0615">
        <w:rPr>
          <w:rFonts w:ascii="Times New Roman" w:hAnsi="Times New Roman"/>
          <w:sz w:val="28"/>
          <w:szCs w:val="28"/>
        </w:rPr>
        <w:t>г</w:t>
      </w:r>
      <w:r w:rsidR="00394A59" w:rsidRPr="000D0615">
        <w:rPr>
          <w:rFonts w:ascii="Times New Roman" w:hAnsi="Times New Roman"/>
          <w:sz w:val="28"/>
          <w:szCs w:val="28"/>
        </w:rPr>
        <w:t>рн.</w:t>
      </w:r>
      <w:r w:rsidR="00477A9C" w:rsidRPr="000D0615">
        <w:rPr>
          <w:rFonts w:ascii="Times New Roman" w:hAnsi="Times New Roman"/>
          <w:sz w:val="28"/>
          <w:szCs w:val="28"/>
        </w:rPr>
        <w:t xml:space="preserve">, </w:t>
      </w:r>
      <w:r w:rsidR="005C1961" w:rsidRPr="000D0615">
        <w:rPr>
          <w:rFonts w:ascii="Times New Roman" w:hAnsi="Times New Roman"/>
          <w:sz w:val="28"/>
          <w:szCs w:val="28"/>
        </w:rPr>
        <w:t xml:space="preserve">за оренду 1м.кв торгового місця </w:t>
      </w:r>
      <w:r w:rsidR="00C473FA" w:rsidRPr="000D0615">
        <w:rPr>
          <w:rFonts w:ascii="Times New Roman" w:hAnsi="Times New Roman"/>
          <w:sz w:val="28"/>
          <w:szCs w:val="28"/>
        </w:rPr>
        <w:t xml:space="preserve"> на території торгових ринків</w:t>
      </w:r>
      <w:r w:rsidR="005C1961" w:rsidRPr="000D0615">
        <w:rPr>
          <w:rFonts w:ascii="Times New Roman" w:hAnsi="Times New Roman"/>
          <w:sz w:val="28"/>
          <w:szCs w:val="28"/>
        </w:rPr>
        <w:t xml:space="preserve"> -  на </w:t>
      </w:r>
      <w:r w:rsidR="00C10597" w:rsidRPr="000D0615">
        <w:rPr>
          <w:rFonts w:ascii="Times New Roman" w:hAnsi="Times New Roman"/>
          <w:sz w:val="28"/>
          <w:szCs w:val="28"/>
        </w:rPr>
        <w:t>1</w:t>
      </w:r>
      <w:r w:rsidR="00EF2777" w:rsidRPr="000D0615">
        <w:rPr>
          <w:rFonts w:ascii="Times New Roman" w:hAnsi="Times New Roman"/>
          <w:sz w:val="28"/>
          <w:szCs w:val="28"/>
        </w:rPr>
        <w:t>,55</w:t>
      </w:r>
      <w:r w:rsidR="005C1961" w:rsidRPr="000D0615">
        <w:rPr>
          <w:rFonts w:ascii="Times New Roman" w:hAnsi="Times New Roman"/>
          <w:sz w:val="28"/>
          <w:szCs w:val="28"/>
        </w:rPr>
        <w:t>рн.,</w:t>
      </w:r>
      <w:r w:rsidR="00394A59" w:rsidRPr="000D0615">
        <w:rPr>
          <w:rFonts w:ascii="Times New Roman" w:hAnsi="Times New Roman"/>
          <w:sz w:val="28"/>
          <w:szCs w:val="28"/>
        </w:rPr>
        <w:t xml:space="preserve"> </w:t>
      </w:r>
      <w:r w:rsidR="00477A9C" w:rsidRPr="000D0615">
        <w:rPr>
          <w:rFonts w:ascii="Times New Roman" w:hAnsi="Times New Roman"/>
          <w:sz w:val="28"/>
          <w:szCs w:val="28"/>
        </w:rPr>
        <w:t>н</w:t>
      </w:r>
      <w:r w:rsidR="000A1667" w:rsidRPr="000D0615">
        <w:rPr>
          <w:rFonts w:ascii="Times New Roman" w:hAnsi="Times New Roman"/>
          <w:sz w:val="28"/>
          <w:szCs w:val="28"/>
        </w:rPr>
        <w:t xml:space="preserve">а </w:t>
      </w:r>
      <w:r w:rsidR="00394A59" w:rsidRPr="000D0615">
        <w:rPr>
          <w:rFonts w:ascii="Times New Roman" w:hAnsi="Times New Roman"/>
          <w:sz w:val="28"/>
          <w:szCs w:val="28"/>
        </w:rPr>
        <w:t xml:space="preserve"> </w:t>
      </w:r>
      <w:r w:rsidR="000A1667" w:rsidRPr="000D0615">
        <w:rPr>
          <w:rFonts w:ascii="Times New Roman" w:hAnsi="Times New Roman"/>
          <w:sz w:val="28"/>
          <w:szCs w:val="28"/>
        </w:rPr>
        <w:t xml:space="preserve">період </w:t>
      </w:r>
      <w:r w:rsidR="00477A9C" w:rsidRPr="000D0615">
        <w:rPr>
          <w:rFonts w:ascii="Times New Roman" w:hAnsi="Times New Roman"/>
          <w:sz w:val="28"/>
          <w:szCs w:val="28"/>
        </w:rPr>
        <w:t xml:space="preserve">2022року </w:t>
      </w:r>
      <w:r w:rsidR="005C1961" w:rsidRPr="000D0615">
        <w:rPr>
          <w:rFonts w:ascii="Times New Roman" w:hAnsi="Times New Roman"/>
          <w:sz w:val="28"/>
          <w:szCs w:val="28"/>
        </w:rPr>
        <w:t xml:space="preserve">відповідно </w:t>
      </w:r>
      <w:r w:rsidR="00477A9C" w:rsidRPr="000D0615">
        <w:rPr>
          <w:rFonts w:ascii="Times New Roman" w:hAnsi="Times New Roman"/>
          <w:sz w:val="28"/>
          <w:szCs w:val="28"/>
        </w:rPr>
        <w:t xml:space="preserve">на </w:t>
      </w:r>
      <w:r w:rsidR="00C10597" w:rsidRPr="000D0615">
        <w:rPr>
          <w:rFonts w:ascii="Times New Roman" w:hAnsi="Times New Roman"/>
          <w:sz w:val="28"/>
          <w:szCs w:val="28"/>
        </w:rPr>
        <w:t>127,06</w:t>
      </w:r>
      <w:r w:rsidR="00477A9C" w:rsidRPr="000D0615">
        <w:rPr>
          <w:rFonts w:ascii="Times New Roman" w:hAnsi="Times New Roman"/>
          <w:sz w:val="28"/>
          <w:szCs w:val="28"/>
        </w:rPr>
        <w:t xml:space="preserve"> грн., </w:t>
      </w:r>
      <w:r w:rsidR="005C1961" w:rsidRPr="000D0615">
        <w:rPr>
          <w:rFonts w:ascii="Times New Roman" w:hAnsi="Times New Roman"/>
          <w:sz w:val="28"/>
          <w:szCs w:val="28"/>
        </w:rPr>
        <w:t xml:space="preserve">та на </w:t>
      </w:r>
      <w:r w:rsidR="00C10597" w:rsidRPr="000D0615">
        <w:rPr>
          <w:rFonts w:ascii="Times New Roman" w:hAnsi="Times New Roman"/>
          <w:sz w:val="28"/>
          <w:szCs w:val="28"/>
        </w:rPr>
        <w:t>1,</w:t>
      </w:r>
      <w:r w:rsidR="00EF2777" w:rsidRPr="000D0615">
        <w:rPr>
          <w:rFonts w:ascii="Times New Roman" w:hAnsi="Times New Roman"/>
          <w:sz w:val="28"/>
          <w:szCs w:val="28"/>
        </w:rPr>
        <w:t>09</w:t>
      </w:r>
      <w:r w:rsidR="005C1961" w:rsidRPr="000D0615">
        <w:rPr>
          <w:rFonts w:ascii="Times New Roman" w:hAnsi="Times New Roman"/>
          <w:sz w:val="28"/>
          <w:szCs w:val="28"/>
        </w:rPr>
        <w:t xml:space="preserve"> грн., </w:t>
      </w:r>
      <w:r w:rsidR="00477A9C" w:rsidRPr="000D0615">
        <w:rPr>
          <w:rFonts w:ascii="Times New Roman" w:hAnsi="Times New Roman"/>
          <w:sz w:val="28"/>
          <w:szCs w:val="28"/>
        </w:rPr>
        <w:t xml:space="preserve">на період 2023 – на </w:t>
      </w:r>
      <w:r w:rsidR="00C10597" w:rsidRPr="000D0615">
        <w:rPr>
          <w:rFonts w:ascii="Times New Roman" w:hAnsi="Times New Roman"/>
          <w:sz w:val="28"/>
          <w:szCs w:val="28"/>
        </w:rPr>
        <w:t>122,11</w:t>
      </w:r>
      <w:r w:rsidR="00477A9C" w:rsidRPr="000D0615">
        <w:rPr>
          <w:rFonts w:ascii="Times New Roman" w:hAnsi="Times New Roman"/>
          <w:sz w:val="28"/>
          <w:szCs w:val="28"/>
        </w:rPr>
        <w:t>грн.</w:t>
      </w:r>
      <w:r w:rsidR="00572C8F" w:rsidRPr="000D0615">
        <w:rPr>
          <w:rFonts w:ascii="Times New Roman" w:hAnsi="Times New Roman"/>
          <w:sz w:val="28"/>
          <w:szCs w:val="28"/>
        </w:rPr>
        <w:t xml:space="preserve"> та на</w:t>
      </w:r>
      <w:r w:rsidR="00EF2777" w:rsidRPr="000D0615">
        <w:rPr>
          <w:rFonts w:ascii="Times New Roman" w:hAnsi="Times New Roman"/>
          <w:sz w:val="28"/>
          <w:szCs w:val="28"/>
        </w:rPr>
        <w:t xml:space="preserve"> </w:t>
      </w:r>
      <w:r w:rsidR="00D75FF9" w:rsidRPr="000D0615">
        <w:rPr>
          <w:rFonts w:ascii="Times New Roman" w:hAnsi="Times New Roman"/>
          <w:sz w:val="28"/>
          <w:szCs w:val="28"/>
        </w:rPr>
        <w:t>1,55</w:t>
      </w:r>
      <w:r w:rsidR="00EF2777" w:rsidRPr="000D0615">
        <w:rPr>
          <w:rFonts w:ascii="Times New Roman" w:hAnsi="Times New Roman"/>
          <w:sz w:val="28"/>
          <w:szCs w:val="28"/>
        </w:rPr>
        <w:t>г</w:t>
      </w:r>
      <w:r w:rsidR="00572C8F" w:rsidRPr="000D0615">
        <w:rPr>
          <w:rFonts w:ascii="Times New Roman" w:hAnsi="Times New Roman"/>
          <w:sz w:val="28"/>
          <w:szCs w:val="28"/>
        </w:rPr>
        <w:t xml:space="preserve">рн. За період </w:t>
      </w:r>
      <w:r w:rsidR="00477A9C" w:rsidRPr="000D0615">
        <w:rPr>
          <w:rFonts w:ascii="Times New Roman" w:hAnsi="Times New Roman"/>
          <w:sz w:val="28"/>
          <w:szCs w:val="28"/>
        </w:rPr>
        <w:t xml:space="preserve"> </w:t>
      </w:r>
      <w:r w:rsidR="000A1667" w:rsidRPr="000D0615">
        <w:rPr>
          <w:rFonts w:ascii="Times New Roman" w:hAnsi="Times New Roman"/>
          <w:sz w:val="28"/>
          <w:szCs w:val="28"/>
        </w:rPr>
        <w:t>з 01.01.2021року по 30.06.2023року</w:t>
      </w:r>
      <w:r w:rsidR="00801046" w:rsidRPr="000D0615">
        <w:rPr>
          <w:rFonts w:ascii="Times New Roman" w:hAnsi="Times New Roman"/>
          <w:sz w:val="28"/>
          <w:szCs w:val="28"/>
        </w:rPr>
        <w:t xml:space="preserve"> КП «Ринок» </w:t>
      </w:r>
      <w:r w:rsidR="000A1667" w:rsidRPr="000D0615">
        <w:rPr>
          <w:rFonts w:ascii="Times New Roman" w:hAnsi="Times New Roman"/>
          <w:sz w:val="28"/>
          <w:szCs w:val="28"/>
        </w:rPr>
        <w:t xml:space="preserve">недоотримано </w:t>
      </w:r>
      <w:r w:rsidR="00801046" w:rsidRPr="000D0615">
        <w:rPr>
          <w:rFonts w:ascii="Times New Roman" w:hAnsi="Times New Roman"/>
          <w:sz w:val="28"/>
          <w:szCs w:val="28"/>
        </w:rPr>
        <w:t xml:space="preserve"> </w:t>
      </w:r>
      <w:r w:rsidR="00EB619F" w:rsidRPr="000D0615">
        <w:rPr>
          <w:rFonts w:ascii="Times New Roman" w:hAnsi="Times New Roman"/>
          <w:sz w:val="28"/>
          <w:szCs w:val="28"/>
        </w:rPr>
        <w:t xml:space="preserve">розрахунково </w:t>
      </w:r>
      <w:r w:rsidR="00801046" w:rsidRPr="000D0615">
        <w:rPr>
          <w:rFonts w:ascii="Times New Roman" w:hAnsi="Times New Roman"/>
          <w:sz w:val="28"/>
          <w:szCs w:val="28"/>
        </w:rPr>
        <w:t>доходів</w:t>
      </w:r>
      <w:r w:rsidR="000A1667" w:rsidRPr="000D0615">
        <w:rPr>
          <w:rFonts w:ascii="Times New Roman" w:hAnsi="Times New Roman"/>
          <w:sz w:val="28"/>
          <w:szCs w:val="28"/>
        </w:rPr>
        <w:t xml:space="preserve"> (втрачено вигоди) на загальну суму</w:t>
      </w:r>
      <w:r w:rsidR="00924EDB" w:rsidRPr="000D0615">
        <w:rPr>
          <w:rFonts w:ascii="Times New Roman" w:hAnsi="Times New Roman"/>
          <w:sz w:val="28"/>
          <w:szCs w:val="28"/>
        </w:rPr>
        <w:t xml:space="preserve"> 4</w:t>
      </w:r>
      <w:r w:rsidR="00376AA3">
        <w:rPr>
          <w:rFonts w:ascii="Times New Roman" w:hAnsi="Times New Roman"/>
          <w:sz w:val="28"/>
          <w:szCs w:val="28"/>
        </w:rPr>
        <w:t>2</w:t>
      </w:r>
      <w:r w:rsidR="00B11F3A">
        <w:rPr>
          <w:rFonts w:ascii="Times New Roman" w:hAnsi="Times New Roman"/>
          <w:sz w:val="28"/>
          <w:szCs w:val="28"/>
        </w:rPr>
        <w:t>8002</w:t>
      </w:r>
      <w:r w:rsidR="00924EDB" w:rsidRPr="000D0615">
        <w:rPr>
          <w:rFonts w:ascii="Times New Roman" w:hAnsi="Times New Roman"/>
          <w:sz w:val="28"/>
          <w:szCs w:val="28"/>
        </w:rPr>
        <w:t>,</w:t>
      </w:r>
      <w:r w:rsidR="00B11F3A">
        <w:rPr>
          <w:rFonts w:ascii="Times New Roman" w:hAnsi="Times New Roman"/>
          <w:sz w:val="28"/>
          <w:szCs w:val="28"/>
        </w:rPr>
        <w:t>5</w:t>
      </w:r>
      <w:r w:rsidR="00376AA3">
        <w:rPr>
          <w:rFonts w:ascii="Times New Roman" w:hAnsi="Times New Roman"/>
          <w:sz w:val="28"/>
          <w:szCs w:val="28"/>
        </w:rPr>
        <w:t>5</w:t>
      </w:r>
      <w:r w:rsidR="000A1667" w:rsidRPr="000D0615">
        <w:rPr>
          <w:rFonts w:ascii="Times New Roman" w:hAnsi="Times New Roman"/>
          <w:sz w:val="28"/>
          <w:szCs w:val="28"/>
        </w:rPr>
        <w:t xml:space="preserve">грн., в тому числі за 2021рік </w:t>
      </w:r>
      <w:r w:rsidR="00924EDB" w:rsidRPr="000D0615">
        <w:rPr>
          <w:rFonts w:ascii="Times New Roman" w:hAnsi="Times New Roman"/>
          <w:sz w:val="28"/>
          <w:szCs w:val="28"/>
        </w:rPr>
        <w:t>–</w:t>
      </w:r>
      <w:r w:rsidR="000A1667" w:rsidRPr="000D0615">
        <w:rPr>
          <w:rFonts w:ascii="Times New Roman" w:hAnsi="Times New Roman"/>
          <w:sz w:val="28"/>
          <w:szCs w:val="28"/>
        </w:rPr>
        <w:t xml:space="preserve"> </w:t>
      </w:r>
      <w:r w:rsidR="00924EDB" w:rsidRPr="000D0615">
        <w:rPr>
          <w:rFonts w:ascii="Times New Roman" w:hAnsi="Times New Roman"/>
          <w:sz w:val="28"/>
          <w:szCs w:val="28"/>
        </w:rPr>
        <w:t>215867,4</w:t>
      </w:r>
      <w:r w:rsidR="000A1667" w:rsidRPr="000D0615">
        <w:rPr>
          <w:rFonts w:ascii="Times New Roman" w:hAnsi="Times New Roman"/>
          <w:sz w:val="28"/>
          <w:szCs w:val="28"/>
        </w:rPr>
        <w:t xml:space="preserve"> </w:t>
      </w:r>
      <w:r w:rsidR="00B5586D" w:rsidRPr="000D0615">
        <w:rPr>
          <w:rFonts w:ascii="Times New Roman" w:hAnsi="Times New Roman"/>
          <w:sz w:val="28"/>
          <w:szCs w:val="28"/>
        </w:rPr>
        <w:t>г</w:t>
      </w:r>
      <w:r w:rsidR="000A1667" w:rsidRPr="000D0615">
        <w:rPr>
          <w:rFonts w:ascii="Times New Roman" w:hAnsi="Times New Roman"/>
          <w:sz w:val="28"/>
          <w:szCs w:val="28"/>
        </w:rPr>
        <w:t xml:space="preserve">рн., за  2022 </w:t>
      </w:r>
      <w:r w:rsidR="00924EDB" w:rsidRPr="000D0615">
        <w:rPr>
          <w:rFonts w:ascii="Times New Roman" w:hAnsi="Times New Roman"/>
          <w:sz w:val="28"/>
          <w:szCs w:val="28"/>
        </w:rPr>
        <w:t>–</w:t>
      </w:r>
      <w:r w:rsidR="000A1667" w:rsidRPr="000D0615">
        <w:rPr>
          <w:rFonts w:ascii="Times New Roman" w:hAnsi="Times New Roman"/>
          <w:sz w:val="28"/>
          <w:szCs w:val="28"/>
        </w:rPr>
        <w:t xml:space="preserve"> </w:t>
      </w:r>
      <w:r w:rsidR="00924EDB" w:rsidRPr="000D0615">
        <w:rPr>
          <w:rFonts w:ascii="Times New Roman" w:hAnsi="Times New Roman"/>
          <w:sz w:val="28"/>
          <w:szCs w:val="28"/>
        </w:rPr>
        <w:t>150411,41</w:t>
      </w:r>
      <w:r w:rsidR="000A1667" w:rsidRPr="000D0615">
        <w:rPr>
          <w:rFonts w:ascii="Times New Roman" w:hAnsi="Times New Roman"/>
          <w:sz w:val="28"/>
          <w:szCs w:val="28"/>
        </w:rPr>
        <w:t xml:space="preserve"> грн., за січень-червень 2023року </w:t>
      </w:r>
      <w:r w:rsidR="00924EDB" w:rsidRPr="000D0615">
        <w:rPr>
          <w:rFonts w:ascii="Times New Roman" w:hAnsi="Times New Roman"/>
          <w:sz w:val="28"/>
          <w:szCs w:val="28"/>
        </w:rPr>
        <w:t>–</w:t>
      </w:r>
      <w:r w:rsidR="000A1667" w:rsidRPr="000D0615">
        <w:rPr>
          <w:rFonts w:ascii="Times New Roman" w:hAnsi="Times New Roman"/>
          <w:sz w:val="28"/>
          <w:szCs w:val="28"/>
        </w:rPr>
        <w:t xml:space="preserve"> </w:t>
      </w:r>
      <w:r w:rsidR="00376AA3">
        <w:rPr>
          <w:rFonts w:ascii="Times New Roman" w:hAnsi="Times New Roman"/>
          <w:sz w:val="28"/>
          <w:szCs w:val="28"/>
        </w:rPr>
        <w:t>61</w:t>
      </w:r>
      <w:r w:rsidR="00B11F3A">
        <w:rPr>
          <w:rFonts w:ascii="Times New Roman" w:hAnsi="Times New Roman"/>
          <w:sz w:val="28"/>
          <w:szCs w:val="28"/>
        </w:rPr>
        <w:t>723</w:t>
      </w:r>
      <w:r w:rsidR="00924EDB" w:rsidRPr="000D0615">
        <w:rPr>
          <w:rFonts w:ascii="Times New Roman" w:hAnsi="Times New Roman"/>
          <w:sz w:val="28"/>
          <w:szCs w:val="28"/>
        </w:rPr>
        <w:t>,</w:t>
      </w:r>
      <w:r w:rsidR="00B11F3A">
        <w:rPr>
          <w:rFonts w:ascii="Times New Roman" w:hAnsi="Times New Roman"/>
          <w:sz w:val="28"/>
          <w:szCs w:val="28"/>
        </w:rPr>
        <w:t>7</w:t>
      </w:r>
      <w:r w:rsidR="00376AA3">
        <w:rPr>
          <w:rFonts w:ascii="Times New Roman" w:hAnsi="Times New Roman"/>
          <w:sz w:val="28"/>
          <w:szCs w:val="28"/>
        </w:rPr>
        <w:t>4</w:t>
      </w:r>
      <w:r w:rsidR="000A1667" w:rsidRPr="000D0615">
        <w:rPr>
          <w:rFonts w:ascii="Times New Roman" w:hAnsi="Times New Roman"/>
          <w:sz w:val="28"/>
          <w:szCs w:val="28"/>
        </w:rPr>
        <w:t xml:space="preserve"> </w:t>
      </w:r>
      <w:r w:rsidR="00DA727E" w:rsidRPr="000D0615">
        <w:rPr>
          <w:rFonts w:ascii="Times New Roman" w:hAnsi="Times New Roman"/>
          <w:sz w:val="28"/>
          <w:szCs w:val="28"/>
        </w:rPr>
        <w:t>г</w:t>
      </w:r>
      <w:r w:rsidR="000A1667" w:rsidRPr="000D0615">
        <w:rPr>
          <w:rFonts w:ascii="Times New Roman" w:hAnsi="Times New Roman"/>
          <w:sz w:val="28"/>
          <w:szCs w:val="28"/>
        </w:rPr>
        <w:t>рн.</w:t>
      </w:r>
      <w:r w:rsidR="00B5586D" w:rsidRPr="000D0615">
        <w:rPr>
          <w:rFonts w:ascii="Times New Roman" w:hAnsi="Times New Roman"/>
          <w:sz w:val="28"/>
          <w:szCs w:val="28"/>
        </w:rPr>
        <w:t xml:space="preserve"> У письмовому поясненні з вищенаведеного головний бухгалтер КП «Ринок» І</w:t>
      </w:r>
      <w:r w:rsidR="00837D05" w:rsidRPr="000D0615">
        <w:rPr>
          <w:rFonts w:ascii="Times New Roman" w:hAnsi="Times New Roman"/>
          <w:sz w:val="28"/>
          <w:szCs w:val="28"/>
        </w:rPr>
        <w:t>.Бобак</w:t>
      </w:r>
      <w:r w:rsidR="00B5586D" w:rsidRPr="000D0615">
        <w:rPr>
          <w:rFonts w:ascii="Times New Roman" w:hAnsi="Times New Roman"/>
          <w:sz w:val="28"/>
          <w:szCs w:val="28"/>
        </w:rPr>
        <w:t xml:space="preserve"> вказала, що </w:t>
      </w:r>
      <w:r w:rsidR="00707C21" w:rsidRPr="000D0615">
        <w:rPr>
          <w:rFonts w:ascii="Times New Roman" w:hAnsi="Times New Roman"/>
          <w:sz w:val="28"/>
          <w:szCs w:val="28"/>
        </w:rPr>
        <w:t>сума амортизаційних  витрат</w:t>
      </w:r>
      <w:r w:rsidR="000D0615" w:rsidRPr="000D0615">
        <w:rPr>
          <w:rFonts w:ascii="Times New Roman" w:hAnsi="Times New Roman"/>
          <w:sz w:val="28"/>
          <w:szCs w:val="28"/>
        </w:rPr>
        <w:t xml:space="preserve"> помилково</w:t>
      </w:r>
      <w:r w:rsidR="00707C21" w:rsidRPr="000D0615">
        <w:rPr>
          <w:rFonts w:ascii="Times New Roman" w:hAnsi="Times New Roman"/>
          <w:sz w:val="28"/>
          <w:szCs w:val="28"/>
        </w:rPr>
        <w:t xml:space="preserve"> не була включена в розрахунок тарифів з оренди</w:t>
      </w:r>
      <w:r w:rsidR="000D0615" w:rsidRPr="000D0615">
        <w:rPr>
          <w:rFonts w:ascii="Times New Roman" w:hAnsi="Times New Roman"/>
          <w:sz w:val="28"/>
          <w:szCs w:val="28"/>
        </w:rPr>
        <w:t xml:space="preserve"> торгових площ  та місць</w:t>
      </w:r>
      <w:r w:rsidR="00707C21" w:rsidRPr="000D0615">
        <w:rPr>
          <w:rFonts w:ascii="Times New Roman" w:hAnsi="Times New Roman"/>
          <w:sz w:val="28"/>
          <w:szCs w:val="28"/>
        </w:rPr>
        <w:t xml:space="preserve"> м</w:t>
      </w:r>
      <w:r w:rsidR="00707C21" w:rsidRPr="000D0615">
        <w:rPr>
          <w:rFonts w:ascii="Times New Roman" w:hAnsi="Times New Roman"/>
          <w:sz w:val="28"/>
          <w:szCs w:val="28"/>
          <w:lang w:val="en-US"/>
        </w:rPr>
        <w:t>`</w:t>
      </w:r>
      <w:r w:rsidR="00707C21" w:rsidRPr="000D0615">
        <w:rPr>
          <w:rFonts w:ascii="Times New Roman" w:hAnsi="Times New Roman"/>
          <w:sz w:val="28"/>
          <w:szCs w:val="28"/>
        </w:rPr>
        <w:t xml:space="preserve">ясних павільйонів. </w:t>
      </w:r>
      <w:r w:rsidR="00707C21">
        <w:rPr>
          <w:rFonts w:ascii="Times New Roman" w:hAnsi="Times New Roman"/>
          <w:i/>
          <w:iCs/>
          <w:sz w:val="28"/>
          <w:szCs w:val="28"/>
        </w:rPr>
        <w:t xml:space="preserve">Пояснення </w:t>
      </w:r>
      <w:r w:rsidR="00207887">
        <w:rPr>
          <w:rFonts w:ascii="Times New Roman" w:hAnsi="Times New Roman"/>
          <w:i/>
          <w:iCs/>
          <w:sz w:val="28"/>
          <w:szCs w:val="28"/>
        </w:rPr>
        <w:t>І.Бобак</w:t>
      </w:r>
      <w:r w:rsidR="00572C8F">
        <w:rPr>
          <w:rFonts w:ascii="Times New Roman" w:hAnsi="Times New Roman"/>
          <w:i/>
          <w:iCs/>
          <w:sz w:val="28"/>
          <w:szCs w:val="28"/>
        </w:rPr>
        <w:t xml:space="preserve">, розрахунок суми втрачених вигод </w:t>
      </w:r>
      <w:r w:rsidR="00207887">
        <w:rPr>
          <w:rFonts w:ascii="Times New Roman" w:hAnsi="Times New Roman"/>
          <w:i/>
          <w:iCs/>
          <w:sz w:val="28"/>
          <w:szCs w:val="28"/>
        </w:rPr>
        <w:t>в Додатку</w:t>
      </w:r>
      <w:r w:rsidR="00572C8F">
        <w:rPr>
          <w:rFonts w:ascii="Times New Roman" w:hAnsi="Times New Roman"/>
          <w:i/>
          <w:iCs/>
          <w:sz w:val="28"/>
          <w:szCs w:val="28"/>
        </w:rPr>
        <w:t xml:space="preserve">  3.</w:t>
      </w:r>
      <w:r w:rsidR="002F44C0">
        <w:rPr>
          <w:rFonts w:ascii="Times New Roman" w:hAnsi="Times New Roman"/>
          <w:i/>
          <w:iCs/>
          <w:sz w:val="28"/>
          <w:szCs w:val="28"/>
        </w:rPr>
        <w:tab/>
      </w:r>
    </w:p>
    <w:p w14:paraId="65600995" w14:textId="77777777" w:rsidR="00FC01B6" w:rsidRDefault="00FC01B6" w:rsidP="00FC01B6">
      <w:pPr>
        <w:spacing w:before="120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Законність здійснення та відображення витрат</w:t>
      </w:r>
    </w:p>
    <w:p w14:paraId="305C79B6" w14:textId="59A0E64A" w:rsidR="00FC01B6" w:rsidRDefault="00FC01B6" w:rsidP="00FC01B6">
      <w:pPr>
        <w:pStyle w:val="ParagraphStyle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869BA">
        <w:rPr>
          <w:rFonts w:ascii="Times New Roman" w:hAnsi="Times New Roman"/>
          <w:color w:val="000000"/>
          <w:sz w:val="28"/>
          <w:szCs w:val="28"/>
          <w:lang w:val="uk-UA"/>
        </w:rPr>
        <w:t xml:space="preserve">Аналізом структури та динаміки витрат встановлено, що протягом періоду, що підлягає дослідженню, сукупні витрати підприємства мають </w:t>
      </w:r>
      <w:r w:rsidR="00B9004B">
        <w:rPr>
          <w:rFonts w:ascii="Times New Roman" w:hAnsi="Times New Roman"/>
          <w:color w:val="000000"/>
          <w:sz w:val="28"/>
          <w:szCs w:val="28"/>
          <w:lang w:val="uk-UA"/>
        </w:rPr>
        <w:t>нестабільну тенденцію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Зокрема, у 20</w:t>
      </w:r>
      <w:r w:rsidR="001377E5">
        <w:rPr>
          <w:rFonts w:ascii="Times New Roman" w:hAnsi="Times New Roman"/>
          <w:color w:val="000000"/>
          <w:sz w:val="28"/>
          <w:szCs w:val="28"/>
          <w:lang w:val="uk-UA"/>
        </w:rPr>
        <w:t>21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році загальна сума витрат, проведених в ході </w:t>
      </w:r>
      <w:r w:rsidR="00707C21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B9004B">
        <w:rPr>
          <w:rFonts w:ascii="Times New Roman" w:hAnsi="Times New Roman"/>
          <w:color w:val="000000"/>
          <w:sz w:val="28"/>
          <w:szCs w:val="28"/>
          <w:lang w:val="uk-UA"/>
        </w:rPr>
        <w:t>694</w:t>
      </w:r>
      <w:r w:rsidR="008D4B1F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B9004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D4B1F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B9004B">
        <w:rPr>
          <w:rFonts w:ascii="Times New Roman" w:hAnsi="Times New Roman"/>
          <w:color w:val="000000"/>
          <w:sz w:val="28"/>
          <w:szCs w:val="28"/>
          <w:lang w:val="uk-UA"/>
        </w:rPr>
        <w:t>тис.грн.)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у 202</w:t>
      </w:r>
      <w:r w:rsidR="001377E5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році в порівнянні з 20</w:t>
      </w:r>
      <w:r w:rsidR="001377E5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262EB4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роком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витрати зменшились  на</w:t>
      </w:r>
      <w:r w:rsidR="001377E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D4B1F">
        <w:rPr>
          <w:rFonts w:ascii="Times New Roman" w:hAnsi="Times New Roman"/>
          <w:color w:val="000000"/>
          <w:sz w:val="28"/>
          <w:szCs w:val="28"/>
          <w:lang w:val="uk-UA"/>
        </w:rPr>
        <w:t>497,2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 тис. грн. та становили  </w:t>
      </w:r>
      <w:r w:rsidR="008D4B1F">
        <w:rPr>
          <w:rFonts w:ascii="Times New Roman" w:hAnsi="Times New Roman"/>
          <w:color w:val="000000"/>
          <w:sz w:val="28"/>
          <w:szCs w:val="28"/>
          <w:lang w:val="uk-UA"/>
        </w:rPr>
        <w:t>9082</w:t>
      </w:r>
      <w:r w:rsidR="00B9004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D4B1F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262EB4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тис. гривень. </w:t>
      </w:r>
    </w:p>
    <w:p w14:paraId="66B61A20" w14:textId="7DE7B822" w:rsidR="00FC01B6" w:rsidRPr="0055733A" w:rsidRDefault="00FC01B6" w:rsidP="00FC01B6">
      <w:pPr>
        <w:pStyle w:val="ParagraphStyle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5733A">
        <w:rPr>
          <w:rFonts w:ascii="Times New Roman" w:hAnsi="Times New Roman"/>
          <w:color w:val="000000"/>
          <w:sz w:val="28"/>
          <w:szCs w:val="28"/>
          <w:lang w:val="uk-UA"/>
        </w:rPr>
        <w:t xml:space="preserve">Найбільшою складовою у структурі сукупних витрат протягом досліджуваного періоду є </w:t>
      </w:r>
      <w:r w:rsidR="008D4B1F">
        <w:rPr>
          <w:rFonts w:ascii="Times New Roman" w:hAnsi="Times New Roman"/>
          <w:color w:val="000000"/>
          <w:sz w:val="28"/>
          <w:szCs w:val="28"/>
          <w:lang w:val="uk-UA"/>
        </w:rPr>
        <w:t>інші операційні витрати.</w:t>
      </w:r>
    </w:p>
    <w:p w14:paraId="731523C0" w14:textId="76B412E8" w:rsidR="00FC01B6" w:rsidRPr="00A9477B" w:rsidRDefault="00FC01B6" w:rsidP="00FC01B6">
      <w:pPr>
        <w:pStyle w:val="ParagraphStyle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9477B">
        <w:rPr>
          <w:rFonts w:ascii="Times New Roman" w:hAnsi="Times New Roman"/>
          <w:color w:val="000000"/>
          <w:sz w:val="28"/>
          <w:szCs w:val="28"/>
          <w:lang w:val="uk-UA"/>
        </w:rPr>
        <w:t xml:space="preserve">Так, </w:t>
      </w:r>
      <w:r w:rsidR="008D4B1F">
        <w:rPr>
          <w:rFonts w:ascii="Times New Roman" w:hAnsi="Times New Roman"/>
          <w:color w:val="000000"/>
          <w:sz w:val="28"/>
          <w:szCs w:val="28"/>
          <w:lang w:val="uk-UA"/>
        </w:rPr>
        <w:t>інші операційні витрати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КП «</w:t>
      </w:r>
      <w:r w:rsidR="001377E5">
        <w:rPr>
          <w:rFonts w:ascii="Times New Roman" w:hAnsi="Times New Roman"/>
          <w:color w:val="000000"/>
          <w:sz w:val="28"/>
          <w:szCs w:val="28"/>
          <w:lang w:val="uk-UA"/>
        </w:rPr>
        <w:t>Рин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ок» у складі витрат у </w:t>
      </w:r>
      <w:r w:rsidRPr="00A9477B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="001377E5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A9477B">
        <w:rPr>
          <w:rFonts w:ascii="Times New Roman" w:hAnsi="Times New Roman"/>
          <w:color w:val="000000"/>
          <w:sz w:val="28"/>
          <w:szCs w:val="28"/>
          <w:lang w:val="uk-UA"/>
        </w:rPr>
        <w:t>1 рок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ах становила  </w:t>
      </w:r>
      <w:r w:rsidR="008D4B1F">
        <w:rPr>
          <w:rFonts w:ascii="Times New Roman" w:hAnsi="Times New Roman"/>
          <w:color w:val="000000"/>
          <w:sz w:val="28"/>
          <w:szCs w:val="28"/>
          <w:lang w:val="uk-UA"/>
        </w:rPr>
        <w:t>9579,7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тис. грн, або </w:t>
      </w:r>
      <w:r w:rsidR="008D4B1F">
        <w:rPr>
          <w:rFonts w:ascii="Times New Roman" w:hAnsi="Times New Roman"/>
          <w:color w:val="000000"/>
          <w:sz w:val="28"/>
          <w:szCs w:val="28"/>
          <w:lang w:val="uk-UA"/>
        </w:rPr>
        <w:t>100,0</w:t>
      </w:r>
      <w:r w:rsidR="001377E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9477B">
        <w:rPr>
          <w:rFonts w:ascii="Times New Roman" w:hAnsi="Times New Roman"/>
          <w:color w:val="000000"/>
          <w:sz w:val="28"/>
          <w:szCs w:val="28"/>
          <w:lang w:val="uk-UA"/>
        </w:rPr>
        <w:t xml:space="preserve">%,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 202</w:t>
      </w:r>
      <w:r w:rsidR="001377E5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році</w:t>
      </w:r>
      <w:r w:rsidR="00D01137">
        <w:rPr>
          <w:rFonts w:ascii="Times New Roman" w:hAnsi="Times New Roman"/>
          <w:color w:val="000000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D4E00">
        <w:rPr>
          <w:rFonts w:ascii="Times New Roman" w:hAnsi="Times New Roman"/>
          <w:color w:val="000000"/>
          <w:sz w:val="28"/>
          <w:szCs w:val="28"/>
          <w:lang w:val="uk-UA"/>
        </w:rPr>
        <w:t>8674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4D4E00">
        <w:rPr>
          <w:rFonts w:ascii="Times New Roman" w:hAnsi="Times New Roman"/>
          <w:color w:val="000000"/>
          <w:sz w:val="28"/>
          <w:szCs w:val="28"/>
          <w:lang w:val="uk-UA"/>
        </w:rPr>
        <w:t>3тис.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грн, або </w:t>
      </w:r>
      <w:r w:rsidR="004D4E00">
        <w:rPr>
          <w:rFonts w:ascii="Times New Roman" w:hAnsi="Times New Roman"/>
          <w:color w:val="000000"/>
          <w:sz w:val="28"/>
          <w:szCs w:val="28"/>
          <w:lang w:val="uk-UA"/>
        </w:rPr>
        <w:t>95,5</w:t>
      </w:r>
      <w:r w:rsidRPr="00A9477B">
        <w:rPr>
          <w:rFonts w:ascii="Times New Roman" w:hAnsi="Times New Roman"/>
          <w:color w:val="000000"/>
          <w:sz w:val="28"/>
          <w:szCs w:val="28"/>
          <w:lang w:val="uk-UA"/>
        </w:rPr>
        <w:t>%</w:t>
      </w:r>
      <w:r w:rsidR="004D4E00">
        <w:rPr>
          <w:rFonts w:ascii="Times New Roman" w:hAnsi="Times New Roman"/>
          <w:color w:val="000000"/>
          <w:sz w:val="28"/>
          <w:szCs w:val="28"/>
          <w:lang w:val="uk-UA"/>
        </w:rPr>
        <w:t>, у І півріччі 2023року 5046,6тис.грн.(95,58%).</w:t>
      </w:r>
    </w:p>
    <w:p w14:paraId="0D096CB2" w14:textId="33EF1A17" w:rsidR="00FC01B6" w:rsidRPr="00B36DBC" w:rsidRDefault="00FC01B6" w:rsidP="00FC01B6">
      <w:pPr>
        <w:pStyle w:val="ParagraphStyle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36DBC">
        <w:rPr>
          <w:rFonts w:ascii="Times New Roman" w:hAnsi="Times New Roman"/>
          <w:color w:val="000000"/>
          <w:sz w:val="28"/>
          <w:szCs w:val="28"/>
          <w:lang w:val="uk-UA"/>
        </w:rPr>
        <w:t>Інші витрати у структурі сукупних витрат протягом досліджуваного періоду 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ули незначними становили: у 20</w:t>
      </w:r>
      <w:r w:rsidR="004D4E00">
        <w:rPr>
          <w:rFonts w:ascii="Times New Roman" w:hAnsi="Times New Roman"/>
          <w:color w:val="000000"/>
          <w:sz w:val="28"/>
          <w:szCs w:val="28"/>
          <w:lang w:val="uk-UA"/>
        </w:rPr>
        <w:t>21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році </w:t>
      </w:r>
      <w:r w:rsidR="00500479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відсутні, у 2022році - </w:t>
      </w:r>
      <w:r w:rsidR="004D4E00">
        <w:rPr>
          <w:rFonts w:ascii="Times New Roman" w:hAnsi="Times New Roman"/>
          <w:color w:val="000000"/>
          <w:sz w:val="28"/>
          <w:szCs w:val="28"/>
          <w:lang w:val="uk-UA"/>
        </w:rPr>
        <w:t>408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4D4E0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тис. грн або </w:t>
      </w:r>
      <w:r w:rsidR="00500479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500479">
        <w:rPr>
          <w:rFonts w:ascii="Times New Roman" w:hAnsi="Times New Roman"/>
          <w:color w:val="000000"/>
          <w:sz w:val="28"/>
          <w:szCs w:val="28"/>
          <w:lang w:val="uk-UA"/>
        </w:rPr>
        <w:t>49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%,  у </w:t>
      </w:r>
      <w:r w:rsidR="00500479">
        <w:rPr>
          <w:rFonts w:ascii="Times New Roman" w:hAnsi="Times New Roman"/>
          <w:color w:val="000000"/>
          <w:sz w:val="28"/>
          <w:szCs w:val="28"/>
          <w:lang w:val="uk-UA"/>
        </w:rPr>
        <w:t>І півріччі 2023 – 233,5тис.гр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н. або </w:t>
      </w:r>
      <w:r w:rsidR="00500479">
        <w:rPr>
          <w:rFonts w:ascii="Times New Roman" w:hAnsi="Times New Roman"/>
          <w:color w:val="000000"/>
          <w:sz w:val="28"/>
          <w:szCs w:val="28"/>
          <w:lang w:val="uk-UA"/>
        </w:rPr>
        <w:t>4,42</w:t>
      </w:r>
      <w:r w:rsidRPr="00B36DBC">
        <w:rPr>
          <w:rFonts w:ascii="Times New Roman" w:hAnsi="Times New Roman"/>
          <w:color w:val="000000"/>
          <w:sz w:val="28"/>
          <w:szCs w:val="28"/>
          <w:lang w:val="uk-UA"/>
        </w:rPr>
        <w:t>% від сукупних витрат підприємства.</w:t>
      </w:r>
    </w:p>
    <w:p w14:paraId="7EF42425" w14:textId="3CD97D02" w:rsidR="00FC01B6" w:rsidRDefault="00FC01B6" w:rsidP="00FC01B6">
      <w:pPr>
        <w:pStyle w:val="ParagraphStyle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  <w:r w:rsidRPr="00513D58">
        <w:rPr>
          <w:rFonts w:ascii="Times New Roman" w:hAnsi="Times New Roman"/>
          <w:color w:val="000000"/>
          <w:sz w:val="28"/>
          <w:szCs w:val="28"/>
          <w:lang w:val="uk-UA"/>
        </w:rPr>
        <w:t>Аналізом структури та 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наміки витрат КП «</w:t>
      </w:r>
      <w:r w:rsidR="00E208D6">
        <w:rPr>
          <w:rFonts w:ascii="Times New Roman" w:hAnsi="Times New Roman"/>
          <w:color w:val="000000"/>
          <w:sz w:val="28"/>
          <w:szCs w:val="28"/>
          <w:lang w:val="uk-UA"/>
        </w:rPr>
        <w:t>Ри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нок</w:t>
      </w:r>
      <w:r w:rsidRPr="00513D58">
        <w:rPr>
          <w:rFonts w:ascii="Times New Roman" w:hAnsi="Times New Roman"/>
          <w:color w:val="000000"/>
          <w:sz w:val="28"/>
          <w:szCs w:val="28"/>
          <w:lang w:val="uk-UA"/>
        </w:rPr>
        <w:t xml:space="preserve">» за </w:t>
      </w:r>
      <w:r w:rsidRPr="00F4732F">
        <w:rPr>
          <w:rFonts w:ascii="Times New Roman" w:hAnsi="Times New Roman"/>
          <w:color w:val="000000"/>
          <w:sz w:val="28"/>
          <w:szCs w:val="28"/>
          <w:lang w:val="uk-UA"/>
        </w:rPr>
        <w:t>економічними 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лементами встановлено, що у 20</w:t>
      </w:r>
      <w:r w:rsidR="00E208D6">
        <w:rPr>
          <w:rFonts w:ascii="Times New Roman" w:hAnsi="Times New Roman"/>
          <w:color w:val="000000"/>
          <w:sz w:val="28"/>
          <w:szCs w:val="28"/>
          <w:lang w:val="uk-UA"/>
        </w:rPr>
        <w:t>21</w:t>
      </w:r>
      <w:r w:rsidRPr="00F4732F">
        <w:rPr>
          <w:rFonts w:ascii="Times New Roman" w:hAnsi="Times New Roman"/>
          <w:color w:val="000000"/>
          <w:sz w:val="28"/>
          <w:szCs w:val="28"/>
          <w:lang w:val="uk-UA"/>
        </w:rPr>
        <w:t xml:space="preserve"> році сума витрат операційної діяльності на 1 грн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F4732F">
        <w:rPr>
          <w:rFonts w:ascii="Times New Roman" w:hAnsi="Times New Roman"/>
          <w:color w:val="000000"/>
          <w:sz w:val="28"/>
          <w:szCs w:val="28"/>
          <w:lang w:val="uk-UA"/>
        </w:rPr>
        <w:t xml:space="preserve"> ре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алізованої продукції склала </w:t>
      </w:r>
      <w:r w:rsidR="00E208D6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E208D6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9грн., у 202</w:t>
      </w:r>
      <w:r w:rsidR="00E208D6">
        <w:rPr>
          <w:rFonts w:ascii="Times New Roman" w:hAnsi="Times New Roman"/>
          <w:color w:val="000000"/>
          <w:sz w:val="28"/>
          <w:szCs w:val="28"/>
          <w:lang w:val="uk-UA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році – </w:t>
      </w:r>
      <w:r w:rsidR="00E208D6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E208D6">
        <w:rPr>
          <w:rFonts w:ascii="Times New Roman" w:hAnsi="Times New Roman"/>
          <w:color w:val="000000"/>
          <w:sz w:val="28"/>
          <w:szCs w:val="28"/>
          <w:lang w:val="uk-UA"/>
        </w:rPr>
        <w:t>92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</w:t>
      </w:r>
      <w:r w:rsidRPr="00F4732F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14:paraId="771B8F3B" w14:textId="47386271" w:rsidR="00FC01B6" w:rsidRPr="007D2F0B" w:rsidRDefault="00FC01B6" w:rsidP="00FC01B6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D2F0B">
        <w:rPr>
          <w:rFonts w:ascii="Times New Roman" w:hAnsi="Times New Roman"/>
          <w:sz w:val="28"/>
          <w:szCs w:val="28"/>
          <w:lang w:val="uk-UA"/>
        </w:rPr>
        <w:t>Відповідно до звіту ф.2 «Звіт про фінансові результати» за 20</w:t>
      </w:r>
      <w:r w:rsidR="00D01137" w:rsidRPr="007D2F0B">
        <w:rPr>
          <w:rFonts w:ascii="Times New Roman" w:hAnsi="Times New Roman"/>
          <w:sz w:val="28"/>
          <w:szCs w:val="28"/>
          <w:lang w:val="uk-UA"/>
        </w:rPr>
        <w:t>21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 рік операційні витрати становили</w:t>
      </w:r>
      <w:r w:rsidR="00D01137" w:rsidRPr="007D2F0B">
        <w:rPr>
          <w:rFonts w:ascii="Times New Roman" w:hAnsi="Times New Roman"/>
          <w:sz w:val="28"/>
          <w:szCs w:val="28"/>
          <w:lang w:val="uk-UA"/>
        </w:rPr>
        <w:t xml:space="preserve"> 9579</w:t>
      </w:r>
      <w:r w:rsidRPr="007D2F0B">
        <w:rPr>
          <w:rFonts w:ascii="Times New Roman" w:hAnsi="Times New Roman"/>
          <w:sz w:val="28"/>
          <w:szCs w:val="28"/>
          <w:lang w:val="uk-UA"/>
        </w:rPr>
        <w:t>,</w:t>
      </w:r>
      <w:r w:rsidR="00D01137" w:rsidRPr="007D2F0B">
        <w:rPr>
          <w:rFonts w:ascii="Times New Roman" w:hAnsi="Times New Roman"/>
          <w:sz w:val="28"/>
          <w:szCs w:val="28"/>
          <w:lang w:val="uk-UA"/>
        </w:rPr>
        <w:t>7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 тис. гривень. Найбільшу питому вагу у складі витрат займають</w:t>
      </w:r>
      <w:r w:rsidR="0097572E" w:rsidRPr="007D2F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витрати на оплату праці </w:t>
      </w:r>
      <w:r w:rsidR="00635168" w:rsidRPr="007D2F0B">
        <w:rPr>
          <w:rFonts w:ascii="Times New Roman" w:hAnsi="Times New Roman"/>
          <w:sz w:val="28"/>
          <w:szCs w:val="28"/>
          <w:lang w:val="uk-UA"/>
        </w:rPr>
        <w:t xml:space="preserve">  50,97 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%, що в грошовому еквіваленті становить </w:t>
      </w:r>
      <w:r w:rsidR="00635168" w:rsidRPr="007D2F0B">
        <w:rPr>
          <w:rFonts w:ascii="Times New Roman" w:hAnsi="Times New Roman"/>
          <w:sz w:val="28"/>
          <w:szCs w:val="28"/>
          <w:lang w:val="uk-UA"/>
        </w:rPr>
        <w:t>4882,8</w:t>
      </w:r>
      <w:r w:rsidRPr="007D2F0B">
        <w:rPr>
          <w:rFonts w:ascii="Times New Roman" w:hAnsi="Times New Roman"/>
          <w:sz w:val="28"/>
          <w:szCs w:val="28"/>
          <w:lang w:val="uk-UA"/>
        </w:rPr>
        <w:t> тис. гривень,</w:t>
      </w:r>
      <w:r w:rsidR="0097572E" w:rsidRPr="007D2F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відрахування на соціальні заходи </w:t>
      </w:r>
      <w:r w:rsidRPr="007D2F0B">
        <w:rPr>
          <w:rFonts w:ascii="Times New Roman" w:hAnsi="Times New Roman"/>
          <w:sz w:val="28"/>
          <w:szCs w:val="28"/>
          <w:lang w:val="uk-UA"/>
        </w:rPr>
        <w:lastRenderedPageBreak/>
        <w:t xml:space="preserve">становлять </w:t>
      </w:r>
      <w:r w:rsidR="00635168" w:rsidRPr="007D2F0B">
        <w:rPr>
          <w:rFonts w:ascii="Times New Roman" w:hAnsi="Times New Roman"/>
          <w:sz w:val="28"/>
          <w:szCs w:val="28"/>
          <w:lang w:val="uk-UA"/>
        </w:rPr>
        <w:t>10,84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% або </w:t>
      </w:r>
      <w:r w:rsidR="00635168" w:rsidRPr="007D2F0B">
        <w:rPr>
          <w:rFonts w:ascii="Times New Roman" w:hAnsi="Times New Roman"/>
          <w:sz w:val="28"/>
          <w:szCs w:val="28"/>
          <w:lang w:val="uk-UA"/>
        </w:rPr>
        <w:t>1038,5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 тис. грн.,  матеріальні затрати що складають </w:t>
      </w:r>
      <w:r w:rsidR="00635168" w:rsidRPr="007D2F0B">
        <w:rPr>
          <w:rFonts w:ascii="Times New Roman" w:hAnsi="Times New Roman"/>
          <w:sz w:val="28"/>
          <w:szCs w:val="28"/>
          <w:lang w:val="uk-UA"/>
        </w:rPr>
        <w:t>35,99</w:t>
      </w:r>
      <w:r w:rsidR="00D01137" w:rsidRPr="007D2F0B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% або </w:t>
      </w:r>
      <w:r w:rsidR="00635168" w:rsidRPr="007D2F0B">
        <w:rPr>
          <w:rFonts w:ascii="Times New Roman" w:hAnsi="Times New Roman"/>
          <w:sz w:val="28"/>
          <w:szCs w:val="28"/>
          <w:lang w:val="uk-UA"/>
        </w:rPr>
        <w:t xml:space="preserve"> 3447,6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тис. грн., </w:t>
      </w:r>
      <w:r w:rsidR="001F51EF" w:rsidRPr="007D2F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амортизаційні відрахування </w:t>
      </w:r>
      <w:r w:rsidR="000D7A21" w:rsidRPr="007D2F0B">
        <w:rPr>
          <w:rFonts w:ascii="Times New Roman" w:hAnsi="Times New Roman"/>
          <w:sz w:val="28"/>
          <w:szCs w:val="28"/>
          <w:lang w:val="uk-UA"/>
        </w:rPr>
        <w:t>-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0ACF" w:rsidRPr="007D2F0B">
        <w:rPr>
          <w:rFonts w:ascii="Times New Roman" w:hAnsi="Times New Roman"/>
          <w:sz w:val="28"/>
          <w:szCs w:val="28"/>
          <w:lang w:val="uk-UA"/>
        </w:rPr>
        <w:t>210,8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 тис. грн.</w:t>
      </w:r>
      <w:r w:rsidR="00410ACF" w:rsidRPr="007D2F0B">
        <w:rPr>
          <w:rFonts w:ascii="Times New Roman" w:hAnsi="Times New Roman"/>
          <w:sz w:val="28"/>
          <w:szCs w:val="28"/>
          <w:lang w:val="uk-UA"/>
        </w:rPr>
        <w:t>(2,2%).</w:t>
      </w:r>
    </w:p>
    <w:p w14:paraId="1B3627B3" w14:textId="77777777" w:rsidR="007D2F0B" w:rsidRPr="007D2F0B" w:rsidRDefault="00FC01B6" w:rsidP="00FC01B6">
      <w:pPr>
        <w:pStyle w:val="ParagraphStyle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D2F0B">
        <w:rPr>
          <w:rFonts w:ascii="Times New Roman" w:hAnsi="Times New Roman"/>
          <w:sz w:val="28"/>
          <w:szCs w:val="28"/>
          <w:lang w:val="uk-UA"/>
        </w:rPr>
        <w:t>У 202</w:t>
      </w:r>
      <w:r w:rsidR="00D01137" w:rsidRPr="007D2F0B">
        <w:rPr>
          <w:rFonts w:ascii="Times New Roman" w:hAnsi="Times New Roman"/>
          <w:sz w:val="28"/>
          <w:szCs w:val="28"/>
          <w:lang w:val="uk-UA"/>
        </w:rPr>
        <w:t>2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 році операційні витрати становили </w:t>
      </w:r>
      <w:r w:rsidR="00D01137" w:rsidRPr="007D2F0B">
        <w:rPr>
          <w:rFonts w:ascii="Times New Roman" w:hAnsi="Times New Roman"/>
          <w:sz w:val="28"/>
          <w:szCs w:val="28"/>
          <w:lang w:val="uk-UA"/>
        </w:rPr>
        <w:t>8674,3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 тис. гривень. У складі операційних витрат найбільшу питому вагу займають також, витрати на оплату праці – </w:t>
      </w:r>
      <w:r w:rsidR="007D2F0B" w:rsidRPr="007D2F0B">
        <w:rPr>
          <w:rFonts w:ascii="Times New Roman" w:hAnsi="Times New Roman"/>
          <w:sz w:val="28"/>
          <w:szCs w:val="28"/>
          <w:lang w:val="uk-UA"/>
        </w:rPr>
        <w:t>56,42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%, або </w:t>
      </w:r>
      <w:r w:rsidR="00651F0E" w:rsidRPr="007D2F0B">
        <w:rPr>
          <w:rFonts w:ascii="Times New Roman" w:hAnsi="Times New Roman"/>
          <w:sz w:val="28"/>
          <w:szCs w:val="28"/>
          <w:lang w:val="uk-UA"/>
        </w:rPr>
        <w:t>4894,3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 тис. грн., відрахування на соціальні заходи становлять </w:t>
      </w:r>
      <w:r w:rsidR="007D2F0B" w:rsidRPr="007D2F0B">
        <w:rPr>
          <w:rFonts w:ascii="Times New Roman" w:hAnsi="Times New Roman"/>
          <w:sz w:val="28"/>
          <w:szCs w:val="28"/>
          <w:lang w:val="uk-UA"/>
        </w:rPr>
        <w:t>11,64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% або </w:t>
      </w:r>
      <w:r w:rsidR="00651F0E" w:rsidRPr="007D2F0B">
        <w:rPr>
          <w:rFonts w:ascii="Times New Roman" w:hAnsi="Times New Roman"/>
          <w:sz w:val="28"/>
          <w:szCs w:val="28"/>
          <w:lang w:val="uk-UA"/>
        </w:rPr>
        <w:t>1010,0</w:t>
      </w:r>
      <w:r w:rsidRPr="007D2F0B">
        <w:rPr>
          <w:rFonts w:ascii="Times New Roman" w:hAnsi="Times New Roman"/>
          <w:sz w:val="28"/>
          <w:szCs w:val="28"/>
          <w:lang w:val="uk-UA"/>
        </w:rPr>
        <w:t>тис. грн., матеріальні затрати, що складають</w:t>
      </w:r>
      <w:r w:rsidR="007D2F0B" w:rsidRPr="007D2F0B">
        <w:rPr>
          <w:rFonts w:ascii="Times New Roman" w:hAnsi="Times New Roman"/>
          <w:sz w:val="28"/>
          <w:szCs w:val="28"/>
          <w:lang w:val="uk-UA"/>
        </w:rPr>
        <w:t xml:space="preserve"> 29,86</w:t>
      </w:r>
      <w:r w:rsidRPr="007D2F0B">
        <w:rPr>
          <w:rFonts w:ascii="Times New Roman" w:hAnsi="Times New Roman"/>
          <w:sz w:val="28"/>
          <w:szCs w:val="28"/>
          <w:lang w:val="uk-UA"/>
        </w:rPr>
        <w:t>% або</w:t>
      </w:r>
      <w:r w:rsidR="005E2B31" w:rsidRPr="007D2F0B">
        <w:rPr>
          <w:rFonts w:ascii="Times New Roman" w:hAnsi="Times New Roman"/>
          <w:sz w:val="28"/>
          <w:szCs w:val="28"/>
          <w:lang w:val="uk-UA"/>
        </w:rPr>
        <w:t xml:space="preserve"> 2590,4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тис. грн., амортизаційні відрахування  </w:t>
      </w:r>
      <w:r w:rsidR="005E2B31" w:rsidRPr="007D2F0B">
        <w:rPr>
          <w:rFonts w:ascii="Times New Roman" w:hAnsi="Times New Roman"/>
          <w:sz w:val="28"/>
          <w:szCs w:val="28"/>
          <w:lang w:val="uk-UA"/>
        </w:rPr>
        <w:t>179,6</w:t>
      </w:r>
      <w:r w:rsidRPr="007D2F0B">
        <w:rPr>
          <w:rFonts w:ascii="Times New Roman" w:hAnsi="Times New Roman"/>
          <w:sz w:val="28"/>
          <w:szCs w:val="28"/>
          <w:lang w:val="uk-UA"/>
        </w:rPr>
        <w:t> тис. грн.</w:t>
      </w:r>
      <w:r w:rsidR="00A7419A" w:rsidRPr="007D2F0B">
        <w:rPr>
          <w:rFonts w:ascii="Times New Roman" w:hAnsi="Times New Roman"/>
          <w:sz w:val="28"/>
          <w:szCs w:val="28"/>
          <w:lang w:val="uk-UA"/>
        </w:rPr>
        <w:t>, інші  витрати складають 4,7% або 408,2 тис. грн</w:t>
      </w:r>
      <w:r w:rsidR="00964E96" w:rsidRPr="007D2F0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752CAEF" w14:textId="71D533EE" w:rsidR="00FC01B6" w:rsidRPr="003D0188" w:rsidRDefault="00375579" w:rsidP="00FC01B6">
      <w:pPr>
        <w:pStyle w:val="ParagraphStyle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2F0B">
        <w:rPr>
          <w:rFonts w:ascii="Times New Roman" w:hAnsi="Times New Roman"/>
          <w:sz w:val="28"/>
          <w:szCs w:val="28"/>
          <w:lang w:val="uk-UA"/>
        </w:rPr>
        <w:t xml:space="preserve">За перше півріччя 2023 загальна сума  операційних витрат </w:t>
      </w:r>
      <w:r w:rsidR="006F2FC0" w:rsidRPr="007D2F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2F0B">
        <w:rPr>
          <w:rFonts w:ascii="Times New Roman" w:hAnsi="Times New Roman"/>
          <w:sz w:val="28"/>
          <w:szCs w:val="28"/>
          <w:lang w:val="uk-UA"/>
        </w:rPr>
        <w:t>мала наступну структуру:  витрати на оплату праці</w:t>
      </w:r>
      <w:r w:rsidR="001F7F50" w:rsidRPr="007D2F0B">
        <w:rPr>
          <w:rFonts w:ascii="Times New Roman" w:hAnsi="Times New Roman"/>
          <w:sz w:val="28"/>
          <w:szCs w:val="28"/>
          <w:lang w:val="uk-UA"/>
        </w:rPr>
        <w:t xml:space="preserve"> 277</w:t>
      </w:r>
      <w:r w:rsidR="00606099" w:rsidRPr="007D2F0B">
        <w:rPr>
          <w:rFonts w:ascii="Times New Roman" w:hAnsi="Times New Roman"/>
          <w:sz w:val="28"/>
          <w:szCs w:val="28"/>
          <w:lang w:val="uk-UA"/>
        </w:rPr>
        <w:t>2</w:t>
      </w:r>
      <w:r w:rsidR="001F7F50" w:rsidRPr="007D2F0B">
        <w:rPr>
          <w:rFonts w:ascii="Times New Roman" w:hAnsi="Times New Roman"/>
          <w:sz w:val="28"/>
          <w:szCs w:val="28"/>
          <w:lang w:val="uk-UA"/>
        </w:rPr>
        <w:t>,9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 грн.(</w:t>
      </w:r>
      <w:r w:rsidR="00BB791F" w:rsidRPr="007D2F0B">
        <w:rPr>
          <w:rFonts w:ascii="Times New Roman" w:hAnsi="Times New Roman"/>
          <w:sz w:val="28"/>
          <w:szCs w:val="28"/>
          <w:lang w:val="uk-UA"/>
        </w:rPr>
        <w:t>54,95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%), відрахування на соціальні заходи  </w:t>
      </w:r>
      <w:r w:rsidR="001F7F50" w:rsidRPr="007D2F0B">
        <w:rPr>
          <w:rFonts w:ascii="Times New Roman" w:hAnsi="Times New Roman"/>
          <w:sz w:val="28"/>
          <w:szCs w:val="28"/>
          <w:lang w:val="uk-UA"/>
        </w:rPr>
        <w:t>573,3</w:t>
      </w:r>
      <w:r w:rsidRPr="007D2F0B">
        <w:rPr>
          <w:rFonts w:ascii="Times New Roman" w:hAnsi="Times New Roman"/>
          <w:sz w:val="28"/>
          <w:szCs w:val="28"/>
          <w:lang w:val="uk-UA"/>
        </w:rPr>
        <w:t>грн.(</w:t>
      </w:r>
      <w:r w:rsidR="00BB791F" w:rsidRPr="007D2F0B">
        <w:rPr>
          <w:rFonts w:ascii="Times New Roman" w:hAnsi="Times New Roman"/>
          <w:sz w:val="28"/>
          <w:szCs w:val="28"/>
          <w:lang w:val="uk-UA"/>
        </w:rPr>
        <w:t>11,36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%),  матеріальні витрати </w:t>
      </w:r>
      <w:r w:rsidR="001F7F50" w:rsidRPr="007D2F0B">
        <w:rPr>
          <w:rFonts w:ascii="Times New Roman" w:hAnsi="Times New Roman"/>
          <w:sz w:val="28"/>
          <w:szCs w:val="28"/>
          <w:lang w:val="uk-UA"/>
        </w:rPr>
        <w:t>–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7F50" w:rsidRPr="007D2F0B">
        <w:rPr>
          <w:rFonts w:ascii="Times New Roman" w:hAnsi="Times New Roman"/>
          <w:sz w:val="28"/>
          <w:szCs w:val="28"/>
          <w:lang w:val="uk-UA"/>
        </w:rPr>
        <w:t>1616,7</w:t>
      </w:r>
      <w:r w:rsidRPr="007D2F0B">
        <w:rPr>
          <w:rFonts w:ascii="Times New Roman" w:hAnsi="Times New Roman"/>
          <w:sz w:val="28"/>
          <w:szCs w:val="28"/>
          <w:lang w:val="uk-UA"/>
        </w:rPr>
        <w:t>грн.(</w:t>
      </w:r>
      <w:r w:rsidR="00BB791F" w:rsidRPr="007D2F0B">
        <w:rPr>
          <w:rFonts w:ascii="Times New Roman" w:hAnsi="Times New Roman"/>
          <w:sz w:val="28"/>
          <w:szCs w:val="28"/>
          <w:lang w:val="uk-UA"/>
        </w:rPr>
        <w:t>32,04</w:t>
      </w:r>
      <w:r w:rsidRPr="007D2F0B">
        <w:rPr>
          <w:rFonts w:ascii="Times New Roman" w:hAnsi="Times New Roman"/>
          <w:sz w:val="28"/>
          <w:szCs w:val="28"/>
          <w:lang w:val="uk-UA"/>
        </w:rPr>
        <w:t>%)</w:t>
      </w:r>
      <w:r w:rsidR="004809D6" w:rsidRPr="007D2F0B">
        <w:rPr>
          <w:rFonts w:ascii="Times New Roman" w:hAnsi="Times New Roman"/>
          <w:sz w:val="28"/>
          <w:szCs w:val="28"/>
          <w:lang w:val="uk-UA"/>
        </w:rPr>
        <w:t>.</w:t>
      </w:r>
      <w:r w:rsidRPr="007D2F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01B6" w:rsidRPr="00FD4C15">
        <w:rPr>
          <w:rFonts w:ascii="Times New Roman" w:hAnsi="Times New Roman"/>
          <w:i/>
          <w:sz w:val="28"/>
          <w:szCs w:val="28"/>
          <w:lang w:val="uk-UA"/>
        </w:rPr>
        <w:t>Інформація про проведенні</w:t>
      </w:r>
      <w:r w:rsidR="006F2FC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C01B6" w:rsidRPr="00FD4C15">
        <w:rPr>
          <w:rFonts w:ascii="Times New Roman" w:hAnsi="Times New Roman"/>
          <w:i/>
          <w:sz w:val="28"/>
          <w:szCs w:val="28"/>
          <w:lang w:val="uk-UA"/>
        </w:rPr>
        <w:t>витрат та їх структуру в Додатку</w:t>
      </w:r>
      <w:r w:rsidR="00FC01B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B619F">
        <w:rPr>
          <w:rFonts w:ascii="Times New Roman" w:hAnsi="Times New Roman"/>
          <w:i/>
          <w:sz w:val="28"/>
          <w:szCs w:val="28"/>
          <w:lang w:val="uk-UA"/>
        </w:rPr>
        <w:t>4</w:t>
      </w:r>
      <w:r w:rsidR="00FC01B6" w:rsidRPr="00FD4C15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3E402072" w14:textId="7068150C" w:rsidR="00FC01B6" w:rsidRDefault="000C18C0" w:rsidP="00FC01B6">
      <w:pPr>
        <w:tabs>
          <w:tab w:val="left" w:pos="870"/>
        </w:tabs>
        <w:spacing w:before="12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C01B6" w:rsidRPr="00474AF8">
        <w:rPr>
          <w:rFonts w:ascii="Times New Roman" w:hAnsi="Times New Roman"/>
          <w:sz w:val="28"/>
          <w:szCs w:val="28"/>
        </w:rPr>
        <w:t>Списання матеріалів</w:t>
      </w:r>
      <w:r w:rsidR="006649D1">
        <w:rPr>
          <w:rFonts w:ascii="Times New Roman" w:hAnsi="Times New Roman"/>
          <w:sz w:val="28"/>
          <w:szCs w:val="28"/>
        </w:rPr>
        <w:t xml:space="preserve"> </w:t>
      </w:r>
      <w:r w:rsidR="00FC01B6">
        <w:rPr>
          <w:rFonts w:ascii="Times New Roman" w:hAnsi="Times New Roman"/>
          <w:sz w:val="28"/>
          <w:szCs w:val="28"/>
        </w:rPr>
        <w:t xml:space="preserve">на проведення поточного ремонту </w:t>
      </w:r>
      <w:r w:rsidR="00130B1E">
        <w:rPr>
          <w:rFonts w:ascii="Times New Roman" w:hAnsi="Times New Roman"/>
          <w:sz w:val="28"/>
          <w:szCs w:val="28"/>
        </w:rPr>
        <w:t>приміщень</w:t>
      </w:r>
      <w:r w:rsidR="00FC01B6">
        <w:rPr>
          <w:rFonts w:ascii="Times New Roman" w:hAnsi="Times New Roman"/>
          <w:sz w:val="28"/>
          <w:szCs w:val="28"/>
        </w:rPr>
        <w:t xml:space="preserve"> здійснюється на підставі </w:t>
      </w:r>
      <w:r w:rsidR="005E2DDB">
        <w:rPr>
          <w:rFonts w:ascii="Times New Roman" w:hAnsi="Times New Roman"/>
          <w:sz w:val="28"/>
          <w:szCs w:val="28"/>
        </w:rPr>
        <w:t>актів</w:t>
      </w:r>
      <w:r w:rsidR="00FC01B6">
        <w:rPr>
          <w:rFonts w:ascii="Times New Roman" w:hAnsi="Times New Roman"/>
          <w:sz w:val="28"/>
          <w:szCs w:val="28"/>
        </w:rPr>
        <w:t xml:space="preserve">, в  яких зазначено перелік та </w:t>
      </w:r>
      <w:r w:rsidR="005E2DDB">
        <w:rPr>
          <w:rFonts w:ascii="Times New Roman" w:hAnsi="Times New Roman"/>
          <w:sz w:val="28"/>
          <w:szCs w:val="28"/>
        </w:rPr>
        <w:t>кількість використаних матеріалів</w:t>
      </w:r>
      <w:r w:rsidR="00FC01B6">
        <w:rPr>
          <w:rFonts w:ascii="Times New Roman" w:hAnsi="Times New Roman"/>
          <w:sz w:val="28"/>
          <w:szCs w:val="28"/>
        </w:rPr>
        <w:t xml:space="preserve">, </w:t>
      </w:r>
      <w:r w:rsidR="005E2DDB">
        <w:rPr>
          <w:rFonts w:ascii="Times New Roman" w:hAnsi="Times New Roman"/>
          <w:sz w:val="28"/>
          <w:szCs w:val="28"/>
        </w:rPr>
        <w:t xml:space="preserve">назви  </w:t>
      </w:r>
      <w:r w:rsidR="00FC01B6">
        <w:rPr>
          <w:rFonts w:ascii="Times New Roman" w:hAnsi="Times New Roman"/>
          <w:sz w:val="28"/>
          <w:szCs w:val="28"/>
        </w:rPr>
        <w:t>об’єктів ремонту</w:t>
      </w:r>
      <w:r w:rsidR="007D2F0B">
        <w:rPr>
          <w:rFonts w:ascii="Times New Roman" w:hAnsi="Times New Roman"/>
          <w:sz w:val="28"/>
          <w:szCs w:val="28"/>
        </w:rPr>
        <w:t>.</w:t>
      </w:r>
    </w:p>
    <w:p w14:paraId="54696A57" w14:textId="77777777" w:rsidR="00FC01B6" w:rsidRPr="00056FEC" w:rsidRDefault="00FC01B6" w:rsidP="00FC01B6">
      <w:pPr>
        <w:spacing w:before="12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56FEC">
        <w:rPr>
          <w:rFonts w:ascii="Times New Roman" w:hAnsi="Times New Roman"/>
          <w:b/>
          <w:sz w:val="28"/>
          <w:szCs w:val="28"/>
        </w:rPr>
        <w:t xml:space="preserve">Законність та достовірність витрат на оплату праці.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056FEC">
        <w:rPr>
          <w:rFonts w:ascii="Times New Roman" w:hAnsi="Times New Roman"/>
          <w:b/>
          <w:sz w:val="28"/>
          <w:szCs w:val="28"/>
        </w:rPr>
        <w:t>Дотримання штатної дисципліни.</w:t>
      </w:r>
    </w:p>
    <w:p w14:paraId="2241A31C" w14:textId="617E262B" w:rsidR="00656D3A" w:rsidRDefault="00FC01B6" w:rsidP="00C62C48">
      <w:pPr>
        <w:spacing w:after="0"/>
        <w:ind w:right="-2" w:firstLine="8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75D">
        <w:rPr>
          <w:rFonts w:ascii="Times New Roman" w:hAnsi="Times New Roman"/>
          <w:color w:val="000000" w:themeColor="text1"/>
          <w:sz w:val="28"/>
          <w:szCs w:val="28"/>
        </w:rPr>
        <w:t>Нарахування заробітної плати  робітникам та адмінперсоналу КП «</w:t>
      </w:r>
      <w:r w:rsidR="00053C06" w:rsidRPr="00D7175D">
        <w:rPr>
          <w:rFonts w:ascii="Times New Roman" w:hAnsi="Times New Roman"/>
          <w:color w:val="000000" w:themeColor="text1"/>
          <w:sz w:val="28"/>
          <w:szCs w:val="28"/>
        </w:rPr>
        <w:t>Ринок</w:t>
      </w:r>
      <w:r w:rsidRPr="00D7175D">
        <w:rPr>
          <w:rFonts w:ascii="Times New Roman" w:hAnsi="Times New Roman"/>
          <w:color w:val="000000" w:themeColor="text1"/>
          <w:sz w:val="28"/>
          <w:szCs w:val="28"/>
        </w:rPr>
        <w:t>» в періоді який підлягає перевірці здійснювалось згідно штатних розписів, які затверджені керівником підприємства</w:t>
      </w:r>
      <w:r w:rsidR="007E2953" w:rsidRPr="00D7175D">
        <w:rPr>
          <w:rFonts w:ascii="Times New Roman" w:hAnsi="Times New Roman"/>
          <w:color w:val="000000" w:themeColor="text1"/>
          <w:sz w:val="28"/>
          <w:szCs w:val="28"/>
        </w:rPr>
        <w:t xml:space="preserve"> та на підставі табелів обліку відпрацьованого робочого часу та наказів керівника</w:t>
      </w:r>
      <w:r w:rsidRPr="00D7175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35876" w:rsidRPr="00D7175D">
        <w:rPr>
          <w:rFonts w:ascii="Times New Roman" w:hAnsi="Times New Roman"/>
          <w:color w:val="000000" w:themeColor="text1"/>
          <w:sz w:val="28"/>
          <w:szCs w:val="28"/>
        </w:rPr>
        <w:t xml:space="preserve">Штатним розписом підприємства на 2021рік передбачено утримання 32,5штатних посад працівників з місячним фондом  заробітної плати в сумі </w:t>
      </w:r>
      <w:r w:rsidR="009C7B24" w:rsidRPr="00D7175D">
        <w:rPr>
          <w:rFonts w:ascii="Times New Roman" w:hAnsi="Times New Roman"/>
          <w:color w:val="000000" w:themeColor="text1"/>
          <w:sz w:val="28"/>
          <w:szCs w:val="28"/>
        </w:rPr>
        <w:t>320732,0</w:t>
      </w:r>
      <w:r w:rsidR="00E35876" w:rsidRPr="00D7175D">
        <w:rPr>
          <w:rFonts w:ascii="Times New Roman" w:hAnsi="Times New Roman"/>
          <w:color w:val="000000" w:themeColor="text1"/>
          <w:sz w:val="28"/>
          <w:szCs w:val="28"/>
        </w:rPr>
        <w:t xml:space="preserve">рн.,  на період 2022року – 32,0штатних посад з місячним фондом заробітної плати </w:t>
      </w:r>
      <w:r w:rsidR="009C7B24" w:rsidRPr="00D7175D">
        <w:rPr>
          <w:rFonts w:ascii="Times New Roman" w:hAnsi="Times New Roman"/>
          <w:color w:val="000000" w:themeColor="text1"/>
          <w:sz w:val="28"/>
          <w:szCs w:val="28"/>
        </w:rPr>
        <w:t>336946,0</w:t>
      </w:r>
      <w:r w:rsidR="00E35876" w:rsidRPr="00D7175D">
        <w:rPr>
          <w:rFonts w:ascii="Times New Roman" w:hAnsi="Times New Roman"/>
          <w:color w:val="000000" w:themeColor="text1"/>
          <w:sz w:val="28"/>
          <w:szCs w:val="28"/>
        </w:rPr>
        <w:t xml:space="preserve"> грн., на період 2023року</w:t>
      </w:r>
      <w:r w:rsidR="007E2953" w:rsidRPr="00D7175D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9C7B24" w:rsidRPr="00D7175D">
        <w:rPr>
          <w:rFonts w:ascii="Times New Roman" w:hAnsi="Times New Roman"/>
          <w:color w:val="000000" w:themeColor="text1"/>
          <w:sz w:val="28"/>
          <w:szCs w:val="28"/>
        </w:rPr>
        <w:t xml:space="preserve"> 31</w:t>
      </w:r>
      <w:r w:rsidR="007E2953" w:rsidRPr="00D7175D">
        <w:rPr>
          <w:rFonts w:ascii="Times New Roman" w:hAnsi="Times New Roman"/>
          <w:color w:val="000000" w:themeColor="text1"/>
          <w:sz w:val="28"/>
          <w:szCs w:val="28"/>
        </w:rPr>
        <w:t xml:space="preserve"> штатн</w:t>
      </w:r>
      <w:r w:rsidR="009C7B24" w:rsidRPr="00D7175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E2953" w:rsidRPr="00D7175D">
        <w:rPr>
          <w:rFonts w:ascii="Times New Roman" w:hAnsi="Times New Roman"/>
          <w:color w:val="000000" w:themeColor="text1"/>
          <w:sz w:val="28"/>
          <w:szCs w:val="28"/>
        </w:rPr>
        <w:t xml:space="preserve"> посад</w:t>
      </w:r>
      <w:r w:rsidR="009C7B24" w:rsidRPr="00D7175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E2953" w:rsidRPr="00D7175D">
        <w:rPr>
          <w:rFonts w:ascii="Times New Roman" w:hAnsi="Times New Roman"/>
          <w:color w:val="000000" w:themeColor="text1"/>
          <w:sz w:val="28"/>
          <w:szCs w:val="28"/>
        </w:rPr>
        <w:t xml:space="preserve"> з фондом заробітної плати в сумі </w:t>
      </w:r>
      <w:r w:rsidR="009C7B24" w:rsidRPr="00D7175D">
        <w:rPr>
          <w:rFonts w:ascii="Times New Roman" w:hAnsi="Times New Roman"/>
          <w:color w:val="000000" w:themeColor="text1"/>
          <w:sz w:val="28"/>
          <w:szCs w:val="28"/>
        </w:rPr>
        <w:t>329780,0</w:t>
      </w:r>
      <w:r w:rsidR="007E2953" w:rsidRPr="00D7175D">
        <w:rPr>
          <w:rFonts w:ascii="Times New Roman" w:hAnsi="Times New Roman"/>
          <w:color w:val="000000" w:themeColor="text1"/>
          <w:sz w:val="28"/>
          <w:szCs w:val="28"/>
        </w:rPr>
        <w:t xml:space="preserve">рн. </w:t>
      </w:r>
      <w:r w:rsidR="00E35876" w:rsidRPr="00D717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1F678C0" w14:textId="69CF39F8" w:rsidR="00C62C48" w:rsidRDefault="00C62C48" w:rsidP="006A29D7">
      <w:pPr>
        <w:spacing w:after="0"/>
        <w:ind w:left="-170" w:firstLine="5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Є випадки , коли час перебування працівника у відрядженні в табелі обліку робочого часу відображався як робочий день. За час відрядження працівникам нараховувалась заробітна плата за умовами колективного договору не порівнюючи її з середнім заробітком, чим </w:t>
      </w:r>
      <w:bookmarkStart w:id="1" w:name="_Hlk155941873"/>
      <w:r>
        <w:rPr>
          <w:rFonts w:ascii="Times New Roman" w:hAnsi="Times New Roman"/>
          <w:color w:val="000000"/>
          <w:sz w:val="28"/>
          <w:szCs w:val="28"/>
        </w:rPr>
        <w:t>порушено вимоги частини 4 ст.121 кодексу законів  про працю України та листа Мінсоцполітики від 05.03.2012 №204/13/184-12</w:t>
      </w:r>
      <w:bookmarkEnd w:id="1"/>
      <w:r>
        <w:rPr>
          <w:rFonts w:ascii="Times New Roman" w:hAnsi="Times New Roman"/>
          <w:color w:val="000000"/>
          <w:sz w:val="28"/>
          <w:szCs w:val="28"/>
        </w:rPr>
        <w:t>. Так, перебували у відрядженні Тищенко Н.С. (наказ №126 від 08.09.2022р.), Бурій Р.М. (наказ №27 від 23.02.2021р., наказ №38 від 23.03.2021р.),Сепик В.М.(наказ№51 від 06.04.2021р., наказ</w:t>
      </w:r>
      <w:r w:rsidR="00AB00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№54 від 15.04.2021р., наказ№66 від 30.04.2021, наказ №90 від 08.06.2021р, Салдан С.І.(наказ№57 від 19.04.2021р., наказ№70 від 12.05.2021р.) та інші.</w:t>
      </w:r>
    </w:p>
    <w:p w14:paraId="57832994" w14:textId="21BE5C5F" w:rsidR="00C62C48" w:rsidRDefault="00C62C48" w:rsidP="006A29D7">
      <w:pPr>
        <w:spacing w:after="0"/>
        <w:ind w:left="-170" w:firstLine="5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Під час перевірки проведено донарахування на суму 903,77грн.(Бурій Р.М.- 327,15грн</w:t>
      </w:r>
      <w:r w:rsidR="005A399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, Салдан С.І.-156,10грн</w:t>
      </w:r>
      <w:r w:rsidR="005A399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, Сепик В.М.-338,72грн</w:t>
      </w:r>
      <w:r w:rsidR="005A399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, Бобак І.І.-4,52грн</w:t>
      </w:r>
      <w:r w:rsidR="005A399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, Кісельов А.Г.-5,92грн</w:t>
      </w:r>
      <w:r w:rsidR="005A399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, Олійник М.В.-71,36грн</w:t>
      </w:r>
      <w:r w:rsidR="005A399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14:paraId="5DDEE5B6" w14:textId="77777777" w:rsidR="00C62C48" w:rsidRDefault="00C62C48" w:rsidP="006A29D7">
      <w:pPr>
        <w:spacing w:after="0"/>
        <w:ind w:left="-227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Станом на 01 липня 2023 року по рахунках з підзвітними особами в бухгалтерському обліку рахується кредиторська заборгованість в сумі 1600,01грн та дебіторська заборгованість в сумі 0,20грн .</w:t>
      </w:r>
    </w:p>
    <w:p w14:paraId="4B1F53E1" w14:textId="5EE8997E" w:rsidR="00C62C48" w:rsidRDefault="00C62C48" w:rsidP="006A29D7">
      <w:pPr>
        <w:spacing w:after="0"/>
        <w:ind w:left="-17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Розрахунки з оплати праці працівникам КП</w:t>
      </w:r>
      <w:r w:rsidR="00B07B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”Ринок” здійснювались готівкою через касу та в безготівковій формі у відповідності з договорами “Про розрахунково-касове обслуговування”. З 01 липня 2023року виплата зарплати через карткові рахунки відкриті в АТ”Кредобанк” здійснювалось 5 працівникам (Бобак І.І., Дарваю І.Й., Сепик В.М., Салдан С.І.,</w:t>
      </w:r>
      <w:r w:rsidR="00B07B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Тищенко Н.С.)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0BE1B3A3" w14:textId="4A0DEF4B" w:rsidR="00C62C48" w:rsidRDefault="00C62C48" w:rsidP="00C62C48">
      <w:pPr>
        <w:tabs>
          <w:tab w:val="left" w:pos="390"/>
          <w:tab w:val="left" w:pos="9870"/>
        </w:tabs>
        <w:ind w:left="-11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Згідно колективного договору виплата заробітної плати проводиться 2 два рази на місяць,</w:t>
      </w:r>
      <w:r w:rsidR="00B07B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першу половину місяця в період з 16 по 22 число, за другу половину  з 1 по 7 число.</w:t>
      </w:r>
    </w:p>
    <w:p w14:paraId="6CB51FF8" w14:textId="07B63670" w:rsidR="00C62C48" w:rsidRDefault="00C62C48" w:rsidP="006A29D7">
      <w:pPr>
        <w:spacing w:after="0"/>
        <w:ind w:left="-17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Нарахування заробітної плати здійснюється згідно табелю обліку робочого часу  відповідно до посадових окладів,</w:t>
      </w:r>
      <w:r w:rsidR="00B32B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затверджених штатним розписом, розпоряджень та наказів на премію.</w:t>
      </w:r>
    </w:p>
    <w:p w14:paraId="7B98704A" w14:textId="77777777" w:rsidR="00C62C48" w:rsidRDefault="00C62C48" w:rsidP="006A29D7">
      <w:pPr>
        <w:spacing w:after="0"/>
        <w:ind w:left="-17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Вибірковою перевіркою нарахування заробітної плати встановлено, що згідно наказу №32 від 01.03.2021 року директору КП «Ринок » Стасіву П.Д. виплатили премію в розмірі 15% від посадового окладу згідно штатного розпису без розпорядження міського голови в сумі 2722,50грн.</w:t>
      </w:r>
    </w:p>
    <w:p w14:paraId="2218C92F" w14:textId="001D28AC" w:rsidR="00C62C48" w:rsidRDefault="00C62C48" w:rsidP="006A29D7">
      <w:pPr>
        <w:spacing w:after="0"/>
        <w:ind w:left="-17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Згідно наказів №8 від 31.01.2022р. та №187 від 14.12.2021р.</w:t>
      </w:r>
      <w:r w:rsidR="00B32B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працівникам мала бути нарахована премія в відсотках до посадового окладу згідно відпрацьованого часу. Так, зайво нараховано премію юристконсульту Сепику В.М.</w:t>
      </w:r>
      <w:r w:rsidR="00B32B8B">
        <w:rPr>
          <w:rFonts w:ascii="Times New Roman" w:hAnsi="Times New Roman"/>
          <w:color w:val="000000"/>
          <w:sz w:val="28"/>
          <w:szCs w:val="28"/>
        </w:rPr>
        <w:t xml:space="preserve"> в сумі </w:t>
      </w:r>
      <w:r>
        <w:rPr>
          <w:rFonts w:ascii="Times New Roman" w:hAnsi="Times New Roman"/>
          <w:color w:val="000000"/>
          <w:sz w:val="28"/>
          <w:szCs w:val="28"/>
        </w:rPr>
        <w:t>940,59грн</w:t>
      </w:r>
      <w:r w:rsidR="00A94B63">
        <w:rPr>
          <w:rFonts w:ascii="Times New Roman" w:hAnsi="Times New Roman"/>
          <w:color w:val="000000"/>
          <w:sz w:val="28"/>
          <w:szCs w:val="28"/>
        </w:rPr>
        <w:t>.</w:t>
      </w:r>
      <w:r w:rsidR="00B32B8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завідуючому господарством Дарваю І.Й.</w:t>
      </w:r>
      <w:r w:rsidR="008D0F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8D0F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862,26грн</w:t>
      </w:r>
      <w:r w:rsidR="00E31703">
        <w:rPr>
          <w:rFonts w:ascii="Times New Roman" w:hAnsi="Times New Roman"/>
          <w:color w:val="000000"/>
          <w:sz w:val="28"/>
          <w:szCs w:val="28"/>
        </w:rPr>
        <w:t>.</w:t>
      </w:r>
      <w:r w:rsidR="00B32B8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адміністратору з паркування  Мартинишину С.Є.-574,76грн</w:t>
      </w:r>
      <w:r w:rsidR="00C00DA7">
        <w:rPr>
          <w:rFonts w:ascii="Times New Roman" w:hAnsi="Times New Roman"/>
          <w:color w:val="000000"/>
          <w:sz w:val="28"/>
          <w:szCs w:val="28"/>
        </w:rPr>
        <w:t>.,</w:t>
      </w:r>
      <w:r>
        <w:rPr>
          <w:rFonts w:ascii="Times New Roman" w:hAnsi="Times New Roman"/>
          <w:color w:val="000000"/>
          <w:sz w:val="28"/>
          <w:szCs w:val="28"/>
        </w:rPr>
        <w:t xml:space="preserve"> прибиральнику територій Беляєвій М.В.-117,36грн</w:t>
      </w:r>
      <w:r w:rsidR="00C00DA7">
        <w:rPr>
          <w:rFonts w:ascii="Times New Roman" w:hAnsi="Times New Roman"/>
          <w:color w:val="000000"/>
          <w:sz w:val="28"/>
          <w:szCs w:val="28"/>
        </w:rPr>
        <w:t>.,</w:t>
      </w:r>
      <w:r>
        <w:rPr>
          <w:rFonts w:ascii="Times New Roman" w:hAnsi="Times New Roman"/>
          <w:color w:val="000000"/>
          <w:sz w:val="28"/>
          <w:szCs w:val="28"/>
        </w:rPr>
        <w:t xml:space="preserve"> підсобному робітнику Беляєву О.А.-129,83грн</w:t>
      </w:r>
      <w:r w:rsidR="00C00DA7">
        <w:rPr>
          <w:rFonts w:ascii="Times New Roman" w:hAnsi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/>
          <w:color w:val="000000"/>
          <w:sz w:val="28"/>
          <w:szCs w:val="28"/>
        </w:rPr>
        <w:t xml:space="preserve"> прибиральниці Петрухіній О.Д.</w:t>
      </w:r>
      <w:r w:rsidR="00430D7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430D7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225,94грн.</w:t>
      </w:r>
    </w:p>
    <w:p w14:paraId="2BEAE51F" w14:textId="77777777" w:rsidR="00C62C48" w:rsidRDefault="00C62C48" w:rsidP="006A29D7">
      <w:pPr>
        <w:spacing w:after="0"/>
        <w:ind w:left="-11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Згідно наказу №73 від 30 березня 2007 року Сепика В.М. прийнято на посаду юристконсультанта на 0,5 посадового окладу, але нарахування премій йому здійснюють у відсотках до 1,0 посадового окладу.</w:t>
      </w:r>
    </w:p>
    <w:p w14:paraId="1FAABA60" w14:textId="36A54299" w:rsidR="00476044" w:rsidRDefault="00C62C48" w:rsidP="00476044">
      <w:pPr>
        <w:spacing w:after="0"/>
        <w:ind w:left="-17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Згідно наказу №63 від 21.04.2021 року Сепик В.М. заступник відповідального за електрогосподарство з 01травня 2021 року. За виконання обов”язків  йому проводилась доплата в розмірі 800,00грн</w:t>
      </w:r>
      <w:r w:rsidR="00AE600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щомісяця, але термін дії посвідчення №06/21-7 виданого ПРАТ Львівобленерго дійсне з 16.07.2021року по 16.07.22року. За період з  17.07.22року по червень 2023року включно Сепик В.М. зайво нараховано коштів в сумі 3941,37грн.</w:t>
      </w:r>
      <w:r w:rsidR="00476044" w:rsidRPr="004760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6F9D299" w14:textId="7F6D6875" w:rsidR="00856E43" w:rsidRPr="006D1DF3" w:rsidRDefault="00476044" w:rsidP="00476044">
      <w:pPr>
        <w:spacing w:after="0"/>
        <w:ind w:left="-170" w:firstLine="62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Згідно наказу №168 від 02 грудня 2022 року  референту Лесько Галині Ярославівні з 05 грудня 2022 року встановлено доплату в розмірі 20% посадового окладу за ведення архівної роботи, тоді як п.2.8,2.9,2.10,2.16 Посадової інструкції референта, затвердженої 14 травня 2021 року передбачено ведення архівної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роботи. Внаслідок вищенаведеного референту Л.Лесько зайво нараховано 2274,91грн. </w:t>
      </w:r>
      <w:r w:rsidR="00B07B8A">
        <w:rPr>
          <w:rFonts w:ascii="Times New Roman" w:hAnsi="Times New Roman"/>
          <w:i/>
          <w:iCs/>
          <w:color w:val="000000"/>
          <w:sz w:val="28"/>
          <w:szCs w:val="28"/>
        </w:rPr>
        <w:t xml:space="preserve">   </w:t>
      </w:r>
      <w:r w:rsidR="00856E43" w:rsidRPr="006D1DF3">
        <w:rPr>
          <w:rFonts w:ascii="Times New Roman" w:hAnsi="Times New Roman"/>
          <w:i/>
          <w:iCs/>
          <w:color w:val="000000"/>
          <w:sz w:val="28"/>
          <w:szCs w:val="28"/>
        </w:rPr>
        <w:t>Довідка    фінуправління    про наслідки проведення перевірки ведення касових операцій, розрахунків з підзвітними особами, нарахування заробітної плати, оформлення річної інвентаризації в Комунальному підприємстві ”Ринок” Стрийської міської ради додається.</w:t>
      </w:r>
    </w:p>
    <w:p w14:paraId="37ABF437" w14:textId="1BE91CE8" w:rsidR="002935DB" w:rsidRPr="0036581E" w:rsidRDefault="00FC01B6" w:rsidP="006A29D7">
      <w:pPr>
        <w:spacing w:after="0" w:line="0" w:lineRule="atLeast"/>
        <w:jc w:val="center"/>
        <w:rPr>
          <w:rFonts w:ascii="Times New Roman" w:hAnsi="Times New Roman"/>
          <w:b/>
          <w:iCs/>
          <w:sz w:val="28"/>
          <w:szCs w:val="28"/>
        </w:rPr>
      </w:pPr>
      <w:r w:rsidRPr="0036581E">
        <w:rPr>
          <w:rFonts w:ascii="Times New Roman" w:hAnsi="Times New Roman"/>
          <w:b/>
          <w:iCs/>
          <w:sz w:val="28"/>
          <w:szCs w:val="28"/>
        </w:rPr>
        <w:t>Законн</w:t>
      </w:r>
      <w:r w:rsidR="00997F8A">
        <w:rPr>
          <w:rFonts w:ascii="Times New Roman" w:hAnsi="Times New Roman"/>
          <w:b/>
          <w:iCs/>
          <w:sz w:val="28"/>
          <w:szCs w:val="28"/>
        </w:rPr>
        <w:t>і</w:t>
      </w:r>
      <w:r w:rsidRPr="0036581E">
        <w:rPr>
          <w:rFonts w:ascii="Times New Roman" w:hAnsi="Times New Roman"/>
          <w:b/>
          <w:iCs/>
          <w:sz w:val="28"/>
          <w:szCs w:val="28"/>
        </w:rPr>
        <w:t>ст</w:t>
      </w:r>
      <w:r w:rsidR="00997F8A">
        <w:rPr>
          <w:rFonts w:ascii="Times New Roman" w:hAnsi="Times New Roman"/>
          <w:b/>
          <w:iCs/>
          <w:sz w:val="28"/>
          <w:szCs w:val="28"/>
        </w:rPr>
        <w:t>ь</w:t>
      </w:r>
      <w:r w:rsidRPr="0036581E">
        <w:rPr>
          <w:rFonts w:ascii="Times New Roman" w:hAnsi="Times New Roman"/>
          <w:b/>
          <w:iCs/>
          <w:sz w:val="28"/>
          <w:szCs w:val="28"/>
        </w:rPr>
        <w:t xml:space="preserve"> та достовірність віднесення витрат </w:t>
      </w:r>
    </w:p>
    <w:p w14:paraId="2881B291" w14:textId="6C96A1E9" w:rsidR="0036581E" w:rsidRPr="0036581E" w:rsidRDefault="00FC01B6" w:rsidP="006A29D7">
      <w:pPr>
        <w:spacing w:after="0" w:line="0" w:lineRule="atLeast"/>
        <w:jc w:val="center"/>
        <w:rPr>
          <w:rFonts w:ascii="Times New Roman" w:hAnsi="Times New Roman"/>
          <w:b/>
          <w:iCs/>
          <w:sz w:val="28"/>
          <w:szCs w:val="28"/>
        </w:rPr>
      </w:pPr>
      <w:r w:rsidRPr="0036581E">
        <w:rPr>
          <w:rFonts w:ascii="Times New Roman" w:hAnsi="Times New Roman"/>
          <w:b/>
          <w:iCs/>
          <w:sz w:val="28"/>
          <w:szCs w:val="28"/>
        </w:rPr>
        <w:t>на оплату комунальних  послуг.</w:t>
      </w:r>
    </w:p>
    <w:p w14:paraId="4A49A67E" w14:textId="6A724A8F" w:rsidR="00FC01B6" w:rsidRPr="00697D6B" w:rsidRDefault="00FC01B6" w:rsidP="006A29D7">
      <w:pPr>
        <w:tabs>
          <w:tab w:val="left" w:pos="73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97D6B">
        <w:rPr>
          <w:rFonts w:ascii="Times New Roman" w:hAnsi="Times New Roman"/>
          <w:sz w:val="28"/>
          <w:szCs w:val="28"/>
        </w:rPr>
        <w:t>Перевіркою законності та достовірність віднесення витрат на комунальні послуги</w:t>
      </w:r>
      <w:r w:rsidR="00761028">
        <w:rPr>
          <w:rFonts w:ascii="Times New Roman" w:hAnsi="Times New Roman"/>
          <w:sz w:val="28"/>
          <w:szCs w:val="28"/>
        </w:rPr>
        <w:t xml:space="preserve">, </w:t>
      </w:r>
      <w:r w:rsidRPr="00697D6B">
        <w:rPr>
          <w:rFonts w:ascii="Times New Roman" w:hAnsi="Times New Roman"/>
          <w:sz w:val="28"/>
          <w:szCs w:val="28"/>
        </w:rPr>
        <w:t>спожиту електроенергію проведено вибірковим способом за січень-квітень 20</w:t>
      </w:r>
      <w:r w:rsidR="00B36783">
        <w:rPr>
          <w:rFonts w:ascii="Times New Roman" w:hAnsi="Times New Roman"/>
          <w:sz w:val="28"/>
          <w:szCs w:val="28"/>
        </w:rPr>
        <w:t>22</w:t>
      </w:r>
      <w:r w:rsidRPr="00697D6B">
        <w:rPr>
          <w:rFonts w:ascii="Times New Roman" w:hAnsi="Times New Roman"/>
          <w:sz w:val="28"/>
          <w:szCs w:val="28"/>
        </w:rPr>
        <w:t xml:space="preserve"> року. </w:t>
      </w:r>
    </w:p>
    <w:p w14:paraId="395B775F" w14:textId="0C755023" w:rsidR="00FC01B6" w:rsidRPr="004051D1" w:rsidRDefault="00FC01B6" w:rsidP="00656D3A">
      <w:pPr>
        <w:tabs>
          <w:tab w:val="left" w:pos="73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051D1">
        <w:rPr>
          <w:rFonts w:ascii="Times New Roman" w:hAnsi="Times New Roman"/>
          <w:sz w:val="28"/>
          <w:szCs w:val="28"/>
        </w:rPr>
        <w:t xml:space="preserve">Розрахунки за комунальні послуги </w:t>
      </w:r>
      <w:r w:rsidR="00761028">
        <w:rPr>
          <w:rFonts w:ascii="Times New Roman" w:hAnsi="Times New Roman"/>
          <w:sz w:val="28"/>
          <w:szCs w:val="28"/>
        </w:rPr>
        <w:t>протягом періоду, який підлягає перевірці,</w:t>
      </w:r>
      <w:r w:rsidRPr="004051D1">
        <w:rPr>
          <w:rFonts w:ascii="Times New Roman" w:hAnsi="Times New Roman"/>
          <w:sz w:val="28"/>
          <w:szCs w:val="28"/>
        </w:rPr>
        <w:t xml:space="preserve"> проводились згідно укладених договорів на підставі рахунків, представлених організаціями-надавачами послуг.</w:t>
      </w:r>
    </w:p>
    <w:p w14:paraId="524E14DC" w14:textId="3D15C462" w:rsidR="005E5B2F" w:rsidRPr="00DB07FC" w:rsidRDefault="00FC01B6" w:rsidP="00DB07FC">
      <w:pPr>
        <w:tabs>
          <w:tab w:val="left" w:pos="733"/>
        </w:tabs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4051D1">
        <w:rPr>
          <w:rFonts w:ascii="Times New Roman" w:hAnsi="Times New Roman"/>
          <w:sz w:val="28"/>
          <w:szCs w:val="28"/>
        </w:rPr>
        <w:t xml:space="preserve">В ревізійному періоді оплата за спожиту електроенергію </w:t>
      </w:r>
      <w:r w:rsidR="00136C8D">
        <w:rPr>
          <w:rFonts w:ascii="Times New Roman" w:hAnsi="Times New Roman"/>
          <w:sz w:val="28"/>
          <w:szCs w:val="28"/>
        </w:rPr>
        <w:t xml:space="preserve">та її розподіл  </w:t>
      </w:r>
      <w:r w:rsidRPr="004051D1">
        <w:rPr>
          <w:rFonts w:ascii="Times New Roman" w:hAnsi="Times New Roman"/>
          <w:sz w:val="28"/>
          <w:szCs w:val="28"/>
        </w:rPr>
        <w:t xml:space="preserve">проводилась </w:t>
      </w:r>
      <w:r w:rsidR="00B068DF">
        <w:rPr>
          <w:rFonts w:ascii="Times New Roman" w:hAnsi="Times New Roman"/>
          <w:sz w:val="28"/>
          <w:szCs w:val="28"/>
        </w:rPr>
        <w:t>згідно укладених угод з</w:t>
      </w:r>
      <w:r w:rsidRPr="00405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ТОВ «Львівенергозбут</w:t>
      </w:r>
      <w:r w:rsidRPr="004051D1">
        <w:rPr>
          <w:rFonts w:ascii="Times New Roman" w:hAnsi="Times New Roman"/>
          <w:sz w:val="28"/>
          <w:szCs w:val="28"/>
        </w:rPr>
        <w:t>»</w:t>
      </w:r>
      <w:r w:rsidR="00761028">
        <w:rPr>
          <w:rFonts w:ascii="Times New Roman" w:hAnsi="Times New Roman"/>
          <w:sz w:val="28"/>
          <w:szCs w:val="28"/>
        </w:rPr>
        <w:t xml:space="preserve"> та ПАТ «Львівобленерго» Південний РЕМ</w:t>
      </w:r>
      <w:r w:rsidRPr="004051D1">
        <w:rPr>
          <w:rFonts w:ascii="Times New Roman" w:hAnsi="Times New Roman"/>
          <w:sz w:val="28"/>
          <w:szCs w:val="28"/>
        </w:rPr>
        <w:t xml:space="preserve">  згідно виставлених до оплати рахунків.</w:t>
      </w:r>
      <w:r w:rsidR="00B068DF">
        <w:rPr>
          <w:rFonts w:ascii="Times New Roman" w:hAnsi="Times New Roman"/>
          <w:sz w:val="28"/>
          <w:szCs w:val="28"/>
        </w:rPr>
        <w:t xml:space="preserve"> Загальна сума витрат на оплату </w:t>
      </w:r>
      <w:r w:rsidR="00136C8D">
        <w:rPr>
          <w:rFonts w:ascii="Times New Roman" w:hAnsi="Times New Roman"/>
          <w:sz w:val="28"/>
          <w:szCs w:val="28"/>
        </w:rPr>
        <w:t xml:space="preserve"> т</w:t>
      </w:r>
      <w:r w:rsidR="00B068DF">
        <w:rPr>
          <w:rFonts w:ascii="Times New Roman" w:hAnsi="Times New Roman"/>
          <w:sz w:val="28"/>
          <w:szCs w:val="28"/>
        </w:rPr>
        <w:t xml:space="preserve">а спожиту електроенергію у 2021 році складає </w:t>
      </w:r>
      <w:r w:rsidR="00890E21">
        <w:rPr>
          <w:rFonts w:ascii="Times New Roman" w:hAnsi="Times New Roman"/>
          <w:sz w:val="28"/>
          <w:szCs w:val="28"/>
        </w:rPr>
        <w:t>1420573,0грн.,</w:t>
      </w:r>
      <w:r w:rsidR="006B49EB">
        <w:rPr>
          <w:rFonts w:ascii="Times New Roman" w:hAnsi="Times New Roman"/>
          <w:sz w:val="28"/>
          <w:szCs w:val="28"/>
        </w:rPr>
        <w:t xml:space="preserve"> з яких оплачено 1359219,0грн.,</w:t>
      </w:r>
      <w:r w:rsidR="00890E21">
        <w:rPr>
          <w:rFonts w:ascii="Times New Roman" w:hAnsi="Times New Roman"/>
          <w:sz w:val="28"/>
          <w:szCs w:val="28"/>
        </w:rPr>
        <w:t xml:space="preserve"> вартість послуг з розподілу електроенергії 473</w:t>
      </w:r>
      <w:r w:rsidR="00245345">
        <w:rPr>
          <w:rFonts w:ascii="Times New Roman" w:hAnsi="Times New Roman"/>
          <w:sz w:val="28"/>
          <w:szCs w:val="28"/>
        </w:rPr>
        <w:t>528,0грн.</w:t>
      </w:r>
      <w:r w:rsidR="006B49EB">
        <w:rPr>
          <w:rFonts w:ascii="Times New Roman" w:hAnsi="Times New Roman"/>
          <w:sz w:val="28"/>
          <w:szCs w:val="28"/>
        </w:rPr>
        <w:t xml:space="preserve">, оплачено підприємством 589174,0грн. </w:t>
      </w:r>
      <w:r w:rsidR="00B068DF">
        <w:rPr>
          <w:rFonts w:ascii="Times New Roman" w:hAnsi="Times New Roman"/>
          <w:sz w:val="28"/>
          <w:szCs w:val="28"/>
        </w:rPr>
        <w:t xml:space="preserve"> </w:t>
      </w:r>
      <w:r w:rsidR="00F352E2">
        <w:rPr>
          <w:rFonts w:ascii="Times New Roman" w:hAnsi="Times New Roman"/>
          <w:sz w:val="28"/>
          <w:szCs w:val="28"/>
        </w:rPr>
        <w:t xml:space="preserve">За період 2022  </w:t>
      </w:r>
      <w:r w:rsidR="00076AEA">
        <w:rPr>
          <w:rFonts w:ascii="Times New Roman" w:hAnsi="Times New Roman"/>
          <w:sz w:val="28"/>
          <w:szCs w:val="28"/>
        </w:rPr>
        <w:t xml:space="preserve">вартість спожитої  КП «Ринок» складає </w:t>
      </w:r>
      <w:r w:rsidR="006B49EB">
        <w:rPr>
          <w:rFonts w:ascii="Times New Roman" w:hAnsi="Times New Roman"/>
          <w:sz w:val="28"/>
          <w:szCs w:val="28"/>
        </w:rPr>
        <w:t xml:space="preserve">1869696,0грн.,  оплачено  </w:t>
      </w:r>
      <w:r w:rsidR="00076AEA">
        <w:rPr>
          <w:rFonts w:ascii="Times New Roman" w:hAnsi="Times New Roman"/>
          <w:sz w:val="28"/>
          <w:szCs w:val="28"/>
        </w:rPr>
        <w:t xml:space="preserve">1802676,0грн., </w:t>
      </w:r>
      <w:r w:rsidR="00C92BC2">
        <w:rPr>
          <w:rFonts w:ascii="Times New Roman" w:hAnsi="Times New Roman"/>
          <w:sz w:val="28"/>
          <w:szCs w:val="28"/>
        </w:rPr>
        <w:t xml:space="preserve">вартість послуг з розподілу – 600491,0грн., </w:t>
      </w:r>
      <w:r w:rsidR="00076AEA">
        <w:rPr>
          <w:rFonts w:ascii="Times New Roman" w:hAnsi="Times New Roman"/>
          <w:sz w:val="28"/>
          <w:szCs w:val="28"/>
        </w:rPr>
        <w:t>опла</w:t>
      </w:r>
      <w:r w:rsidR="00C92BC2">
        <w:rPr>
          <w:rFonts w:ascii="Times New Roman" w:hAnsi="Times New Roman"/>
          <w:sz w:val="28"/>
          <w:szCs w:val="28"/>
        </w:rPr>
        <w:t>ту проведено в сумі 603179,0грн.</w:t>
      </w:r>
      <w:r w:rsidR="00404F2C">
        <w:rPr>
          <w:rFonts w:ascii="Times New Roman" w:hAnsi="Times New Roman"/>
          <w:sz w:val="28"/>
          <w:szCs w:val="28"/>
        </w:rPr>
        <w:t>, за перше півріччя 2023 вартість спожитої електроенергії становить 1003724,0грн., оплачено 857296,0грн., вартість послуг з розподілу електроенергії складає 197060,0грн., оплачен</w:t>
      </w:r>
      <w:r w:rsidR="00441CFE">
        <w:rPr>
          <w:rFonts w:ascii="Times New Roman" w:hAnsi="Times New Roman"/>
          <w:sz w:val="28"/>
          <w:szCs w:val="28"/>
        </w:rPr>
        <w:t xml:space="preserve">о </w:t>
      </w:r>
      <w:r w:rsidR="00BE7273">
        <w:rPr>
          <w:rFonts w:ascii="Times New Roman" w:hAnsi="Times New Roman"/>
          <w:sz w:val="28"/>
          <w:szCs w:val="28"/>
        </w:rPr>
        <w:t xml:space="preserve"> </w:t>
      </w:r>
      <w:r w:rsidR="00441CFE">
        <w:rPr>
          <w:rFonts w:ascii="Times New Roman" w:hAnsi="Times New Roman"/>
          <w:sz w:val="28"/>
          <w:szCs w:val="28"/>
        </w:rPr>
        <w:t>256650,0грн.</w:t>
      </w:r>
      <w:r w:rsidR="00076AEA">
        <w:rPr>
          <w:rFonts w:ascii="Times New Roman" w:hAnsi="Times New Roman"/>
          <w:sz w:val="28"/>
          <w:szCs w:val="28"/>
        </w:rPr>
        <w:t xml:space="preserve"> </w:t>
      </w:r>
    </w:p>
    <w:p w14:paraId="504B6D9A" w14:textId="480D586A" w:rsidR="00FC01B6" w:rsidRPr="00D7175D" w:rsidRDefault="00964E96" w:rsidP="00656D3A">
      <w:pPr>
        <w:tabs>
          <w:tab w:val="left" w:pos="73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7175D">
        <w:rPr>
          <w:rFonts w:ascii="Times New Roman" w:hAnsi="Times New Roman"/>
          <w:sz w:val="28"/>
          <w:szCs w:val="28"/>
        </w:rPr>
        <w:t xml:space="preserve">          </w:t>
      </w:r>
      <w:r w:rsidR="00FC01B6" w:rsidRPr="00D7175D">
        <w:rPr>
          <w:rFonts w:ascii="Times New Roman" w:hAnsi="Times New Roman"/>
          <w:sz w:val="28"/>
          <w:szCs w:val="28"/>
        </w:rPr>
        <w:t>Станом на 01.01.202</w:t>
      </w:r>
      <w:r w:rsidR="0036581E" w:rsidRPr="00D7175D">
        <w:rPr>
          <w:rFonts w:ascii="Times New Roman" w:hAnsi="Times New Roman"/>
          <w:sz w:val="28"/>
          <w:szCs w:val="28"/>
        </w:rPr>
        <w:t>1</w:t>
      </w:r>
      <w:r w:rsidR="00FC01B6" w:rsidRPr="00D7175D">
        <w:rPr>
          <w:rFonts w:ascii="Times New Roman" w:hAnsi="Times New Roman"/>
          <w:sz w:val="28"/>
          <w:szCs w:val="28"/>
        </w:rPr>
        <w:t xml:space="preserve"> року в </w:t>
      </w:r>
      <w:bookmarkStart w:id="2" w:name="_Hlk66387521"/>
      <w:r w:rsidR="00FC01B6" w:rsidRPr="00D7175D">
        <w:rPr>
          <w:rFonts w:ascii="Times New Roman" w:hAnsi="Times New Roman"/>
          <w:sz w:val="28"/>
          <w:szCs w:val="28"/>
        </w:rPr>
        <w:t>КП «УК «</w:t>
      </w:r>
      <w:r w:rsidR="0036581E" w:rsidRPr="00D7175D">
        <w:rPr>
          <w:rFonts w:ascii="Times New Roman" w:hAnsi="Times New Roman"/>
          <w:sz w:val="28"/>
          <w:szCs w:val="28"/>
        </w:rPr>
        <w:t>Ринок</w:t>
      </w:r>
      <w:r w:rsidR="00FC01B6" w:rsidRPr="00D7175D">
        <w:rPr>
          <w:rFonts w:ascii="Times New Roman" w:hAnsi="Times New Roman"/>
          <w:sz w:val="28"/>
          <w:szCs w:val="28"/>
        </w:rPr>
        <w:t>»</w:t>
      </w:r>
      <w:bookmarkEnd w:id="2"/>
      <w:r w:rsidR="0036581E" w:rsidRPr="00D7175D">
        <w:rPr>
          <w:rFonts w:ascii="Times New Roman" w:hAnsi="Times New Roman"/>
          <w:sz w:val="28"/>
          <w:szCs w:val="28"/>
        </w:rPr>
        <w:t xml:space="preserve"> </w:t>
      </w:r>
      <w:r w:rsidR="00FC01B6" w:rsidRPr="00D7175D">
        <w:rPr>
          <w:rFonts w:ascii="Times New Roman" w:hAnsi="Times New Roman"/>
          <w:sz w:val="28"/>
          <w:szCs w:val="28"/>
        </w:rPr>
        <w:t xml:space="preserve">рахувалась </w:t>
      </w:r>
      <w:r w:rsidR="00C47264" w:rsidRPr="00D7175D">
        <w:rPr>
          <w:rFonts w:ascii="Times New Roman" w:hAnsi="Times New Roman"/>
          <w:sz w:val="28"/>
          <w:szCs w:val="28"/>
        </w:rPr>
        <w:t>дебі</w:t>
      </w:r>
      <w:r w:rsidR="00FC01B6" w:rsidRPr="00D7175D">
        <w:rPr>
          <w:rFonts w:ascii="Times New Roman" w:hAnsi="Times New Roman"/>
          <w:sz w:val="28"/>
          <w:szCs w:val="28"/>
        </w:rPr>
        <w:t xml:space="preserve">торська заборгованість по взаєморозрахунках з ТОВ  «Львівенергозбут» в сумі </w:t>
      </w:r>
      <w:r w:rsidR="00997F8A" w:rsidRPr="00D7175D">
        <w:rPr>
          <w:rFonts w:ascii="Times New Roman" w:hAnsi="Times New Roman"/>
          <w:sz w:val="28"/>
          <w:szCs w:val="28"/>
        </w:rPr>
        <w:t xml:space="preserve">  </w:t>
      </w:r>
      <w:r w:rsidR="00C47264" w:rsidRPr="00D7175D">
        <w:rPr>
          <w:rFonts w:ascii="Times New Roman" w:hAnsi="Times New Roman"/>
          <w:sz w:val="28"/>
          <w:szCs w:val="28"/>
        </w:rPr>
        <w:t>20</w:t>
      </w:r>
      <w:r w:rsidR="00D75FF9" w:rsidRPr="00D7175D">
        <w:rPr>
          <w:rFonts w:ascii="Times New Roman" w:hAnsi="Times New Roman"/>
          <w:sz w:val="28"/>
          <w:szCs w:val="28"/>
        </w:rPr>
        <w:t>,</w:t>
      </w:r>
      <w:r w:rsidR="00C47264" w:rsidRPr="00D7175D">
        <w:rPr>
          <w:rFonts w:ascii="Times New Roman" w:hAnsi="Times New Roman"/>
          <w:sz w:val="28"/>
          <w:szCs w:val="28"/>
        </w:rPr>
        <w:t>69</w:t>
      </w:r>
      <w:r w:rsidR="00FC01B6" w:rsidRPr="00D7175D">
        <w:rPr>
          <w:rFonts w:ascii="Times New Roman" w:hAnsi="Times New Roman"/>
          <w:sz w:val="28"/>
          <w:szCs w:val="28"/>
        </w:rPr>
        <w:t xml:space="preserve"> тис. грн., на 01.01.202</w:t>
      </w:r>
      <w:r w:rsidR="0036581E" w:rsidRPr="00D7175D">
        <w:rPr>
          <w:rFonts w:ascii="Times New Roman" w:hAnsi="Times New Roman"/>
          <w:sz w:val="28"/>
          <w:szCs w:val="28"/>
        </w:rPr>
        <w:t>2</w:t>
      </w:r>
      <w:r w:rsidR="00FC01B6" w:rsidRPr="00D7175D">
        <w:rPr>
          <w:rFonts w:ascii="Times New Roman" w:hAnsi="Times New Roman"/>
          <w:sz w:val="28"/>
          <w:szCs w:val="28"/>
        </w:rPr>
        <w:t xml:space="preserve"> року – кредиторська заборгованість в сумі </w:t>
      </w:r>
      <w:r w:rsidR="00D75FF9" w:rsidRPr="00D7175D">
        <w:rPr>
          <w:rFonts w:ascii="Times New Roman" w:hAnsi="Times New Roman"/>
          <w:sz w:val="28"/>
          <w:szCs w:val="28"/>
        </w:rPr>
        <w:t>40,66</w:t>
      </w:r>
      <w:r w:rsidR="0036581E" w:rsidRPr="00D7175D">
        <w:rPr>
          <w:rFonts w:ascii="Times New Roman" w:hAnsi="Times New Roman"/>
          <w:sz w:val="28"/>
          <w:szCs w:val="28"/>
        </w:rPr>
        <w:t xml:space="preserve"> </w:t>
      </w:r>
      <w:r w:rsidR="00FC01B6" w:rsidRPr="00D7175D">
        <w:rPr>
          <w:rFonts w:ascii="Times New Roman" w:hAnsi="Times New Roman"/>
          <w:sz w:val="28"/>
          <w:szCs w:val="28"/>
        </w:rPr>
        <w:t>тис.грн.</w:t>
      </w:r>
      <w:r w:rsidR="00B140BA" w:rsidRPr="00D7175D">
        <w:rPr>
          <w:rFonts w:ascii="Times New Roman" w:hAnsi="Times New Roman"/>
          <w:sz w:val="28"/>
          <w:szCs w:val="28"/>
        </w:rPr>
        <w:t xml:space="preserve">, за станом на 01.01.2023 </w:t>
      </w:r>
      <w:r w:rsidR="00D75FF9" w:rsidRPr="00D7175D">
        <w:rPr>
          <w:rFonts w:ascii="Times New Roman" w:hAnsi="Times New Roman"/>
          <w:sz w:val="28"/>
          <w:szCs w:val="28"/>
        </w:rPr>
        <w:t>– 107,68</w:t>
      </w:r>
      <w:r w:rsidR="00136C8D" w:rsidRPr="00D7175D">
        <w:rPr>
          <w:rFonts w:ascii="Times New Roman" w:hAnsi="Times New Roman"/>
          <w:sz w:val="28"/>
          <w:szCs w:val="28"/>
        </w:rPr>
        <w:t xml:space="preserve"> </w:t>
      </w:r>
      <w:r w:rsidR="00B140BA" w:rsidRPr="00D7175D">
        <w:rPr>
          <w:rFonts w:ascii="Times New Roman" w:hAnsi="Times New Roman"/>
          <w:sz w:val="28"/>
          <w:szCs w:val="28"/>
        </w:rPr>
        <w:t xml:space="preserve">тис. грн.,  за станом на 01.07.2023 -  </w:t>
      </w:r>
      <w:r w:rsidR="000F1818" w:rsidRPr="00D7175D">
        <w:rPr>
          <w:rFonts w:ascii="Times New Roman" w:hAnsi="Times New Roman"/>
          <w:sz w:val="28"/>
          <w:szCs w:val="28"/>
        </w:rPr>
        <w:t>254,</w:t>
      </w:r>
      <w:r w:rsidR="00C47264" w:rsidRPr="00D7175D">
        <w:rPr>
          <w:rFonts w:ascii="Times New Roman" w:hAnsi="Times New Roman"/>
          <w:sz w:val="28"/>
          <w:szCs w:val="28"/>
        </w:rPr>
        <w:t>1</w:t>
      </w:r>
      <w:r w:rsidR="00B140BA" w:rsidRPr="00D7175D">
        <w:rPr>
          <w:rFonts w:ascii="Times New Roman" w:hAnsi="Times New Roman"/>
          <w:sz w:val="28"/>
          <w:szCs w:val="28"/>
        </w:rPr>
        <w:t xml:space="preserve"> тис.грн.</w:t>
      </w:r>
    </w:p>
    <w:p w14:paraId="5ADDF5C4" w14:textId="6C8CAFCF" w:rsidR="00FC01B6" w:rsidRPr="00D42BCA" w:rsidRDefault="00FC01B6" w:rsidP="00656D3A">
      <w:pPr>
        <w:tabs>
          <w:tab w:val="left" w:pos="733"/>
        </w:tabs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42BCA">
        <w:rPr>
          <w:rFonts w:ascii="Times New Roman" w:hAnsi="Times New Roman"/>
          <w:bCs/>
          <w:sz w:val="28"/>
          <w:szCs w:val="28"/>
        </w:rPr>
        <w:t>Протягом 20</w:t>
      </w:r>
      <w:r w:rsidR="0036581E">
        <w:rPr>
          <w:rFonts w:ascii="Times New Roman" w:hAnsi="Times New Roman"/>
          <w:bCs/>
          <w:sz w:val="28"/>
          <w:szCs w:val="28"/>
        </w:rPr>
        <w:t>21</w:t>
      </w:r>
      <w:r w:rsidRPr="00D42BCA">
        <w:rPr>
          <w:rFonts w:ascii="Times New Roman" w:hAnsi="Times New Roman"/>
          <w:bCs/>
          <w:sz w:val="28"/>
          <w:szCs w:val="28"/>
        </w:rPr>
        <w:t xml:space="preserve"> року  інш</w:t>
      </w:r>
      <w:r w:rsidR="008A2021">
        <w:rPr>
          <w:rFonts w:ascii="Times New Roman" w:hAnsi="Times New Roman"/>
          <w:bCs/>
          <w:sz w:val="28"/>
          <w:szCs w:val="28"/>
        </w:rPr>
        <w:t>і</w:t>
      </w:r>
      <w:r w:rsidRPr="00D42BCA">
        <w:rPr>
          <w:rFonts w:ascii="Times New Roman" w:hAnsi="Times New Roman"/>
          <w:bCs/>
          <w:sz w:val="28"/>
          <w:szCs w:val="28"/>
        </w:rPr>
        <w:t xml:space="preserve"> витрат</w:t>
      </w:r>
      <w:r w:rsidR="008A2021">
        <w:rPr>
          <w:rFonts w:ascii="Times New Roman" w:hAnsi="Times New Roman"/>
          <w:bCs/>
          <w:sz w:val="28"/>
          <w:szCs w:val="28"/>
        </w:rPr>
        <w:t xml:space="preserve">и не здійснювались, за період 2022року сума інших витрат </w:t>
      </w:r>
      <w:r w:rsidRPr="00D42BCA">
        <w:rPr>
          <w:rFonts w:ascii="Times New Roman" w:hAnsi="Times New Roman"/>
          <w:bCs/>
          <w:sz w:val="28"/>
          <w:szCs w:val="28"/>
        </w:rPr>
        <w:t>(земельний податок, послуги банків</w:t>
      </w:r>
      <w:r w:rsidR="0036581E">
        <w:rPr>
          <w:rFonts w:ascii="Times New Roman" w:hAnsi="Times New Roman"/>
          <w:bCs/>
          <w:sz w:val="28"/>
          <w:szCs w:val="28"/>
        </w:rPr>
        <w:t>,</w:t>
      </w:r>
      <w:r w:rsidRPr="00D42BCA">
        <w:rPr>
          <w:rFonts w:ascii="Times New Roman" w:hAnsi="Times New Roman"/>
          <w:bCs/>
          <w:sz w:val="28"/>
          <w:szCs w:val="28"/>
        </w:rPr>
        <w:t xml:space="preserve"> обслуговування програмного забезпечення</w:t>
      </w:r>
      <w:r w:rsidR="00152EFE">
        <w:rPr>
          <w:rFonts w:ascii="Times New Roman" w:hAnsi="Times New Roman"/>
          <w:bCs/>
          <w:sz w:val="28"/>
          <w:szCs w:val="28"/>
        </w:rPr>
        <w:t>, страхування працівників</w:t>
      </w:r>
      <w:r w:rsidR="001A00ED">
        <w:rPr>
          <w:rFonts w:ascii="Times New Roman" w:hAnsi="Times New Roman"/>
          <w:bCs/>
          <w:sz w:val="28"/>
          <w:szCs w:val="28"/>
        </w:rPr>
        <w:t xml:space="preserve">, </w:t>
      </w:r>
      <w:r w:rsidR="00E36908">
        <w:rPr>
          <w:rFonts w:ascii="Times New Roman" w:hAnsi="Times New Roman"/>
          <w:bCs/>
          <w:sz w:val="28"/>
          <w:szCs w:val="28"/>
        </w:rPr>
        <w:t>обслуговування пожежної сигналізації, та інші послуги</w:t>
      </w:r>
      <w:r w:rsidRPr="00D42BCA">
        <w:rPr>
          <w:rFonts w:ascii="Times New Roman" w:hAnsi="Times New Roman"/>
          <w:bCs/>
          <w:sz w:val="28"/>
          <w:szCs w:val="28"/>
        </w:rPr>
        <w:t>)</w:t>
      </w:r>
      <w:r w:rsidR="008A2021">
        <w:rPr>
          <w:rFonts w:ascii="Times New Roman" w:hAnsi="Times New Roman"/>
          <w:bCs/>
          <w:sz w:val="28"/>
          <w:szCs w:val="28"/>
        </w:rPr>
        <w:t xml:space="preserve"> склала 408,2тис.грн., за період першого півріччя 2023 – 233,3тис.грн</w:t>
      </w:r>
      <w:r w:rsidR="00CC5BB2">
        <w:rPr>
          <w:rFonts w:ascii="Times New Roman" w:hAnsi="Times New Roman"/>
          <w:bCs/>
          <w:sz w:val="28"/>
          <w:szCs w:val="28"/>
        </w:rPr>
        <w:t xml:space="preserve">. </w:t>
      </w:r>
      <w:r w:rsidRPr="00D42BCA">
        <w:rPr>
          <w:rFonts w:ascii="Times New Roman" w:hAnsi="Times New Roman"/>
          <w:bCs/>
          <w:sz w:val="28"/>
          <w:szCs w:val="28"/>
        </w:rPr>
        <w:t>Порушень не виявлено.</w:t>
      </w:r>
      <w:r w:rsidR="00B140BA">
        <w:rPr>
          <w:rFonts w:ascii="Times New Roman" w:hAnsi="Times New Roman"/>
          <w:bCs/>
          <w:sz w:val="28"/>
          <w:szCs w:val="28"/>
        </w:rPr>
        <w:t xml:space="preserve"> </w:t>
      </w:r>
    </w:p>
    <w:p w14:paraId="102A5039" w14:textId="77777777" w:rsidR="00FC01B6" w:rsidRPr="004051D1" w:rsidRDefault="00FC01B6" w:rsidP="00FC01B6">
      <w:pPr>
        <w:spacing w:before="120"/>
        <w:ind w:right="-2" w:firstLine="880"/>
        <w:jc w:val="center"/>
        <w:rPr>
          <w:rFonts w:ascii="Times New Roman" w:hAnsi="Times New Roman"/>
          <w:b/>
          <w:sz w:val="28"/>
          <w:szCs w:val="28"/>
        </w:rPr>
      </w:pPr>
      <w:r w:rsidRPr="004051D1">
        <w:rPr>
          <w:rFonts w:ascii="Times New Roman" w:hAnsi="Times New Roman"/>
          <w:b/>
          <w:sz w:val="28"/>
          <w:szCs w:val="28"/>
        </w:rPr>
        <w:t>Правильність відображення дебіторської та кредиторської заборгованості. Стан претензійно-позовної роботи</w:t>
      </w:r>
    </w:p>
    <w:p w14:paraId="42546363" w14:textId="787A57B6" w:rsidR="00FC01B6" w:rsidRPr="004051D1" w:rsidRDefault="00FC01B6" w:rsidP="00752446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051D1">
        <w:rPr>
          <w:rFonts w:ascii="Times New Roman" w:hAnsi="Times New Roman"/>
          <w:sz w:val="28"/>
          <w:szCs w:val="28"/>
        </w:rPr>
        <w:lastRenderedPageBreak/>
        <w:t>Протягом періоду</w:t>
      </w:r>
      <w:r>
        <w:rPr>
          <w:rFonts w:ascii="Times New Roman" w:hAnsi="Times New Roman"/>
          <w:sz w:val="28"/>
          <w:szCs w:val="28"/>
        </w:rPr>
        <w:t xml:space="preserve"> перевірки</w:t>
      </w:r>
      <w:r w:rsidRPr="004051D1">
        <w:rPr>
          <w:rFonts w:ascii="Times New Roman" w:hAnsi="Times New Roman"/>
          <w:sz w:val="28"/>
          <w:szCs w:val="28"/>
        </w:rPr>
        <w:t xml:space="preserve"> розрахунки з дебіторами та кредиторами КП «</w:t>
      </w:r>
      <w:r w:rsidR="009C7B24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нок</w:t>
      </w:r>
      <w:r w:rsidRPr="004051D1">
        <w:rPr>
          <w:rFonts w:ascii="Times New Roman" w:hAnsi="Times New Roman"/>
          <w:sz w:val="28"/>
          <w:szCs w:val="28"/>
        </w:rPr>
        <w:t>» проводились на підставі укладених договорів</w:t>
      </w:r>
      <w:r>
        <w:rPr>
          <w:rFonts w:ascii="Times New Roman" w:hAnsi="Times New Roman"/>
          <w:sz w:val="28"/>
          <w:szCs w:val="28"/>
        </w:rPr>
        <w:t>.</w:t>
      </w:r>
      <w:r w:rsidR="00D016A9">
        <w:rPr>
          <w:rFonts w:ascii="Times New Roman" w:hAnsi="Times New Roman"/>
          <w:sz w:val="28"/>
          <w:szCs w:val="28"/>
        </w:rPr>
        <w:t xml:space="preserve">  </w:t>
      </w:r>
      <w:r w:rsidRPr="004051D1">
        <w:rPr>
          <w:rFonts w:ascii="Times New Roman" w:hAnsi="Times New Roman"/>
          <w:sz w:val="28"/>
          <w:szCs w:val="28"/>
        </w:rPr>
        <w:t xml:space="preserve">Облік дебіторської заборгованості ведеться згідно П(С)БО 10 «Дебіторська заборгованість». </w:t>
      </w:r>
    </w:p>
    <w:p w14:paraId="415AD6DE" w14:textId="77777777" w:rsidR="00C61992" w:rsidRDefault="00FC01B6" w:rsidP="00752446">
      <w:pPr>
        <w:pStyle w:val="ParagraphStyl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50198">
        <w:rPr>
          <w:rFonts w:ascii="Times New Roman" w:hAnsi="Times New Roman"/>
          <w:color w:val="000000" w:themeColor="text1"/>
          <w:sz w:val="28"/>
          <w:szCs w:val="28"/>
          <w:lang w:val="uk-UA"/>
        </w:rPr>
        <w:t>Аналізом поточної дебіторської заборгованості за товари, роботи, послуги встановлено, що протягом досліджуваного періоду вказана заборгованість  мала тенденцію до збільшення, так  станом на 01.01.20</w:t>
      </w:r>
      <w:r w:rsidR="00BD24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21 </w:t>
      </w:r>
      <w:r w:rsidRPr="0065019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загальна сума дебіторської заборгованості становила </w:t>
      </w:r>
      <w:r w:rsidR="00BD2455">
        <w:rPr>
          <w:rFonts w:ascii="Times New Roman" w:hAnsi="Times New Roman"/>
          <w:color w:val="000000" w:themeColor="text1"/>
          <w:sz w:val="28"/>
          <w:szCs w:val="28"/>
          <w:lang w:val="uk-UA"/>
        </w:rPr>
        <w:t>за товари, роботи та послуги складала 75,1</w:t>
      </w:r>
      <w:r w:rsidRPr="0065019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тис. грн., станом на 01.01.202</w:t>
      </w:r>
      <w:r w:rsidR="00BD2455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Pr="0065019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</w:t>
      </w:r>
      <w:r w:rsidR="00BD2455">
        <w:rPr>
          <w:rFonts w:ascii="Times New Roman" w:hAnsi="Times New Roman"/>
          <w:color w:val="000000" w:themeColor="text1"/>
          <w:sz w:val="28"/>
          <w:szCs w:val="28"/>
          <w:lang w:val="uk-UA"/>
        </w:rPr>
        <w:t>812</w:t>
      </w:r>
      <w:r w:rsidRPr="00650198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BD2455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Pr="0065019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 тис. грн., </w:t>
      </w:r>
      <w:r w:rsidR="00D31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дебіторська заборгованість з бюджетом – 263,4тис.грн.(в т.ч. з податку на прибуток – 81,2тис.грн.),   </w:t>
      </w:r>
      <w:r w:rsidR="00C619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станом </w:t>
      </w:r>
      <w:r w:rsidR="00C50AC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01.01.2023 – 1312,3тис.грн., по розрахунках із бюджетом – 364,3тис.грн., </w:t>
      </w:r>
      <w:r w:rsidRPr="0065019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</w:t>
      </w:r>
      <w:r w:rsidR="00D3117C">
        <w:rPr>
          <w:rFonts w:ascii="Times New Roman" w:hAnsi="Times New Roman"/>
          <w:color w:val="000000" w:themeColor="text1"/>
          <w:sz w:val="28"/>
          <w:szCs w:val="28"/>
          <w:lang w:val="uk-UA"/>
        </w:rPr>
        <w:t>0</w:t>
      </w:r>
      <w:r w:rsidRPr="00650198">
        <w:rPr>
          <w:rFonts w:ascii="Times New Roman" w:hAnsi="Times New Roman"/>
          <w:color w:val="000000" w:themeColor="text1"/>
          <w:sz w:val="28"/>
          <w:szCs w:val="28"/>
          <w:lang w:val="uk-UA"/>
        </w:rPr>
        <w:t>1.</w:t>
      </w:r>
      <w:r w:rsidR="00D3117C">
        <w:rPr>
          <w:rFonts w:ascii="Times New Roman" w:hAnsi="Times New Roman"/>
          <w:color w:val="000000" w:themeColor="text1"/>
          <w:sz w:val="28"/>
          <w:szCs w:val="28"/>
          <w:lang w:val="uk-UA"/>
        </w:rPr>
        <w:t>07</w:t>
      </w:r>
      <w:r w:rsidRPr="00650198">
        <w:rPr>
          <w:rFonts w:ascii="Times New Roman" w:hAnsi="Times New Roman"/>
          <w:color w:val="000000" w:themeColor="text1"/>
          <w:sz w:val="28"/>
          <w:szCs w:val="28"/>
          <w:lang w:val="uk-UA"/>
        </w:rPr>
        <w:t>.202</w:t>
      </w:r>
      <w:r w:rsidR="00D3117C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Pr="0065019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 </w:t>
      </w:r>
      <w:r w:rsidR="00C50AC0">
        <w:rPr>
          <w:rFonts w:ascii="Times New Roman" w:hAnsi="Times New Roman"/>
          <w:color w:val="000000" w:themeColor="text1"/>
          <w:sz w:val="28"/>
          <w:szCs w:val="28"/>
          <w:lang w:val="uk-UA"/>
        </w:rPr>
        <w:t>1545,9</w:t>
      </w:r>
      <w:r w:rsidRPr="00650198">
        <w:rPr>
          <w:rFonts w:ascii="Times New Roman" w:hAnsi="Times New Roman"/>
          <w:color w:val="000000" w:themeColor="text1"/>
          <w:sz w:val="28"/>
          <w:szCs w:val="28"/>
          <w:lang w:val="uk-UA"/>
        </w:rPr>
        <w:t>тис. грн.</w:t>
      </w:r>
      <w:r w:rsidR="00C50AC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по розрахунках із бюджетом – 6,2тис.грн. </w:t>
      </w:r>
      <w:r w:rsidR="006D24A2">
        <w:rPr>
          <w:rFonts w:ascii="Times New Roman" w:hAnsi="Times New Roman"/>
          <w:color w:val="000000" w:themeColor="text1"/>
          <w:sz w:val="28"/>
          <w:szCs w:val="28"/>
          <w:lang w:val="uk-UA"/>
        </w:rPr>
        <w:t>С</w:t>
      </w:r>
      <w:r w:rsidR="00C50AC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ума іншої поточної заборгованості </w:t>
      </w:r>
      <w:r w:rsidR="006D24A2">
        <w:rPr>
          <w:rFonts w:ascii="Times New Roman" w:hAnsi="Times New Roman"/>
          <w:color w:val="000000" w:themeColor="text1"/>
          <w:sz w:val="28"/>
          <w:szCs w:val="28"/>
          <w:lang w:val="uk-UA"/>
        </w:rPr>
        <w:t>за станом на 01.01.2021-2023 років складала відповідно 23,3тис.грн., 75,4тис.грн. та 28</w:t>
      </w:r>
      <w:r w:rsidR="00721F60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6D24A2">
        <w:rPr>
          <w:rFonts w:ascii="Times New Roman" w:hAnsi="Times New Roman"/>
          <w:color w:val="000000" w:themeColor="text1"/>
          <w:sz w:val="28"/>
          <w:szCs w:val="28"/>
          <w:lang w:val="uk-UA"/>
        </w:rPr>
        <w:t>7тис.грн., за станом на 01.07.2023 – 37,2тис.грн.</w:t>
      </w:r>
      <w:r w:rsidR="00D311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619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</w:t>
      </w:r>
    </w:p>
    <w:p w14:paraId="3A75AE26" w14:textId="38D19ADD" w:rsidR="00FC01B6" w:rsidRPr="00D322D5" w:rsidRDefault="002757F3" w:rsidP="00752446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  <w:r w:rsidRPr="00D322D5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C01B6" w:rsidRPr="00D322D5">
        <w:rPr>
          <w:rFonts w:ascii="Times New Roman" w:hAnsi="Times New Roman"/>
          <w:sz w:val="28"/>
          <w:szCs w:val="28"/>
          <w:lang w:val="uk-UA"/>
        </w:rPr>
        <w:t>Основними чинниками, які спричинили виникнення та збільшення протягом 20</w:t>
      </w:r>
      <w:r w:rsidR="000B18A3" w:rsidRPr="00D322D5">
        <w:rPr>
          <w:rFonts w:ascii="Times New Roman" w:hAnsi="Times New Roman"/>
          <w:sz w:val="28"/>
          <w:szCs w:val="28"/>
          <w:lang w:val="uk-UA"/>
        </w:rPr>
        <w:t>21</w:t>
      </w:r>
      <w:r w:rsidR="00FC01B6" w:rsidRPr="00D322D5">
        <w:rPr>
          <w:rFonts w:ascii="Times New Roman" w:hAnsi="Times New Roman"/>
          <w:sz w:val="28"/>
          <w:szCs w:val="28"/>
          <w:lang w:val="uk-UA"/>
        </w:rPr>
        <w:t>, 202</w:t>
      </w:r>
      <w:r w:rsidR="000B18A3" w:rsidRPr="00D322D5">
        <w:rPr>
          <w:rFonts w:ascii="Times New Roman" w:hAnsi="Times New Roman"/>
          <w:sz w:val="28"/>
          <w:szCs w:val="28"/>
          <w:lang w:val="uk-UA"/>
        </w:rPr>
        <w:t>2, січень-червень</w:t>
      </w:r>
      <w:r w:rsidR="007C10B1" w:rsidRPr="00D322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18A3" w:rsidRPr="00D322D5">
        <w:rPr>
          <w:rFonts w:ascii="Times New Roman" w:hAnsi="Times New Roman"/>
          <w:sz w:val="28"/>
          <w:szCs w:val="28"/>
          <w:lang w:val="uk-UA"/>
        </w:rPr>
        <w:t>2023</w:t>
      </w:r>
      <w:r w:rsidR="00FC01B6" w:rsidRPr="00D322D5">
        <w:rPr>
          <w:rFonts w:ascii="Times New Roman" w:hAnsi="Times New Roman"/>
          <w:sz w:val="28"/>
          <w:szCs w:val="28"/>
          <w:lang w:val="uk-UA"/>
        </w:rPr>
        <w:t>рок</w:t>
      </w:r>
      <w:r w:rsidR="000B18A3" w:rsidRPr="00D322D5">
        <w:rPr>
          <w:rFonts w:ascii="Times New Roman" w:hAnsi="Times New Roman"/>
          <w:sz w:val="28"/>
          <w:szCs w:val="28"/>
          <w:lang w:val="uk-UA"/>
        </w:rPr>
        <w:t>у</w:t>
      </w:r>
      <w:r w:rsidR="00FC01B6" w:rsidRPr="00D322D5">
        <w:rPr>
          <w:rFonts w:ascii="Times New Roman" w:hAnsi="Times New Roman"/>
          <w:sz w:val="28"/>
          <w:szCs w:val="28"/>
          <w:lang w:val="uk-UA"/>
        </w:rPr>
        <w:t xml:space="preserve"> суми дебіторської заборгованості є дебіторська заборгованість  по розрахунках із</w:t>
      </w:r>
      <w:r w:rsidR="00721F60" w:rsidRPr="00D322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18A3" w:rsidRPr="00D322D5">
        <w:rPr>
          <w:rFonts w:ascii="Times New Roman" w:hAnsi="Times New Roman"/>
          <w:sz w:val="28"/>
          <w:szCs w:val="28"/>
          <w:lang w:val="uk-UA"/>
        </w:rPr>
        <w:t>оплати  за оренду торгових місць</w:t>
      </w:r>
      <w:r w:rsidR="00D322D5" w:rsidRPr="00D322D5">
        <w:rPr>
          <w:rFonts w:ascii="Times New Roman" w:hAnsi="Times New Roman"/>
          <w:sz w:val="28"/>
          <w:szCs w:val="28"/>
          <w:lang w:val="uk-UA"/>
        </w:rPr>
        <w:t>,</w:t>
      </w:r>
      <w:r w:rsidR="00752446" w:rsidRPr="00D322D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322D5" w:rsidRPr="00D322D5">
        <w:rPr>
          <w:rFonts w:ascii="Times New Roman" w:hAnsi="Times New Roman"/>
          <w:sz w:val="28"/>
          <w:szCs w:val="28"/>
          <w:lang w:val="uk-UA"/>
        </w:rPr>
        <w:t>яка</w:t>
      </w:r>
      <w:r w:rsidR="00FC01B6" w:rsidRPr="00D322D5">
        <w:rPr>
          <w:rFonts w:ascii="Times New Roman" w:hAnsi="Times New Roman"/>
          <w:sz w:val="28"/>
          <w:szCs w:val="28"/>
          <w:lang w:val="uk-UA"/>
        </w:rPr>
        <w:t xml:space="preserve"> станом на 01.01</w:t>
      </w:r>
      <w:r w:rsidR="006964CD" w:rsidRPr="00D322D5">
        <w:rPr>
          <w:rFonts w:ascii="Times New Roman" w:hAnsi="Times New Roman"/>
          <w:sz w:val="28"/>
          <w:szCs w:val="28"/>
          <w:lang w:val="uk-UA"/>
        </w:rPr>
        <w:t xml:space="preserve">.2021 </w:t>
      </w:r>
      <w:r w:rsidR="00D322D5" w:rsidRPr="00D322D5">
        <w:rPr>
          <w:rFonts w:ascii="Times New Roman" w:hAnsi="Times New Roman"/>
          <w:sz w:val="28"/>
          <w:szCs w:val="28"/>
          <w:lang w:val="uk-UA"/>
        </w:rPr>
        <w:t>складала 69837,44</w:t>
      </w:r>
      <w:r w:rsidR="006964CD" w:rsidRPr="00D322D5">
        <w:rPr>
          <w:rFonts w:ascii="Times New Roman" w:hAnsi="Times New Roman"/>
          <w:sz w:val="28"/>
          <w:szCs w:val="28"/>
          <w:lang w:val="uk-UA"/>
        </w:rPr>
        <w:t xml:space="preserve">грн., станом на 01.01.2022 </w:t>
      </w:r>
      <w:r w:rsidR="00D322D5" w:rsidRPr="00D322D5">
        <w:rPr>
          <w:rFonts w:ascii="Times New Roman" w:hAnsi="Times New Roman"/>
          <w:sz w:val="28"/>
          <w:szCs w:val="28"/>
          <w:lang w:val="uk-UA"/>
        </w:rPr>
        <w:t>–</w:t>
      </w:r>
      <w:r w:rsidR="006964CD" w:rsidRPr="00D322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2D5" w:rsidRPr="00D322D5">
        <w:rPr>
          <w:rFonts w:ascii="Times New Roman" w:hAnsi="Times New Roman"/>
          <w:sz w:val="28"/>
          <w:szCs w:val="28"/>
          <w:lang w:val="uk-UA"/>
        </w:rPr>
        <w:t>249019,14</w:t>
      </w:r>
      <w:r w:rsidR="006964CD" w:rsidRPr="00D322D5">
        <w:rPr>
          <w:rFonts w:ascii="Times New Roman" w:hAnsi="Times New Roman"/>
          <w:sz w:val="28"/>
          <w:szCs w:val="28"/>
          <w:lang w:val="uk-UA"/>
        </w:rPr>
        <w:t xml:space="preserve">грн., за станом  на 01.01.2023 </w:t>
      </w:r>
      <w:r w:rsidR="00D322D5" w:rsidRPr="00D322D5">
        <w:rPr>
          <w:rFonts w:ascii="Times New Roman" w:hAnsi="Times New Roman"/>
          <w:sz w:val="28"/>
          <w:szCs w:val="28"/>
          <w:lang w:val="uk-UA"/>
        </w:rPr>
        <w:t>– 644235,24</w:t>
      </w:r>
      <w:r w:rsidR="006964CD" w:rsidRPr="00D322D5">
        <w:rPr>
          <w:rFonts w:ascii="Times New Roman" w:hAnsi="Times New Roman"/>
          <w:sz w:val="28"/>
          <w:szCs w:val="28"/>
          <w:lang w:val="uk-UA"/>
        </w:rPr>
        <w:t xml:space="preserve"> грн., станом  на 01.07.2023 </w:t>
      </w:r>
      <w:r w:rsidR="00D322D5" w:rsidRPr="00D322D5">
        <w:rPr>
          <w:rFonts w:ascii="Times New Roman" w:hAnsi="Times New Roman"/>
          <w:sz w:val="28"/>
          <w:szCs w:val="28"/>
          <w:lang w:val="uk-UA"/>
        </w:rPr>
        <w:t>–</w:t>
      </w:r>
      <w:r w:rsidR="006964CD" w:rsidRPr="00D322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2D5" w:rsidRPr="00D322D5">
        <w:rPr>
          <w:rFonts w:ascii="Times New Roman" w:hAnsi="Times New Roman"/>
          <w:sz w:val="28"/>
          <w:szCs w:val="28"/>
          <w:lang w:val="uk-UA"/>
        </w:rPr>
        <w:t>790312,64</w:t>
      </w:r>
      <w:r w:rsidR="006964CD" w:rsidRPr="00D322D5">
        <w:rPr>
          <w:rFonts w:ascii="Times New Roman" w:hAnsi="Times New Roman"/>
          <w:sz w:val="28"/>
          <w:szCs w:val="28"/>
          <w:lang w:val="uk-UA"/>
        </w:rPr>
        <w:t>грн.</w:t>
      </w:r>
    </w:p>
    <w:p w14:paraId="490123E7" w14:textId="34786E03" w:rsidR="00FC01B6" w:rsidRPr="00D7175D" w:rsidRDefault="00FC01B6" w:rsidP="00752446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175D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CF7FD6" w:rsidRPr="00D7175D">
        <w:rPr>
          <w:rFonts w:ascii="Times New Roman" w:hAnsi="Times New Roman"/>
          <w:sz w:val="28"/>
          <w:szCs w:val="28"/>
          <w:lang w:val="uk-UA"/>
        </w:rPr>
        <w:t>період, який підлягає</w:t>
      </w:r>
      <w:r w:rsidRPr="00D7175D">
        <w:rPr>
          <w:rFonts w:ascii="Times New Roman" w:hAnsi="Times New Roman"/>
          <w:sz w:val="28"/>
          <w:szCs w:val="28"/>
          <w:lang w:val="uk-UA"/>
        </w:rPr>
        <w:t xml:space="preserve"> перевір</w:t>
      </w:r>
      <w:r w:rsidR="00CF7FD6" w:rsidRPr="00D7175D">
        <w:rPr>
          <w:rFonts w:ascii="Times New Roman" w:hAnsi="Times New Roman"/>
          <w:sz w:val="28"/>
          <w:szCs w:val="28"/>
          <w:lang w:val="uk-UA"/>
        </w:rPr>
        <w:t>ці</w:t>
      </w:r>
      <w:r w:rsidRPr="00D717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7FD6" w:rsidRPr="00D7175D">
        <w:rPr>
          <w:rFonts w:ascii="Times New Roman" w:hAnsi="Times New Roman"/>
          <w:sz w:val="28"/>
          <w:szCs w:val="28"/>
          <w:lang w:val="uk-UA"/>
        </w:rPr>
        <w:t xml:space="preserve">юридичною службою підприємства </w:t>
      </w:r>
      <w:r w:rsidR="00E00F8C" w:rsidRPr="00D7175D">
        <w:rPr>
          <w:rFonts w:ascii="Times New Roman" w:hAnsi="Times New Roman"/>
          <w:sz w:val="28"/>
          <w:szCs w:val="28"/>
          <w:lang w:val="uk-UA"/>
        </w:rPr>
        <w:t xml:space="preserve">направлено боржникам претензійних вимог </w:t>
      </w:r>
      <w:r w:rsidRPr="00D7175D">
        <w:rPr>
          <w:rFonts w:ascii="Times New Roman" w:hAnsi="Times New Roman"/>
          <w:sz w:val="28"/>
          <w:szCs w:val="28"/>
          <w:lang w:val="uk-UA"/>
        </w:rPr>
        <w:t xml:space="preserve">щодо погашення  дебіторської заборгованості по розрахунках з відшкодування </w:t>
      </w:r>
      <w:r w:rsidR="001D2FC5" w:rsidRPr="00D7175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7FD6" w:rsidRPr="00D7175D">
        <w:rPr>
          <w:rFonts w:ascii="Times New Roman" w:hAnsi="Times New Roman"/>
          <w:sz w:val="28"/>
          <w:szCs w:val="28"/>
          <w:lang w:val="uk-UA"/>
        </w:rPr>
        <w:t xml:space="preserve"> вартості послуг з оренди торгових місць</w:t>
      </w:r>
      <w:r w:rsidR="00E00F8C" w:rsidRPr="00D7175D">
        <w:rPr>
          <w:rFonts w:ascii="Times New Roman" w:hAnsi="Times New Roman"/>
          <w:sz w:val="28"/>
          <w:szCs w:val="28"/>
          <w:lang w:val="uk-UA"/>
        </w:rPr>
        <w:t>: за 2021рік -  вимог</w:t>
      </w:r>
      <w:r w:rsidR="000F1818" w:rsidRPr="00D7175D">
        <w:rPr>
          <w:rFonts w:ascii="Times New Roman" w:hAnsi="Times New Roman"/>
          <w:sz w:val="28"/>
          <w:szCs w:val="28"/>
          <w:lang w:val="uk-UA"/>
        </w:rPr>
        <w:t>и не надсилались</w:t>
      </w:r>
      <w:r w:rsidR="00E00F8C" w:rsidRPr="00D7175D">
        <w:rPr>
          <w:rFonts w:ascii="Times New Roman" w:hAnsi="Times New Roman"/>
          <w:sz w:val="28"/>
          <w:szCs w:val="28"/>
          <w:lang w:val="uk-UA"/>
        </w:rPr>
        <w:t xml:space="preserve">, за 2022рік - </w:t>
      </w:r>
      <w:r w:rsidR="000F1818" w:rsidRPr="00D7175D">
        <w:rPr>
          <w:rFonts w:ascii="Times New Roman" w:hAnsi="Times New Roman"/>
          <w:sz w:val="28"/>
          <w:szCs w:val="28"/>
          <w:lang w:val="uk-UA"/>
        </w:rPr>
        <w:t>5</w:t>
      </w:r>
      <w:r w:rsidR="00E00F8C" w:rsidRPr="00D7175D">
        <w:rPr>
          <w:rFonts w:ascii="Times New Roman" w:hAnsi="Times New Roman"/>
          <w:sz w:val="28"/>
          <w:szCs w:val="28"/>
          <w:lang w:val="uk-UA"/>
        </w:rPr>
        <w:t xml:space="preserve"> вимог, за 2023 </w:t>
      </w:r>
      <w:r w:rsidR="000F1818" w:rsidRPr="00D7175D">
        <w:rPr>
          <w:rFonts w:ascii="Times New Roman" w:hAnsi="Times New Roman"/>
          <w:sz w:val="28"/>
          <w:szCs w:val="28"/>
          <w:lang w:val="uk-UA"/>
        </w:rPr>
        <w:t>–</w:t>
      </w:r>
      <w:r w:rsidR="00E00F8C" w:rsidRPr="00D717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1818" w:rsidRPr="00D7175D">
        <w:rPr>
          <w:rFonts w:ascii="Times New Roman" w:hAnsi="Times New Roman"/>
          <w:sz w:val="28"/>
          <w:szCs w:val="28"/>
          <w:lang w:val="uk-UA"/>
        </w:rPr>
        <w:t xml:space="preserve">39 </w:t>
      </w:r>
      <w:r w:rsidR="00E00F8C" w:rsidRPr="00D7175D">
        <w:rPr>
          <w:rFonts w:ascii="Times New Roman" w:hAnsi="Times New Roman"/>
          <w:sz w:val="28"/>
          <w:szCs w:val="28"/>
          <w:lang w:val="uk-UA"/>
        </w:rPr>
        <w:t>вимог</w:t>
      </w:r>
      <w:r w:rsidRPr="00D7175D">
        <w:rPr>
          <w:rFonts w:ascii="Times New Roman" w:hAnsi="Times New Roman"/>
          <w:sz w:val="28"/>
          <w:szCs w:val="28"/>
          <w:lang w:val="uk-UA"/>
        </w:rPr>
        <w:t>.</w:t>
      </w:r>
    </w:p>
    <w:p w14:paraId="4BCB217F" w14:textId="0269FDCF" w:rsidR="00FC01B6" w:rsidRPr="00452521" w:rsidRDefault="00FC01B6" w:rsidP="00752446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2521">
        <w:rPr>
          <w:rFonts w:ascii="Times New Roman" w:hAnsi="Times New Roman"/>
          <w:sz w:val="28"/>
          <w:szCs w:val="28"/>
          <w:lang w:val="uk-UA"/>
        </w:rPr>
        <w:t>Заяв</w:t>
      </w:r>
      <w:r w:rsidR="00E00F8C">
        <w:rPr>
          <w:rFonts w:ascii="Times New Roman" w:hAnsi="Times New Roman"/>
          <w:sz w:val="28"/>
          <w:szCs w:val="28"/>
          <w:lang w:val="uk-UA"/>
        </w:rPr>
        <w:t>и до суду</w:t>
      </w:r>
      <w:r w:rsidRPr="00452521">
        <w:rPr>
          <w:rFonts w:ascii="Times New Roman" w:hAnsi="Times New Roman"/>
          <w:sz w:val="28"/>
          <w:szCs w:val="28"/>
          <w:lang w:val="uk-UA"/>
        </w:rPr>
        <w:t xml:space="preserve"> про видачу  судових  наказів на стягнення заборгованості  за  </w:t>
      </w:r>
      <w:r w:rsidR="0073424F">
        <w:rPr>
          <w:rFonts w:ascii="Times New Roman" w:hAnsi="Times New Roman"/>
          <w:sz w:val="28"/>
          <w:szCs w:val="28"/>
          <w:lang w:val="uk-UA"/>
        </w:rPr>
        <w:t>послуги з оренди торгових місць не подав</w:t>
      </w:r>
      <w:r w:rsidR="00132C69">
        <w:rPr>
          <w:rFonts w:ascii="Times New Roman" w:hAnsi="Times New Roman"/>
          <w:sz w:val="28"/>
          <w:szCs w:val="28"/>
          <w:lang w:val="uk-UA"/>
        </w:rPr>
        <w:t>а</w:t>
      </w:r>
      <w:r w:rsidR="0073424F">
        <w:rPr>
          <w:rFonts w:ascii="Times New Roman" w:hAnsi="Times New Roman"/>
          <w:sz w:val="28"/>
          <w:szCs w:val="28"/>
          <w:lang w:val="uk-UA"/>
        </w:rPr>
        <w:t>лись</w:t>
      </w:r>
      <w:r w:rsidR="009354BA">
        <w:rPr>
          <w:rFonts w:ascii="Times New Roman" w:hAnsi="Times New Roman"/>
          <w:sz w:val="28"/>
          <w:szCs w:val="28"/>
          <w:lang w:val="uk-UA"/>
        </w:rPr>
        <w:t>.</w:t>
      </w:r>
    </w:p>
    <w:p w14:paraId="1510A0C5" w14:textId="13CD6AF6" w:rsidR="00FC01B6" w:rsidRPr="00C17D88" w:rsidRDefault="009D0226" w:rsidP="00752446">
      <w:pPr>
        <w:pStyle w:val="ParagraphStyle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A80E4D">
        <w:rPr>
          <w:rFonts w:ascii="Times New Roman" w:hAnsi="Times New Roman"/>
          <w:color w:val="000000" w:themeColor="text1"/>
          <w:sz w:val="28"/>
          <w:szCs w:val="28"/>
          <w:lang w:val="uk-UA"/>
        </w:rPr>
        <w:t>Загальна сума поточних зобов</w:t>
      </w:r>
      <w:r w:rsidR="00E320C6">
        <w:rPr>
          <w:rFonts w:ascii="Times New Roman" w:hAnsi="Times New Roman"/>
          <w:color w:val="000000" w:themeColor="text1"/>
          <w:sz w:val="28"/>
          <w:szCs w:val="28"/>
          <w:lang w:val="en-US"/>
        </w:rPr>
        <w:t>`</w:t>
      </w:r>
      <w:r w:rsidR="00A80E4D">
        <w:rPr>
          <w:rFonts w:ascii="Times New Roman" w:hAnsi="Times New Roman"/>
          <w:color w:val="000000" w:themeColor="text1"/>
          <w:sz w:val="28"/>
          <w:szCs w:val="28"/>
          <w:lang w:val="uk-UA"/>
        </w:rPr>
        <w:t>язань підприємства</w:t>
      </w:r>
      <w:r w:rsidR="00FC01B6"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 </w:t>
      </w:r>
      <w:r w:rsidR="00D15899">
        <w:rPr>
          <w:rFonts w:ascii="Times New Roman" w:hAnsi="Times New Roman"/>
          <w:color w:val="000000" w:themeColor="text1"/>
          <w:sz w:val="28"/>
          <w:szCs w:val="28"/>
          <w:lang w:val="uk-UA"/>
        </w:rPr>
        <w:t>даними звіту форми№1 «Баланс»</w:t>
      </w:r>
      <w:r w:rsidR="00FC01B6"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станом на 01.01.2</w:t>
      </w:r>
      <w:r w:rsidR="00C9422B">
        <w:rPr>
          <w:rFonts w:ascii="Times New Roman" w:hAnsi="Times New Roman"/>
          <w:color w:val="000000" w:themeColor="text1"/>
          <w:sz w:val="28"/>
          <w:szCs w:val="28"/>
          <w:lang w:val="uk-UA"/>
        </w:rPr>
        <w:t>021року</w:t>
      </w:r>
      <w:r w:rsidR="00FC01B6"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складала </w:t>
      </w:r>
      <w:r w:rsidR="00A80E4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758,3</w:t>
      </w:r>
      <w:r w:rsidR="00FC01B6"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>тис.грн., станом на 01.01.202</w:t>
      </w:r>
      <w:r w:rsidR="00C9422B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FC01B6"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</w:t>
      </w:r>
      <w:r w:rsidR="00A80E4D">
        <w:rPr>
          <w:rFonts w:ascii="Times New Roman" w:hAnsi="Times New Roman"/>
          <w:color w:val="000000" w:themeColor="text1"/>
          <w:sz w:val="28"/>
          <w:szCs w:val="28"/>
          <w:lang w:val="uk-UA"/>
        </w:rPr>
        <w:t>1184,0</w:t>
      </w:r>
      <w:r w:rsidR="00FC01B6"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>тис.грн</w:t>
      </w:r>
      <w:r w:rsidR="00C9422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FC01B6"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станом на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0</w:t>
      </w:r>
      <w:r w:rsidR="00FC01B6"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01</w:t>
      </w:r>
      <w:r w:rsidR="00FC01B6"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>.202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FC01B6"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80E4D">
        <w:rPr>
          <w:rFonts w:ascii="Times New Roman" w:hAnsi="Times New Roman"/>
          <w:color w:val="000000" w:themeColor="text1"/>
          <w:sz w:val="28"/>
          <w:szCs w:val="28"/>
          <w:lang w:val="uk-UA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80E4D">
        <w:rPr>
          <w:rFonts w:ascii="Times New Roman" w:hAnsi="Times New Roman"/>
          <w:color w:val="000000" w:themeColor="text1"/>
          <w:sz w:val="28"/>
          <w:szCs w:val="28"/>
          <w:lang w:val="uk-UA"/>
        </w:rPr>
        <w:t>1729,8</w:t>
      </w:r>
      <w:r w:rsidR="00FC01B6"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>тис.грн.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за станом на 01.07.2023 </w:t>
      </w:r>
      <w:r w:rsidR="00A80E4D">
        <w:rPr>
          <w:rFonts w:ascii="Times New Roman" w:hAnsi="Times New Roman"/>
          <w:color w:val="000000" w:themeColor="text1"/>
          <w:sz w:val="28"/>
          <w:szCs w:val="28"/>
          <w:lang w:val="uk-UA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80E4D">
        <w:rPr>
          <w:rFonts w:ascii="Times New Roman" w:hAnsi="Times New Roman"/>
          <w:color w:val="000000" w:themeColor="text1"/>
          <w:sz w:val="28"/>
          <w:szCs w:val="28"/>
          <w:lang w:val="uk-UA"/>
        </w:rPr>
        <w:t>2316,5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грн.</w:t>
      </w:r>
    </w:p>
    <w:p w14:paraId="39F4742B" w14:textId="31D55326" w:rsidR="00FC01B6" w:rsidRPr="00F72C0C" w:rsidRDefault="00FC01B6" w:rsidP="00FC01B6">
      <w:pPr>
        <w:pStyle w:val="ParagraphStyle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>У загальній структурі поточних зобов’язань кредиторська заборгованість за товари, роботи, послуги станом на 01.01.2</w:t>
      </w:r>
      <w:r w:rsidR="003D55A6">
        <w:rPr>
          <w:rFonts w:ascii="Times New Roman" w:hAnsi="Times New Roman"/>
          <w:color w:val="000000" w:themeColor="text1"/>
          <w:sz w:val="28"/>
          <w:szCs w:val="28"/>
          <w:lang w:val="uk-UA"/>
        </w:rPr>
        <w:t>021</w:t>
      </w:r>
      <w:r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станови</w:t>
      </w:r>
      <w:r w:rsidR="002C50DE">
        <w:rPr>
          <w:rFonts w:ascii="Times New Roman" w:hAnsi="Times New Roman"/>
          <w:color w:val="000000" w:themeColor="text1"/>
          <w:sz w:val="28"/>
          <w:szCs w:val="28"/>
          <w:lang w:val="uk-UA"/>
        </w:rPr>
        <w:t>ть</w:t>
      </w:r>
      <w:r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15899">
        <w:rPr>
          <w:rFonts w:ascii="Times New Roman" w:hAnsi="Times New Roman"/>
          <w:color w:val="000000" w:themeColor="text1"/>
          <w:sz w:val="28"/>
          <w:szCs w:val="28"/>
          <w:lang w:val="uk-UA"/>
        </w:rPr>
        <w:t>55,0</w:t>
      </w:r>
      <w:r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тис. грн., або </w:t>
      </w:r>
      <w:r w:rsidR="000E193C">
        <w:rPr>
          <w:rFonts w:ascii="Times New Roman" w:hAnsi="Times New Roman"/>
          <w:color w:val="000000" w:themeColor="text1"/>
          <w:sz w:val="28"/>
          <w:szCs w:val="28"/>
          <w:lang w:val="uk-UA"/>
        </w:rPr>
        <w:t>7,25</w:t>
      </w:r>
      <w:r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%, 01.01.202</w:t>
      </w:r>
      <w:r w:rsidR="000E193C">
        <w:rPr>
          <w:rFonts w:ascii="Times New Roman" w:hAnsi="Times New Roman"/>
          <w:color w:val="000000" w:themeColor="text1"/>
          <w:sz w:val="28"/>
          <w:szCs w:val="28"/>
          <w:lang w:val="uk-UA"/>
        </w:rPr>
        <w:t>2 – 368,9</w:t>
      </w:r>
      <w:r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тис. грн., або </w:t>
      </w:r>
      <w:r w:rsidR="000E193C">
        <w:rPr>
          <w:rFonts w:ascii="Times New Roman" w:hAnsi="Times New Roman"/>
          <w:color w:val="000000" w:themeColor="text1"/>
          <w:sz w:val="28"/>
          <w:szCs w:val="28"/>
          <w:lang w:val="uk-UA"/>
        </w:rPr>
        <w:t>31</w:t>
      </w:r>
      <w:r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0E193C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6%, на </w:t>
      </w:r>
      <w:r w:rsidR="00192326">
        <w:rPr>
          <w:rFonts w:ascii="Times New Roman" w:hAnsi="Times New Roman"/>
          <w:color w:val="000000" w:themeColor="text1"/>
          <w:sz w:val="28"/>
          <w:szCs w:val="28"/>
          <w:lang w:val="uk-UA"/>
        </w:rPr>
        <w:t>0</w:t>
      </w:r>
      <w:r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>1.</w:t>
      </w:r>
      <w:r w:rsidR="00192326">
        <w:rPr>
          <w:rFonts w:ascii="Times New Roman" w:hAnsi="Times New Roman"/>
          <w:color w:val="000000" w:themeColor="text1"/>
          <w:sz w:val="28"/>
          <w:szCs w:val="28"/>
          <w:lang w:val="uk-UA"/>
        </w:rPr>
        <w:t>01</w:t>
      </w:r>
      <w:r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>.202</w:t>
      </w:r>
      <w:r w:rsidR="000E19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3 </w:t>
      </w:r>
      <w:r w:rsidR="00192326">
        <w:rPr>
          <w:rFonts w:ascii="Times New Roman" w:hAnsi="Times New Roman"/>
          <w:color w:val="000000" w:themeColor="text1"/>
          <w:sz w:val="28"/>
          <w:szCs w:val="28"/>
          <w:lang w:val="uk-UA"/>
        </w:rPr>
        <w:t>–</w:t>
      </w:r>
      <w:r w:rsidR="000E19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373</w:t>
      </w:r>
      <w:r w:rsidR="00192326">
        <w:rPr>
          <w:rFonts w:ascii="Times New Roman" w:hAnsi="Times New Roman"/>
          <w:color w:val="000000" w:themeColor="text1"/>
          <w:sz w:val="28"/>
          <w:szCs w:val="28"/>
          <w:lang w:val="uk-UA"/>
        </w:rPr>
        <w:t>,4</w:t>
      </w:r>
      <w:r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тис. грн.</w:t>
      </w:r>
      <w:r w:rsidR="0019232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(21,59</w:t>
      </w:r>
      <w:r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>%</w:t>
      </w:r>
      <w:r w:rsidR="00192326">
        <w:rPr>
          <w:rFonts w:ascii="Times New Roman" w:hAnsi="Times New Roman"/>
          <w:color w:val="000000" w:themeColor="text1"/>
          <w:sz w:val="28"/>
          <w:szCs w:val="28"/>
          <w:lang w:val="uk-UA"/>
        </w:rPr>
        <w:t>), станом на 01.07.2023 – 469,7тис.грн.(20,28%)</w:t>
      </w:r>
      <w:r w:rsidRPr="00C17D88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CE030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Заборгованість по розрахунках з бюджетом складає 170,1тис.грн.(в т.ч з податку на прибуток – 12,7тис.грн.), по розрахунках із  страхування – 13,8тис.грн., по розрахунках із заробітної плати – 87,8тис грн.</w:t>
      </w:r>
      <w:r w:rsidR="00E320C6">
        <w:rPr>
          <w:rFonts w:ascii="Times New Roman" w:hAnsi="Times New Roman"/>
          <w:color w:val="000000" w:themeColor="text1"/>
          <w:sz w:val="28"/>
          <w:szCs w:val="28"/>
          <w:lang w:val="uk-UA"/>
        </w:rPr>
        <w:t>, доходи майбутніх періодів  - 431,8тис.грн.</w:t>
      </w:r>
      <w:r w:rsidR="0007302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 станом  на 01.01.2022 в загальній структурі кредиторської заборгованості заборгованість а товари, роботи та послуги склала </w:t>
      </w:r>
      <w:r w:rsidR="00C852A4">
        <w:rPr>
          <w:rFonts w:ascii="Times New Roman" w:hAnsi="Times New Roman"/>
          <w:color w:val="000000" w:themeColor="text1"/>
          <w:sz w:val="28"/>
          <w:szCs w:val="28"/>
          <w:lang w:val="uk-UA"/>
        </w:rPr>
        <w:t>368,9тис.грн., по розрахунках з бюджетом  - 276,4тис.грн.</w:t>
      </w:r>
      <w:r w:rsidR="00953770">
        <w:rPr>
          <w:rFonts w:ascii="Times New Roman" w:hAnsi="Times New Roman"/>
          <w:color w:val="000000" w:themeColor="text1"/>
          <w:sz w:val="28"/>
          <w:szCs w:val="28"/>
          <w:lang w:val="uk-UA"/>
        </w:rPr>
        <w:t>(в.т.ч податок на прибуток 31,4тис.грн.), по розрахунках із страхування – 37,8тис.грн.,по розрахунках із заробітної плати – 103,1тис.грн., доходи майбутніх періодів – 397,8тис.грн.</w:t>
      </w:r>
      <w:r w:rsidR="00CE030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831AD4">
        <w:rPr>
          <w:rFonts w:ascii="Times New Roman" w:hAnsi="Times New Roman"/>
          <w:i/>
          <w:sz w:val="28"/>
          <w:szCs w:val="28"/>
        </w:rPr>
        <w:t>Інформація</w:t>
      </w:r>
      <w:r w:rsidRPr="00831AD4">
        <w:rPr>
          <w:rFonts w:ascii="Times New Roman" w:hAnsi="Times New Roman"/>
          <w:i/>
          <w:iCs/>
          <w:spacing w:val="-4"/>
          <w:sz w:val="28"/>
          <w:szCs w:val="28"/>
        </w:rPr>
        <w:t xml:space="preserve"> про дебіторську</w:t>
      </w:r>
      <w:r w:rsidR="000C6D35"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 xml:space="preserve"> </w:t>
      </w:r>
      <w:r w:rsidRPr="00831AD4">
        <w:rPr>
          <w:rFonts w:ascii="Times New Roman" w:hAnsi="Times New Roman"/>
          <w:i/>
          <w:iCs/>
          <w:spacing w:val="-4"/>
          <w:sz w:val="28"/>
          <w:szCs w:val="28"/>
        </w:rPr>
        <w:t xml:space="preserve"> та </w:t>
      </w:r>
      <w:r w:rsidR="000C6D35"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 xml:space="preserve"> </w:t>
      </w:r>
      <w:r w:rsidRPr="00831AD4">
        <w:rPr>
          <w:rFonts w:ascii="Times New Roman" w:hAnsi="Times New Roman"/>
          <w:i/>
          <w:iCs/>
          <w:spacing w:val="-4"/>
          <w:sz w:val="28"/>
          <w:szCs w:val="28"/>
        </w:rPr>
        <w:t>кредиторську</w:t>
      </w:r>
      <w:r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 xml:space="preserve"> </w:t>
      </w:r>
      <w:r w:rsidR="000C6D35"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 xml:space="preserve"> </w:t>
      </w:r>
      <w:r w:rsidRPr="00831AD4">
        <w:rPr>
          <w:rFonts w:ascii="Times New Roman" w:hAnsi="Times New Roman"/>
          <w:i/>
          <w:iCs/>
          <w:spacing w:val="-4"/>
          <w:sz w:val="28"/>
          <w:szCs w:val="28"/>
        </w:rPr>
        <w:t>заборгованість в Додатку</w:t>
      </w:r>
      <w:r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 xml:space="preserve"> </w:t>
      </w:r>
      <w:r w:rsidR="00486B57"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 xml:space="preserve">5 </w:t>
      </w:r>
      <w:r w:rsidRPr="00831AD4">
        <w:rPr>
          <w:rFonts w:ascii="Times New Roman" w:hAnsi="Times New Roman"/>
          <w:i/>
          <w:iCs/>
          <w:spacing w:val="-4"/>
          <w:sz w:val="28"/>
          <w:szCs w:val="28"/>
        </w:rPr>
        <w:t xml:space="preserve"> до довідки</w:t>
      </w:r>
      <w:r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 xml:space="preserve">  перевірки</w:t>
      </w:r>
      <w:r w:rsidRPr="00831AD4">
        <w:rPr>
          <w:rFonts w:ascii="Times New Roman" w:hAnsi="Times New Roman"/>
          <w:i/>
          <w:iCs/>
          <w:spacing w:val="-4"/>
          <w:sz w:val="28"/>
          <w:szCs w:val="28"/>
        </w:rPr>
        <w:t>.</w:t>
      </w:r>
    </w:p>
    <w:p w14:paraId="523251EE" w14:textId="355B502E" w:rsidR="00FC01B6" w:rsidRPr="00D7175D" w:rsidRDefault="00FC01B6" w:rsidP="00AB46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7175D">
        <w:rPr>
          <w:rFonts w:ascii="Times New Roman" w:hAnsi="Times New Roman"/>
          <w:sz w:val="28"/>
          <w:szCs w:val="28"/>
        </w:rPr>
        <w:lastRenderedPageBreak/>
        <w:t>Бухгалтерією  Підприємства при складанні річної  та квартальної звітності за 20</w:t>
      </w:r>
      <w:r w:rsidR="00AB4670" w:rsidRPr="00D7175D">
        <w:rPr>
          <w:rFonts w:ascii="Times New Roman" w:hAnsi="Times New Roman"/>
          <w:sz w:val="28"/>
          <w:szCs w:val="28"/>
        </w:rPr>
        <w:t>21</w:t>
      </w:r>
      <w:r w:rsidRPr="00D7175D">
        <w:rPr>
          <w:rFonts w:ascii="Times New Roman" w:hAnsi="Times New Roman"/>
          <w:sz w:val="28"/>
          <w:szCs w:val="28"/>
        </w:rPr>
        <w:t xml:space="preserve"> проведено </w:t>
      </w:r>
      <w:r w:rsidR="000F1818" w:rsidRPr="00D7175D">
        <w:rPr>
          <w:rFonts w:ascii="Times New Roman" w:hAnsi="Times New Roman"/>
          <w:sz w:val="28"/>
          <w:szCs w:val="28"/>
        </w:rPr>
        <w:t>79</w:t>
      </w:r>
      <w:r w:rsidRPr="00D7175D">
        <w:rPr>
          <w:rFonts w:ascii="Times New Roman" w:hAnsi="Times New Roman"/>
          <w:sz w:val="28"/>
          <w:szCs w:val="28"/>
        </w:rPr>
        <w:t xml:space="preserve"> взаємозвірок, протягом 202</w:t>
      </w:r>
      <w:r w:rsidR="00AB4670" w:rsidRPr="00D7175D">
        <w:rPr>
          <w:rFonts w:ascii="Times New Roman" w:hAnsi="Times New Roman"/>
          <w:sz w:val="28"/>
          <w:szCs w:val="28"/>
        </w:rPr>
        <w:t>2</w:t>
      </w:r>
      <w:r w:rsidRPr="00D7175D">
        <w:rPr>
          <w:rFonts w:ascii="Times New Roman" w:hAnsi="Times New Roman"/>
          <w:sz w:val="28"/>
          <w:szCs w:val="28"/>
        </w:rPr>
        <w:t xml:space="preserve"> року – </w:t>
      </w:r>
      <w:r w:rsidR="000F1818" w:rsidRPr="00D7175D">
        <w:rPr>
          <w:rFonts w:ascii="Times New Roman" w:hAnsi="Times New Roman"/>
          <w:sz w:val="28"/>
          <w:szCs w:val="28"/>
        </w:rPr>
        <w:t xml:space="preserve">64 </w:t>
      </w:r>
      <w:r w:rsidRPr="00D7175D">
        <w:rPr>
          <w:rFonts w:ascii="Times New Roman" w:hAnsi="Times New Roman"/>
          <w:sz w:val="28"/>
          <w:szCs w:val="28"/>
        </w:rPr>
        <w:t>звір</w:t>
      </w:r>
      <w:r w:rsidR="000F1818" w:rsidRPr="00D7175D">
        <w:rPr>
          <w:rFonts w:ascii="Times New Roman" w:hAnsi="Times New Roman"/>
          <w:sz w:val="28"/>
          <w:szCs w:val="28"/>
        </w:rPr>
        <w:t>ки</w:t>
      </w:r>
      <w:r w:rsidRPr="00D7175D">
        <w:rPr>
          <w:rFonts w:ascii="Times New Roman" w:hAnsi="Times New Roman"/>
          <w:sz w:val="28"/>
          <w:szCs w:val="28"/>
        </w:rPr>
        <w:t xml:space="preserve"> </w:t>
      </w:r>
      <w:r w:rsidR="00AB4670" w:rsidRPr="00D7175D">
        <w:rPr>
          <w:rFonts w:ascii="Times New Roman" w:hAnsi="Times New Roman"/>
          <w:sz w:val="28"/>
          <w:szCs w:val="28"/>
        </w:rPr>
        <w:t xml:space="preserve">стану </w:t>
      </w:r>
      <w:r w:rsidRPr="00D7175D">
        <w:rPr>
          <w:rFonts w:ascii="Times New Roman" w:hAnsi="Times New Roman"/>
          <w:sz w:val="28"/>
          <w:szCs w:val="28"/>
        </w:rPr>
        <w:t>взаєморозрахунків з підприємствами по дебіторській чи кредиторській заборгованостях</w:t>
      </w:r>
      <w:r w:rsidR="00AB4670" w:rsidRPr="00D7175D">
        <w:rPr>
          <w:rFonts w:ascii="Times New Roman" w:hAnsi="Times New Roman"/>
          <w:sz w:val="28"/>
          <w:szCs w:val="28"/>
        </w:rPr>
        <w:t>, за перше півріччя 2023</w:t>
      </w:r>
      <w:r w:rsidR="00EE3CF7" w:rsidRPr="00D7175D">
        <w:rPr>
          <w:rFonts w:ascii="Times New Roman" w:hAnsi="Times New Roman"/>
          <w:sz w:val="28"/>
          <w:szCs w:val="28"/>
        </w:rPr>
        <w:t xml:space="preserve">року - </w:t>
      </w:r>
      <w:r w:rsidR="000F1818" w:rsidRPr="00D7175D">
        <w:rPr>
          <w:rFonts w:ascii="Times New Roman" w:hAnsi="Times New Roman"/>
          <w:sz w:val="28"/>
          <w:szCs w:val="28"/>
        </w:rPr>
        <w:t>75</w:t>
      </w:r>
      <w:r w:rsidR="00EE3CF7" w:rsidRPr="00D7175D">
        <w:rPr>
          <w:rFonts w:ascii="Times New Roman" w:hAnsi="Times New Roman"/>
          <w:sz w:val="28"/>
          <w:szCs w:val="28"/>
        </w:rPr>
        <w:t xml:space="preserve"> звірок</w:t>
      </w:r>
      <w:r w:rsidRPr="00D7175D">
        <w:rPr>
          <w:rFonts w:ascii="Times New Roman" w:hAnsi="Times New Roman"/>
          <w:sz w:val="28"/>
          <w:szCs w:val="28"/>
        </w:rPr>
        <w:t>.</w:t>
      </w:r>
    </w:p>
    <w:p w14:paraId="1ADB9D3E" w14:textId="77777777" w:rsidR="00DE2587" w:rsidRDefault="00DE2587" w:rsidP="00FC01B6">
      <w:pPr>
        <w:pStyle w:val="21"/>
        <w:suppressAutoHyphens w:val="0"/>
        <w:ind w:right="-142" w:firstLine="709"/>
        <w:rPr>
          <w:szCs w:val="28"/>
        </w:rPr>
      </w:pPr>
    </w:p>
    <w:p w14:paraId="6D0B349A" w14:textId="77777777" w:rsidR="00ED7A48" w:rsidRDefault="00ED7A48" w:rsidP="00FC01B6">
      <w:pPr>
        <w:pStyle w:val="21"/>
        <w:suppressAutoHyphens w:val="0"/>
        <w:ind w:right="-142" w:firstLine="709"/>
        <w:rPr>
          <w:szCs w:val="28"/>
        </w:rPr>
      </w:pPr>
    </w:p>
    <w:p w14:paraId="6F7DFA4A" w14:textId="714E89D9" w:rsidR="00FC01B6" w:rsidRPr="004051D1" w:rsidRDefault="00FC01B6" w:rsidP="00FC01B6">
      <w:pPr>
        <w:pStyle w:val="21"/>
        <w:suppressAutoHyphens w:val="0"/>
        <w:ind w:right="-142" w:firstLine="709"/>
        <w:rPr>
          <w:szCs w:val="28"/>
        </w:rPr>
      </w:pPr>
      <w:r w:rsidRPr="004051D1">
        <w:rPr>
          <w:szCs w:val="28"/>
        </w:rPr>
        <w:t>Дотримання законодавства</w:t>
      </w:r>
    </w:p>
    <w:p w14:paraId="4EF7D920" w14:textId="77777777" w:rsidR="00FC01B6" w:rsidRPr="004051D1" w:rsidRDefault="00FC01B6" w:rsidP="00FC01B6">
      <w:pPr>
        <w:pStyle w:val="21"/>
        <w:suppressAutoHyphens w:val="0"/>
        <w:ind w:right="-142" w:firstLine="709"/>
        <w:rPr>
          <w:szCs w:val="28"/>
        </w:rPr>
      </w:pPr>
      <w:r w:rsidRPr="004051D1">
        <w:rPr>
          <w:szCs w:val="28"/>
        </w:rPr>
        <w:t>при отримані та використанні бюджетних коштів.</w:t>
      </w:r>
    </w:p>
    <w:p w14:paraId="195F74D1" w14:textId="6D59A351" w:rsidR="00686F30" w:rsidRDefault="00686F30" w:rsidP="00686F30">
      <w:pPr>
        <w:tabs>
          <w:tab w:val="left" w:pos="816"/>
        </w:tabs>
        <w:spacing w:before="60"/>
        <w:ind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Протягом періоду, який підлягає перевірці КП «Ринок» бюджетні кошти не виділялись</w:t>
      </w:r>
      <w:r w:rsidR="003D1ED9">
        <w:rPr>
          <w:rFonts w:ascii="Times New Roman" w:hAnsi="Times New Roman"/>
          <w:sz w:val="28"/>
          <w:szCs w:val="28"/>
        </w:rPr>
        <w:t xml:space="preserve">  та відповідно видатки за рахунок коштів місцевих бюджетів не проводились</w:t>
      </w:r>
      <w:r>
        <w:rPr>
          <w:rFonts w:ascii="Times New Roman" w:hAnsi="Times New Roman"/>
          <w:sz w:val="28"/>
          <w:szCs w:val="28"/>
        </w:rPr>
        <w:t>.</w:t>
      </w:r>
    </w:p>
    <w:p w14:paraId="524E119F" w14:textId="1A3786AE" w:rsidR="00FC01B6" w:rsidRPr="00FB2733" w:rsidRDefault="00FC01B6" w:rsidP="00FC01B6">
      <w:pPr>
        <w:spacing w:before="60"/>
        <w:ind w:right="40"/>
        <w:jc w:val="center"/>
        <w:rPr>
          <w:rFonts w:ascii="Times New Roman" w:hAnsi="Times New Roman"/>
          <w:b/>
          <w:sz w:val="28"/>
          <w:szCs w:val="28"/>
        </w:rPr>
      </w:pPr>
      <w:r w:rsidRPr="00FB2733">
        <w:rPr>
          <w:rFonts w:ascii="Times New Roman" w:hAnsi="Times New Roman"/>
          <w:b/>
          <w:sz w:val="28"/>
          <w:szCs w:val="28"/>
        </w:rPr>
        <w:t>Дотримання законодавства при здійсненні державних закупівель</w:t>
      </w:r>
      <w:r w:rsidR="00523890">
        <w:rPr>
          <w:rFonts w:ascii="Times New Roman" w:hAnsi="Times New Roman"/>
          <w:b/>
          <w:sz w:val="28"/>
          <w:szCs w:val="28"/>
        </w:rPr>
        <w:t>.</w:t>
      </w:r>
    </w:p>
    <w:p w14:paraId="1B94892C" w14:textId="29F408F3" w:rsidR="002C6F80" w:rsidRPr="00BC53F6" w:rsidRDefault="00C7153D" w:rsidP="00C7153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BC53F6">
        <w:rPr>
          <w:sz w:val="28"/>
          <w:szCs w:val="28"/>
        </w:rPr>
        <w:tab/>
      </w:r>
      <w:r w:rsidRPr="00BC53F6">
        <w:rPr>
          <w:sz w:val="28"/>
          <w:szCs w:val="28"/>
          <w:lang w:val="uk-UA"/>
        </w:rPr>
        <w:t xml:space="preserve">У КП «Ринок» Стрийської міської ради в період з  </w:t>
      </w:r>
      <w:r w:rsidRPr="00BC53F6">
        <w:rPr>
          <w:sz w:val="28"/>
          <w:szCs w:val="28"/>
        </w:rPr>
        <w:t>з 01.01.2021р. по 30.06.2023р.</w:t>
      </w:r>
      <w:r w:rsidRPr="00BC53F6">
        <w:rPr>
          <w:sz w:val="28"/>
          <w:szCs w:val="28"/>
          <w:lang w:val="uk-UA"/>
        </w:rPr>
        <w:t xml:space="preserve"> функції уповноваженої особи відповідальної за проведення процедур закупівель покладено на  </w:t>
      </w:r>
      <w:r w:rsidR="002C6F80" w:rsidRPr="00BC53F6">
        <w:rPr>
          <w:sz w:val="28"/>
          <w:szCs w:val="28"/>
          <w:lang w:val="uk-UA"/>
        </w:rPr>
        <w:t>головного бухгалтера Бобак І.І.</w:t>
      </w:r>
      <w:r w:rsidRPr="00BC53F6">
        <w:rPr>
          <w:sz w:val="28"/>
          <w:szCs w:val="28"/>
          <w:lang w:val="uk-UA"/>
        </w:rPr>
        <w:t xml:space="preserve"> відповідно  вимог ч 1 ст.11</w:t>
      </w:r>
      <w:r w:rsidRPr="00BC53F6">
        <w:rPr>
          <w:sz w:val="28"/>
          <w:szCs w:val="28"/>
        </w:rPr>
        <w:t xml:space="preserve"> Закону України «Про публічні</w:t>
      </w:r>
      <w:r w:rsidRPr="00BC53F6">
        <w:rPr>
          <w:sz w:val="28"/>
          <w:szCs w:val="28"/>
          <w:lang w:val="uk-UA"/>
        </w:rPr>
        <w:t xml:space="preserve"> </w:t>
      </w:r>
      <w:r w:rsidRPr="00BC53F6">
        <w:rPr>
          <w:sz w:val="28"/>
          <w:szCs w:val="28"/>
        </w:rPr>
        <w:t>закупівлі</w:t>
      </w:r>
      <w:r w:rsidR="00E95965">
        <w:rPr>
          <w:sz w:val="28"/>
          <w:szCs w:val="28"/>
          <w:lang w:val="uk-UA"/>
        </w:rPr>
        <w:t xml:space="preserve"> в Україні</w:t>
      </w:r>
      <w:r w:rsidRPr="00BC53F6">
        <w:rPr>
          <w:sz w:val="28"/>
          <w:szCs w:val="28"/>
        </w:rPr>
        <w:t>»</w:t>
      </w:r>
      <w:r w:rsidRPr="00BC53F6">
        <w:rPr>
          <w:sz w:val="28"/>
          <w:szCs w:val="28"/>
          <w:lang w:val="uk-UA"/>
        </w:rPr>
        <w:t xml:space="preserve"> (наказ від </w:t>
      </w:r>
      <w:r w:rsidR="002C6F80" w:rsidRPr="00BC53F6">
        <w:rPr>
          <w:sz w:val="28"/>
          <w:szCs w:val="28"/>
          <w:lang w:val="uk-UA"/>
        </w:rPr>
        <w:t>0</w:t>
      </w:r>
      <w:r w:rsidRPr="00BC53F6">
        <w:rPr>
          <w:sz w:val="28"/>
          <w:szCs w:val="28"/>
          <w:lang w:val="uk-UA"/>
        </w:rPr>
        <w:t>1.0</w:t>
      </w:r>
      <w:r w:rsidR="002C6F80" w:rsidRPr="00BC53F6">
        <w:rPr>
          <w:sz w:val="28"/>
          <w:szCs w:val="28"/>
          <w:lang w:val="uk-UA"/>
        </w:rPr>
        <w:t>7</w:t>
      </w:r>
      <w:r w:rsidRPr="00BC53F6">
        <w:rPr>
          <w:sz w:val="28"/>
          <w:szCs w:val="28"/>
          <w:lang w:val="uk-UA"/>
        </w:rPr>
        <w:t>.2021 №</w:t>
      </w:r>
      <w:r w:rsidR="002C6F80" w:rsidRPr="00BC53F6">
        <w:rPr>
          <w:sz w:val="28"/>
          <w:szCs w:val="28"/>
          <w:lang w:val="uk-UA"/>
        </w:rPr>
        <w:t>32</w:t>
      </w:r>
      <w:r w:rsidRPr="00BC53F6">
        <w:rPr>
          <w:sz w:val="28"/>
          <w:szCs w:val="28"/>
          <w:lang w:val="uk-UA"/>
        </w:rPr>
        <w:t>)</w:t>
      </w:r>
      <w:r w:rsidR="002C6F80" w:rsidRPr="00BC53F6">
        <w:rPr>
          <w:sz w:val="28"/>
          <w:szCs w:val="28"/>
          <w:lang w:val="uk-UA"/>
        </w:rPr>
        <w:t xml:space="preserve">. </w:t>
      </w:r>
    </w:p>
    <w:p w14:paraId="7F76B57A" w14:textId="0580F558" w:rsidR="00686F30" w:rsidRPr="00BC53F6" w:rsidRDefault="00C7153D" w:rsidP="00BC53F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BC53F6">
        <w:rPr>
          <w:sz w:val="28"/>
          <w:szCs w:val="28"/>
          <w:lang w:val="uk-UA"/>
        </w:rPr>
        <w:t xml:space="preserve">За період 2021 року </w:t>
      </w:r>
      <w:r w:rsidR="002C6F80" w:rsidRPr="00BC53F6">
        <w:rPr>
          <w:sz w:val="28"/>
          <w:szCs w:val="28"/>
          <w:lang w:val="uk-UA"/>
        </w:rPr>
        <w:t>КП «Ринок»</w:t>
      </w:r>
      <w:r w:rsidRPr="00BC53F6">
        <w:rPr>
          <w:sz w:val="28"/>
          <w:szCs w:val="28"/>
          <w:lang w:val="uk-UA"/>
        </w:rPr>
        <w:t xml:space="preserve"> Стрийської міської ради укладено </w:t>
      </w:r>
      <w:r w:rsidR="002C6F80" w:rsidRPr="00BC53F6">
        <w:rPr>
          <w:sz w:val="28"/>
          <w:szCs w:val="28"/>
          <w:lang w:val="uk-UA"/>
        </w:rPr>
        <w:t>43</w:t>
      </w:r>
      <w:r w:rsidRPr="00BC53F6">
        <w:rPr>
          <w:sz w:val="28"/>
          <w:szCs w:val="28"/>
          <w:lang w:val="uk-UA"/>
        </w:rPr>
        <w:t xml:space="preserve"> угод</w:t>
      </w:r>
      <w:r w:rsidR="002C6F80" w:rsidRPr="00BC53F6">
        <w:rPr>
          <w:sz w:val="28"/>
          <w:szCs w:val="28"/>
          <w:lang w:val="uk-UA"/>
        </w:rPr>
        <w:t>и</w:t>
      </w:r>
      <w:r w:rsidRPr="00BC53F6">
        <w:rPr>
          <w:sz w:val="28"/>
          <w:szCs w:val="28"/>
          <w:lang w:val="uk-UA"/>
        </w:rPr>
        <w:t xml:space="preserve"> з підрядниками та надавачами послуг, з них  за наслідками проведення відкритих торгів – </w:t>
      </w:r>
      <w:r w:rsidR="002C6F80" w:rsidRPr="00BC53F6">
        <w:rPr>
          <w:sz w:val="28"/>
          <w:szCs w:val="28"/>
          <w:lang w:val="uk-UA"/>
        </w:rPr>
        <w:t>1</w:t>
      </w:r>
      <w:r w:rsidRPr="00BC53F6">
        <w:rPr>
          <w:sz w:val="28"/>
          <w:szCs w:val="28"/>
          <w:lang w:val="uk-UA"/>
        </w:rPr>
        <w:t xml:space="preserve"> угод</w:t>
      </w:r>
      <w:r w:rsidR="002C6F80" w:rsidRPr="00BC53F6">
        <w:rPr>
          <w:sz w:val="28"/>
          <w:szCs w:val="28"/>
          <w:lang w:val="uk-UA"/>
        </w:rPr>
        <w:t>а</w:t>
      </w:r>
      <w:r w:rsidR="00086CB0" w:rsidRPr="00BC53F6">
        <w:rPr>
          <w:sz w:val="28"/>
          <w:szCs w:val="28"/>
          <w:lang w:val="uk-UA"/>
        </w:rPr>
        <w:t>(закупівля електроенергії)</w:t>
      </w:r>
      <w:r w:rsidRPr="00BC53F6">
        <w:rPr>
          <w:sz w:val="28"/>
          <w:szCs w:val="28"/>
          <w:lang w:val="uk-UA"/>
        </w:rPr>
        <w:t xml:space="preserve">, </w:t>
      </w:r>
      <w:r w:rsidR="00086CB0" w:rsidRPr="00BC53F6">
        <w:rPr>
          <w:sz w:val="28"/>
          <w:szCs w:val="28"/>
          <w:lang w:val="uk-UA"/>
        </w:rPr>
        <w:t>42</w:t>
      </w:r>
      <w:r w:rsidRPr="00BC53F6">
        <w:rPr>
          <w:sz w:val="28"/>
          <w:szCs w:val="28"/>
          <w:lang w:val="uk-UA"/>
        </w:rPr>
        <w:t xml:space="preserve"> прямих угод</w:t>
      </w:r>
      <w:r w:rsidR="00086CB0" w:rsidRPr="00BC53F6">
        <w:rPr>
          <w:sz w:val="28"/>
          <w:szCs w:val="28"/>
          <w:lang w:val="uk-UA"/>
        </w:rPr>
        <w:t xml:space="preserve"> без використання електронної системи</w:t>
      </w:r>
      <w:r w:rsidRPr="00BC53F6">
        <w:rPr>
          <w:sz w:val="28"/>
          <w:szCs w:val="28"/>
          <w:lang w:val="uk-UA"/>
        </w:rPr>
        <w:t xml:space="preserve">. За період 2022 року  укладено </w:t>
      </w:r>
      <w:r w:rsidR="00086CB0" w:rsidRPr="00BC53F6">
        <w:rPr>
          <w:sz w:val="28"/>
          <w:szCs w:val="28"/>
          <w:lang w:val="uk-UA"/>
        </w:rPr>
        <w:t>4</w:t>
      </w:r>
      <w:r w:rsidRPr="00BC53F6">
        <w:rPr>
          <w:sz w:val="28"/>
          <w:szCs w:val="28"/>
          <w:lang w:val="uk-UA"/>
        </w:rPr>
        <w:t xml:space="preserve"> угод</w:t>
      </w:r>
      <w:r w:rsidR="00086CB0" w:rsidRPr="00BC53F6">
        <w:rPr>
          <w:sz w:val="28"/>
          <w:szCs w:val="28"/>
          <w:lang w:val="uk-UA"/>
        </w:rPr>
        <w:t>и</w:t>
      </w:r>
      <w:r w:rsidRPr="00BC53F6">
        <w:rPr>
          <w:sz w:val="28"/>
          <w:szCs w:val="28"/>
          <w:lang w:val="uk-UA"/>
        </w:rPr>
        <w:t xml:space="preserve">: за наслідками відкритих торгів – </w:t>
      </w:r>
      <w:r w:rsidR="00086CB0" w:rsidRPr="00BC53F6">
        <w:rPr>
          <w:sz w:val="28"/>
          <w:szCs w:val="28"/>
          <w:lang w:val="uk-UA"/>
        </w:rPr>
        <w:t>3</w:t>
      </w:r>
      <w:r w:rsidRPr="00BC53F6">
        <w:rPr>
          <w:sz w:val="28"/>
          <w:szCs w:val="28"/>
          <w:lang w:val="uk-UA"/>
        </w:rPr>
        <w:t xml:space="preserve">угоди, за наслідками </w:t>
      </w:r>
      <w:r w:rsidR="00BC53F6" w:rsidRPr="00BC53F6">
        <w:rPr>
          <w:sz w:val="28"/>
          <w:szCs w:val="28"/>
          <w:lang w:val="uk-UA"/>
        </w:rPr>
        <w:t>скороченої переговорної процедури</w:t>
      </w:r>
      <w:r w:rsidRPr="00BC53F6">
        <w:rPr>
          <w:sz w:val="28"/>
          <w:szCs w:val="28"/>
          <w:lang w:val="uk-UA"/>
        </w:rPr>
        <w:t xml:space="preserve"> закупівель</w:t>
      </w:r>
      <w:r w:rsidR="00974A2B" w:rsidRPr="00BC53F6">
        <w:rPr>
          <w:sz w:val="28"/>
          <w:szCs w:val="28"/>
          <w:lang w:val="uk-UA"/>
        </w:rPr>
        <w:t xml:space="preserve"> </w:t>
      </w:r>
      <w:r w:rsidRPr="00BC53F6">
        <w:rPr>
          <w:sz w:val="28"/>
          <w:szCs w:val="28"/>
          <w:lang w:val="uk-UA"/>
        </w:rPr>
        <w:t>- 1угода</w:t>
      </w:r>
      <w:r w:rsidR="00086CB0" w:rsidRPr="00BC53F6">
        <w:rPr>
          <w:sz w:val="28"/>
          <w:szCs w:val="28"/>
          <w:lang w:val="uk-UA"/>
        </w:rPr>
        <w:t>,</w:t>
      </w:r>
      <w:r w:rsidRPr="00BC53F6">
        <w:rPr>
          <w:sz w:val="28"/>
          <w:szCs w:val="28"/>
          <w:lang w:val="uk-UA"/>
        </w:rPr>
        <w:t xml:space="preserve">  за період </w:t>
      </w:r>
      <w:r w:rsidR="00086CB0" w:rsidRPr="00BC53F6">
        <w:rPr>
          <w:sz w:val="28"/>
          <w:szCs w:val="28"/>
          <w:lang w:val="uk-UA"/>
        </w:rPr>
        <w:t xml:space="preserve"> першого півріччя </w:t>
      </w:r>
      <w:r w:rsidRPr="00BC53F6">
        <w:rPr>
          <w:sz w:val="28"/>
          <w:szCs w:val="28"/>
          <w:lang w:val="uk-UA"/>
        </w:rPr>
        <w:t>2023 року укладено</w:t>
      </w:r>
      <w:r w:rsidR="00974A2B" w:rsidRPr="00BC53F6">
        <w:rPr>
          <w:sz w:val="28"/>
          <w:szCs w:val="28"/>
          <w:lang w:val="uk-UA"/>
        </w:rPr>
        <w:t xml:space="preserve">  4</w:t>
      </w:r>
      <w:r w:rsidRPr="00BC53F6">
        <w:rPr>
          <w:sz w:val="28"/>
          <w:szCs w:val="28"/>
          <w:lang w:val="uk-UA"/>
        </w:rPr>
        <w:t xml:space="preserve"> угод</w:t>
      </w:r>
      <w:r w:rsidR="00974A2B" w:rsidRPr="00BC53F6">
        <w:rPr>
          <w:sz w:val="28"/>
          <w:szCs w:val="28"/>
          <w:lang w:val="uk-UA"/>
        </w:rPr>
        <w:t>и</w:t>
      </w:r>
      <w:r w:rsidRPr="00BC53F6">
        <w:rPr>
          <w:sz w:val="28"/>
          <w:szCs w:val="28"/>
          <w:lang w:val="uk-UA"/>
        </w:rPr>
        <w:t>, з них шляхом проведення відкритих торгів –</w:t>
      </w:r>
      <w:r w:rsidR="00974A2B" w:rsidRPr="00BC53F6">
        <w:rPr>
          <w:sz w:val="28"/>
          <w:szCs w:val="28"/>
          <w:lang w:val="uk-UA"/>
        </w:rPr>
        <w:t xml:space="preserve"> 2</w:t>
      </w:r>
      <w:r w:rsidRPr="00BC53F6">
        <w:rPr>
          <w:sz w:val="28"/>
          <w:szCs w:val="28"/>
          <w:lang w:val="uk-UA"/>
        </w:rPr>
        <w:t>угод</w:t>
      </w:r>
      <w:r w:rsidR="00974A2B" w:rsidRPr="00BC53F6">
        <w:rPr>
          <w:sz w:val="28"/>
          <w:szCs w:val="28"/>
          <w:lang w:val="uk-UA"/>
        </w:rPr>
        <w:t>и, за наслідками проведення скороченої переговорної процедури – 2угоди</w:t>
      </w:r>
      <w:r w:rsidRPr="00BC53F6">
        <w:rPr>
          <w:sz w:val="28"/>
          <w:szCs w:val="28"/>
          <w:lang w:val="uk-UA"/>
        </w:rPr>
        <w:t>.</w:t>
      </w:r>
      <w:r w:rsidR="00BC53F6" w:rsidRPr="00BC53F6">
        <w:rPr>
          <w:sz w:val="28"/>
          <w:szCs w:val="28"/>
          <w:lang w:val="uk-UA"/>
        </w:rPr>
        <w:t xml:space="preserve"> Порушень не виявлено.</w:t>
      </w:r>
    </w:p>
    <w:p w14:paraId="3F50EA97" w14:textId="77777777" w:rsidR="00BC53F6" w:rsidRDefault="00BC53F6" w:rsidP="00BC53F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</w:p>
    <w:p w14:paraId="06A7BA34" w14:textId="2BD402A8" w:rsidR="00FC01B6" w:rsidRDefault="00FC01B6" w:rsidP="00FC01B6">
      <w:pPr>
        <w:spacing w:before="60"/>
        <w:ind w:right="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4051D1">
        <w:rPr>
          <w:rFonts w:ascii="Times New Roman" w:hAnsi="Times New Roman"/>
          <w:b/>
          <w:sz w:val="28"/>
          <w:szCs w:val="28"/>
        </w:rPr>
        <w:t>Законність та достовірність о</w:t>
      </w:r>
      <w:r>
        <w:rPr>
          <w:rFonts w:ascii="Times New Roman" w:hAnsi="Times New Roman"/>
          <w:b/>
          <w:sz w:val="28"/>
          <w:szCs w:val="28"/>
        </w:rPr>
        <w:t>перацій з необоротними активами</w:t>
      </w:r>
    </w:p>
    <w:p w14:paraId="6B9F0619" w14:textId="495C8222" w:rsidR="00FC01B6" w:rsidRPr="00D82C0B" w:rsidRDefault="00FC01B6" w:rsidP="00FC01B6">
      <w:pPr>
        <w:pStyle w:val="ParagraphStyle"/>
        <w:spacing w:before="24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09A2">
        <w:rPr>
          <w:rFonts w:ascii="Times New Roman" w:hAnsi="Times New Roman"/>
          <w:color w:val="000000"/>
          <w:sz w:val="28"/>
          <w:szCs w:val="28"/>
          <w:lang w:val="uk-UA"/>
        </w:rPr>
        <w:t xml:space="preserve">Аналізом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звітних даних КП </w:t>
      </w:r>
      <w:r w:rsidR="00A44B04">
        <w:rPr>
          <w:rFonts w:ascii="Times New Roman" w:hAnsi="Times New Roman"/>
          <w:color w:val="000000"/>
          <w:sz w:val="28"/>
          <w:szCs w:val="28"/>
          <w:lang w:val="uk-UA"/>
        </w:rPr>
        <w:t>«Ри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нок</w:t>
      </w:r>
      <w:r w:rsidRPr="00EC09A2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(звітність форми 1 «Баланс») </w:t>
      </w:r>
      <w:r w:rsidRPr="00EC09A2">
        <w:rPr>
          <w:rFonts w:ascii="Times New Roman" w:hAnsi="Times New Roman"/>
          <w:color w:val="000000"/>
          <w:sz w:val="28"/>
          <w:szCs w:val="28"/>
          <w:lang w:val="uk-UA"/>
        </w:rPr>
        <w:t>встановлено, що загальна варті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сть активів станом на 01.01.20</w:t>
      </w:r>
      <w:r w:rsidR="00A44B04">
        <w:rPr>
          <w:rFonts w:ascii="Times New Roman" w:hAnsi="Times New Roman"/>
          <w:color w:val="000000"/>
          <w:sz w:val="28"/>
          <w:szCs w:val="28"/>
          <w:lang w:val="uk-UA"/>
        </w:rPr>
        <w:t>21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 на 01.01.202</w:t>
      </w:r>
      <w:r w:rsidR="00A44B04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EC09A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на </w:t>
      </w:r>
      <w:r w:rsidR="00A44B04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="00A44B04">
        <w:rPr>
          <w:rFonts w:ascii="Times New Roman" w:hAnsi="Times New Roman"/>
          <w:color w:val="000000"/>
          <w:sz w:val="28"/>
          <w:szCs w:val="28"/>
          <w:lang w:val="uk-UA"/>
        </w:rPr>
        <w:t>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 w:rsidR="00A44B04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8151E1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AD4F25">
        <w:rPr>
          <w:rFonts w:ascii="Times New Roman" w:hAnsi="Times New Roman"/>
          <w:color w:val="000000"/>
          <w:sz w:val="28"/>
          <w:szCs w:val="28"/>
          <w:lang w:val="uk-UA"/>
        </w:rPr>
        <w:t xml:space="preserve">та </w:t>
      </w:r>
      <w:r w:rsidR="008151E1">
        <w:rPr>
          <w:rFonts w:ascii="Times New Roman" w:hAnsi="Times New Roman"/>
          <w:color w:val="000000"/>
          <w:sz w:val="28"/>
          <w:szCs w:val="28"/>
          <w:lang w:val="uk-UA"/>
        </w:rPr>
        <w:t>на 01.07.2023</w:t>
      </w:r>
      <w:r w:rsidRPr="00EC09A2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становила, відповідно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34A40">
        <w:rPr>
          <w:rFonts w:ascii="Times New Roman" w:hAnsi="Times New Roman"/>
          <w:color w:val="000000"/>
          <w:sz w:val="28"/>
          <w:szCs w:val="28"/>
          <w:lang w:val="uk-UA"/>
        </w:rPr>
        <w:t>2174,0</w:t>
      </w:r>
      <w:r w:rsidRPr="00AD3DA0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грн.</w:t>
      </w:r>
      <w:r w:rsidRPr="00AD3DA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34A40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="008151E1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B34A40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B34A40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AD3DA0">
        <w:rPr>
          <w:rFonts w:ascii="Times New Roman" w:hAnsi="Times New Roman"/>
          <w:color w:val="000000"/>
          <w:sz w:val="28"/>
          <w:szCs w:val="28"/>
        </w:rPr>
        <w:t> </w:t>
      </w:r>
      <w:r w:rsidRPr="00AD3DA0">
        <w:rPr>
          <w:rFonts w:ascii="Times New Roman" w:hAnsi="Times New Roman"/>
          <w:color w:val="000000"/>
          <w:sz w:val="28"/>
          <w:szCs w:val="28"/>
          <w:lang w:val="uk-UA"/>
        </w:rPr>
        <w:t xml:space="preserve">тис.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грн.,  </w:t>
      </w:r>
      <w:r w:rsidR="00B34A40">
        <w:rPr>
          <w:rFonts w:ascii="Times New Roman" w:hAnsi="Times New Roman"/>
          <w:color w:val="000000"/>
          <w:sz w:val="28"/>
          <w:szCs w:val="28"/>
          <w:lang w:val="uk-UA"/>
        </w:rPr>
        <w:t>1903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151E1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AD3DA0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тис.</w:t>
      </w:r>
      <w:r w:rsidR="00AD4F25">
        <w:rPr>
          <w:rFonts w:ascii="Times New Roman" w:hAnsi="Times New Roman"/>
          <w:color w:val="000000"/>
          <w:sz w:val="28"/>
          <w:szCs w:val="28"/>
          <w:lang w:val="uk-UA"/>
        </w:rPr>
        <w:t xml:space="preserve">грн. та </w:t>
      </w:r>
      <w:r w:rsidR="00B34A40">
        <w:rPr>
          <w:rFonts w:ascii="Times New Roman" w:hAnsi="Times New Roman"/>
          <w:color w:val="000000"/>
          <w:sz w:val="28"/>
          <w:szCs w:val="28"/>
          <w:lang w:val="uk-UA"/>
        </w:rPr>
        <w:t>1795</w:t>
      </w:r>
      <w:r w:rsidR="00AD4F2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B34A4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AD4F25">
        <w:rPr>
          <w:rFonts w:ascii="Times New Roman" w:hAnsi="Times New Roman"/>
          <w:color w:val="000000"/>
          <w:sz w:val="28"/>
          <w:szCs w:val="28"/>
          <w:lang w:val="uk-UA"/>
        </w:rPr>
        <w:t>тис.</w:t>
      </w:r>
      <w:r w:rsidRPr="00AD3DA0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гривень. </w:t>
      </w:r>
      <w:r w:rsidRPr="00825C01">
        <w:rPr>
          <w:rFonts w:ascii="Times New Roman" w:hAnsi="Times New Roman"/>
          <w:color w:val="000000"/>
          <w:sz w:val="28"/>
          <w:szCs w:val="28"/>
          <w:lang w:val="uk-UA"/>
        </w:rPr>
        <w:t xml:space="preserve">Основну питому вагу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 вартості </w:t>
      </w:r>
      <w:r w:rsidR="00A62856">
        <w:rPr>
          <w:rFonts w:ascii="Times New Roman" w:hAnsi="Times New Roman"/>
          <w:color w:val="000000"/>
          <w:sz w:val="28"/>
          <w:szCs w:val="28"/>
          <w:lang w:val="uk-UA"/>
        </w:rPr>
        <w:t xml:space="preserve">необоротних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активів </w:t>
      </w:r>
      <w:r w:rsidRPr="00A4045D">
        <w:rPr>
          <w:rFonts w:ascii="Times New Roman" w:hAnsi="Times New Roman"/>
          <w:sz w:val="28"/>
          <w:szCs w:val="28"/>
          <w:lang w:val="uk-UA"/>
        </w:rPr>
        <w:t>протягом 20</w:t>
      </w:r>
      <w:r w:rsidR="008151E1" w:rsidRPr="00A4045D">
        <w:rPr>
          <w:rFonts w:ascii="Times New Roman" w:hAnsi="Times New Roman"/>
          <w:sz w:val="28"/>
          <w:szCs w:val="28"/>
          <w:lang w:val="uk-UA"/>
        </w:rPr>
        <w:t>21</w:t>
      </w:r>
      <w:r w:rsidRPr="00A4045D">
        <w:rPr>
          <w:rFonts w:ascii="Times New Roman" w:hAnsi="Times New Roman"/>
          <w:sz w:val="28"/>
          <w:szCs w:val="28"/>
          <w:lang w:val="uk-UA"/>
        </w:rPr>
        <w:t>-202</w:t>
      </w:r>
      <w:r w:rsidR="008151E1" w:rsidRPr="00A4045D">
        <w:rPr>
          <w:rFonts w:ascii="Times New Roman" w:hAnsi="Times New Roman"/>
          <w:sz w:val="28"/>
          <w:szCs w:val="28"/>
          <w:lang w:val="uk-UA"/>
        </w:rPr>
        <w:t>3</w:t>
      </w:r>
      <w:r w:rsidRPr="00A4045D">
        <w:rPr>
          <w:rFonts w:ascii="Times New Roman" w:hAnsi="Times New Roman"/>
          <w:sz w:val="28"/>
          <w:szCs w:val="28"/>
          <w:lang w:val="uk-UA"/>
        </w:rPr>
        <w:t xml:space="preserve"> років займали </w:t>
      </w:r>
      <w:r w:rsidR="004C2FF4" w:rsidRPr="00A4045D">
        <w:rPr>
          <w:rFonts w:ascii="Times New Roman" w:hAnsi="Times New Roman"/>
          <w:sz w:val="28"/>
          <w:szCs w:val="28"/>
          <w:lang w:val="uk-UA"/>
        </w:rPr>
        <w:t>основні засоби</w:t>
      </w:r>
      <w:r w:rsidRPr="00A4045D">
        <w:rPr>
          <w:rFonts w:ascii="Times New Roman" w:hAnsi="Times New Roman"/>
          <w:sz w:val="28"/>
          <w:szCs w:val="28"/>
          <w:lang w:val="uk-UA"/>
        </w:rPr>
        <w:t>, що становили відповідно</w:t>
      </w:r>
      <w:r w:rsidR="00B20218" w:rsidRPr="00A404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4E95" w:rsidRPr="00A4045D">
        <w:rPr>
          <w:rFonts w:ascii="Times New Roman" w:hAnsi="Times New Roman"/>
          <w:sz w:val="28"/>
          <w:szCs w:val="28"/>
          <w:lang w:val="uk-UA"/>
        </w:rPr>
        <w:t>99,88%</w:t>
      </w:r>
      <w:r w:rsidRPr="00A4045D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20218" w:rsidRPr="00A4045D">
        <w:rPr>
          <w:rFonts w:ascii="Times New Roman" w:hAnsi="Times New Roman"/>
          <w:sz w:val="28"/>
          <w:szCs w:val="28"/>
          <w:lang w:val="uk-UA"/>
        </w:rPr>
        <w:t>217</w:t>
      </w:r>
      <w:r w:rsidR="00474E95" w:rsidRPr="00A4045D">
        <w:rPr>
          <w:rFonts w:ascii="Times New Roman" w:hAnsi="Times New Roman"/>
          <w:sz w:val="28"/>
          <w:szCs w:val="28"/>
          <w:lang w:val="uk-UA"/>
        </w:rPr>
        <w:t>1</w:t>
      </w:r>
      <w:r w:rsidR="00B20218" w:rsidRPr="00A4045D">
        <w:rPr>
          <w:rFonts w:ascii="Times New Roman" w:hAnsi="Times New Roman"/>
          <w:sz w:val="28"/>
          <w:szCs w:val="28"/>
          <w:lang w:val="uk-UA"/>
        </w:rPr>
        <w:t>,</w:t>
      </w:r>
      <w:r w:rsidR="00474E95" w:rsidRPr="00A4045D">
        <w:rPr>
          <w:rFonts w:ascii="Times New Roman" w:hAnsi="Times New Roman"/>
          <w:sz w:val="28"/>
          <w:szCs w:val="28"/>
          <w:lang w:val="uk-UA"/>
        </w:rPr>
        <w:t>5</w:t>
      </w:r>
      <w:r w:rsidRPr="00A4045D">
        <w:rPr>
          <w:rFonts w:ascii="Times New Roman" w:hAnsi="Times New Roman"/>
          <w:sz w:val="28"/>
          <w:szCs w:val="28"/>
          <w:lang w:val="uk-UA"/>
        </w:rPr>
        <w:t xml:space="preserve"> тис. грн.), </w:t>
      </w:r>
      <w:r w:rsidR="00474E95" w:rsidRPr="00A4045D">
        <w:rPr>
          <w:rFonts w:ascii="Times New Roman" w:hAnsi="Times New Roman"/>
          <w:sz w:val="28"/>
          <w:szCs w:val="28"/>
          <w:lang w:val="uk-UA"/>
        </w:rPr>
        <w:t>98,45%</w:t>
      </w:r>
      <w:r w:rsidRPr="00A4045D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20218" w:rsidRPr="00A4045D">
        <w:rPr>
          <w:rFonts w:ascii="Times New Roman" w:hAnsi="Times New Roman"/>
          <w:sz w:val="28"/>
          <w:szCs w:val="28"/>
          <w:lang w:val="uk-UA"/>
        </w:rPr>
        <w:t>20</w:t>
      </w:r>
      <w:r w:rsidR="00474E95" w:rsidRPr="00A4045D">
        <w:rPr>
          <w:rFonts w:ascii="Times New Roman" w:hAnsi="Times New Roman"/>
          <w:sz w:val="28"/>
          <w:szCs w:val="28"/>
          <w:lang w:val="uk-UA"/>
        </w:rPr>
        <w:t>46</w:t>
      </w:r>
      <w:r w:rsidR="00B20218" w:rsidRPr="00A4045D">
        <w:rPr>
          <w:rFonts w:ascii="Times New Roman" w:hAnsi="Times New Roman"/>
          <w:sz w:val="28"/>
          <w:szCs w:val="28"/>
          <w:lang w:val="uk-UA"/>
        </w:rPr>
        <w:t>,</w:t>
      </w:r>
      <w:r w:rsidR="00474E95" w:rsidRPr="00A4045D">
        <w:rPr>
          <w:rFonts w:ascii="Times New Roman" w:hAnsi="Times New Roman"/>
          <w:sz w:val="28"/>
          <w:szCs w:val="28"/>
          <w:lang w:val="uk-UA"/>
        </w:rPr>
        <w:t>0</w:t>
      </w:r>
      <w:r w:rsidRPr="00A4045D">
        <w:rPr>
          <w:rFonts w:ascii="Times New Roman" w:hAnsi="Times New Roman"/>
          <w:sz w:val="28"/>
          <w:szCs w:val="28"/>
          <w:lang w:val="uk-UA"/>
        </w:rPr>
        <w:t xml:space="preserve"> тис. грн.)</w:t>
      </w:r>
      <w:r w:rsidR="00905034" w:rsidRPr="00A4045D">
        <w:rPr>
          <w:rFonts w:ascii="Times New Roman" w:hAnsi="Times New Roman"/>
          <w:sz w:val="28"/>
          <w:szCs w:val="28"/>
          <w:lang w:val="uk-UA"/>
        </w:rPr>
        <w:t>, 98,3%</w:t>
      </w:r>
      <w:r w:rsidRPr="00A4045D">
        <w:rPr>
          <w:rFonts w:ascii="Times New Roman" w:hAnsi="Times New Roman"/>
          <w:sz w:val="28"/>
          <w:szCs w:val="28"/>
          <w:lang w:val="uk-UA"/>
        </w:rPr>
        <w:t>% (</w:t>
      </w:r>
      <w:r w:rsidR="004B7193" w:rsidRPr="00A4045D">
        <w:rPr>
          <w:rFonts w:ascii="Times New Roman" w:hAnsi="Times New Roman"/>
          <w:sz w:val="28"/>
          <w:szCs w:val="28"/>
          <w:lang w:val="uk-UA"/>
        </w:rPr>
        <w:t>1</w:t>
      </w:r>
      <w:r w:rsidR="00474E95" w:rsidRPr="00A4045D">
        <w:rPr>
          <w:rFonts w:ascii="Times New Roman" w:hAnsi="Times New Roman"/>
          <w:sz w:val="28"/>
          <w:szCs w:val="28"/>
          <w:lang w:val="uk-UA"/>
        </w:rPr>
        <w:t>871</w:t>
      </w:r>
      <w:r w:rsidR="004B7193" w:rsidRPr="00A4045D">
        <w:rPr>
          <w:rFonts w:ascii="Times New Roman" w:hAnsi="Times New Roman"/>
          <w:sz w:val="28"/>
          <w:szCs w:val="28"/>
          <w:lang w:val="uk-UA"/>
        </w:rPr>
        <w:t>,</w:t>
      </w:r>
      <w:r w:rsidR="00474E95" w:rsidRPr="00A4045D">
        <w:rPr>
          <w:rFonts w:ascii="Times New Roman" w:hAnsi="Times New Roman"/>
          <w:sz w:val="28"/>
          <w:szCs w:val="28"/>
          <w:lang w:val="uk-UA"/>
        </w:rPr>
        <w:t>1</w:t>
      </w:r>
      <w:r w:rsidRPr="00A4045D">
        <w:rPr>
          <w:rFonts w:ascii="Times New Roman" w:hAnsi="Times New Roman"/>
          <w:sz w:val="28"/>
          <w:szCs w:val="28"/>
          <w:lang w:val="uk-UA"/>
        </w:rPr>
        <w:t>тис. гривень)</w:t>
      </w:r>
      <w:r w:rsidR="00474E95" w:rsidRPr="00A4045D">
        <w:rPr>
          <w:rFonts w:ascii="Times New Roman" w:hAnsi="Times New Roman"/>
          <w:sz w:val="28"/>
          <w:szCs w:val="28"/>
          <w:lang w:val="uk-UA"/>
        </w:rPr>
        <w:t xml:space="preserve">  та 1787,4тис.грн.(99,56%)</w:t>
      </w:r>
      <w:r w:rsidRPr="00A4045D">
        <w:rPr>
          <w:rFonts w:ascii="Times New Roman" w:hAnsi="Times New Roman"/>
          <w:sz w:val="28"/>
          <w:szCs w:val="28"/>
          <w:lang w:val="uk-UA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Основним чинником формування необоротних активів підприємства є</w:t>
      </w:r>
      <w:r w:rsidR="00AD4F25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основні засоби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60C71C0E" w14:textId="77777777" w:rsidR="004B7193" w:rsidRDefault="00160CD0" w:rsidP="00A4045D">
      <w:pPr>
        <w:spacing w:before="60" w:after="0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C01B6">
        <w:rPr>
          <w:rFonts w:ascii="Times New Roman" w:hAnsi="Times New Roman"/>
          <w:sz w:val="28"/>
          <w:szCs w:val="28"/>
        </w:rPr>
        <w:t xml:space="preserve">Станом </w:t>
      </w:r>
      <w:r w:rsidR="00FC01B6" w:rsidRPr="006B5E19">
        <w:rPr>
          <w:rFonts w:ascii="Times New Roman" w:hAnsi="Times New Roman"/>
          <w:sz w:val="28"/>
          <w:szCs w:val="28"/>
        </w:rPr>
        <w:t>на 01.01.20</w:t>
      </w:r>
      <w:r w:rsidR="00545AE1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FC01B6" w:rsidRPr="006B5E19">
        <w:rPr>
          <w:rFonts w:ascii="Times New Roman" w:hAnsi="Times New Roman"/>
          <w:sz w:val="28"/>
          <w:szCs w:val="28"/>
        </w:rPr>
        <w:t xml:space="preserve">балансова вартість основних засобів складала </w:t>
      </w:r>
      <w:r w:rsidR="00AD4F25">
        <w:rPr>
          <w:rFonts w:ascii="Times New Roman" w:hAnsi="Times New Roman"/>
          <w:sz w:val="28"/>
          <w:szCs w:val="28"/>
        </w:rPr>
        <w:t>21</w:t>
      </w:r>
      <w:r w:rsidR="00B20218">
        <w:rPr>
          <w:rFonts w:ascii="Times New Roman" w:hAnsi="Times New Roman"/>
          <w:sz w:val="28"/>
          <w:szCs w:val="28"/>
        </w:rPr>
        <w:t>71</w:t>
      </w:r>
      <w:r w:rsidR="00FC01B6" w:rsidRPr="006B5E19">
        <w:rPr>
          <w:rFonts w:ascii="Times New Roman" w:hAnsi="Times New Roman"/>
          <w:sz w:val="28"/>
          <w:szCs w:val="28"/>
        </w:rPr>
        <w:t>,</w:t>
      </w:r>
      <w:r w:rsidR="00AD4F25">
        <w:rPr>
          <w:rFonts w:ascii="Times New Roman" w:hAnsi="Times New Roman"/>
          <w:sz w:val="28"/>
          <w:szCs w:val="28"/>
        </w:rPr>
        <w:t>5</w:t>
      </w:r>
      <w:r w:rsidR="00FC01B6" w:rsidRPr="006B5E19">
        <w:rPr>
          <w:rFonts w:ascii="Times New Roman" w:hAnsi="Times New Roman"/>
          <w:sz w:val="28"/>
          <w:szCs w:val="28"/>
        </w:rPr>
        <w:t xml:space="preserve">тис.грн., </w:t>
      </w:r>
      <w:r w:rsidR="00B20218">
        <w:rPr>
          <w:rFonts w:ascii="Times New Roman" w:hAnsi="Times New Roman"/>
          <w:sz w:val="28"/>
          <w:szCs w:val="28"/>
        </w:rPr>
        <w:t>за станом на 01.01.2022року – 2046,0тис.грн., станом на 01.01.2023 – 1871,1тис.грн., станом на 01.07.2023 – 1787,</w:t>
      </w:r>
      <w:r w:rsidR="00B20218" w:rsidRPr="00E66041">
        <w:rPr>
          <w:rFonts w:ascii="Times New Roman" w:hAnsi="Times New Roman"/>
          <w:sz w:val="28"/>
          <w:szCs w:val="28"/>
        </w:rPr>
        <w:t>4тис</w:t>
      </w:r>
      <w:r w:rsidR="00B20218">
        <w:rPr>
          <w:rFonts w:ascii="Times New Roman" w:hAnsi="Times New Roman"/>
          <w:sz w:val="28"/>
          <w:szCs w:val="28"/>
        </w:rPr>
        <w:t>.грн.</w:t>
      </w:r>
      <w:r w:rsidR="004B7193">
        <w:rPr>
          <w:rFonts w:ascii="Times New Roman" w:hAnsi="Times New Roman"/>
          <w:sz w:val="28"/>
          <w:szCs w:val="28"/>
        </w:rPr>
        <w:t xml:space="preserve">  </w:t>
      </w:r>
    </w:p>
    <w:p w14:paraId="4EB9E98A" w14:textId="70C4C843" w:rsidR="00FC01B6" w:rsidRPr="00E66041" w:rsidRDefault="004B7193" w:rsidP="00A4045D">
      <w:pPr>
        <w:spacing w:before="60" w:after="0"/>
        <w:ind w:right="40"/>
        <w:jc w:val="both"/>
        <w:rPr>
          <w:rFonts w:ascii="Times New Roman" w:hAnsi="Times New Roman"/>
          <w:color w:val="C00000"/>
          <w:sz w:val="28"/>
          <w:szCs w:val="28"/>
        </w:rPr>
      </w:pPr>
      <w:r w:rsidRPr="00E66041">
        <w:rPr>
          <w:rFonts w:ascii="Times New Roman" w:hAnsi="Times New Roman"/>
          <w:color w:val="C00000"/>
          <w:sz w:val="28"/>
          <w:szCs w:val="28"/>
        </w:rPr>
        <w:lastRenderedPageBreak/>
        <w:t xml:space="preserve">       </w:t>
      </w:r>
      <w:r w:rsidRPr="00ED7A48">
        <w:rPr>
          <w:rFonts w:ascii="Times New Roman" w:hAnsi="Times New Roman"/>
          <w:sz w:val="28"/>
          <w:szCs w:val="28"/>
        </w:rPr>
        <w:t>Протягом 2021</w:t>
      </w:r>
      <w:r w:rsidR="00AA4F11" w:rsidRPr="00ED7A48">
        <w:rPr>
          <w:rFonts w:ascii="Times New Roman" w:hAnsi="Times New Roman"/>
          <w:sz w:val="28"/>
          <w:szCs w:val="28"/>
        </w:rPr>
        <w:t xml:space="preserve">-2023років  вибуття (списання)  основних засобів відсутнє, надійшло основних засобів на суму </w:t>
      </w:r>
      <w:r w:rsidR="00ED7A48" w:rsidRPr="00ED7A48">
        <w:rPr>
          <w:rFonts w:ascii="Times New Roman" w:hAnsi="Times New Roman"/>
          <w:sz w:val="28"/>
          <w:szCs w:val="28"/>
        </w:rPr>
        <w:t>44,1</w:t>
      </w:r>
      <w:r w:rsidRPr="00ED7A48">
        <w:rPr>
          <w:rFonts w:ascii="Times New Roman" w:hAnsi="Times New Roman"/>
          <w:sz w:val="28"/>
          <w:szCs w:val="28"/>
        </w:rPr>
        <w:t xml:space="preserve"> </w:t>
      </w:r>
      <w:r w:rsidR="00AA4F11" w:rsidRPr="00ED7A48">
        <w:rPr>
          <w:rFonts w:ascii="Times New Roman" w:hAnsi="Times New Roman"/>
          <w:sz w:val="28"/>
          <w:szCs w:val="28"/>
        </w:rPr>
        <w:t xml:space="preserve">(придбано   </w:t>
      </w:r>
      <w:r w:rsidR="000F1818" w:rsidRPr="00ED7A48">
        <w:rPr>
          <w:rFonts w:ascii="Times New Roman" w:hAnsi="Times New Roman"/>
          <w:sz w:val="28"/>
          <w:szCs w:val="28"/>
        </w:rPr>
        <w:t xml:space="preserve">крісла, генератор, </w:t>
      </w:r>
      <w:r w:rsidR="00BC39E4" w:rsidRPr="00ED7A48">
        <w:rPr>
          <w:rFonts w:ascii="Times New Roman" w:hAnsi="Times New Roman"/>
          <w:sz w:val="28"/>
          <w:szCs w:val="28"/>
        </w:rPr>
        <w:t>комп</w:t>
      </w:r>
      <w:r w:rsidR="00BC39E4" w:rsidRPr="00ED7A48">
        <w:rPr>
          <w:rFonts w:ascii="Times New Roman" w:hAnsi="Times New Roman"/>
          <w:sz w:val="28"/>
          <w:szCs w:val="28"/>
          <w:lang w:val="en-US"/>
        </w:rPr>
        <w:t>`</w:t>
      </w:r>
      <w:r w:rsidR="00BC39E4" w:rsidRPr="00ED7A48">
        <w:rPr>
          <w:rFonts w:ascii="Times New Roman" w:hAnsi="Times New Roman"/>
          <w:sz w:val="28"/>
          <w:szCs w:val="28"/>
        </w:rPr>
        <w:t>ютерне обладнання</w:t>
      </w:r>
      <w:r w:rsidR="00AA4F11" w:rsidRPr="00ED7A48">
        <w:rPr>
          <w:rFonts w:ascii="Times New Roman" w:hAnsi="Times New Roman"/>
          <w:sz w:val="28"/>
          <w:szCs w:val="28"/>
        </w:rPr>
        <w:t>)</w:t>
      </w:r>
      <w:r w:rsidRPr="00ED7A48">
        <w:rPr>
          <w:rFonts w:ascii="Times New Roman" w:hAnsi="Times New Roman"/>
          <w:sz w:val="28"/>
          <w:szCs w:val="28"/>
        </w:rPr>
        <w:t>.</w:t>
      </w:r>
    </w:p>
    <w:p w14:paraId="1219A60D" w14:textId="6B6FF58B" w:rsidR="00FC01B6" w:rsidRPr="008C253B" w:rsidRDefault="004B7193" w:rsidP="00A4045D">
      <w:pPr>
        <w:spacing w:before="60" w:after="0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01B6" w:rsidRPr="00C2214F">
        <w:rPr>
          <w:rFonts w:ascii="Times New Roman" w:hAnsi="Times New Roman"/>
          <w:sz w:val="28"/>
          <w:szCs w:val="28"/>
        </w:rPr>
        <w:tab/>
        <w:t>Облік основних засобів здійснюється в оборотних відомостях в розрізі назв та матеріально відповідальних осіб. З матеріально відповідальними особами вкладено угоди про повну матеріальну відповідальність</w:t>
      </w:r>
      <w:r w:rsidR="008C253B">
        <w:rPr>
          <w:rFonts w:ascii="Times New Roman" w:hAnsi="Times New Roman"/>
          <w:sz w:val="28"/>
          <w:szCs w:val="28"/>
        </w:rPr>
        <w:t>.</w:t>
      </w:r>
    </w:p>
    <w:p w14:paraId="41563F39" w14:textId="77777777" w:rsidR="00A03593" w:rsidRDefault="00A03593" w:rsidP="00ED7A48">
      <w:pPr>
        <w:spacing w:before="60" w:after="0"/>
        <w:ind w:right="40"/>
        <w:rPr>
          <w:rFonts w:ascii="Times New Roman" w:hAnsi="Times New Roman"/>
          <w:b/>
          <w:sz w:val="28"/>
          <w:szCs w:val="28"/>
        </w:rPr>
      </w:pPr>
    </w:p>
    <w:p w14:paraId="1E0C3F8F" w14:textId="07AE35E5" w:rsidR="00FC01B6" w:rsidRDefault="00FC01B6" w:rsidP="00A4045D">
      <w:pPr>
        <w:spacing w:before="60" w:after="0"/>
        <w:ind w:right="40"/>
        <w:jc w:val="center"/>
        <w:rPr>
          <w:rFonts w:ascii="Times New Roman" w:hAnsi="Times New Roman"/>
          <w:b/>
          <w:sz w:val="28"/>
          <w:szCs w:val="28"/>
        </w:rPr>
      </w:pPr>
      <w:r w:rsidRPr="004051D1">
        <w:rPr>
          <w:rFonts w:ascii="Times New Roman" w:hAnsi="Times New Roman"/>
          <w:b/>
          <w:sz w:val="28"/>
          <w:szCs w:val="28"/>
        </w:rPr>
        <w:t>Стан збереження комунального майна</w:t>
      </w:r>
    </w:p>
    <w:p w14:paraId="1BE35E7D" w14:textId="27177B0C" w:rsidR="00CD001E" w:rsidRDefault="00FC01B6" w:rsidP="00A4045D">
      <w:pPr>
        <w:spacing w:before="60" w:after="0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C1899">
        <w:rPr>
          <w:rFonts w:ascii="Times New Roman" w:hAnsi="Times New Roman"/>
          <w:sz w:val="28"/>
          <w:szCs w:val="28"/>
        </w:rPr>
        <w:t>На КП «</w:t>
      </w:r>
      <w:r w:rsidR="00E75F9D">
        <w:rPr>
          <w:rFonts w:ascii="Times New Roman" w:hAnsi="Times New Roman"/>
          <w:sz w:val="28"/>
          <w:szCs w:val="28"/>
        </w:rPr>
        <w:t>Ринок</w:t>
      </w:r>
      <w:r w:rsidRPr="00CC18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наказом по підприємству утворена постійно діюча інвентаризаційна комісія. За результатами проведених річних інвентаризацій за період 20</w:t>
      </w:r>
      <w:r w:rsidR="00E75F9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, 202</w:t>
      </w:r>
      <w:r w:rsidR="00E75F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років недостач або лишків не виявлено. </w:t>
      </w:r>
    </w:p>
    <w:p w14:paraId="2D8B4A27" w14:textId="754E925D" w:rsidR="00CD001E" w:rsidRDefault="00CD001E" w:rsidP="00CD001E">
      <w:pPr>
        <w:tabs>
          <w:tab w:val="left" w:pos="570"/>
        </w:tabs>
        <w:spacing w:after="0"/>
        <w:ind w:left="-11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Річна інвентаризація за 2022рік проведена в період з 02 січня по 05 січня 2023 року, що суперечить п.10 Положення про інвентаризацію активів і зобов</w:t>
      </w:r>
      <w:r w:rsidR="00923746">
        <w:rPr>
          <w:rFonts w:ascii="Times New Roman" w:hAnsi="Times New Roman"/>
          <w:color w:val="000000"/>
          <w:sz w:val="28"/>
          <w:szCs w:val="28"/>
          <w:lang w:val="en-US"/>
        </w:rPr>
        <w:t>’</w:t>
      </w:r>
      <w:r>
        <w:rPr>
          <w:rFonts w:ascii="Times New Roman" w:hAnsi="Times New Roman"/>
          <w:color w:val="000000"/>
          <w:sz w:val="28"/>
          <w:szCs w:val="28"/>
        </w:rPr>
        <w:t xml:space="preserve">язань, затвердженого наказом міністерства фінансів 02.09.2014 року №879 (із змінами). </w:t>
      </w:r>
    </w:p>
    <w:p w14:paraId="53A88A44" w14:textId="77777777" w:rsidR="00CD001E" w:rsidRDefault="00CD001E" w:rsidP="00CD001E">
      <w:pPr>
        <w:tabs>
          <w:tab w:val="left" w:pos="225"/>
          <w:tab w:val="left" w:pos="345"/>
        </w:tabs>
        <w:spacing w:after="0"/>
        <w:ind w:left="-17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Матеріали інвентаризації заповнені за допомогою електронних засобів обробки інформації. Для відображення результатів інвентаризації  застосовано самостійно розроблені форми, які заповнені неналежним чином, а саме :в одному інвентаризаційному описі відображаються цінності по декількох субрахунках та декількох матеріально-відповідальних особах, що ускладнює співставляння з даними бухгалтерського обліку; відсутні  підписи матеріально-відповідальних осіб про те, що  цінності знаходяться на відповідальному зберіганні. В 2021 році занесено дані так, що  результатом інвентаризації є недостача. </w:t>
      </w:r>
    </w:p>
    <w:p w14:paraId="723276A8" w14:textId="77777777" w:rsidR="00CD001E" w:rsidRDefault="00CD001E" w:rsidP="00CD001E">
      <w:pPr>
        <w:spacing w:after="0"/>
        <w:ind w:left="-17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Відсутні акти розрахунків та протоколи засідання інвентаризаційної комісії в 2021 та 2022 роках.</w:t>
      </w:r>
    </w:p>
    <w:p w14:paraId="14FEF548" w14:textId="3DF5A3CE" w:rsidR="00CD001E" w:rsidRPr="001E5519" w:rsidRDefault="00CD001E" w:rsidP="00CD001E">
      <w:pPr>
        <w:spacing w:after="0"/>
        <w:ind w:left="-170" w:firstLine="680"/>
        <w:jc w:val="both"/>
        <w:rPr>
          <w:i/>
          <w:iCs/>
        </w:rPr>
      </w:pPr>
      <w:r>
        <w:rPr>
          <w:rFonts w:ascii="Times New Roman" w:hAnsi="Times New Roman"/>
          <w:color w:val="000000"/>
          <w:sz w:val="28"/>
          <w:szCs w:val="28"/>
        </w:rPr>
        <w:t>Під час вибіркової перевірки наявності основних засобів та інших необоротних матеріальних активів встановлено відсутність інвентарних номерів на матеріальних цінностях.</w:t>
      </w:r>
      <w:r w:rsidR="001E55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5519">
        <w:rPr>
          <w:rFonts w:ascii="Times New Roman" w:hAnsi="Times New Roman"/>
          <w:i/>
          <w:iCs/>
          <w:color w:val="000000"/>
          <w:sz w:val="28"/>
          <w:szCs w:val="28"/>
        </w:rPr>
        <w:t>Довідка фінуправління Стрийської міської ради додається.</w:t>
      </w:r>
    </w:p>
    <w:p w14:paraId="56EF2564" w14:textId="3B4C6C81" w:rsidR="00FC01B6" w:rsidRPr="00DE2587" w:rsidRDefault="00CD001E" w:rsidP="00CD001E">
      <w:pPr>
        <w:spacing w:before="60" w:after="0"/>
        <w:ind w:right="40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E2587">
        <w:rPr>
          <w:rFonts w:ascii="Times New Roman" w:hAnsi="Times New Roman"/>
          <w:sz w:val="28"/>
          <w:szCs w:val="28"/>
        </w:rPr>
        <w:t xml:space="preserve">  </w:t>
      </w:r>
      <w:r w:rsidR="00FC01B6" w:rsidRPr="00DE2587">
        <w:rPr>
          <w:rFonts w:ascii="Times New Roman" w:hAnsi="Times New Roman"/>
          <w:sz w:val="28"/>
          <w:szCs w:val="28"/>
        </w:rPr>
        <w:t xml:space="preserve">В ході проведення перевірки проведено інвентаризацію матеріальних цінностей у </w:t>
      </w:r>
      <w:r w:rsidR="00BC39E4" w:rsidRPr="00DE2587">
        <w:rPr>
          <w:rFonts w:ascii="Times New Roman" w:hAnsi="Times New Roman"/>
          <w:sz w:val="28"/>
          <w:szCs w:val="28"/>
        </w:rPr>
        <w:t>п’ят</w:t>
      </w:r>
      <w:r w:rsidR="00FC01B6" w:rsidRPr="00DE2587">
        <w:rPr>
          <w:rFonts w:ascii="Times New Roman" w:hAnsi="Times New Roman"/>
          <w:sz w:val="28"/>
          <w:szCs w:val="28"/>
        </w:rPr>
        <w:t>ьох матеріально-відповідальних осіб</w:t>
      </w:r>
      <w:r w:rsidR="00AE4366" w:rsidRPr="00DE2587">
        <w:rPr>
          <w:rFonts w:ascii="Times New Roman" w:hAnsi="Times New Roman"/>
          <w:sz w:val="28"/>
          <w:szCs w:val="28"/>
        </w:rPr>
        <w:t>:</w:t>
      </w:r>
      <w:r w:rsidR="00BC39E4" w:rsidRPr="00DE2587">
        <w:rPr>
          <w:rFonts w:ascii="Times New Roman" w:hAnsi="Times New Roman"/>
          <w:sz w:val="28"/>
          <w:szCs w:val="28"/>
        </w:rPr>
        <w:t xml:space="preserve"> Дарвай І.Й.(завгосп), Кісільов А.Г.(адміністратор ринку), Паньків Л.М.(сташий контролер ринку), Куліков І.В.(старший контролер ринку), Лесько Г.Я.(секретар).</w:t>
      </w:r>
      <w:r w:rsidR="00FC01B6" w:rsidRPr="00DE2587">
        <w:rPr>
          <w:rFonts w:ascii="Times New Roman" w:hAnsi="Times New Roman"/>
          <w:sz w:val="28"/>
          <w:szCs w:val="28"/>
        </w:rPr>
        <w:t xml:space="preserve"> </w:t>
      </w:r>
      <w:r w:rsidR="00AE4366" w:rsidRPr="00DE2587">
        <w:rPr>
          <w:rFonts w:ascii="Times New Roman" w:hAnsi="Times New Roman"/>
          <w:sz w:val="28"/>
          <w:szCs w:val="28"/>
        </w:rPr>
        <w:t>З</w:t>
      </w:r>
      <w:r w:rsidR="00FC01B6" w:rsidRPr="00DE2587">
        <w:rPr>
          <w:rFonts w:ascii="Times New Roman" w:hAnsi="Times New Roman"/>
          <w:sz w:val="28"/>
          <w:szCs w:val="28"/>
        </w:rPr>
        <w:t xml:space="preserve">а результатами </w:t>
      </w:r>
      <w:r w:rsidR="00AE4366" w:rsidRPr="00DE2587">
        <w:rPr>
          <w:rFonts w:ascii="Times New Roman" w:hAnsi="Times New Roman"/>
          <w:sz w:val="28"/>
          <w:szCs w:val="28"/>
        </w:rPr>
        <w:t>інвентаризацій</w:t>
      </w:r>
      <w:r w:rsidR="00FC01B6" w:rsidRPr="00DE2587">
        <w:rPr>
          <w:rFonts w:ascii="Times New Roman" w:hAnsi="Times New Roman"/>
          <w:sz w:val="28"/>
          <w:szCs w:val="28"/>
        </w:rPr>
        <w:t xml:space="preserve"> порушень не виявлено. </w:t>
      </w:r>
      <w:r w:rsidR="00E57E31" w:rsidRPr="00DE2587">
        <w:rPr>
          <w:rFonts w:ascii="Times New Roman" w:hAnsi="Times New Roman"/>
          <w:sz w:val="28"/>
          <w:szCs w:val="28"/>
        </w:rPr>
        <w:t xml:space="preserve">     </w:t>
      </w:r>
      <w:r w:rsidR="00FC01B6" w:rsidRPr="00DE2587">
        <w:rPr>
          <w:rFonts w:ascii="Times New Roman" w:hAnsi="Times New Roman"/>
          <w:i/>
          <w:sz w:val="28"/>
          <w:szCs w:val="28"/>
        </w:rPr>
        <w:t>Інвентаризаційні описи в Додатку</w:t>
      </w:r>
      <w:r w:rsidR="00D26D64" w:rsidRPr="00DE2587">
        <w:rPr>
          <w:rFonts w:ascii="Times New Roman" w:hAnsi="Times New Roman"/>
          <w:i/>
          <w:sz w:val="28"/>
          <w:szCs w:val="28"/>
        </w:rPr>
        <w:t xml:space="preserve"> </w:t>
      </w:r>
      <w:r w:rsidR="00486B57">
        <w:rPr>
          <w:rFonts w:ascii="Times New Roman" w:hAnsi="Times New Roman"/>
          <w:i/>
          <w:sz w:val="28"/>
          <w:szCs w:val="28"/>
        </w:rPr>
        <w:t>6</w:t>
      </w:r>
      <w:r w:rsidR="00D26D64" w:rsidRPr="00DE2587">
        <w:rPr>
          <w:rFonts w:ascii="Times New Roman" w:hAnsi="Times New Roman"/>
          <w:i/>
          <w:sz w:val="28"/>
          <w:szCs w:val="28"/>
        </w:rPr>
        <w:t>.</w:t>
      </w:r>
    </w:p>
    <w:p w14:paraId="3BDA13FC" w14:textId="77777777" w:rsidR="00487B65" w:rsidRDefault="00487B65" w:rsidP="00A4045D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14:paraId="2F7A625E" w14:textId="24C8866F" w:rsidR="00FC01B6" w:rsidRDefault="00FC01B6" w:rsidP="00A4045D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051D1">
        <w:rPr>
          <w:b/>
          <w:sz w:val="28"/>
          <w:szCs w:val="28"/>
        </w:rPr>
        <w:t>Стан бухгалтерського обліку та дос</w:t>
      </w:r>
      <w:r>
        <w:rPr>
          <w:b/>
          <w:sz w:val="28"/>
          <w:szCs w:val="28"/>
        </w:rPr>
        <w:t xml:space="preserve">товірність </w:t>
      </w:r>
    </w:p>
    <w:p w14:paraId="051C7F5A" w14:textId="77777777" w:rsidR="00FC01B6" w:rsidRPr="004051D1" w:rsidRDefault="00FC01B6" w:rsidP="00A4045D">
      <w:pPr>
        <w:pStyle w:val="31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фінансової звітності</w:t>
      </w:r>
    </w:p>
    <w:p w14:paraId="314E52F3" w14:textId="77777777" w:rsidR="00FC01B6" w:rsidRPr="004051D1" w:rsidRDefault="00FC01B6" w:rsidP="00A4045D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14:paraId="24D0F10C" w14:textId="77777777" w:rsidR="00FC01B6" w:rsidRPr="004051D1" w:rsidRDefault="00FC01B6" w:rsidP="00A4045D">
      <w:pPr>
        <w:spacing w:after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051D1">
        <w:rPr>
          <w:rFonts w:ascii="Times New Roman" w:hAnsi="Times New Roman"/>
          <w:sz w:val="28"/>
          <w:szCs w:val="28"/>
        </w:rPr>
        <w:lastRenderedPageBreak/>
        <w:t>Перевіркою дотримання порядку організації ведення бухгалтерського обліку встановлено, що бухгалтерський облік в КП «УК «</w:t>
      </w:r>
      <w:r>
        <w:rPr>
          <w:rFonts w:ascii="Times New Roman" w:hAnsi="Times New Roman"/>
          <w:sz w:val="28"/>
          <w:szCs w:val="28"/>
        </w:rPr>
        <w:t>Світанок</w:t>
      </w:r>
      <w:r w:rsidRPr="004051D1">
        <w:rPr>
          <w:rFonts w:ascii="Times New Roman" w:hAnsi="Times New Roman"/>
          <w:sz w:val="28"/>
          <w:szCs w:val="28"/>
        </w:rPr>
        <w:t xml:space="preserve">» ведеться відповідно до Закону України від 16.07.1999 №996-XIV «Про бухгалтерський облік та фінансову звітність в Україні» із застосуванням </w:t>
      </w:r>
      <w:r w:rsidRPr="004051D1">
        <w:rPr>
          <w:rFonts w:ascii="Times New Roman" w:hAnsi="Times New Roman"/>
          <w:noProof/>
          <w:sz w:val="28"/>
          <w:szCs w:val="28"/>
        </w:rPr>
        <w:t>Плану рахунків бухгалтерського обліку активів, капіталу, зобов’язань і господарських операцій підприємств і організацій, затвердженого наказом Міністерства фінансів України від 21.12.1999 №291.</w:t>
      </w:r>
    </w:p>
    <w:p w14:paraId="7EBC18BF" w14:textId="6A027E34" w:rsidR="00FC01B6" w:rsidRPr="008D513B" w:rsidRDefault="00FC01B6" w:rsidP="00A4045D">
      <w:pPr>
        <w:spacing w:after="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8D513B">
        <w:rPr>
          <w:rFonts w:ascii="Times New Roman" w:hAnsi="Times New Roman"/>
          <w:bCs/>
          <w:iCs/>
          <w:sz w:val="28"/>
          <w:szCs w:val="28"/>
        </w:rPr>
        <w:t xml:space="preserve">Ведення бухгалтерського обліку протягом періоду перевірки здійснювалося  на паперових носіях </w:t>
      </w:r>
      <w:r w:rsidR="00692202">
        <w:rPr>
          <w:rFonts w:ascii="Times New Roman" w:hAnsi="Times New Roman"/>
          <w:bCs/>
          <w:iCs/>
          <w:sz w:val="28"/>
          <w:szCs w:val="28"/>
        </w:rPr>
        <w:t>і</w:t>
      </w:r>
      <w:r w:rsidRPr="008D513B">
        <w:rPr>
          <w:rFonts w:ascii="Times New Roman" w:hAnsi="Times New Roman"/>
          <w:bCs/>
          <w:iCs/>
          <w:sz w:val="28"/>
          <w:szCs w:val="28"/>
        </w:rPr>
        <w:t>з застосування</w:t>
      </w:r>
      <w:r w:rsidR="00692202">
        <w:rPr>
          <w:rFonts w:ascii="Times New Roman" w:hAnsi="Times New Roman"/>
          <w:bCs/>
          <w:iCs/>
          <w:sz w:val="28"/>
          <w:szCs w:val="28"/>
        </w:rPr>
        <w:t>м</w:t>
      </w:r>
      <w:r w:rsidRPr="008D513B">
        <w:rPr>
          <w:rFonts w:ascii="Times New Roman" w:hAnsi="Times New Roman"/>
          <w:bCs/>
          <w:iCs/>
          <w:sz w:val="28"/>
          <w:szCs w:val="28"/>
        </w:rPr>
        <w:t xml:space="preserve"> програмного комплексу 1С бухгалтерія.</w:t>
      </w:r>
    </w:p>
    <w:p w14:paraId="110E4ADB" w14:textId="77777777" w:rsidR="00FC01B6" w:rsidRPr="004051D1" w:rsidRDefault="00FC01B6" w:rsidP="00A4045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051D1">
        <w:rPr>
          <w:rFonts w:ascii="Times New Roman" w:hAnsi="Times New Roman"/>
          <w:sz w:val="28"/>
          <w:szCs w:val="28"/>
        </w:rPr>
        <w:t xml:space="preserve">Первинні документи, що складаються на підтвердження господарських операцій, відповідно до вимог Положення про документальне забезпечення записів бухгалтерського обліку, затвердженого наказом Міністерства фінансів України від 24.05.1995 №88, оформляються на бланках типових форм із зазначенням усіх обов’язкових реквізитів. </w:t>
      </w:r>
    </w:p>
    <w:p w14:paraId="6C5A6396" w14:textId="3DC013A5" w:rsidR="00FC01B6" w:rsidRDefault="00FC01B6" w:rsidP="00A4045D">
      <w:pPr>
        <w:pStyle w:val="22"/>
        <w:shd w:val="clear" w:color="auto" w:fill="FFFFFF"/>
        <w:ind w:right="37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051D1">
        <w:rPr>
          <w:rFonts w:ascii="Times New Roman" w:hAnsi="Times New Roman" w:cs="Times New Roman"/>
          <w:sz w:val="28"/>
          <w:szCs w:val="28"/>
        </w:rPr>
        <w:t>Фінансово-господарські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D1">
        <w:rPr>
          <w:rFonts w:ascii="Times New Roman" w:hAnsi="Times New Roman" w:cs="Times New Roman"/>
          <w:sz w:val="28"/>
          <w:szCs w:val="28"/>
        </w:rPr>
        <w:t>опера</w:t>
      </w:r>
      <w:r w:rsidRPr="004051D1">
        <w:rPr>
          <w:rFonts w:ascii="Times New Roman" w:hAnsi="Times New Roman" w:cs="Times New Roman"/>
          <w:sz w:val="28"/>
          <w:szCs w:val="28"/>
          <w:lang w:val="uk-UA"/>
        </w:rPr>
        <w:t>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D1">
        <w:rPr>
          <w:rFonts w:ascii="Times New Roman" w:hAnsi="Times New Roman" w:cs="Times New Roman"/>
          <w:sz w:val="28"/>
          <w:szCs w:val="28"/>
        </w:rPr>
        <w:t>відображаються на балансових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D1">
        <w:rPr>
          <w:rFonts w:ascii="Times New Roman" w:hAnsi="Times New Roman" w:cs="Times New Roman"/>
          <w:sz w:val="28"/>
          <w:szCs w:val="28"/>
        </w:rPr>
        <w:t>рахунках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D1">
        <w:rPr>
          <w:rFonts w:ascii="Times New Roman" w:hAnsi="Times New Roman" w:cs="Times New Roman"/>
          <w:sz w:val="28"/>
          <w:szCs w:val="28"/>
        </w:rPr>
        <w:t>бухгалтерського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D1">
        <w:rPr>
          <w:rFonts w:ascii="Times New Roman" w:hAnsi="Times New Roman" w:cs="Times New Roman"/>
          <w:sz w:val="28"/>
          <w:szCs w:val="28"/>
        </w:rPr>
        <w:t>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D1">
        <w:rPr>
          <w:rFonts w:ascii="Times New Roman" w:hAnsi="Times New Roman" w:cs="Times New Roman"/>
          <w:sz w:val="28"/>
          <w:szCs w:val="28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D1">
        <w:rPr>
          <w:rFonts w:ascii="Times New Roman" w:hAnsi="Times New Roman" w:cs="Times New Roman"/>
          <w:sz w:val="28"/>
          <w:szCs w:val="28"/>
        </w:rPr>
        <w:t>подальшим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D1">
        <w:rPr>
          <w:rFonts w:ascii="Times New Roman" w:hAnsi="Times New Roman" w:cs="Times New Roman"/>
          <w:sz w:val="28"/>
          <w:szCs w:val="28"/>
        </w:rPr>
        <w:t>узагальненням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1D1">
        <w:rPr>
          <w:rFonts w:ascii="Times New Roman" w:hAnsi="Times New Roman" w:cs="Times New Roman"/>
          <w:sz w:val="28"/>
          <w:szCs w:val="28"/>
        </w:rPr>
        <w:t xml:space="preserve">даних у відповідних журналах-ордерах. </w:t>
      </w:r>
      <w:r w:rsidRPr="004051D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Ревізію відповідності фінансової звітності даним регістрів бухгалтерського обліку проведено вибірковим способом щодо даних станом на 01.01.202</w:t>
      </w:r>
      <w:r w:rsidR="008C2854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1</w:t>
      </w:r>
      <w:r w:rsidRPr="004051D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та 01.01.202</w:t>
      </w:r>
      <w:r w:rsidR="008C2854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3</w:t>
      </w:r>
      <w:r w:rsidRPr="004051D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року.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Порушень, крім тих, які відображені в довідці перевірки,  не виявлено.</w:t>
      </w:r>
    </w:p>
    <w:p w14:paraId="62AB5BE3" w14:textId="77777777" w:rsidR="00FC01B6" w:rsidRPr="004051D1" w:rsidRDefault="00FC01B6" w:rsidP="00FC01B6">
      <w:pPr>
        <w:widowControl w:val="0"/>
        <w:spacing w:after="0" w:line="240" w:lineRule="auto"/>
        <w:ind w:left="78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2F110F8" w14:textId="6F1D1034" w:rsidR="00FC01B6" w:rsidRDefault="00FC01B6" w:rsidP="00FC01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Довідка перевірки складена у 2 примірниках на </w:t>
      </w:r>
      <w:r w:rsidR="002E0168">
        <w:rPr>
          <w:rFonts w:ascii="Times New Roman" w:hAnsi="Times New Roman"/>
          <w:bCs/>
          <w:iCs/>
          <w:sz w:val="28"/>
          <w:szCs w:val="28"/>
        </w:rPr>
        <w:t>1</w:t>
      </w:r>
      <w:r w:rsidR="001E5519">
        <w:rPr>
          <w:rFonts w:ascii="Times New Roman" w:hAnsi="Times New Roman"/>
          <w:bCs/>
          <w:iCs/>
          <w:sz w:val="28"/>
          <w:szCs w:val="28"/>
        </w:rPr>
        <w:t>7</w:t>
      </w:r>
      <w:r>
        <w:rPr>
          <w:rFonts w:ascii="Times New Roman" w:hAnsi="Times New Roman"/>
          <w:bCs/>
          <w:iCs/>
          <w:sz w:val="28"/>
          <w:szCs w:val="28"/>
        </w:rPr>
        <w:t>-ох аркушах.</w:t>
      </w:r>
    </w:p>
    <w:p w14:paraId="5524DD73" w14:textId="77777777" w:rsidR="00FC01B6" w:rsidRDefault="00FC01B6" w:rsidP="00FC01B6">
      <w:pPr>
        <w:pStyle w:val="21"/>
        <w:spacing w:before="60"/>
        <w:ind w:right="-142"/>
        <w:jc w:val="both"/>
        <w:rPr>
          <w:b w:val="0"/>
          <w:i/>
          <w:szCs w:val="28"/>
        </w:rPr>
      </w:pPr>
    </w:p>
    <w:p w14:paraId="02505913" w14:textId="0FBF5164" w:rsidR="00FC01B6" w:rsidRDefault="00FC01B6" w:rsidP="00FC01B6">
      <w:pPr>
        <w:pStyle w:val="21"/>
        <w:spacing w:before="60"/>
        <w:ind w:right="-142"/>
        <w:jc w:val="both"/>
        <w:rPr>
          <w:b w:val="0"/>
          <w:szCs w:val="28"/>
        </w:rPr>
      </w:pPr>
      <w:r>
        <w:rPr>
          <w:b w:val="0"/>
          <w:szCs w:val="28"/>
        </w:rPr>
        <w:t xml:space="preserve">Начальник відділу внутрішнього                     </w:t>
      </w:r>
      <w:r w:rsidR="00686F30">
        <w:rPr>
          <w:b w:val="0"/>
          <w:szCs w:val="28"/>
        </w:rPr>
        <w:t xml:space="preserve">Директор </w:t>
      </w:r>
      <w:r>
        <w:rPr>
          <w:b w:val="0"/>
          <w:szCs w:val="28"/>
        </w:rPr>
        <w:t xml:space="preserve"> КП  «</w:t>
      </w:r>
      <w:r w:rsidR="00686F30">
        <w:rPr>
          <w:b w:val="0"/>
          <w:szCs w:val="28"/>
        </w:rPr>
        <w:t>Ринок</w:t>
      </w:r>
      <w:r>
        <w:rPr>
          <w:b w:val="0"/>
          <w:szCs w:val="28"/>
        </w:rPr>
        <w:t>»</w:t>
      </w:r>
    </w:p>
    <w:p w14:paraId="5F75EEA4" w14:textId="77777777" w:rsidR="00FC01B6" w:rsidRDefault="00FC01B6" w:rsidP="00FC01B6">
      <w:pPr>
        <w:pStyle w:val="21"/>
        <w:spacing w:before="60"/>
        <w:ind w:right="-142"/>
        <w:jc w:val="both"/>
        <w:rPr>
          <w:b w:val="0"/>
          <w:szCs w:val="28"/>
        </w:rPr>
      </w:pPr>
      <w:r>
        <w:rPr>
          <w:b w:val="0"/>
          <w:szCs w:val="28"/>
        </w:rPr>
        <w:t>контролю і аудиту  Стрийської м/р</w:t>
      </w:r>
    </w:p>
    <w:p w14:paraId="4A50E105" w14:textId="36A1D197" w:rsidR="00FC01B6" w:rsidRPr="00485386" w:rsidRDefault="00FC01B6" w:rsidP="00FC01B6">
      <w:pPr>
        <w:pStyle w:val="21"/>
        <w:spacing w:before="60"/>
        <w:ind w:right="-14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______________ М.Олійник                            ______________ </w:t>
      </w:r>
      <w:r w:rsidR="00686F30">
        <w:rPr>
          <w:b w:val="0"/>
          <w:szCs w:val="28"/>
        </w:rPr>
        <w:t>Р</w:t>
      </w:r>
      <w:r>
        <w:rPr>
          <w:b w:val="0"/>
          <w:szCs w:val="28"/>
        </w:rPr>
        <w:t>.Б</w:t>
      </w:r>
      <w:r w:rsidR="00686F30">
        <w:rPr>
          <w:b w:val="0"/>
          <w:szCs w:val="28"/>
        </w:rPr>
        <w:t>урій</w:t>
      </w:r>
    </w:p>
    <w:p w14:paraId="1BD56CB0" w14:textId="77777777" w:rsidR="00FC01B6" w:rsidRDefault="00FC01B6" w:rsidP="00FC01B6">
      <w:pPr>
        <w:pStyle w:val="21"/>
        <w:spacing w:before="60"/>
        <w:ind w:right="-142"/>
        <w:jc w:val="both"/>
        <w:rPr>
          <w:b w:val="0"/>
          <w:i/>
          <w:szCs w:val="28"/>
        </w:rPr>
      </w:pPr>
    </w:p>
    <w:p w14:paraId="65B756AE" w14:textId="77777777" w:rsidR="00FC01B6" w:rsidRDefault="00FC01B6" w:rsidP="00FC01B6">
      <w:pPr>
        <w:pStyle w:val="21"/>
        <w:spacing w:before="60"/>
        <w:ind w:right="-142"/>
        <w:jc w:val="both"/>
        <w:rPr>
          <w:b w:val="0"/>
          <w:szCs w:val="28"/>
        </w:rPr>
      </w:pPr>
      <w:r>
        <w:rPr>
          <w:b w:val="0"/>
          <w:szCs w:val="28"/>
        </w:rPr>
        <w:t xml:space="preserve">Головний спеціаліст відділу                               Головний бухгалтер </w:t>
      </w:r>
    </w:p>
    <w:p w14:paraId="45853AA3" w14:textId="4E0A104D" w:rsidR="00FC01B6" w:rsidRDefault="00FC01B6" w:rsidP="00FC01B6">
      <w:pPr>
        <w:pStyle w:val="21"/>
        <w:tabs>
          <w:tab w:val="left" w:pos="5655"/>
        </w:tabs>
        <w:spacing w:before="60"/>
        <w:ind w:right="-142"/>
        <w:jc w:val="both"/>
        <w:rPr>
          <w:b w:val="0"/>
          <w:szCs w:val="28"/>
        </w:rPr>
      </w:pPr>
      <w:r>
        <w:rPr>
          <w:b w:val="0"/>
          <w:szCs w:val="28"/>
        </w:rPr>
        <w:t xml:space="preserve">внутрішнього контролю і аудиту        </w:t>
      </w:r>
      <w:r>
        <w:rPr>
          <w:b w:val="0"/>
          <w:szCs w:val="28"/>
        </w:rPr>
        <w:tab/>
        <w:t xml:space="preserve">  КП «</w:t>
      </w:r>
      <w:r w:rsidR="00686F30">
        <w:rPr>
          <w:b w:val="0"/>
          <w:szCs w:val="28"/>
        </w:rPr>
        <w:t>Ри</w:t>
      </w:r>
      <w:r>
        <w:rPr>
          <w:b w:val="0"/>
          <w:szCs w:val="28"/>
        </w:rPr>
        <w:t>нок»</w:t>
      </w:r>
    </w:p>
    <w:p w14:paraId="2327487F" w14:textId="77777777" w:rsidR="00FC01B6" w:rsidRDefault="00FC01B6" w:rsidP="00FC01B6">
      <w:pPr>
        <w:pStyle w:val="21"/>
        <w:spacing w:before="60"/>
        <w:ind w:right="-142"/>
        <w:jc w:val="both"/>
        <w:rPr>
          <w:b w:val="0"/>
          <w:szCs w:val="28"/>
        </w:rPr>
      </w:pPr>
    </w:p>
    <w:p w14:paraId="3514FC57" w14:textId="13414BFC" w:rsidR="00FC01B6" w:rsidRDefault="00AD1935" w:rsidP="00FC01B6">
      <w:pPr>
        <w:pStyle w:val="21"/>
        <w:spacing w:before="60"/>
        <w:ind w:right="-142"/>
        <w:jc w:val="both"/>
        <w:rPr>
          <w:b w:val="0"/>
          <w:i/>
          <w:szCs w:val="28"/>
        </w:rPr>
      </w:pPr>
      <w:r>
        <w:rPr>
          <w:b w:val="0"/>
          <w:szCs w:val="28"/>
        </w:rPr>
        <w:t xml:space="preserve">         </w:t>
      </w:r>
      <w:r w:rsidR="00FC01B6">
        <w:rPr>
          <w:b w:val="0"/>
          <w:szCs w:val="28"/>
        </w:rPr>
        <w:t>____________ І.Цимбаліста                         _____________ І.</w:t>
      </w:r>
      <w:r w:rsidR="001F23F8">
        <w:rPr>
          <w:b w:val="0"/>
          <w:szCs w:val="28"/>
        </w:rPr>
        <w:t>Бобак</w:t>
      </w:r>
    </w:p>
    <w:p w14:paraId="01216509" w14:textId="77777777" w:rsidR="00FC01B6" w:rsidRDefault="00FC01B6" w:rsidP="00FC01B6">
      <w:pPr>
        <w:pStyle w:val="21"/>
        <w:spacing w:before="60"/>
        <w:ind w:right="-142"/>
        <w:jc w:val="both"/>
        <w:rPr>
          <w:b w:val="0"/>
          <w:i/>
          <w:szCs w:val="28"/>
        </w:rPr>
      </w:pPr>
    </w:p>
    <w:p w14:paraId="792DAC0F" w14:textId="77777777" w:rsidR="00FC01B6" w:rsidRPr="004051D1" w:rsidRDefault="00FC01B6" w:rsidP="00FC01B6">
      <w:pPr>
        <w:pStyle w:val="21"/>
        <w:spacing w:before="60"/>
        <w:ind w:right="-142"/>
        <w:jc w:val="both"/>
        <w:rPr>
          <w:b w:val="0"/>
          <w:i/>
          <w:szCs w:val="28"/>
        </w:rPr>
      </w:pPr>
    </w:p>
    <w:p w14:paraId="682EB894" w14:textId="77777777" w:rsidR="00FC01B6" w:rsidRPr="004051D1" w:rsidRDefault="00FC01B6" w:rsidP="00FC01B6">
      <w:pPr>
        <w:pStyle w:val="21"/>
        <w:spacing w:before="60"/>
        <w:ind w:right="-142" w:firstLine="709"/>
        <w:jc w:val="both"/>
        <w:rPr>
          <w:b w:val="0"/>
          <w:i/>
          <w:szCs w:val="28"/>
        </w:rPr>
      </w:pPr>
      <w:r w:rsidRPr="004051D1">
        <w:rPr>
          <w:b w:val="0"/>
          <w:i/>
          <w:szCs w:val="28"/>
        </w:rPr>
        <w:t>Другий примірник акту ревізії вручено:</w:t>
      </w:r>
    </w:p>
    <w:p w14:paraId="6A3876F9" w14:textId="77777777" w:rsidR="008E6411" w:rsidRDefault="00FC01B6" w:rsidP="00FC01B6">
      <w:pPr>
        <w:pStyle w:val="21"/>
        <w:spacing w:before="60"/>
        <w:ind w:right="-142"/>
        <w:jc w:val="both"/>
        <w:rPr>
          <w:b w:val="0"/>
          <w:i/>
          <w:szCs w:val="28"/>
        </w:rPr>
      </w:pPr>
      <w:r w:rsidRPr="004051D1">
        <w:rPr>
          <w:b w:val="0"/>
          <w:i/>
          <w:szCs w:val="28"/>
        </w:rPr>
        <w:t xml:space="preserve">           </w:t>
      </w:r>
    </w:p>
    <w:p w14:paraId="636BF82E" w14:textId="5B122C70" w:rsidR="00FC01B6" w:rsidRPr="004051D1" w:rsidRDefault="008E6411" w:rsidP="00FC01B6">
      <w:pPr>
        <w:pStyle w:val="21"/>
        <w:spacing w:before="60"/>
        <w:ind w:right="-142"/>
        <w:jc w:val="both"/>
        <w:rPr>
          <w:b w:val="0"/>
          <w:i/>
          <w:szCs w:val="28"/>
        </w:rPr>
      </w:pPr>
      <w:r>
        <w:rPr>
          <w:b w:val="0"/>
          <w:i/>
          <w:szCs w:val="28"/>
        </w:rPr>
        <w:t xml:space="preserve">           </w:t>
      </w:r>
      <w:r w:rsidR="00FC01B6" w:rsidRPr="004051D1">
        <w:rPr>
          <w:b w:val="0"/>
          <w:i/>
          <w:szCs w:val="28"/>
        </w:rPr>
        <w:t xml:space="preserve"> __________                  _________</w:t>
      </w:r>
      <w:r w:rsidR="00FC01B6">
        <w:rPr>
          <w:b w:val="0"/>
          <w:i/>
          <w:szCs w:val="28"/>
        </w:rPr>
        <w:softHyphen/>
      </w:r>
      <w:r w:rsidR="00FC01B6">
        <w:rPr>
          <w:b w:val="0"/>
          <w:i/>
          <w:szCs w:val="28"/>
        </w:rPr>
        <w:softHyphen/>
      </w:r>
      <w:r w:rsidR="00FC01B6">
        <w:rPr>
          <w:b w:val="0"/>
          <w:i/>
          <w:szCs w:val="28"/>
        </w:rPr>
        <w:softHyphen/>
        <w:t>______</w:t>
      </w:r>
      <w:r w:rsidR="00FC01B6" w:rsidRPr="004051D1">
        <w:rPr>
          <w:b w:val="0"/>
          <w:i/>
          <w:szCs w:val="28"/>
        </w:rPr>
        <w:t xml:space="preserve">                  ______________</w:t>
      </w:r>
    </w:p>
    <w:p w14:paraId="50F59DC0" w14:textId="588ABDF1" w:rsidR="00C81D8A" w:rsidRDefault="00FC01B6" w:rsidP="00FC01B6">
      <w:r w:rsidRPr="004051D1">
        <w:rPr>
          <w:i/>
          <w:szCs w:val="28"/>
        </w:rPr>
        <w:t xml:space="preserve">       </w:t>
      </w:r>
      <w:r w:rsidR="008C253B">
        <w:rPr>
          <w:i/>
          <w:szCs w:val="28"/>
        </w:rPr>
        <w:t xml:space="preserve">       </w:t>
      </w:r>
      <w:r w:rsidRPr="004051D1">
        <w:rPr>
          <w:i/>
          <w:szCs w:val="28"/>
        </w:rPr>
        <w:t xml:space="preserve">  </w:t>
      </w:r>
      <w:r w:rsidR="00FF66F6">
        <w:rPr>
          <w:i/>
          <w:szCs w:val="28"/>
        </w:rPr>
        <w:t xml:space="preserve">      </w:t>
      </w:r>
      <w:r w:rsidRPr="004051D1">
        <w:rPr>
          <w:i/>
          <w:szCs w:val="28"/>
        </w:rPr>
        <w:t xml:space="preserve"> (дата)                   </w:t>
      </w:r>
      <w:r w:rsidR="00FF66F6">
        <w:rPr>
          <w:i/>
          <w:szCs w:val="28"/>
        </w:rPr>
        <w:t xml:space="preserve">                     </w:t>
      </w:r>
      <w:r w:rsidRPr="004051D1">
        <w:rPr>
          <w:i/>
          <w:szCs w:val="28"/>
        </w:rPr>
        <w:t xml:space="preserve">  </w:t>
      </w:r>
      <w:r w:rsidRPr="00C807F9">
        <w:rPr>
          <w:i/>
          <w:szCs w:val="28"/>
        </w:rPr>
        <w:t>(П.І.П.</w:t>
      </w:r>
      <w:r w:rsidR="00FF66F6">
        <w:rPr>
          <w:i/>
          <w:szCs w:val="28"/>
        </w:rPr>
        <w:t xml:space="preserve">)                                                           </w:t>
      </w:r>
      <w:r w:rsidRPr="004051D1">
        <w:rPr>
          <w:i/>
          <w:szCs w:val="28"/>
        </w:rPr>
        <w:t xml:space="preserve">(підпис)                                    </w:t>
      </w:r>
    </w:p>
    <w:sectPr w:rsidR="00C81D8A" w:rsidSect="002D0C5B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1852" w14:textId="77777777" w:rsidR="001C4CA6" w:rsidRDefault="001C4CA6" w:rsidP="00075D0C">
      <w:pPr>
        <w:spacing w:after="0" w:line="240" w:lineRule="auto"/>
      </w:pPr>
      <w:r>
        <w:separator/>
      </w:r>
    </w:p>
  </w:endnote>
  <w:endnote w:type="continuationSeparator" w:id="0">
    <w:p w14:paraId="35B9528C" w14:textId="77777777" w:rsidR="001C4CA6" w:rsidRDefault="001C4CA6" w:rsidP="00075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D4B1" w14:textId="77777777" w:rsidR="001C4CA6" w:rsidRDefault="001C4CA6" w:rsidP="00075D0C">
      <w:pPr>
        <w:spacing w:after="0" w:line="240" w:lineRule="auto"/>
      </w:pPr>
      <w:r>
        <w:separator/>
      </w:r>
    </w:p>
  </w:footnote>
  <w:footnote w:type="continuationSeparator" w:id="0">
    <w:p w14:paraId="394F18A9" w14:textId="77777777" w:rsidR="001C4CA6" w:rsidRDefault="001C4CA6" w:rsidP="00075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50740"/>
      <w:docPartObj>
        <w:docPartGallery w:val="Page Numbers (Top of Page)"/>
        <w:docPartUnique/>
      </w:docPartObj>
    </w:sdtPr>
    <w:sdtEndPr/>
    <w:sdtContent>
      <w:p w14:paraId="70574018" w14:textId="77777777" w:rsidR="001E5519" w:rsidRDefault="001E5519">
        <w:pPr>
          <w:pStyle w:val="ab"/>
          <w:jc w:val="center"/>
        </w:pPr>
      </w:p>
      <w:p w14:paraId="66211438" w14:textId="0FACB98E" w:rsidR="00075D0C" w:rsidRDefault="00075D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28A9842" w14:textId="77777777" w:rsidR="00075D0C" w:rsidRDefault="00075D0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7391151"/>
    <w:multiLevelType w:val="hybridMultilevel"/>
    <w:tmpl w:val="70B0A982"/>
    <w:lvl w:ilvl="0" w:tplc="02A4C53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D60CE8"/>
    <w:multiLevelType w:val="hybridMultilevel"/>
    <w:tmpl w:val="DA0A59B6"/>
    <w:lvl w:ilvl="0" w:tplc="DC6E0E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BC57BD9"/>
    <w:multiLevelType w:val="hybridMultilevel"/>
    <w:tmpl w:val="D6562E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87"/>
        </w:tabs>
        <w:ind w:left="18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4" w15:restartNumberingAfterBreak="0">
    <w:nsid w:val="547253C8"/>
    <w:multiLevelType w:val="hybridMultilevel"/>
    <w:tmpl w:val="6CC8C21C"/>
    <w:lvl w:ilvl="0" w:tplc="D9ECE8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953A2"/>
    <w:multiLevelType w:val="hybridMultilevel"/>
    <w:tmpl w:val="0E88FB28"/>
    <w:lvl w:ilvl="0" w:tplc="551C81D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EE655A0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C5C8C"/>
    <w:multiLevelType w:val="hybridMultilevel"/>
    <w:tmpl w:val="293E848C"/>
    <w:lvl w:ilvl="0" w:tplc="71C40A5E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D6"/>
    <w:rsid w:val="00002C30"/>
    <w:rsid w:val="00013EEA"/>
    <w:rsid w:val="000223FD"/>
    <w:rsid w:val="00022F6A"/>
    <w:rsid w:val="0002389D"/>
    <w:rsid w:val="000338EA"/>
    <w:rsid w:val="0004024F"/>
    <w:rsid w:val="00041F5C"/>
    <w:rsid w:val="00053C06"/>
    <w:rsid w:val="00060A18"/>
    <w:rsid w:val="000659DC"/>
    <w:rsid w:val="00066C9F"/>
    <w:rsid w:val="00072A52"/>
    <w:rsid w:val="00073024"/>
    <w:rsid w:val="0007489E"/>
    <w:rsid w:val="00075D0C"/>
    <w:rsid w:val="00076AEA"/>
    <w:rsid w:val="00077F7C"/>
    <w:rsid w:val="00086CB0"/>
    <w:rsid w:val="000A1667"/>
    <w:rsid w:val="000B18A3"/>
    <w:rsid w:val="000B2EB1"/>
    <w:rsid w:val="000C0AEB"/>
    <w:rsid w:val="000C18C0"/>
    <w:rsid w:val="000C6D35"/>
    <w:rsid w:val="000C6E9C"/>
    <w:rsid w:val="000D0615"/>
    <w:rsid w:val="000D2DCB"/>
    <w:rsid w:val="000D7A21"/>
    <w:rsid w:val="000E193C"/>
    <w:rsid w:val="000E6A38"/>
    <w:rsid w:val="000F014A"/>
    <w:rsid w:val="000F1818"/>
    <w:rsid w:val="000F3D3B"/>
    <w:rsid w:val="001036E9"/>
    <w:rsid w:val="00111852"/>
    <w:rsid w:val="001228E0"/>
    <w:rsid w:val="00126E4C"/>
    <w:rsid w:val="00130B1E"/>
    <w:rsid w:val="00132C69"/>
    <w:rsid w:val="00136C8D"/>
    <w:rsid w:val="001377E5"/>
    <w:rsid w:val="00145F3F"/>
    <w:rsid w:val="00147F9D"/>
    <w:rsid w:val="0015103F"/>
    <w:rsid w:val="00152EFE"/>
    <w:rsid w:val="00160CD0"/>
    <w:rsid w:val="001622BD"/>
    <w:rsid w:val="0017737C"/>
    <w:rsid w:val="00187296"/>
    <w:rsid w:val="001903EC"/>
    <w:rsid w:val="00192326"/>
    <w:rsid w:val="001A00ED"/>
    <w:rsid w:val="001B2C4C"/>
    <w:rsid w:val="001B4BF6"/>
    <w:rsid w:val="001C468F"/>
    <w:rsid w:val="001C4CA6"/>
    <w:rsid w:val="001D2FC5"/>
    <w:rsid w:val="001E5519"/>
    <w:rsid w:val="001F23F8"/>
    <w:rsid w:val="001F51EF"/>
    <w:rsid w:val="001F5D0B"/>
    <w:rsid w:val="001F7F50"/>
    <w:rsid w:val="00207887"/>
    <w:rsid w:val="002175D7"/>
    <w:rsid w:val="00225703"/>
    <w:rsid w:val="00225DE7"/>
    <w:rsid w:val="00226540"/>
    <w:rsid w:val="00233728"/>
    <w:rsid w:val="00237599"/>
    <w:rsid w:val="00245345"/>
    <w:rsid w:val="00250C5F"/>
    <w:rsid w:val="00261A9C"/>
    <w:rsid w:val="002757F3"/>
    <w:rsid w:val="00290EF9"/>
    <w:rsid w:val="002935DB"/>
    <w:rsid w:val="00294277"/>
    <w:rsid w:val="002C50DE"/>
    <w:rsid w:val="002C6F80"/>
    <w:rsid w:val="002D0C5B"/>
    <w:rsid w:val="002E0168"/>
    <w:rsid w:val="002E65E6"/>
    <w:rsid w:val="002F33F6"/>
    <w:rsid w:val="002F44C0"/>
    <w:rsid w:val="003231AB"/>
    <w:rsid w:val="003261FC"/>
    <w:rsid w:val="00342C1A"/>
    <w:rsid w:val="003466D4"/>
    <w:rsid w:val="00354EBF"/>
    <w:rsid w:val="00356106"/>
    <w:rsid w:val="003618B1"/>
    <w:rsid w:val="00363E9B"/>
    <w:rsid w:val="0036581E"/>
    <w:rsid w:val="00371BE4"/>
    <w:rsid w:val="00374F62"/>
    <w:rsid w:val="00375579"/>
    <w:rsid w:val="00376AA3"/>
    <w:rsid w:val="00376C86"/>
    <w:rsid w:val="00381F0E"/>
    <w:rsid w:val="00394A59"/>
    <w:rsid w:val="003A7CB3"/>
    <w:rsid w:val="003B0FE2"/>
    <w:rsid w:val="003D1ED9"/>
    <w:rsid w:val="003D55A6"/>
    <w:rsid w:val="003E438C"/>
    <w:rsid w:val="003F5C6D"/>
    <w:rsid w:val="003F7143"/>
    <w:rsid w:val="00404F2C"/>
    <w:rsid w:val="00410ACF"/>
    <w:rsid w:val="00415965"/>
    <w:rsid w:val="0042059D"/>
    <w:rsid w:val="00430D7E"/>
    <w:rsid w:val="004342B8"/>
    <w:rsid w:val="00441CFE"/>
    <w:rsid w:val="004421C6"/>
    <w:rsid w:val="00446D61"/>
    <w:rsid w:val="004523B5"/>
    <w:rsid w:val="00471C95"/>
    <w:rsid w:val="00474AFD"/>
    <w:rsid w:val="00474C5E"/>
    <w:rsid w:val="00474E95"/>
    <w:rsid w:val="00475604"/>
    <w:rsid w:val="00476044"/>
    <w:rsid w:val="00477A9C"/>
    <w:rsid w:val="00477BA3"/>
    <w:rsid w:val="004809D6"/>
    <w:rsid w:val="00484A94"/>
    <w:rsid w:val="00486B57"/>
    <w:rsid w:val="00487B65"/>
    <w:rsid w:val="004A18A3"/>
    <w:rsid w:val="004A2A08"/>
    <w:rsid w:val="004B1C43"/>
    <w:rsid w:val="004B1EF2"/>
    <w:rsid w:val="004B5739"/>
    <w:rsid w:val="004B7193"/>
    <w:rsid w:val="004C2E1D"/>
    <w:rsid w:val="004C2FF4"/>
    <w:rsid w:val="004C5547"/>
    <w:rsid w:val="004C6B36"/>
    <w:rsid w:val="004D2719"/>
    <w:rsid w:val="004D4E00"/>
    <w:rsid w:val="004D5894"/>
    <w:rsid w:val="00500479"/>
    <w:rsid w:val="0050050D"/>
    <w:rsid w:val="0050201F"/>
    <w:rsid w:val="0051367F"/>
    <w:rsid w:val="00515EBE"/>
    <w:rsid w:val="00521C65"/>
    <w:rsid w:val="005236AD"/>
    <w:rsid w:val="00523890"/>
    <w:rsid w:val="00530654"/>
    <w:rsid w:val="00543A4F"/>
    <w:rsid w:val="00545AE1"/>
    <w:rsid w:val="0056765F"/>
    <w:rsid w:val="00572C8F"/>
    <w:rsid w:val="00587269"/>
    <w:rsid w:val="00591D95"/>
    <w:rsid w:val="005A0C2D"/>
    <w:rsid w:val="005A3996"/>
    <w:rsid w:val="005B3EA9"/>
    <w:rsid w:val="005B46EB"/>
    <w:rsid w:val="005B6A16"/>
    <w:rsid w:val="005B7974"/>
    <w:rsid w:val="005C1961"/>
    <w:rsid w:val="005D0B16"/>
    <w:rsid w:val="005D33FF"/>
    <w:rsid w:val="005D3FA8"/>
    <w:rsid w:val="005D4114"/>
    <w:rsid w:val="005E2B31"/>
    <w:rsid w:val="005E2DDB"/>
    <w:rsid w:val="005E5B2F"/>
    <w:rsid w:val="005F2237"/>
    <w:rsid w:val="00601FE2"/>
    <w:rsid w:val="00606099"/>
    <w:rsid w:val="00607563"/>
    <w:rsid w:val="00612696"/>
    <w:rsid w:val="0062325A"/>
    <w:rsid w:val="00635168"/>
    <w:rsid w:val="00651F0E"/>
    <w:rsid w:val="006520DA"/>
    <w:rsid w:val="00656D3A"/>
    <w:rsid w:val="00662E5D"/>
    <w:rsid w:val="006649D1"/>
    <w:rsid w:val="006733A5"/>
    <w:rsid w:val="0068624B"/>
    <w:rsid w:val="00686F30"/>
    <w:rsid w:val="00687F47"/>
    <w:rsid w:val="00692202"/>
    <w:rsid w:val="006964CD"/>
    <w:rsid w:val="006A29D7"/>
    <w:rsid w:val="006B4726"/>
    <w:rsid w:val="006B49EB"/>
    <w:rsid w:val="006D1DF3"/>
    <w:rsid w:val="006D24A2"/>
    <w:rsid w:val="006D51FC"/>
    <w:rsid w:val="006D6E5A"/>
    <w:rsid w:val="006F1C30"/>
    <w:rsid w:val="006F2FC0"/>
    <w:rsid w:val="006F37A9"/>
    <w:rsid w:val="00700089"/>
    <w:rsid w:val="00707C21"/>
    <w:rsid w:val="00721F60"/>
    <w:rsid w:val="00722719"/>
    <w:rsid w:val="00722B6A"/>
    <w:rsid w:val="0073424F"/>
    <w:rsid w:val="007422EC"/>
    <w:rsid w:val="00752446"/>
    <w:rsid w:val="00752DC9"/>
    <w:rsid w:val="00761028"/>
    <w:rsid w:val="0076668A"/>
    <w:rsid w:val="00783C21"/>
    <w:rsid w:val="00793907"/>
    <w:rsid w:val="007A3809"/>
    <w:rsid w:val="007B033D"/>
    <w:rsid w:val="007C10B1"/>
    <w:rsid w:val="007D2F0B"/>
    <w:rsid w:val="007E1E95"/>
    <w:rsid w:val="007E2953"/>
    <w:rsid w:val="007F0DCB"/>
    <w:rsid w:val="007F2143"/>
    <w:rsid w:val="007F72D2"/>
    <w:rsid w:val="00801046"/>
    <w:rsid w:val="00804713"/>
    <w:rsid w:val="00807226"/>
    <w:rsid w:val="008151E1"/>
    <w:rsid w:val="008211F6"/>
    <w:rsid w:val="00835786"/>
    <w:rsid w:val="00837D05"/>
    <w:rsid w:val="00842E32"/>
    <w:rsid w:val="00856E43"/>
    <w:rsid w:val="00860E62"/>
    <w:rsid w:val="00875133"/>
    <w:rsid w:val="008858F6"/>
    <w:rsid w:val="00890E21"/>
    <w:rsid w:val="008A2021"/>
    <w:rsid w:val="008A6F5D"/>
    <w:rsid w:val="008C253B"/>
    <w:rsid w:val="008C2854"/>
    <w:rsid w:val="008D0F6A"/>
    <w:rsid w:val="008D4B1F"/>
    <w:rsid w:val="008D7CC4"/>
    <w:rsid w:val="008E6411"/>
    <w:rsid w:val="008E775C"/>
    <w:rsid w:val="008F4317"/>
    <w:rsid w:val="008F64ED"/>
    <w:rsid w:val="00905034"/>
    <w:rsid w:val="009061D2"/>
    <w:rsid w:val="0091013E"/>
    <w:rsid w:val="009116BD"/>
    <w:rsid w:val="00923746"/>
    <w:rsid w:val="00924EDB"/>
    <w:rsid w:val="00932EB6"/>
    <w:rsid w:val="0093522B"/>
    <w:rsid w:val="009354BA"/>
    <w:rsid w:val="00950542"/>
    <w:rsid w:val="00953770"/>
    <w:rsid w:val="00964E96"/>
    <w:rsid w:val="00966186"/>
    <w:rsid w:val="009743F2"/>
    <w:rsid w:val="00974A2B"/>
    <w:rsid w:val="0097534B"/>
    <w:rsid w:val="0097572E"/>
    <w:rsid w:val="00982A77"/>
    <w:rsid w:val="0099196F"/>
    <w:rsid w:val="009943D3"/>
    <w:rsid w:val="0099730C"/>
    <w:rsid w:val="00997F8A"/>
    <w:rsid w:val="009A1905"/>
    <w:rsid w:val="009B0D4D"/>
    <w:rsid w:val="009C7B24"/>
    <w:rsid w:val="009D0226"/>
    <w:rsid w:val="009D2E60"/>
    <w:rsid w:val="009E3FB2"/>
    <w:rsid w:val="009E5D3B"/>
    <w:rsid w:val="009E6201"/>
    <w:rsid w:val="009F3848"/>
    <w:rsid w:val="00A03593"/>
    <w:rsid w:val="00A11633"/>
    <w:rsid w:val="00A3409F"/>
    <w:rsid w:val="00A4045D"/>
    <w:rsid w:val="00A44B04"/>
    <w:rsid w:val="00A56D9C"/>
    <w:rsid w:val="00A61441"/>
    <w:rsid w:val="00A62856"/>
    <w:rsid w:val="00A71033"/>
    <w:rsid w:val="00A735EF"/>
    <w:rsid w:val="00A7419A"/>
    <w:rsid w:val="00A80E4D"/>
    <w:rsid w:val="00A87077"/>
    <w:rsid w:val="00A87DAE"/>
    <w:rsid w:val="00A94B63"/>
    <w:rsid w:val="00A96434"/>
    <w:rsid w:val="00AA23E6"/>
    <w:rsid w:val="00AA2CD9"/>
    <w:rsid w:val="00AA4F11"/>
    <w:rsid w:val="00AB00B3"/>
    <w:rsid w:val="00AB4670"/>
    <w:rsid w:val="00AC413B"/>
    <w:rsid w:val="00AD14A0"/>
    <w:rsid w:val="00AD1935"/>
    <w:rsid w:val="00AD2423"/>
    <w:rsid w:val="00AD4F25"/>
    <w:rsid w:val="00AD7154"/>
    <w:rsid w:val="00AD720F"/>
    <w:rsid w:val="00AE4366"/>
    <w:rsid w:val="00AE6000"/>
    <w:rsid w:val="00AF06C1"/>
    <w:rsid w:val="00AF282E"/>
    <w:rsid w:val="00B02DD6"/>
    <w:rsid w:val="00B068DF"/>
    <w:rsid w:val="00B07B8A"/>
    <w:rsid w:val="00B11BB7"/>
    <w:rsid w:val="00B11F3A"/>
    <w:rsid w:val="00B140BA"/>
    <w:rsid w:val="00B20218"/>
    <w:rsid w:val="00B247B7"/>
    <w:rsid w:val="00B27DAC"/>
    <w:rsid w:val="00B27F6B"/>
    <w:rsid w:val="00B32B8B"/>
    <w:rsid w:val="00B34A40"/>
    <w:rsid w:val="00B36783"/>
    <w:rsid w:val="00B45A8C"/>
    <w:rsid w:val="00B52314"/>
    <w:rsid w:val="00B52CDE"/>
    <w:rsid w:val="00B531EB"/>
    <w:rsid w:val="00B5586D"/>
    <w:rsid w:val="00B57319"/>
    <w:rsid w:val="00B7632C"/>
    <w:rsid w:val="00B80B7D"/>
    <w:rsid w:val="00B81EAA"/>
    <w:rsid w:val="00B85482"/>
    <w:rsid w:val="00B9004B"/>
    <w:rsid w:val="00BB30D4"/>
    <w:rsid w:val="00BB791F"/>
    <w:rsid w:val="00BC39E4"/>
    <w:rsid w:val="00BC53F6"/>
    <w:rsid w:val="00BD18CA"/>
    <w:rsid w:val="00BD2455"/>
    <w:rsid w:val="00BD24D0"/>
    <w:rsid w:val="00BD4141"/>
    <w:rsid w:val="00BD7A39"/>
    <w:rsid w:val="00BE7273"/>
    <w:rsid w:val="00C0044A"/>
    <w:rsid w:val="00C00DA7"/>
    <w:rsid w:val="00C0134B"/>
    <w:rsid w:val="00C071B7"/>
    <w:rsid w:val="00C10597"/>
    <w:rsid w:val="00C119A8"/>
    <w:rsid w:val="00C147E1"/>
    <w:rsid w:val="00C22516"/>
    <w:rsid w:val="00C244B7"/>
    <w:rsid w:val="00C47264"/>
    <w:rsid w:val="00C473FA"/>
    <w:rsid w:val="00C47ABF"/>
    <w:rsid w:val="00C50AC0"/>
    <w:rsid w:val="00C552FD"/>
    <w:rsid w:val="00C55539"/>
    <w:rsid w:val="00C61992"/>
    <w:rsid w:val="00C62C48"/>
    <w:rsid w:val="00C7153D"/>
    <w:rsid w:val="00C81D8A"/>
    <w:rsid w:val="00C822B1"/>
    <w:rsid w:val="00C852A4"/>
    <w:rsid w:val="00C92BC2"/>
    <w:rsid w:val="00C9422B"/>
    <w:rsid w:val="00C95F17"/>
    <w:rsid w:val="00CA3726"/>
    <w:rsid w:val="00CC24E9"/>
    <w:rsid w:val="00CC5BB2"/>
    <w:rsid w:val="00CD001E"/>
    <w:rsid w:val="00CE030E"/>
    <w:rsid w:val="00CF7FD6"/>
    <w:rsid w:val="00D01137"/>
    <w:rsid w:val="00D016A9"/>
    <w:rsid w:val="00D109CF"/>
    <w:rsid w:val="00D15110"/>
    <w:rsid w:val="00D15899"/>
    <w:rsid w:val="00D15C17"/>
    <w:rsid w:val="00D26562"/>
    <w:rsid w:val="00D26D64"/>
    <w:rsid w:val="00D276AD"/>
    <w:rsid w:val="00D30ACF"/>
    <w:rsid w:val="00D3117C"/>
    <w:rsid w:val="00D322D5"/>
    <w:rsid w:val="00D555E0"/>
    <w:rsid w:val="00D634DE"/>
    <w:rsid w:val="00D7175D"/>
    <w:rsid w:val="00D718D9"/>
    <w:rsid w:val="00D74662"/>
    <w:rsid w:val="00D75FF9"/>
    <w:rsid w:val="00D938C0"/>
    <w:rsid w:val="00D972DE"/>
    <w:rsid w:val="00DA727E"/>
    <w:rsid w:val="00DB07FC"/>
    <w:rsid w:val="00DB1B74"/>
    <w:rsid w:val="00DB4021"/>
    <w:rsid w:val="00DB58B3"/>
    <w:rsid w:val="00DB7F92"/>
    <w:rsid w:val="00DC7284"/>
    <w:rsid w:val="00DC7865"/>
    <w:rsid w:val="00DD5139"/>
    <w:rsid w:val="00DD7535"/>
    <w:rsid w:val="00DE20F9"/>
    <w:rsid w:val="00DE2587"/>
    <w:rsid w:val="00DE6867"/>
    <w:rsid w:val="00DE6A75"/>
    <w:rsid w:val="00DF2A5E"/>
    <w:rsid w:val="00DF3C2F"/>
    <w:rsid w:val="00E00F8C"/>
    <w:rsid w:val="00E01E78"/>
    <w:rsid w:val="00E07217"/>
    <w:rsid w:val="00E208D6"/>
    <w:rsid w:val="00E217F0"/>
    <w:rsid w:val="00E31703"/>
    <w:rsid w:val="00E320C6"/>
    <w:rsid w:val="00E35876"/>
    <w:rsid w:val="00E36908"/>
    <w:rsid w:val="00E446E5"/>
    <w:rsid w:val="00E57E31"/>
    <w:rsid w:val="00E66041"/>
    <w:rsid w:val="00E75F9D"/>
    <w:rsid w:val="00E76C47"/>
    <w:rsid w:val="00E86B09"/>
    <w:rsid w:val="00E9176D"/>
    <w:rsid w:val="00E95965"/>
    <w:rsid w:val="00E97A49"/>
    <w:rsid w:val="00EA2DB1"/>
    <w:rsid w:val="00EB22E4"/>
    <w:rsid w:val="00EB2E9F"/>
    <w:rsid w:val="00EB619F"/>
    <w:rsid w:val="00EC331A"/>
    <w:rsid w:val="00EC353B"/>
    <w:rsid w:val="00EC5A5F"/>
    <w:rsid w:val="00ED0AAD"/>
    <w:rsid w:val="00ED26AF"/>
    <w:rsid w:val="00ED4967"/>
    <w:rsid w:val="00ED7A48"/>
    <w:rsid w:val="00EE0CF4"/>
    <w:rsid w:val="00EE204C"/>
    <w:rsid w:val="00EE3C5B"/>
    <w:rsid w:val="00EE3CF7"/>
    <w:rsid w:val="00EE7274"/>
    <w:rsid w:val="00EE7ABE"/>
    <w:rsid w:val="00EF2777"/>
    <w:rsid w:val="00EF4A21"/>
    <w:rsid w:val="00F0325B"/>
    <w:rsid w:val="00F14A62"/>
    <w:rsid w:val="00F20D57"/>
    <w:rsid w:val="00F27E24"/>
    <w:rsid w:val="00F31304"/>
    <w:rsid w:val="00F352E2"/>
    <w:rsid w:val="00F61963"/>
    <w:rsid w:val="00F74757"/>
    <w:rsid w:val="00FB74B1"/>
    <w:rsid w:val="00FC01B6"/>
    <w:rsid w:val="00FC02AE"/>
    <w:rsid w:val="00FC3EA3"/>
    <w:rsid w:val="00FC7D8F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91AA9"/>
  <w15:chartTrackingRefBased/>
  <w15:docId w15:val="{C0768F18-54B7-4954-AD7A-D4F04C72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1B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FC01B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FC01B6"/>
    <w:pPr>
      <w:keepNext/>
      <w:spacing w:before="120" w:after="120" w:line="240" w:lineRule="auto"/>
      <w:jc w:val="center"/>
      <w:outlineLvl w:val="4"/>
    </w:pPr>
    <w:rPr>
      <w:rFonts w:ascii="Times New Roman" w:eastAsia="Times New Roman" w:hAnsi="Times New Roman"/>
      <w:caps/>
      <w:sz w:val="32"/>
      <w:szCs w:val="4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01B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C01B6"/>
    <w:rPr>
      <w:rFonts w:ascii="Times New Roman" w:eastAsia="Times New Roman" w:hAnsi="Times New Roman" w:cs="Times New Roman"/>
      <w:caps/>
      <w:sz w:val="32"/>
      <w:szCs w:val="40"/>
      <w:lang w:val="ru-RU" w:eastAsia="ru-RU"/>
    </w:rPr>
  </w:style>
  <w:style w:type="paragraph" w:styleId="a3">
    <w:name w:val="List Paragraph"/>
    <w:basedOn w:val="a"/>
    <w:uiPriority w:val="99"/>
    <w:qFormat/>
    <w:rsid w:val="00FC01B6"/>
    <w:pPr>
      <w:ind w:left="720"/>
      <w:contextualSpacing/>
    </w:pPr>
  </w:style>
  <w:style w:type="character" w:customStyle="1" w:styleId="a4">
    <w:name w:val="Основной текст_"/>
    <w:link w:val="51"/>
    <w:uiPriority w:val="99"/>
    <w:locked/>
    <w:rsid w:val="00FC01B6"/>
    <w:rPr>
      <w:rFonts w:ascii="Times New Roman" w:hAnsi="Times New Roman"/>
      <w:spacing w:val="12"/>
    </w:rPr>
  </w:style>
  <w:style w:type="paragraph" w:customStyle="1" w:styleId="51">
    <w:name w:val="Основной текст5"/>
    <w:basedOn w:val="a"/>
    <w:link w:val="a4"/>
    <w:uiPriority w:val="99"/>
    <w:rsid w:val="00FC01B6"/>
    <w:pPr>
      <w:widowControl w:val="0"/>
      <w:spacing w:after="60" w:line="317" w:lineRule="exact"/>
      <w:jc w:val="both"/>
    </w:pPr>
    <w:rPr>
      <w:rFonts w:ascii="Times New Roman" w:eastAsiaTheme="minorHAnsi" w:hAnsi="Times New Roman" w:cstheme="minorBidi"/>
      <w:spacing w:val="12"/>
    </w:rPr>
  </w:style>
  <w:style w:type="paragraph" w:customStyle="1" w:styleId="ParagraphStyle">
    <w:name w:val="Paragraph Style"/>
    <w:uiPriority w:val="99"/>
    <w:rsid w:val="00FC01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5">
    <w:name w:val="Body Text"/>
    <w:aliases w:val="Знак"/>
    <w:basedOn w:val="a"/>
    <w:link w:val="a6"/>
    <w:uiPriority w:val="99"/>
    <w:rsid w:val="00FC01B6"/>
    <w:pPr>
      <w:widowControl w:val="0"/>
      <w:spacing w:before="540" w:after="780" w:line="240" w:lineRule="atLeast"/>
    </w:pPr>
    <w:rPr>
      <w:rFonts w:ascii="Times New Roman" w:eastAsia="Times New Roman" w:hAnsi="Times New Roman"/>
      <w:spacing w:val="10"/>
    </w:rPr>
  </w:style>
  <w:style w:type="character" w:customStyle="1" w:styleId="a6">
    <w:name w:val="Основний текст Знак"/>
    <w:aliases w:val="Знак Знак"/>
    <w:basedOn w:val="a0"/>
    <w:link w:val="a5"/>
    <w:uiPriority w:val="99"/>
    <w:rsid w:val="00FC01B6"/>
    <w:rPr>
      <w:rFonts w:ascii="Times New Roman" w:eastAsia="Times New Roman" w:hAnsi="Times New Roman" w:cs="Times New Roman"/>
      <w:spacing w:val="10"/>
    </w:rPr>
  </w:style>
  <w:style w:type="paragraph" w:customStyle="1" w:styleId="Just">
    <w:name w:val="Just"/>
    <w:uiPriority w:val="99"/>
    <w:rsid w:val="00FC01B6"/>
    <w:pPr>
      <w:suppressAutoHyphens/>
      <w:autoSpaceDE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HTML">
    <w:name w:val="HTML Preformatted"/>
    <w:basedOn w:val="a"/>
    <w:link w:val="HTML0"/>
    <w:uiPriority w:val="99"/>
    <w:rsid w:val="00FC0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/>
      <w:sz w:val="20"/>
      <w:szCs w:val="20"/>
      <w:lang w:val="ru-RU" w:eastAsia="zh-CN"/>
    </w:rPr>
  </w:style>
  <w:style w:type="character" w:customStyle="1" w:styleId="HTML0">
    <w:name w:val="Стандартний HTML Знак"/>
    <w:basedOn w:val="a0"/>
    <w:link w:val="HTML"/>
    <w:uiPriority w:val="99"/>
    <w:rsid w:val="00FC01B6"/>
    <w:rPr>
      <w:rFonts w:ascii="Courier New" w:eastAsia="SimSun" w:hAnsi="Courier New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uiPriority w:val="99"/>
    <w:rsid w:val="00FC01B6"/>
    <w:rPr>
      <w:rFonts w:cs="Times New Roman"/>
    </w:rPr>
  </w:style>
  <w:style w:type="character" w:customStyle="1" w:styleId="7">
    <w:name w:val="Знак Знак7"/>
    <w:uiPriority w:val="99"/>
    <w:rsid w:val="00FC01B6"/>
    <w:rPr>
      <w:rFonts w:ascii="Courier New" w:eastAsia="SimSun" w:hAnsi="Courier New"/>
      <w:lang w:val="ru-RU" w:eastAsia="zh-CN"/>
    </w:rPr>
  </w:style>
  <w:style w:type="character" w:customStyle="1" w:styleId="rvts23">
    <w:name w:val="rvts23"/>
    <w:basedOn w:val="a0"/>
    <w:uiPriority w:val="99"/>
    <w:rsid w:val="00FC01B6"/>
    <w:rPr>
      <w:rFonts w:cs="Times New Roman"/>
    </w:rPr>
  </w:style>
  <w:style w:type="paragraph" w:customStyle="1" w:styleId="rvps2">
    <w:name w:val="rvps2"/>
    <w:basedOn w:val="a"/>
    <w:rsid w:val="00FC0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FC01B6"/>
    <w:rPr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C01B6"/>
    <w:pPr>
      <w:shd w:val="clear" w:color="auto" w:fill="FFFFFF"/>
      <w:spacing w:after="0" w:line="322" w:lineRule="exact"/>
      <w:ind w:hanging="740"/>
      <w:jc w:val="both"/>
    </w:pPr>
    <w:rPr>
      <w:rFonts w:asciiTheme="minorHAnsi" w:eastAsiaTheme="minorHAnsi" w:hAnsiTheme="minorHAnsi" w:cstheme="minorBidi"/>
      <w:sz w:val="26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FC0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C01B6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C0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FC01B6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FC01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c">
    <w:name w:val="Верхній колонтитул Знак"/>
    <w:basedOn w:val="a0"/>
    <w:link w:val="ab"/>
    <w:uiPriority w:val="99"/>
    <w:rsid w:val="00FC01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caption"/>
    <w:basedOn w:val="a"/>
    <w:next w:val="a"/>
    <w:qFormat/>
    <w:rsid w:val="00FC01B6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0"/>
      <w:lang w:val="ru-RU" w:eastAsia="ru-RU"/>
    </w:rPr>
  </w:style>
  <w:style w:type="paragraph" w:customStyle="1" w:styleId="Standard">
    <w:name w:val="Standard"/>
    <w:rsid w:val="00FC01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e">
    <w:name w:val="Body Text Indent"/>
    <w:basedOn w:val="a"/>
    <w:link w:val="af"/>
    <w:rsid w:val="00FC01B6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ий текст з відступом Знак"/>
    <w:basedOn w:val="a0"/>
    <w:link w:val="ae"/>
    <w:rsid w:val="00FC01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locked/>
    <w:rsid w:val="00FC01B6"/>
    <w:rPr>
      <w:lang w:eastAsia="ru-RU"/>
    </w:rPr>
  </w:style>
  <w:style w:type="paragraph" w:customStyle="1" w:styleId="1">
    <w:name w:val="Обычный1"/>
    <w:link w:val="Normal"/>
    <w:rsid w:val="00FC01B6"/>
    <w:pPr>
      <w:spacing w:after="0" w:line="240" w:lineRule="auto"/>
    </w:pPr>
    <w:rPr>
      <w:lang w:eastAsia="ru-RU"/>
    </w:rPr>
  </w:style>
  <w:style w:type="paragraph" w:styleId="2">
    <w:name w:val="Body Text 2"/>
    <w:basedOn w:val="a"/>
    <w:link w:val="20"/>
    <w:rsid w:val="00FC01B6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ий текст 2 Знак"/>
    <w:basedOn w:val="a0"/>
    <w:link w:val="2"/>
    <w:rsid w:val="00FC01B6"/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FC01B6"/>
    <w:pPr>
      <w:widowControl w:val="0"/>
      <w:autoSpaceDE w:val="0"/>
      <w:autoSpaceDN w:val="0"/>
      <w:adjustRightInd w:val="0"/>
      <w:spacing w:before="2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FontStyle">
    <w:name w:val="Font Style"/>
    <w:rsid w:val="00FC01B6"/>
    <w:rPr>
      <w:rFonts w:cs="Courier New"/>
      <w:color w:val="000000"/>
      <w:sz w:val="20"/>
      <w:szCs w:val="20"/>
    </w:rPr>
  </w:style>
  <w:style w:type="paragraph" w:styleId="31">
    <w:name w:val="Body Text Indent 3"/>
    <w:basedOn w:val="a"/>
    <w:link w:val="32"/>
    <w:rsid w:val="00FC01B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FC01B6"/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Основной текст с отступом1"/>
    <w:basedOn w:val="a"/>
    <w:link w:val="BodyTextIndentChar"/>
    <w:rsid w:val="00FC01B6"/>
    <w:pPr>
      <w:spacing w:after="0" w:line="240" w:lineRule="auto"/>
      <w:ind w:firstLine="720"/>
      <w:jc w:val="center"/>
    </w:pPr>
    <w:rPr>
      <w:rFonts w:ascii="Peterburg" w:eastAsia="Times New Roman" w:hAnsi="Peterburg" w:cs="Peterburg"/>
      <w:sz w:val="28"/>
      <w:szCs w:val="28"/>
      <w:lang w:eastAsia="ru-RU"/>
    </w:rPr>
  </w:style>
  <w:style w:type="character" w:customStyle="1" w:styleId="BodyTextIndentChar">
    <w:name w:val="Body Text Indent Char"/>
    <w:link w:val="10"/>
    <w:rsid w:val="00FC01B6"/>
    <w:rPr>
      <w:rFonts w:ascii="Peterburg" w:eastAsia="Times New Roman" w:hAnsi="Peterburg" w:cs="Peterburg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FC01B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customStyle="1" w:styleId="22">
    <w:name w:val="Обычный2"/>
    <w:rsid w:val="00FC01B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WW-2">
    <w:name w:val="WW-Основной текст с отступом 2"/>
    <w:basedOn w:val="a"/>
    <w:rsid w:val="00FC01B6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color w:val="000000"/>
      <w:sz w:val="26"/>
      <w:szCs w:val="24"/>
      <w:lang w:eastAsia="ar-SA"/>
    </w:rPr>
  </w:style>
  <w:style w:type="paragraph" w:customStyle="1" w:styleId="Style6">
    <w:name w:val="Style6"/>
    <w:basedOn w:val="a"/>
    <w:rsid w:val="00FC01B6"/>
    <w:pPr>
      <w:widowControl w:val="0"/>
      <w:autoSpaceDE w:val="0"/>
      <w:autoSpaceDN w:val="0"/>
      <w:adjustRightInd w:val="0"/>
      <w:spacing w:after="0" w:line="324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1">
    <w:name w:val="Звичайний1"/>
    <w:rsid w:val="00FC01B6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paragraph" w:customStyle="1" w:styleId="BodyTextIndent1">
    <w:name w:val="Body Text Indent1"/>
    <w:basedOn w:val="a"/>
    <w:rsid w:val="00FC01B6"/>
    <w:pPr>
      <w:suppressAutoHyphens/>
      <w:spacing w:after="0" w:line="240" w:lineRule="auto"/>
      <w:ind w:firstLine="720"/>
      <w:jc w:val="center"/>
    </w:pPr>
    <w:rPr>
      <w:rFonts w:ascii="Peterburg" w:eastAsia="Times New Roman" w:hAnsi="Peterburg" w:cs="Peterburg"/>
      <w:sz w:val="28"/>
      <w:szCs w:val="28"/>
      <w:lang w:eastAsia="ar-SA"/>
    </w:rPr>
  </w:style>
  <w:style w:type="paragraph" w:styleId="af0">
    <w:name w:val="footer"/>
    <w:basedOn w:val="a"/>
    <w:link w:val="af1"/>
    <w:uiPriority w:val="99"/>
    <w:unhideWhenUsed/>
    <w:rsid w:val="00FC0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FC01B6"/>
    <w:rPr>
      <w:rFonts w:ascii="Calibri" w:eastAsia="Calibri" w:hAnsi="Calibri" w:cs="Times New Roman"/>
    </w:rPr>
  </w:style>
  <w:style w:type="paragraph" w:customStyle="1" w:styleId="12">
    <w:name w:val="Цитата1"/>
    <w:basedOn w:val="a"/>
    <w:rsid w:val="007B033D"/>
    <w:pPr>
      <w:suppressAutoHyphens/>
      <w:spacing w:after="0" w:line="240" w:lineRule="auto"/>
      <w:ind w:left="142" w:right="-1703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af2">
    <w:name w:val="annotation reference"/>
    <w:basedOn w:val="a0"/>
    <w:uiPriority w:val="99"/>
    <w:semiHidden/>
    <w:unhideWhenUsed/>
    <w:rsid w:val="002F33F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F33F6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2F33F6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F33F6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2F33F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F6F3-43AB-4A87-917A-DAE3B12B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</TotalTime>
  <Pages>17</Pages>
  <Words>26064</Words>
  <Characters>14858</Characters>
  <Application>Microsoft Office Word</Application>
  <DocSecurity>0</DocSecurity>
  <Lines>123</Lines>
  <Paragraphs>81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OliynykM</dc:creator>
  <cp:keywords/>
  <dc:description/>
  <cp:lastModifiedBy>OliynykM</cp:lastModifiedBy>
  <cp:revision>285</cp:revision>
  <cp:lastPrinted>2024-05-31T05:53:00Z</cp:lastPrinted>
  <dcterms:created xsi:type="dcterms:W3CDTF">2023-09-19T06:30:00Z</dcterms:created>
  <dcterms:modified xsi:type="dcterms:W3CDTF">2024-12-17T09:32:00Z</dcterms:modified>
</cp:coreProperties>
</file>