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FE864" w14:textId="08B1D5C5" w:rsidR="00454D9E" w:rsidRDefault="00454D9E">
      <w:pPr>
        <w:shd w:val="clear" w:color="auto" w:fill="FFFFFF"/>
        <w:ind w:left="3540" w:firstLine="708"/>
        <w:rPr>
          <w:rFonts w:ascii="Academy" w:hAnsi="Academy"/>
          <w:sz w:val="20"/>
          <w:lang w:eastAsia="uk-UA"/>
        </w:rPr>
      </w:pPr>
      <w:r>
        <w:rPr>
          <w:noProof/>
        </w:rPr>
        <w:drawing>
          <wp:inline distT="0" distB="0" distL="0" distR="0" wp14:anchorId="3513C997" wp14:editId="0DAEDF1B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31A93" w14:textId="77777777" w:rsidR="00454D9E" w:rsidRDefault="00454D9E">
      <w:pPr>
        <w:shd w:val="clear" w:color="auto" w:fill="FFFFFF"/>
        <w:ind w:left="142"/>
        <w:rPr>
          <w:rFonts w:ascii="Academy" w:hAnsi="Academy"/>
          <w:sz w:val="20"/>
          <w:lang w:eastAsia="uk-UA"/>
        </w:rPr>
      </w:pPr>
    </w:p>
    <w:p w14:paraId="5D7F2F80" w14:textId="77777777" w:rsidR="00454D9E" w:rsidRDefault="00454D9E">
      <w:pPr>
        <w:shd w:val="clear" w:color="auto" w:fill="FFFFFF"/>
        <w:ind w:left="142"/>
        <w:jc w:val="center"/>
        <w:rPr>
          <w:caps/>
          <w:sz w:val="28"/>
          <w:szCs w:val="28"/>
          <w:lang w:val="en-US"/>
        </w:rPr>
      </w:pPr>
      <w:r>
        <w:rPr>
          <w:caps/>
          <w:sz w:val="28"/>
          <w:szCs w:val="28"/>
        </w:rPr>
        <w:t xml:space="preserve">СТРИЙСЬКА МІСЬКА РАДА </w:t>
      </w:r>
      <w:r>
        <w:rPr>
          <w:caps/>
          <w:sz w:val="28"/>
          <w:szCs w:val="28"/>
          <w:lang w:val="uk-UA"/>
        </w:rPr>
        <w:t>ЛЬВІВСЬКОЇ ОБЛАСТІ</w:t>
      </w:r>
    </w:p>
    <w:p w14:paraId="734E20E2" w14:textId="77777777" w:rsidR="00454D9E" w:rsidRDefault="00454D9E">
      <w:pPr>
        <w:spacing w:before="120" w:after="120"/>
        <w:jc w:val="center"/>
        <w:rPr>
          <w:b/>
          <w:sz w:val="28"/>
          <w:szCs w:val="28"/>
        </w:rPr>
      </w:pPr>
      <w:r>
        <w:rPr>
          <w:caps/>
          <w:sz w:val="28"/>
          <w:szCs w:val="28"/>
          <w:lang w:val="en-US"/>
        </w:rPr>
        <w:t>Lv</w:t>
      </w:r>
      <w:r>
        <w:rPr>
          <w:caps/>
          <w:sz w:val="28"/>
          <w:szCs w:val="28"/>
          <w:lang w:val="uk-UA"/>
        </w:rPr>
        <w:t xml:space="preserve">ІІ </w:t>
      </w:r>
      <w:r>
        <w:rPr>
          <w:caps/>
          <w:sz w:val="28"/>
          <w:szCs w:val="28"/>
        </w:rPr>
        <w:t xml:space="preserve">сесія </w:t>
      </w:r>
      <w:r>
        <w:rPr>
          <w:caps/>
          <w:sz w:val="28"/>
          <w:szCs w:val="28"/>
          <w:lang w:val="en-US"/>
        </w:rPr>
        <w:t>viii</w:t>
      </w:r>
      <w:r>
        <w:rPr>
          <w:caps/>
          <w:sz w:val="28"/>
          <w:szCs w:val="28"/>
        </w:rPr>
        <w:t xml:space="preserve"> демократичного скликання</w:t>
      </w:r>
    </w:p>
    <w:p w14:paraId="175077B7" w14:textId="77777777" w:rsidR="00454D9E" w:rsidRDefault="00454D9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50D5378" w14:textId="77777777" w:rsidR="00454D9E" w:rsidRDefault="00454D9E">
      <w:pPr>
        <w:spacing w:before="120" w:after="120"/>
        <w:jc w:val="center"/>
        <w:rPr>
          <w:b/>
          <w:sz w:val="28"/>
          <w:szCs w:val="28"/>
        </w:rPr>
      </w:pPr>
    </w:p>
    <w:p w14:paraId="6B47C79B" w14:textId="77777777" w:rsidR="00454D9E" w:rsidRDefault="00454D9E">
      <w:pPr>
        <w:spacing w:before="120" w:after="120"/>
        <w:rPr>
          <w:b/>
          <w:bCs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грудня 2024 р.</w:t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2"/>
          <w:szCs w:val="22"/>
          <w:lang w:val="uk-UA"/>
        </w:rPr>
        <w:t xml:space="preserve">м. </w:t>
      </w:r>
      <w:r>
        <w:rPr>
          <w:sz w:val="22"/>
          <w:szCs w:val="22"/>
        </w:rPr>
        <w:t>Стрий</w:t>
      </w:r>
      <w:r>
        <w:tab/>
      </w:r>
      <w:r>
        <w:tab/>
      </w:r>
      <w:r>
        <w:tab/>
      </w:r>
      <w:r>
        <w:rPr>
          <w:sz w:val="28"/>
          <w:szCs w:val="28"/>
        </w:rPr>
        <w:t>№</w:t>
      </w:r>
    </w:p>
    <w:p w14:paraId="3BC17B2C" w14:textId="77777777" w:rsidR="00454D9E" w:rsidRDefault="00454D9E">
      <w:pPr>
        <w:shd w:val="clear" w:color="auto" w:fill="FFFFFF"/>
        <w:jc w:val="center"/>
        <w:outlineLvl w:val="1"/>
        <w:rPr>
          <w:b/>
          <w:bCs/>
        </w:rPr>
      </w:pPr>
    </w:p>
    <w:p w14:paraId="089F1630" w14:textId="77777777" w:rsidR="00454D9E" w:rsidRDefault="00454D9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Програму соціально-економічного </w:t>
      </w:r>
    </w:p>
    <w:p w14:paraId="5A22E2B0" w14:textId="77777777" w:rsidR="00454D9E" w:rsidRDefault="00454D9E">
      <w:pPr>
        <w:rPr>
          <w:b/>
          <w:bCs/>
          <w:lang w:val="uk-UA"/>
        </w:rPr>
      </w:pPr>
      <w:r>
        <w:rPr>
          <w:b/>
          <w:bCs/>
          <w:lang w:val="uk-UA"/>
        </w:rPr>
        <w:t>та культурного розвитку Стрийської міської</w:t>
      </w:r>
    </w:p>
    <w:p w14:paraId="075F5D12" w14:textId="77777777" w:rsidR="00454D9E" w:rsidRDefault="00454D9E">
      <w:pPr>
        <w:rPr>
          <w:b/>
          <w:sz w:val="26"/>
          <w:szCs w:val="26"/>
          <w:lang w:val="uk-UA"/>
        </w:rPr>
      </w:pPr>
      <w:r>
        <w:rPr>
          <w:b/>
          <w:bCs/>
          <w:lang w:val="uk-UA"/>
        </w:rPr>
        <w:t>територіальної громади на 2025 рік</w:t>
      </w:r>
    </w:p>
    <w:p w14:paraId="70823AED" w14:textId="77777777" w:rsidR="00454D9E" w:rsidRDefault="00454D9E">
      <w:pPr>
        <w:rPr>
          <w:b/>
          <w:sz w:val="26"/>
          <w:szCs w:val="26"/>
          <w:lang w:val="uk-UA"/>
        </w:rPr>
      </w:pPr>
    </w:p>
    <w:p w14:paraId="4F1B8990" w14:textId="77777777" w:rsidR="00454D9E" w:rsidRDefault="00454D9E">
      <w:pPr>
        <w:rPr>
          <w:b/>
          <w:sz w:val="26"/>
          <w:szCs w:val="26"/>
          <w:lang w:val="uk-UA"/>
        </w:rPr>
      </w:pPr>
    </w:p>
    <w:p w14:paraId="6E792FB4" w14:textId="77777777" w:rsidR="00454D9E" w:rsidRDefault="00454D9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та обговоривши проєкт Програми соціально-економічного та культурного розвитку Стрийської міської територіальної громади на 2025 рік, поданої виконавчим комітетом, та керуючись п. п. 22 п. 1 ст. 26 Закону України “Про місцеве самоврядування в Україні” міська рада   </w:t>
      </w:r>
    </w:p>
    <w:p w14:paraId="3A27F6CA" w14:textId="77777777" w:rsidR="00454D9E" w:rsidRDefault="00454D9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2A337A87" w14:textId="77777777" w:rsidR="00454D9E" w:rsidRDefault="00454D9E">
      <w:pPr>
        <w:jc w:val="both"/>
        <w:rPr>
          <w:sz w:val="28"/>
          <w:szCs w:val="28"/>
          <w:lang w:val="uk-UA"/>
        </w:rPr>
      </w:pPr>
    </w:p>
    <w:p w14:paraId="13F04A0A" w14:textId="77777777" w:rsidR="00454D9E" w:rsidRDefault="00454D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Програму </w:t>
      </w:r>
      <w:r>
        <w:rPr>
          <w:sz w:val="28"/>
          <w:szCs w:val="28"/>
        </w:rPr>
        <w:t>соціально-економічного та культурного розвитку Стрийської</w:t>
      </w:r>
      <w:r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</w:rPr>
        <w:t xml:space="preserve"> територіальної громади на 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рік </w:t>
      </w:r>
      <w:r>
        <w:rPr>
          <w:sz w:val="28"/>
          <w:szCs w:val="28"/>
          <w:lang w:val="uk-UA"/>
        </w:rPr>
        <w:t>(додається).</w:t>
      </w:r>
    </w:p>
    <w:p w14:paraId="04550F91" w14:textId="77777777" w:rsidR="00454D9E" w:rsidRDefault="00454D9E">
      <w:pPr>
        <w:rPr>
          <w:sz w:val="28"/>
          <w:szCs w:val="28"/>
          <w:lang w:val="uk-UA"/>
        </w:rPr>
      </w:pPr>
    </w:p>
    <w:p w14:paraId="4E42EE6A" w14:textId="77777777" w:rsidR="00454D9E" w:rsidRDefault="00454D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2.Контроль за виконанням даного рішення покласти на першого заступника міського голови М.Дмитришина, заступників міського голови А.Стасіва, Х.Грех, М.Журавчака, депутатську комісію з питань планування, фінансів, бюджету та соціально-економічного розвитку (С.Ковальчук).</w:t>
      </w:r>
    </w:p>
    <w:p w14:paraId="78C12FF2" w14:textId="77777777" w:rsidR="00454D9E" w:rsidRDefault="00454D9E">
      <w:pPr>
        <w:rPr>
          <w:sz w:val="28"/>
          <w:szCs w:val="28"/>
          <w:lang w:val="uk-UA"/>
        </w:rPr>
      </w:pPr>
    </w:p>
    <w:p w14:paraId="26595625" w14:textId="77777777" w:rsidR="00454D9E" w:rsidRDefault="00454D9E">
      <w:pPr>
        <w:rPr>
          <w:sz w:val="28"/>
          <w:szCs w:val="28"/>
          <w:lang w:val="uk-UA"/>
        </w:rPr>
      </w:pPr>
    </w:p>
    <w:p w14:paraId="4C4A8D67" w14:textId="77777777" w:rsidR="00454D9E" w:rsidRDefault="00454D9E">
      <w:pPr>
        <w:rPr>
          <w:sz w:val="28"/>
          <w:szCs w:val="28"/>
          <w:lang w:val="uk-UA"/>
        </w:rPr>
      </w:pPr>
    </w:p>
    <w:p w14:paraId="631F7897" w14:textId="77777777" w:rsidR="00454D9E" w:rsidRDefault="00454D9E">
      <w:pPr>
        <w:rPr>
          <w:sz w:val="28"/>
          <w:szCs w:val="28"/>
          <w:lang w:val="uk-UA"/>
        </w:rPr>
      </w:pPr>
    </w:p>
    <w:p w14:paraId="49622055" w14:textId="77777777" w:rsidR="00454D9E" w:rsidRDefault="00454D9E">
      <w:pPr>
        <w:rPr>
          <w:sz w:val="28"/>
          <w:szCs w:val="28"/>
          <w:lang w:val="uk-UA"/>
        </w:rPr>
      </w:pPr>
    </w:p>
    <w:p w14:paraId="547F30CC" w14:textId="77777777" w:rsidR="00454D9E" w:rsidRDefault="00454D9E">
      <w:pPr>
        <w:rPr>
          <w:sz w:val="28"/>
          <w:szCs w:val="28"/>
          <w:lang w:val="uk-UA"/>
        </w:rPr>
      </w:pPr>
    </w:p>
    <w:p w14:paraId="2E7FECBC" w14:textId="77777777" w:rsidR="00454D9E" w:rsidRDefault="00454D9E">
      <w:pPr>
        <w:rPr>
          <w:sz w:val="28"/>
          <w:szCs w:val="28"/>
          <w:lang w:val="uk-UA"/>
        </w:rPr>
      </w:pPr>
    </w:p>
    <w:p w14:paraId="7CA9ADFA" w14:textId="77777777" w:rsidR="00454D9E" w:rsidRDefault="00454D9E">
      <w:pPr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Міський голова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  <w:t xml:space="preserve">       Олег КАНІВЕЦЬ</w:t>
      </w:r>
    </w:p>
    <w:p w14:paraId="14844D2E" w14:textId="77777777" w:rsidR="00454D9E" w:rsidRDefault="00454D9E">
      <w:pPr>
        <w:rPr>
          <w:b/>
          <w:sz w:val="26"/>
          <w:szCs w:val="26"/>
          <w:lang w:val="uk-UA"/>
        </w:rPr>
      </w:pPr>
    </w:p>
    <w:p w14:paraId="32918CD8" w14:textId="77777777" w:rsidR="00454D9E" w:rsidRDefault="00454D9E">
      <w:pPr>
        <w:rPr>
          <w:b/>
          <w:sz w:val="26"/>
          <w:szCs w:val="26"/>
          <w:lang w:val="uk-UA"/>
        </w:rPr>
      </w:pPr>
    </w:p>
    <w:p w14:paraId="14D4F79D" w14:textId="77777777" w:rsidR="00454D9E" w:rsidRDefault="00454D9E">
      <w:pPr>
        <w:rPr>
          <w:b/>
          <w:sz w:val="26"/>
          <w:szCs w:val="26"/>
          <w:lang w:val="uk-UA"/>
        </w:rPr>
      </w:pPr>
    </w:p>
    <w:p w14:paraId="492BFDE7" w14:textId="77777777" w:rsidR="00454D9E" w:rsidRDefault="00454D9E">
      <w:pPr>
        <w:rPr>
          <w:b/>
          <w:sz w:val="26"/>
          <w:szCs w:val="26"/>
          <w:lang w:val="uk-UA"/>
        </w:rPr>
      </w:pPr>
    </w:p>
    <w:p w14:paraId="37B865C7" w14:textId="77777777" w:rsidR="00454D9E" w:rsidRDefault="00454D9E">
      <w:pPr>
        <w:rPr>
          <w:b/>
          <w:sz w:val="26"/>
          <w:szCs w:val="26"/>
          <w:lang w:val="uk-UA"/>
        </w:rPr>
      </w:pPr>
    </w:p>
    <w:p w14:paraId="38255B7C" w14:textId="77777777" w:rsidR="00454D9E" w:rsidRDefault="00454D9E">
      <w:pPr>
        <w:rPr>
          <w:b/>
          <w:sz w:val="26"/>
          <w:szCs w:val="26"/>
          <w:lang w:val="uk-UA"/>
        </w:rPr>
      </w:pPr>
    </w:p>
    <w:p w14:paraId="0C3375DF" w14:textId="77777777" w:rsidR="00454D9E" w:rsidRDefault="00454D9E">
      <w:pPr>
        <w:rPr>
          <w:b/>
          <w:sz w:val="26"/>
          <w:szCs w:val="26"/>
          <w:lang w:val="uk-UA"/>
        </w:rPr>
      </w:pPr>
    </w:p>
    <w:p w14:paraId="2D3DACFA" w14:textId="77777777" w:rsidR="00454D9E" w:rsidRDefault="00454D9E">
      <w:pPr>
        <w:shd w:val="clear" w:color="auto" w:fill="FFFFFF"/>
        <w:jc w:val="both"/>
        <w:rPr>
          <w:b/>
          <w:sz w:val="26"/>
          <w:lang w:val="uk-UA"/>
        </w:rPr>
      </w:pPr>
    </w:p>
    <w:p w14:paraId="3221B8CE" w14:textId="77777777" w:rsidR="00454D9E" w:rsidRDefault="00454D9E">
      <w:pPr>
        <w:shd w:val="clear" w:color="auto" w:fill="FFFFFF"/>
        <w:jc w:val="both"/>
        <w:rPr>
          <w:b/>
          <w:sz w:val="26"/>
          <w:lang w:val="uk-UA"/>
        </w:rPr>
      </w:pPr>
    </w:p>
    <w:p w14:paraId="52BB8356" w14:textId="77777777" w:rsidR="00454D9E" w:rsidRDefault="00454D9E">
      <w:pPr>
        <w:shd w:val="clear" w:color="auto" w:fill="FFFFFF"/>
        <w:jc w:val="both"/>
        <w:rPr>
          <w:b/>
          <w:sz w:val="26"/>
          <w:lang w:val="uk-UA"/>
        </w:rPr>
      </w:pPr>
    </w:p>
    <w:p w14:paraId="7EAA6589" w14:textId="77777777" w:rsidR="00454D9E" w:rsidRDefault="00454D9E">
      <w:pPr>
        <w:shd w:val="clear" w:color="auto" w:fill="FFFFFF"/>
        <w:jc w:val="both"/>
        <w:rPr>
          <w:b/>
          <w:sz w:val="26"/>
          <w:lang w:val="uk-UA"/>
        </w:rPr>
      </w:pPr>
    </w:p>
    <w:p w14:paraId="6A063D2A" w14:textId="77777777" w:rsidR="00454D9E" w:rsidRDefault="00454D9E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</w:rPr>
        <w:t>Готував:</w:t>
      </w:r>
    </w:p>
    <w:p w14:paraId="0C6572F7" w14:textId="77777777" w:rsidR="00454D9E" w:rsidRDefault="00454D9E">
      <w:pPr>
        <w:shd w:val="clear" w:color="auto" w:fill="FFFFFF"/>
        <w:jc w:val="both"/>
        <w:rPr>
          <w:b/>
          <w:bCs/>
          <w:lang w:val="uk-UA"/>
        </w:rPr>
      </w:pPr>
    </w:p>
    <w:p w14:paraId="2AF82721" w14:textId="77777777" w:rsidR="00454D9E" w:rsidRDefault="00454D9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Начальник відділу економічного </w:t>
      </w:r>
    </w:p>
    <w:p w14:paraId="0D01D5B6" w14:textId="77777777" w:rsidR="00454D9E" w:rsidRDefault="00454D9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розвитку та стратегічного планування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Галина КАЛИНОВИЧ  </w:t>
      </w:r>
    </w:p>
    <w:p w14:paraId="1A706DDA" w14:textId="77777777" w:rsidR="00454D9E" w:rsidRDefault="00454D9E">
      <w:pPr>
        <w:shd w:val="clear" w:color="auto" w:fill="FFFFFF"/>
        <w:jc w:val="both"/>
        <w:rPr>
          <w:lang w:val="uk-UA"/>
        </w:rPr>
      </w:pPr>
    </w:p>
    <w:p w14:paraId="663309A7" w14:textId="77777777" w:rsidR="00454D9E" w:rsidRDefault="00454D9E">
      <w:pPr>
        <w:shd w:val="clear" w:color="auto" w:fill="FFFFFF"/>
        <w:jc w:val="center"/>
        <w:rPr>
          <w:lang w:val="uk-UA"/>
        </w:rPr>
      </w:pPr>
    </w:p>
    <w:p w14:paraId="4F06341E" w14:textId="77777777" w:rsidR="00454D9E" w:rsidRDefault="00454D9E">
      <w:pPr>
        <w:shd w:val="clear" w:color="auto" w:fill="FFFFFF"/>
        <w:rPr>
          <w:lang w:val="uk-UA"/>
        </w:rPr>
      </w:pPr>
      <w:r>
        <w:rPr>
          <w:b/>
          <w:bCs/>
          <w:lang w:val="uk-UA"/>
        </w:rPr>
        <w:t>Погоджено:</w:t>
      </w:r>
    </w:p>
    <w:p w14:paraId="3C0A44AE" w14:textId="77777777" w:rsidR="00454D9E" w:rsidRDefault="00454D9E">
      <w:pPr>
        <w:shd w:val="clear" w:color="auto" w:fill="FFFFFF"/>
        <w:rPr>
          <w:lang w:val="uk-UA"/>
        </w:rPr>
      </w:pPr>
    </w:p>
    <w:p w14:paraId="70F9A29F" w14:textId="77777777" w:rsidR="00454D9E" w:rsidRDefault="00454D9E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Микола ДМИТРИШИН</w:t>
      </w:r>
    </w:p>
    <w:p w14:paraId="33E09EAE" w14:textId="77777777" w:rsidR="00454D9E" w:rsidRDefault="00454D9E">
      <w:pPr>
        <w:shd w:val="clear" w:color="auto" w:fill="FFFFFF"/>
        <w:rPr>
          <w:lang w:val="uk-UA"/>
        </w:rPr>
      </w:pPr>
    </w:p>
    <w:p w14:paraId="4B3448DC" w14:textId="77777777" w:rsidR="00454D9E" w:rsidRDefault="00454D9E">
      <w:pPr>
        <w:shd w:val="clear" w:color="auto" w:fill="FFFFFF"/>
        <w:rPr>
          <w:lang w:val="uk-UA"/>
        </w:rPr>
      </w:pPr>
    </w:p>
    <w:p w14:paraId="2FDBFCFC" w14:textId="77777777" w:rsidR="00454D9E" w:rsidRDefault="00454D9E">
      <w:pPr>
        <w:shd w:val="clear" w:color="auto" w:fill="FFFFFF"/>
        <w:rPr>
          <w:lang w:val="uk-UA"/>
        </w:rPr>
      </w:pPr>
      <w:bookmarkStart w:id="1" w:name="_Hlk155614241"/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Андрій СТАСІВ</w:t>
      </w:r>
      <w:bookmarkEnd w:id="1"/>
    </w:p>
    <w:p w14:paraId="258519F4" w14:textId="77777777" w:rsidR="00454D9E" w:rsidRDefault="00454D9E">
      <w:pPr>
        <w:shd w:val="clear" w:color="auto" w:fill="FFFFFF"/>
        <w:rPr>
          <w:lang w:val="uk-UA"/>
        </w:rPr>
      </w:pPr>
    </w:p>
    <w:p w14:paraId="7E416746" w14:textId="77777777" w:rsidR="00454D9E" w:rsidRDefault="00454D9E">
      <w:pPr>
        <w:shd w:val="clear" w:color="auto" w:fill="FFFFFF"/>
        <w:rPr>
          <w:lang w:val="uk-UA"/>
        </w:rPr>
      </w:pPr>
    </w:p>
    <w:p w14:paraId="2E23ED21" w14:textId="77777777" w:rsidR="00454D9E" w:rsidRDefault="00454D9E">
      <w:pPr>
        <w:shd w:val="clear" w:color="auto" w:fill="FFFFFF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Христина ГРЕХ</w:t>
      </w:r>
    </w:p>
    <w:p w14:paraId="334CD8D7" w14:textId="77777777" w:rsidR="00454D9E" w:rsidRDefault="00454D9E">
      <w:pPr>
        <w:shd w:val="clear" w:color="auto" w:fill="FFFFFF"/>
        <w:rPr>
          <w:lang w:val="uk-UA"/>
        </w:rPr>
      </w:pPr>
    </w:p>
    <w:p w14:paraId="26277F62" w14:textId="77777777" w:rsidR="00454D9E" w:rsidRDefault="00454D9E">
      <w:pPr>
        <w:shd w:val="clear" w:color="auto" w:fill="FFFFFF"/>
        <w:rPr>
          <w:lang w:val="uk-UA"/>
        </w:rPr>
      </w:pPr>
    </w:p>
    <w:p w14:paraId="544E8CD2" w14:textId="77777777" w:rsidR="00454D9E" w:rsidRDefault="00454D9E">
      <w:pPr>
        <w:shd w:val="clear" w:color="auto" w:fill="FFFFFF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Михайло ЖУРАВЧАК</w:t>
      </w:r>
    </w:p>
    <w:p w14:paraId="647D334C" w14:textId="77777777" w:rsidR="00454D9E" w:rsidRDefault="00454D9E">
      <w:pPr>
        <w:shd w:val="clear" w:color="auto" w:fill="FFFFFF"/>
        <w:rPr>
          <w:lang w:val="uk-UA"/>
        </w:rPr>
      </w:pPr>
    </w:p>
    <w:p w14:paraId="3225D0BD" w14:textId="77777777" w:rsidR="00454D9E" w:rsidRDefault="00454D9E">
      <w:pPr>
        <w:shd w:val="clear" w:color="auto" w:fill="FFFFFF"/>
        <w:rPr>
          <w:lang w:val="uk-UA"/>
        </w:rPr>
      </w:pPr>
    </w:p>
    <w:p w14:paraId="6FC5AC3D" w14:textId="77777777" w:rsidR="00454D9E" w:rsidRDefault="00454D9E">
      <w:pPr>
        <w:shd w:val="clear" w:color="auto" w:fill="FFFFFF"/>
      </w:pPr>
      <w:r>
        <w:rPr>
          <w:lang w:val="uk-UA"/>
        </w:rPr>
        <w:t>Н</w:t>
      </w:r>
      <w:r>
        <w:t>ачальник</w:t>
      </w:r>
      <w:r>
        <w:rPr>
          <w:lang w:val="uk-UA"/>
        </w:rPr>
        <w:t xml:space="preserve"> фінансового </w:t>
      </w:r>
      <w:r>
        <w:t>управління</w:t>
      </w:r>
      <w:r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Лариса КОВАЛЬ</w:t>
      </w:r>
    </w:p>
    <w:p w14:paraId="0D6D883D" w14:textId="77777777" w:rsidR="00454D9E" w:rsidRDefault="00454D9E">
      <w:pPr>
        <w:shd w:val="clear" w:color="auto" w:fill="FFFFFF"/>
      </w:pPr>
    </w:p>
    <w:p w14:paraId="3E104B2D" w14:textId="77777777" w:rsidR="00454D9E" w:rsidRDefault="00454D9E">
      <w:pPr>
        <w:shd w:val="clear" w:color="auto" w:fill="FFFFFF"/>
        <w:rPr>
          <w:lang w:val="uk-UA"/>
        </w:rPr>
      </w:pPr>
    </w:p>
    <w:p w14:paraId="1220CDF9" w14:textId="77777777" w:rsidR="00454D9E" w:rsidRDefault="00454D9E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>
        <w:t>ачальник юридичного</w:t>
      </w:r>
      <w:r>
        <w:rPr>
          <w:lang w:val="uk-UA"/>
        </w:rPr>
        <w:t xml:space="preserve"> </w:t>
      </w:r>
      <w:r>
        <w:t>відділу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Надія ТЕМНИК</w:t>
      </w:r>
    </w:p>
    <w:p w14:paraId="0F8A8E05" w14:textId="77777777" w:rsidR="00454D9E" w:rsidRDefault="00454D9E">
      <w:pPr>
        <w:shd w:val="clear" w:color="auto" w:fill="FFFFFF"/>
        <w:rPr>
          <w:lang w:val="uk-UA"/>
        </w:rPr>
      </w:pPr>
    </w:p>
    <w:p w14:paraId="51771102" w14:textId="77777777" w:rsidR="00454D9E" w:rsidRDefault="00454D9E">
      <w:pPr>
        <w:shd w:val="clear" w:color="auto" w:fill="FFFFFF"/>
        <w:rPr>
          <w:lang w:val="uk-UA"/>
        </w:rPr>
      </w:pPr>
    </w:p>
    <w:p w14:paraId="5FD46699" w14:textId="77777777" w:rsidR="00454D9E" w:rsidRDefault="00454D9E">
      <w:pPr>
        <w:shd w:val="clear" w:color="auto" w:fill="FFFFFF"/>
        <w:rPr>
          <w:lang w:val="uk-UA"/>
        </w:rPr>
      </w:pPr>
      <w:r>
        <w:rPr>
          <w:lang w:val="uk-UA"/>
        </w:rPr>
        <w:t>Голова постійної комісії з питань</w:t>
      </w:r>
    </w:p>
    <w:p w14:paraId="7270D27F" w14:textId="77777777" w:rsidR="00454D9E" w:rsidRDefault="00454D9E">
      <w:pPr>
        <w:shd w:val="clear" w:color="auto" w:fill="FFFFFF"/>
        <w:rPr>
          <w:lang w:val="uk-UA"/>
        </w:rPr>
      </w:pPr>
      <w:r>
        <w:rPr>
          <w:lang w:val="uk-UA"/>
        </w:rPr>
        <w:t xml:space="preserve">планування, фінансів, бюджету та </w:t>
      </w:r>
    </w:p>
    <w:p w14:paraId="6D4846F3" w14:textId="77777777" w:rsidR="00454D9E" w:rsidRDefault="00454D9E">
      <w:pPr>
        <w:shd w:val="clear" w:color="auto" w:fill="FFFFFF"/>
      </w:pPr>
      <w:r>
        <w:rPr>
          <w:lang w:val="uk-UA"/>
        </w:rPr>
        <w:t>соціально-економічного розвитку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Сергій КОВАЛЬЧУК</w:t>
      </w:r>
    </w:p>
    <w:p w14:paraId="08D6B903" w14:textId="77777777" w:rsidR="00454D9E" w:rsidRDefault="00454D9E">
      <w:pPr>
        <w:shd w:val="clear" w:color="auto" w:fill="FFFFFF"/>
      </w:pPr>
    </w:p>
    <w:p w14:paraId="30846EC0" w14:textId="77777777" w:rsidR="00454D9E" w:rsidRDefault="00454D9E">
      <w:pPr>
        <w:shd w:val="clear" w:color="auto" w:fill="FFFFFF"/>
      </w:pPr>
    </w:p>
    <w:p w14:paraId="63997A3D" w14:textId="77777777" w:rsidR="00454D9E" w:rsidRDefault="00454D9E">
      <w:r>
        <w:rPr>
          <w:lang w:val="uk-UA"/>
        </w:rPr>
        <w:t>Головний спеціаліст - у</w:t>
      </w:r>
      <w:r>
        <w:t>повноважений з</w:t>
      </w:r>
    </w:p>
    <w:p w14:paraId="11F362BC" w14:textId="77777777" w:rsidR="00454D9E" w:rsidRDefault="00454D9E">
      <w:pPr>
        <w:rPr>
          <w:lang w:val="uk-UA"/>
        </w:rPr>
      </w:pPr>
      <w:r>
        <w:t>питань запобігання та виявлення корупції</w:t>
      </w:r>
      <w:r>
        <w:tab/>
      </w:r>
      <w:r>
        <w:tab/>
      </w:r>
      <w:r>
        <w:tab/>
      </w:r>
      <w:r>
        <w:rPr>
          <w:lang w:val="uk-UA"/>
        </w:rPr>
        <w:t xml:space="preserve">       Леся ФРЕЙ</w:t>
      </w:r>
    </w:p>
    <w:p w14:paraId="411F8157" w14:textId="77777777" w:rsidR="00454D9E" w:rsidRDefault="00454D9E">
      <w:pPr>
        <w:shd w:val="clear" w:color="auto" w:fill="FFFFFF"/>
        <w:rPr>
          <w:lang w:val="uk-UA"/>
        </w:rPr>
      </w:pPr>
    </w:p>
    <w:p w14:paraId="70B1C589" w14:textId="77777777" w:rsidR="00454D9E" w:rsidRDefault="00454D9E">
      <w:pPr>
        <w:shd w:val="clear" w:color="auto" w:fill="FFFFFF"/>
        <w:rPr>
          <w:lang w:val="uk-UA"/>
        </w:rPr>
      </w:pPr>
    </w:p>
    <w:p w14:paraId="6EF41E4A" w14:textId="77777777" w:rsidR="00454D9E" w:rsidRDefault="00454D9E">
      <w:pPr>
        <w:shd w:val="clear" w:color="auto" w:fill="FFFFFF"/>
      </w:pPr>
      <w:r>
        <w:rPr>
          <w:lang w:val="uk-UA"/>
        </w:rPr>
        <w:t>С</w:t>
      </w:r>
      <w:r>
        <w:t>екретар</w:t>
      </w:r>
      <w:r>
        <w:rPr>
          <w:lang w:val="uk-UA"/>
        </w:rPr>
        <w:t xml:space="preserve"> </w:t>
      </w:r>
      <w:r>
        <w:t>міської</w:t>
      </w:r>
      <w:r>
        <w:rPr>
          <w:lang w:val="uk-UA"/>
        </w:rPr>
        <w:t xml:space="preserve">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t>М</w:t>
      </w:r>
      <w:r>
        <w:rPr>
          <w:lang w:val="uk-UA"/>
        </w:rPr>
        <w:t>ар’ян</w:t>
      </w:r>
      <w:r>
        <w:t xml:space="preserve"> </w:t>
      </w:r>
      <w:r>
        <w:rPr>
          <w:lang w:val="uk-UA"/>
        </w:rPr>
        <w:t>БЕРНИК</w:t>
      </w:r>
      <w:r>
        <w:t xml:space="preserve">      </w:t>
      </w:r>
    </w:p>
    <w:p w14:paraId="263AF119" w14:textId="77777777" w:rsidR="00454D9E" w:rsidRDefault="00454D9E">
      <w:pPr>
        <w:shd w:val="clear" w:color="auto" w:fill="FFFFFF"/>
        <w:jc w:val="center"/>
      </w:pPr>
    </w:p>
    <w:p w14:paraId="3E401B6E" w14:textId="77777777" w:rsidR="00454D9E" w:rsidRDefault="00454D9E">
      <w:pPr>
        <w:shd w:val="clear" w:color="auto" w:fill="FFFFFF"/>
        <w:jc w:val="center"/>
      </w:pPr>
    </w:p>
    <w:p w14:paraId="3C693283" w14:textId="77777777" w:rsidR="00454D9E" w:rsidRDefault="00454D9E">
      <w:pPr>
        <w:shd w:val="clear" w:color="auto" w:fill="FFFFFF"/>
        <w:jc w:val="center"/>
      </w:pPr>
    </w:p>
    <w:p w14:paraId="2AC3A67B" w14:textId="77777777" w:rsidR="00454D9E" w:rsidRDefault="00454D9E">
      <w:pPr>
        <w:shd w:val="clear" w:color="auto" w:fill="FFFFFF"/>
        <w:jc w:val="center"/>
      </w:pPr>
    </w:p>
    <w:p w14:paraId="2ED67CD3" w14:textId="77777777" w:rsidR="00454D9E" w:rsidRDefault="00454D9E">
      <w:pPr>
        <w:pStyle w:val="docdata"/>
        <w:tabs>
          <w:tab w:val="left" w:pos="0"/>
          <w:tab w:val="left" w:pos="1134"/>
        </w:tabs>
        <w:spacing w:before="0" w:after="0"/>
        <w:rPr>
          <w:rFonts w:ascii="Calibri" w:hAnsi="Calibri"/>
          <w:color w:val="000000"/>
          <w:sz w:val="28"/>
          <w:szCs w:val="28"/>
        </w:rPr>
      </w:pPr>
    </w:p>
    <w:p w14:paraId="757F70B5" w14:textId="77777777" w:rsidR="00454D9E" w:rsidRDefault="00454D9E">
      <w:pPr>
        <w:pStyle w:val="NormalWeb"/>
        <w:spacing w:before="0" w:after="0"/>
        <w:jc w:val="both"/>
        <w:rPr>
          <w:sz w:val="16"/>
          <w:szCs w:val="16"/>
        </w:rPr>
      </w:pPr>
    </w:p>
    <w:sectPr w:rsidR="00454D9E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">
    <w:charset w:val="CC"/>
    <w:family w:val="auto"/>
    <w:pitch w:val="variable"/>
  </w:font>
  <w:font w:name="Academy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D9E"/>
    <w:rsid w:val="00054D6B"/>
    <w:rsid w:val="0045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2CE5F0"/>
  <w15:chartTrackingRefBased/>
  <w15:docId w15:val="{2D8FAB30-F248-4F0D-A98B-E19886FA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a3">
    <w:name w:val="Текст у виносці Знак"/>
    <w:basedOn w:val="DefaultParagraphFont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ListLabel1">
    <w:name w:val="ListLabel 1"/>
    <w:rPr>
      <w:rFonts w:ascii="Calibri" w:hAnsi="Calibri"/>
      <w:sz w:val="20"/>
    </w:rPr>
  </w:style>
  <w:style w:type="character" w:customStyle="1" w:styleId="ListLabel2">
    <w:name w:val="ListLabel 2"/>
    <w:rPr>
      <w:rFonts w:ascii="Calibri" w:hAnsi="Calibri"/>
      <w:sz w:val="20"/>
    </w:rPr>
  </w:style>
  <w:style w:type="character" w:customStyle="1" w:styleId="ListLabel3">
    <w:name w:val="ListLabel 3"/>
    <w:rPr>
      <w:rFonts w:ascii="Calibri" w:hAnsi="Calibri"/>
      <w:sz w:val="20"/>
    </w:rPr>
  </w:style>
  <w:style w:type="character" w:customStyle="1" w:styleId="ListLabel4">
    <w:name w:val="ListLabel 4"/>
    <w:rPr>
      <w:rFonts w:ascii="Calibri" w:hAnsi="Calibri"/>
      <w:sz w:val="20"/>
    </w:rPr>
  </w:style>
  <w:style w:type="character" w:customStyle="1" w:styleId="ListLabel5">
    <w:name w:val="ListLabel 5"/>
    <w:rPr>
      <w:rFonts w:ascii="Calibri" w:hAnsi="Calibri"/>
      <w:sz w:val="20"/>
    </w:rPr>
  </w:style>
  <w:style w:type="character" w:customStyle="1" w:styleId="ListLabel6">
    <w:name w:val="ListLabel 6"/>
    <w:rPr>
      <w:rFonts w:ascii="Calibri" w:hAnsi="Calibri"/>
      <w:sz w:val="20"/>
    </w:rPr>
  </w:style>
  <w:style w:type="character" w:customStyle="1" w:styleId="ListLabel7">
    <w:name w:val="ListLabel 7"/>
    <w:rPr>
      <w:rFonts w:ascii="Calibri" w:hAnsi="Calibri"/>
      <w:sz w:val="20"/>
    </w:rPr>
  </w:style>
  <w:style w:type="character" w:customStyle="1" w:styleId="ListLabel8">
    <w:name w:val="ListLabel 8"/>
    <w:rPr>
      <w:rFonts w:ascii="Calibri" w:hAnsi="Calibri"/>
      <w:sz w:val="20"/>
    </w:rPr>
  </w:style>
  <w:style w:type="character" w:customStyle="1" w:styleId="ListLabel9">
    <w:name w:val="ListLabel 9"/>
    <w:rPr>
      <w:rFonts w:ascii="Calibri" w:hAnsi="Calibri"/>
      <w:sz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next w:val="a"/>
    <w:qFormat/>
    <w:pPr>
      <w:spacing w:before="120" w:after="120"/>
      <w:jc w:val="center"/>
    </w:pPr>
    <w:rPr>
      <w:b/>
      <w:bCs/>
      <w:caps/>
      <w:szCs w:val="20"/>
    </w:rPr>
  </w:style>
  <w:style w:type="paragraph" w:customStyle="1" w:styleId="a8">
    <w:name w:val="Покажчик"/>
    <w:basedOn w:val="a"/>
    <w:pPr>
      <w:suppressLineNumbers/>
    </w:pPr>
    <w:rPr>
      <w:rFonts w:cs="Lucida Sans"/>
    </w:rPr>
  </w:style>
  <w:style w:type="paragraph" w:customStyle="1" w:styleId="1">
    <w:name w:val="заголовок 1"/>
    <w:basedOn w:val="a"/>
    <w:next w:val="a"/>
    <w:pPr>
      <w:keepNext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docdata">
    <w:name w:val="docdata"/>
    <w:basedOn w:val="a"/>
    <w:pPr>
      <w:spacing w:before="280" w:after="280"/>
    </w:pPr>
    <w:rPr>
      <w:lang w:val="uk-UA" w:eastAsia="uk-UA"/>
    </w:rPr>
  </w:style>
  <w:style w:type="paragraph" w:customStyle="1" w:styleId="NormalWeb">
    <w:name w:val="Normal (Web)"/>
    <w:basedOn w:val="a"/>
    <w:pPr>
      <w:spacing w:before="280" w:after="280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karpyn\Downloads\&#1056;&#1110;&#1096;&#1077;&#1085;&#1085;&#1103;%20&#1076;&#1086;%20&#1055;&#1088;&#1086;&#1075;&#1088;&#1072;&#1084;&#1080;%202025%20(1)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Рішення до Програми 2025 (1)</Template>
  <TotalTime>0</TotalTime>
  <Pages>2</Pages>
  <Words>1121</Words>
  <Characters>640</Characters>
  <Application>Microsoft Office Word</Application>
  <DocSecurity>0</DocSecurity>
  <Lines>5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Ніна Василівна Карпин</dc:creator>
  <cp:keywords/>
  <cp:lastModifiedBy>Ніна Василівна Карпин</cp:lastModifiedBy>
  <cp:revision>1</cp:revision>
  <cp:lastPrinted>2024-12-06T11:25:00Z</cp:lastPrinted>
  <dcterms:created xsi:type="dcterms:W3CDTF">2024-12-11T06:09:00Z</dcterms:created>
  <dcterms:modified xsi:type="dcterms:W3CDTF">2024-12-11T06:10:00Z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