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34" w:rsidRDefault="002C6A34" w:rsidP="002C6A34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6A34" w:rsidRDefault="002C6A34" w:rsidP="002C6A34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:rsidR="002C6A34" w:rsidRDefault="002C6A34" w:rsidP="002C6A34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:rsidR="001267D2" w:rsidRDefault="00014463" w:rsidP="001267D2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від________________ 2024</w:t>
      </w:r>
      <w:r w:rsidR="002C6A34">
        <w:rPr>
          <w:rFonts w:ascii="Times New Roman" w:hAnsi="Times New Roman"/>
          <w:sz w:val="24"/>
          <w:szCs w:val="24"/>
        </w:rPr>
        <w:t xml:space="preserve">                         Стрий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№ </w:t>
      </w:r>
      <w:r w:rsidR="001267D2">
        <w:rPr>
          <w:rFonts w:ascii="Times New Roman" w:hAnsi="Times New Roman"/>
          <w:sz w:val="24"/>
          <w:szCs w:val="24"/>
        </w:rPr>
        <w:t>_____</w:t>
      </w:r>
    </w:p>
    <w:p w:rsidR="002C6A34" w:rsidRPr="002C6A34" w:rsidRDefault="002C6A34" w:rsidP="001267D2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  <w:r w:rsidRPr="00262DB1">
        <w:rPr>
          <w:rFonts w:ascii="Times New Roman" w:hAnsi="Times New Roman"/>
          <w:b/>
          <w:sz w:val="24"/>
          <w:szCs w:val="24"/>
        </w:rPr>
        <w:t xml:space="preserve">Про </w:t>
      </w:r>
      <w:r w:rsidR="004264AC">
        <w:rPr>
          <w:rFonts w:ascii="Times New Roman" w:hAnsi="Times New Roman"/>
          <w:b/>
          <w:sz w:val="24"/>
          <w:szCs w:val="24"/>
        </w:rPr>
        <w:t>надання дозволу на</w:t>
      </w:r>
      <w:r w:rsidR="004264AC">
        <w:rPr>
          <w:rFonts w:ascii="Times New Roman" w:hAnsi="Times New Roman"/>
          <w:b/>
          <w:sz w:val="24"/>
          <w:szCs w:val="24"/>
        </w:rPr>
        <w:br/>
      </w:r>
      <w:r w:rsidRPr="00262DB1">
        <w:rPr>
          <w:rFonts w:ascii="Times New Roman" w:hAnsi="Times New Roman"/>
          <w:b/>
          <w:sz w:val="24"/>
          <w:szCs w:val="24"/>
        </w:rPr>
        <w:t>розміщення</w:t>
      </w:r>
      <w:r w:rsidR="002A3CCC">
        <w:rPr>
          <w:rFonts w:ascii="Times New Roman" w:hAnsi="Times New Roman"/>
          <w:b/>
          <w:sz w:val="24"/>
          <w:szCs w:val="24"/>
        </w:rPr>
        <w:t xml:space="preserve"> рекламних засобів</w:t>
      </w:r>
    </w:p>
    <w:p w:rsidR="00262DB1" w:rsidRPr="00262DB1" w:rsidRDefault="00262DB1" w:rsidP="00262DB1">
      <w:pPr>
        <w:ind w:right="142"/>
        <w:rPr>
          <w:rFonts w:ascii="Times New Roman" w:hAnsi="Times New Roman"/>
          <w:b/>
          <w:sz w:val="24"/>
          <w:szCs w:val="24"/>
        </w:rPr>
      </w:pPr>
    </w:p>
    <w:p w:rsidR="00262DB1" w:rsidRPr="002A3CCC" w:rsidRDefault="00262DB1" w:rsidP="00E46266">
      <w:pPr>
        <w:jc w:val="both"/>
        <w:rPr>
          <w:rFonts w:ascii="Times New Roman" w:hAnsi="Times New Roman"/>
          <w:color w:val="FF0000"/>
          <w:szCs w:val="26"/>
        </w:rPr>
      </w:pPr>
      <w:r w:rsidRPr="00262DB1">
        <w:rPr>
          <w:rFonts w:ascii="Times New Roman" w:hAnsi="Times New Roman"/>
          <w:szCs w:val="26"/>
        </w:rPr>
        <w:tab/>
      </w:r>
      <w:r w:rsidRPr="009F1904">
        <w:rPr>
          <w:rFonts w:ascii="Times New Roman" w:hAnsi="Times New Roman"/>
          <w:szCs w:val="26"/>
        </w:rPr>
        <w:t xml:space="preserve">Відповідно до ст.30, ст.52 Закону України "Про місцеве самоврядування в Україні", </w:t>
      </w:r>
      <w:r w:rsidR="00FC0B41">
        <w:rPr>
          <w:rFonts w:ascii="Times New Roman" w:hAnsi="Times New Roman"/>
          <w:szCs w:val="26"/>
        </w:rPr>
        <w:t>Закону</w:t>
      </w:r>
      <w:r w:rsidRPr="009F1904">
        <w:rPr>
          <w:rFonts w:ascii="Times New Roman" w:hAnsi="Times New Roman"/>
          <w:szCs w:val="26"/>
        </w:rPr>
        <w:t xml:space="preserve"> України "Про рекламу», </w:t>
      </w:r>
      <w:r w:rsidR="001C3071" w:rsidRPr="009F1904">
        <w:rPr>
          <w:rFonts w:ascii="Times New Roman" w:hAnsi="Times New Roman"/>
          <w:szCs w:val="26"/>
        </w:rPr>
        <w:t xml:space="preserve">керуючись </w:t>
      </w:r>
      <w:r w:rsidRPr="009F1904">
        <w:rPr>
          <w:rFonts w:ascii="Times New Roman" w:hAnsi="Times New Roman"/>
          <w:szCs w:val="26"/>
        </w:rPr>
        <w:t xml:space="preserve">Порядком розміщення рекламних засобів на території </w:t>
      </w:r>
      <w:proofErr w:type="spellStart"/>
      <w:r w:rsidRPr="009F1904">
        <w:rPr>
          <w:rFonts w:ascii="Times New Roman" w:hAnsi="Times New Roman"/>
          <w:szCs w:val="26"/>
        </w:rPr>
        <w:t>Стрийської</w:t>
      </w:r>
      <w:proofErr w:type="spellEnd"/>
      <w:r w:rsidRPr="009F1904">
        <w:rPr>
          <w:rFonts w:ascii="Times New Roman" w:hAnsi="Times New Roman"/>
          <w:szCs w:val="26"/>
        </w:rPr>
        <w:t xml:space="preserve"> міської територіальної громади, затвердженим рішенням виконавчого комітету </w:t>
      </w:r>
      <w:proofErr w:type="spellStart"/>
      <w:r w:rsidRPr="009F1904">
        <w:rPr>
          <w:rFonts w:ascii="Times New Roman" w:hAnsi="Times New Roman"/>
          <w:szCs w:val="26"/>
        </w:rPr>
        <w:t>Стрийської</w:t>
      </w:r>
      <w:proofErr w:type="spellEnd"/>
      <w:r w:rsidRPr="009F1904">
        <w:rPr>
          <w:rFonts w:ascii="Times New Roman" w:hAnsi="Times New Roman"/>
          <w:szCs w:val="26"/>
        </w:rPr>
        <w:t xml:space="preserve"> міської ради № 328 від 04.08.2022</w:t>
      </w:r>
      <w:r w:rsidR="002A3CCC">
        <w:rPr>
          <w:rFonts w:ascii="Times New Roman" w:hAnsi="Times New Roman"/>
          <w:szCs w:val="26"/>
        </w:rPr>
        <w:t xml:space="preserve">, </w:t>
      </w:r>
      <w:r w:rsidR="009359F2">
        <w:rPr>
          <w:rFonts w:ascii="Times New Roman" w:hAnsi="Times New Roman"/>
          <w:szCs w:val="26"/>
        </w:rPr>
        <w:t>беручи до уваги</w:t>
      </w:r>
      <w:r w:rsidRPr="0078376A">
        <w:rPr>
          <w:rFonts w:ascii="Times New Roman" w:hAnsi="Times New Roman"/>
          <w:szCs w:val="26"/>
        </w:rPr>
        <w:t xml:space="preserve"> </w:t>
      </w:r>
      <w:r w:rsidR="002A3CCC" w:rsidRPr="0078376A">
        <w:rPr>
          <w:rFonts w:ascii="Times New Roman" w:hAnsi="Times New Roman"/>
          <w:szCs w:val="26"/>
        </w:rPr>
        <w:t xml:space="preserve">лист виконавчого комітету </w:t>
      </w:r>
      <w:proofErr w:type="spellStart"/>
      <w:r w:rsidR="002A3CCC" w:rsidRPr="0078376A">
        <w:rPr>
          <w:rFonts w:ascii="Times New Roman" w:hAnsi="Times New Roman"/>
          <w:szCs w:val="26"/>
        </w:rPr>
        <w:t>Стрийської</w:t>
      </w:r>
      <w:proofErr w:type="spellEnd"/>
      <w:r w:rsidR="002A3CCC" w:rsidRPr="0078376A">
        <w:rPr>
          <w:rFonts w:ascii="Times New Roman" w:hAnsi="Times New Roman"/>
          <w:szCs w:val="26"/>
        </w:rPr>
        <w:t xml:space="preserve"> міської ради №03-13/2303 від 20.08.2024, </w:t>
      </w:r>
      <w:r w:rsidRPr="0078376A">
        <w:rPr>
          <w:rFonts w:ascii="Times New Roman" w:hAnsi="Times New Roman"/>
          <w:szCs w:val="26"/>
        </w:rPr>
        <w:t>розглянувши звернення</w:t>
      </w:r>
      <w:r w:rsidR="00014463" w:rsidRPr="0078376A">
        <w:rPr>
          <w:rFonts w:ascii="Times New Roman" w:hAnsi="Times New Roman"/>
          <w:szCs w:val="26"/>
        </w:rPr>
        <w:t xml:space="preserve"> </w:t>
      </w:r>
      <w:r w:rsidR="00EE3CE9" w:rsidRPr="0078376A">
        <w:rPr>
          <w:rFonts w:ascii="Times New Roman" w:hAnsi="Times New Roman"/>
          <w:szCs w:val="26"/>
        </w:rPr>
        <w:t>ТзОВ «</w:t>
      </w:r>
      <w:r w:rsidR="002A3CCC" w:rsidRPr="0078376A">
        <w:rPr>
          <w:rFonts w:ascii="Times New Roman" w:hAnsi="Times New Roman"/>
          <w:szCs w:val="26"/>
        </w:rPr>
        <w:t>МЕДІАТОП</w:t>
      </w:r>
      <w:r w:rsidR="00EE3CE9" w:rsidRPr="0078376A">
        <w:rPr>
          <w:rFonts w:ascii="Times New Roman" w:hAnsi="Times New Roman"/>
          <w:szCs w:val="26"/>
        </w:rPr>
        <w:t xml:space="preserve">» </w:t>
      </w:r>
      <w:r w:rsidR="0078376A" w:rsidRPr="0078376A">
        <w:rPr>
          <w:rFonts w:ascii="Times New Roman" w:hAnsi="Times New Roman"/>
          <w:szCs w:val="26"/>
        </w:rPr>
        <w:t xml:space="preserve">від </w:t>
      </w:r>
      <w:r w:rsidR="00EE3CE9" w:rsidRPr="0078376A">
        <w:rPr>
          <w:rFonts w:ascii="Times New Roman" w:hAnsi="Times New Roman"/>
          <w:szCs w:val="26"/>
        </w:rPr>
        <w:t>2</w:t>
      </w:r>
      <w:r w:rsidR="0078376A" w:rsidRPr="0078376A">
        <w:rPr>
          <w:rFonts w:ascii="Times New Roman" w:hAnsi="Times New Roman"/>
          <w:szCs w:val="26"/>
        </w:rPr>
        <w:t>7</w:t>
      </w:r>
      <w:r w:rsidR="00EE3CE9" w:rsidRPr="0078376A">
        <w:rPr>
          <w:rFonts w:ascii="Times New Roman" w:hAnsi="Times New Roman"/>
          <w:szCs w:val="26"/>
        </w:rPr>
        <w:t>.08</w:t>
      </w:r>
      <w:r w:rsidR="00F9746D" w:rsidRPr="0078376A">
        <w:rPr>
          <w:rFonts w:ascii="Times New Roman" w:hAnsi="Times New Roman"/>
          <w:szCs w:val="26"/>
        </w:rPr>
        <w:t>.2024</w:t>
      </w:r>
      <w:r w:rsidR="009359F2">
        <w:rPr>
          <w:rFonts w:ascii="Times New Roman" w:hAnsi="Times New Roman"/>
          <w:szCs w:val="26"/>
        </w:rPr>
        <w:t>,</w:t>
      </w:r>
      <w:r w:rsidRPr="0078376A">
        <w:rPr>
          <w:rFonts w:ascii="Times New Roman" w:hAnsi="Times New Roman"/>
          <w:szCs w:val="26"/>
        </w:rPr>
        <w:t xml:space="preserve"> виконком </w:t>
      </w:r>
      <w:proofErr w:type="spellStart"/>
      <w:r w:rsidRPr="0078376A">
        <w:rPr>
          <w:rFonts w:ascii="Times New Roman" w:hAnsi="Times New Roman"/>
          <w:szCs w:val="26"/>
        </w:rPr>
        <w:t>Стрийської</w:t>
      </w:r>
      <w:proofErr w:type="spellEnd"/>
      <w:r w:rsidRPr="0078376A">
        <w:rPr>
          <w:rFonts w:ascii="Times New Roman" w:hAnsi="Times New Roman"/>
          <w:szCs w:val="26"/>
        </w:rPr>
        <w:t xml:space="preserve"> міської ради</w:t>
      </w:r>
    </w:p>
    <w:p w:rsidR="00262DB1" w:rsidRPr="009F1904" w:rsidRDefault="00262DB1" w:rsidP="00E46266">
      <w:pPr>
        <w:rPr>
          <w:rFonts w:ascii="Times New Roman" w:hAnsi="Times New Roman"/>
          <w:b/>
          <w:szCs w:val="26"/>
        </w:rPr>
      </w:pPr>
      <w:r w:rsidRPr="009F1904">
        <w:rPr>
          <w:rFonts w:ascii="Times New Roman" w:hAnsi="Times New Roman"/>
          <w:b/>
          <w:szCs w:val="26"/>
        </w:rPr>
        <w:t>ВИРІШИВ:</w:t>
      </w:r>
    </w:p>
    <w:p w:rsidR="00DA0C26" w:rsidRPr="00EE3CE9" w:rsidRDefault="00DA0C26" w:rsidP="00EE3CE9">
      <w:pPr>
        <w:jc w:val="both"/>
        <w:rPr>
          <w:rFonts w:ascii="Times New Roman" w:hAnsi="Times New Roman"/>
          <w:szCs w:val="26"/>
        </w:rPr>
      </w:pPr>
    </w:p>
    <w:p w:rsidR="005870CC" w:rsidRPr="00166269" w:rsidRDefault="00DA0C26" w:rsidP="00166269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Cs w:val="26"/>
        </w:rPr>
      </w:pPr>
      <w:r w:rsidRPr="00166269">
        <w:rPr>
          <w:rFonts w:ascii="Times New Roman" w:hAnsi="Times New Roman"/>
          <w:szCs w:val="26"/>
        </w:rPr>
        <w:t xml:space="preserve">Надати дозвіл </w:t>
      </w:r>
      <w:r w:rsidR="0026232C" w:rsidRPr="00166269">
        <w:rPr>
          <w:rFonts w:ascii="Times New Roman" w:hAnsi="Times New Roman"/>
          <w:szCs w:val="26"/>
        </w:rPr>
        <w:t>ТзОВ</w:t>
      </w:r>
      <w:r w:rsidR="005870CC" w:rsidRPr="00166269">
        <w:rPr>
          <w:rFonts w:ascii="Times New Roman" w:hAnsi="Times New Roman"/>
          <w:szCs w:val="26"/>
        </w:rPr>
        <w:t xml:space="preserve"> </w:t>
      </w:r>
      <w:r w:rsidR="0026232C" w:rsidRPr="00166269">
        <w:rPr>
          <w:rFonts w:ascii="Times New Roman" w:hAnsi="Times New Roman"/>
          <w:szCs w:val="26"/>
        </w:rPr>
        <w:t>"</w:t>
      </w:r>
      <w:r w:rsidR="002A3CCC" w:rsidRPr="00166269">
        <w:rPr>
          <w:rFonts w:ascii="Times New Roman" w:hAnsi="Times New Roman"/>
          <w:szCs w:val="26"/>
        </w:rPr>
        <w:t>МЕДІАТОП</w:t>
      </w:r>
      <w:r w:rsidR="0026232C" w:rsidRPr="00166269">
        <w:rPr>
          <w:rFonts w:ascii="Times New Roman" w:hAnsi="Times New Roman"/>
          <w:szCs w:val="26"/>
        </w:rPr>
        <w:t xml:space="preserve">" </w:t>
      </w:r>
      <w:r w:rsidR="005870CC" w:rsidRPr="00166269">
        <w:rPr>
          <w:rFonts w:ascii="Times New Roman" w:hAnsi="Times New Roman"/>
          <w:szCs w:val="26"/>
        </w:rPr>
        <w:t>на розміщення</w:t>
      </w:r>
      <w:r w:rsidR="00360053" w:rsidRPr="00166269">
        <w:rPr>
          <w:rFonts w:ascii="Times New Roman" w:hAnsi="Times New Roman"/>
          <w:szCs w:val="26"/>
        </w:rPr>
        <w:t xml:space="preserve"> рекламного засобу</w:t>
      </w:r>
      <w:r w:rsidR="00C15227">
        <w:rPr>
          <w:rFonts w:ascii="Times New Roman" w:hAnsi="Times New Roman"/>
          <w:szCs w:val="26"/>
        </w:rPr>
        <w:t xml:space="preserve"> </w:t>
      </w:r>
      <w:r w:rsidR="00E87CFA">
        <w:rPr>
          <w:rFonts w:ascii="Times New Roman" w:hAnsi="Times New Roman"/>
          <w:szCs w:val="26"/>
        </w:rPr>
        <w:t>(інформаційний вказівник</w:t>
      </w:r>
      <w:r w:rsidR="00245BE0">
        <w:rPr>
          <w:rFonts w:ascii="Times New Roman" w:hAnsi="Times New Roman"/>
          <w:szCs w:val="26"/>
        </w:rPr>
        <w:t xml:space="preserve"> </w:t>
      </w:r>
      <w:r w:rsidR="00C15227">
        <w:rPr>
          <w:rFonts w:ascii="Times New Roman" w:hAnsi="Times New Roman"/>
          <w:szCs w:val="26"/>
        </w:rPr>
        <w:t>розміром</w:t>
      </w:r>
      <w:r w:rsidR="00245BE0">
        <w:rPr>
          <w:rFonts w:ascii="Times New Roman" w:hAnsi="Times New Roman"/>
          <w:szCs w:val="26"/>
        </w:rPr>
        <w:t xml:space="preserve"> </w:t>
      </w:r>
      <w:r w:rsidR="00C15227">
        <w:rPr>
          <w:rFonts w:ascii="Times New Roman" w:hAnsi="Times New Roman"/>
          <w:szCs w:val="26"/>
        </w:rPr>
        <w:t>1,0</w:t>
      </w:r>
      <w:r w:rsidR="00C15227">
        <w:rPr>
          <w:rFonts w:ascii="Times New Roman" w:hAnsi="Times New Roman"/>
          <w:szCs w:val="26"/>
          <w:lang w:val="en-US"/>
        </w:rPr>
        <w:t>x</w:t>
      </w:r>
      <w:r w:rsidR="00C15227">
        <w:rPr>
          <w:rFonts w:ascii="Times New Roman" w:hAnsi="Times New Roman"/>
          <w:szCs w:val="26"/>
        </w:rPr>
        <w:t>0,73м</w:t>
      </w:r>
      <w:r w:rsidR="00E87CFA">
        <w:rPr>
          <w:rFonts w:ascii="Times New Roman" w:hAnsi="Times New Roman"/>
          <w:szCs w:val="26"/>
        </w:rPr>
        <w:t>)</w:t>
      </w:r>
      <w:r w:rsidR="005870CC" w:rsidRPr="00166269">
        <w:rPr>
          <w:rFonts w:ascii="Times New Roman" w:hAnsi="Times New Roman"/>
          <w:szCs w:val="26"/>
        </w:rPr>
        <w:t xml:space="preserve"> площею місця розташування 2,</w:t>
      </w:r>
      <w:r w:rsidR="0078376A" w:rsidRPr="00166269">
        <w:rPr>
          <w:rFonts w:ascii="Times New Roman" w:hAnsi="Times New Roman"/>
          <w:szCs w:val="26"/>
        </w:rPr>
        <w:t>2</w:t>
      </w:r>
      <w:r w:rsidR="001C3071" w:rsidRPr="00166269">
        <w:rPr>
          <w:rFonts w:ascii="Times New Roman" w:hAnsi="Times New Roman"/>
          <w:szCs w:val="26"/>
        </w:rPr>
        <w:t>м.</w:t>
      </w:r>
      <w:r w:rsidR="00EE3CE9" w:rsidRPr="00166269">
        <w:rPr>
          <w:rFonts w:ascii="Times New Roman" w:hAnsi="Times New Roman"/>
          <w:szCs w:val="26"/>
        </w:rPr>
        <w:t xml:space="preserve">кв. </w:t>
      </w:r>
      <w:r w:rsidR="00BB1495">
        <w:rPr>
          <w:rFonts w:ascii="Times New Roman" w:hAnsi="Times New Roman"/>
          <w:szCs w:val="26"/>
        </w:rPr>
        <w:t>терміном на 5 (п’ять</w:t>
      </w:r>
      <w:r w:rsidR="005870CC" w:rsidRPr="00166269">
        <w:rPr>
          <w:rFonts w:ascii="Times New Roman" w:hAnsi="Times New Roman"/>
          <w:szCs w:val="26"/>
        </w:rPr>
        <w:t>) рок</w:t>
      </w:r>
      <w:r w:rsidR="00BB1495">
        <w:rPr>
          <w:rFonts w:ascii="Times New Roman" w:hAnsi="Times New Roman"/>
          <w:szCs w:val="26"/>
        </w:rPr>
        <w:t>ів</w:t>
      </w:r>
      <w:r w:rsidR="00E87CFA">
        <w:rPr>
          <w:rFonts w:ascii="Times New Roman" w:hAnsi="Times New Roman"/>
          <w:szCs w:val="26"/>
        </w:rPr>
        <w:t>, а саме:</w:t>
      </w:r>
    </w:p>
    <w:p w:rsidR="001E0A19" w:rsidRPr="00166269" w:rsidRDefault="00360053" w:rsidP="00166269">
      <w:pPr>
        <w:pStyle w:val="a8"/>
        <w:numPr>
          <w:ilvl w:val="1"/>
          <w:numId w:val="5"/>
        </w:numPr>
        <w:ind w:left="0" w:firstLine="708"/>
        <w:jc w:val="both"/>
        <w:rPr>
          <w:rFonts w:ascii="Times New Roman" w:hAnsi="Times New Roman"/>
          <w:szCs w:val="26"/>
        </w:rPr>
      </w:pPr>
      <w:r w:rsidRPr="00166269">
        <w:rPr>
          <w:rFonts w:ascii="Times New Roman" w:hAnsi="Times New Roman"/>
          <w:szCs w:val="26"/>
        </w:rPr>
        <w:t>Н</w:t>
      </w:r>
      <w:r w:rsidR="00DE78A4" w:rsidRPr="00166269">
        <w:rPr>
          <w:rFonts w:ascii="Times New Roman" w:hAnsi="Times New Roman"/>
          <w:szCs w:val="26"/>
        </w:rPr>
        <w:t xml:space="preserve">а розі </w:t>
      </w:r>
      <w:proofErr w:type="spellStart"/>
      <w:r w:rsidR="00DE78A4" w:rsidRPr="00166269">
        <w:rPr>
          <w:rFonts w:ascii="Times New Roman" w:hAnsi="Times New Roman"/>
          <w:szCs w:val="26"/>
        </w:rPr>
        <w:t>вул.Д.Яціва-вул.Об’їзна</w:t>
      </w:r>
      <w:proofErr w:type="spellEnd"/>
      <w:r w:rsidR="00DE78A4" w:rsidRPr="00166269">
        <w:rPr>
          <w:rFonts w:ascii="Times New Roman" w:hAnsi="Times New Roman"/>
          <w:szCs w:val="26"/>
        </w:rPr>
        <w:t xml:space="preserve"> в </w:t>
      </w:r>
      <w:proofErr w:type="spellStart"/>
      <w:r w:rsidR="00DE78A4" w:rsidRPr="00166269">
        <w:rPr>
          <w:rFonts w:ascii="Times New Roman" w:hAnsi="Times New Roman"/>
          <w:szCs w:val="26"/>
        </w:rPr>
        <w:t>м.Стрий</w:t>
      </w:r>
      <w:proofErr w:type="spellEnd"/>
      <w:r w:rsidR="00DE78A4" w:rsidRPr="00166269">
        <w:rPr>
          <w:rFonts w:ascii="Times New Roman" w:hAnsi="Times New Roman"/>
          <w:szCs w:val="26"/>
        </w:rPr>
        <w:t>;</w:t>
      </w:r>
    </w:p>
    <w:p w:rsidR="00F9454C" w:rsidRPr="00166269" w:rsidRDefault="00360053" w:rsidP="00166269">
      <w:pPr>
        <w:pStyle w:val="a8"/>
        <w:numPr>
          <w:ilvl w:val="1"/>
          <w:numId w:val="5"/>
        </w:numPr>
        <w:ind w:left="0" w:firstLine="708"/>
        <w:jc w:val="both"/>
        <w:rPr>
          <w:rFonts w:ascii="Times New Roman" w:hAnsi="Times New Roman"/>
          <w:szCs w:val="26"/>
        </w:rPr>
      </w:pPr>
      <w:r w:rsidRPr="00166269">
        <w:rPr>
          <w:rFonts w:ascii="Times New Roman" w:hAnsi="Times New Roman"/>
          <w:szCs w:val="26"/>
        </w:rPr>
        <w:t>Н</w:t>
      </w:r>
      <w:r w:rsidR="00DE78A4" w:rsidRPr="00166269">
        <w:rPr>
          <w:rFonts w:ascii="Times New Roman" w:hAnsi="Times New Roman"/>
          <w:szCs w:val="26"/>
        </w:rPr>
        <w:t xml:space="preserve">а розі </w:t>
      </w:r>
      <w:proofErr w:type="spellStart"/>
      <w:r w:rsidR="00DE78A4" w:rsidRPr="00166269">
        <w:rPr>
          <w:rFonts w:ascii="Times New Roman" w:hAnsi="Times New Roman"/>
          <w:szCs w:val="26"/>
        </w:rPr>
        <w:t>вул.О.Басараб-вул.Об’їзна</w:t>
      </w:r>
      <w:proofErr w:type="spellEnd"/>
      <w:r w:rsidR="00DE78A4" w:rsidRPr="00166269">
        <w:rPr>
          <w:rFonts w:ascii="Times New Roman" w:hAnsi="Times New Roman"/>
          <w:szCs w:val="26"/>
        </w:rPr>
        <w:t xml:space="preserve"> в </w:t>
      </w:r>
      <w:proofErr w:type="spellStart"/>
      <w:r w:rsidR="00DE78A4" w:rsidRPr="00166269">
        <w:rPr>
          <w:rFonts w:ascii="Times New Roman" w:hAnsi="Times New Roman"/>
          <w:szCs w:val="26"/>
        </w:rPr>
        <w:t>м.Стрий</w:t>
      </w:r>
      <w:proofErr w:type="spellEnd"/>
      <w:r w:rsidR="00DE78A4" w:rsidRPr="00166269">
        <w:rPr>
          <w:rFonts w:ascii="Times New Roman" w:hAnsi="Times New Roman"/>
          <w:szCs w:val="26"/>
        </w:rPr>
        <w:t>.</w:t>
      </w:r>
    </w:p>
    <w:p w:rsidR="005870CC" w:rsidRDefault="005870CC" w:rsidP="00166269">
      <w:pPr>
        <w:pStyle w:val="a8"/>
        <w:ind w:left="0" w:firstLine="708"/>
        <w:jc w:val="both"/>
        <w:rPr>
          <w:rFonts w:ascii="Times New Roman" w:hAnsi="Times New Roman"/>
          <w:szCs w:val="26"/>
        </w:rPr>
      </w:pPr>
    </w:p>
    <w:p w:rsidR="00725091" w:rsidRPr="00AA44DC" w:rsidRDefault="00EE3CE9" w:rsidP="00E70966">
      <w:pPr>
        <w:ind w:firstLine="709"/>
        <w:jc w:val="both"/>
        <w:rPr>
          <w:rFonts w:ascii="Times New Roman" w:hAnsi="Times New Roman"/>
          <w:szCs w:val="26"/>
        </w:rPr>
      </w:pPr>
      <w:r w:rsidRPr="00AA44DC">
        <w:rPr>
          <w:rFonts w:ascii="Times New Roman" w:hAnsi="Times New Roman"/>
          <w:szCs w:val="26"/>
        </w:rPr>
        <w:t>2</w:t>
      </w:r>
      <w:r w:rsidR="00B35CE5" w:rsidRPr="00AA44DC">
        <w:rPr>
          <w:rFonts w:ascii="Times New Roman" w:hAnsi="Times New Roman"/>
          <w:szCs w:val="26"/>
        </w:rPr>
        <w:t>.</w:t>
      </w:r>
      <w:r w:rsidR="00AA44DC" w:rsidRPr="00AA44DC">
        <w:rPr>
          <w:rFonts w:ascii="Times New Roman" w:hAnsi="Times New Roman"/>
          <w:szCs w:val="26"/>
        </w:rPr>
        <w:t xml:space="preserve"> ТзОВ </w:t>
      </w:r>
      <w:r w:rsidR="00F9454C">
        <w:rPr>
          <w:rFonts w:ascii="Times New Roman" w:hAnsi="Times New Roman"/>
          <w:szCs w:val="26"/>
        </w:rPr>
        <w:t>"МЕДІАТОП":</w:t>
      </w:r>
    </w:p>
    <w:p w:rsidR="009F1904" w:rsidRDefault="009F1904" w:rsidP="00E70966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6232C" w:rsidRDefault="005870CC" w:rsidP="0026232C">
      <w:pPr>
        <w:tabs>
          <w:tab w:val="left" w:pos="567"/>
          <w:tab w:val="left" w:pos="85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6"/>
        </w:rPr>
        <w:tab/>
      </w:r>
      <w:r w:rsidR="00F9746D">
        <w:rPr>
          <w:rFonts w:ascii="Times New Roman" w:hAnsi="Times New Roman"/>
          <w:szCs w:val="26"/>
        </w:rPr>
        <w:t xml:space="preserve">  </w:t>
      </w:r>
      <w:r w:rsidR="00AA44DC">
        <w:rPr>
          <w:rFonts w:ascii="Times New Roman" w:hAnsi="Times New Roman"/>
          <w:szCs w:val="26"/>
        </w:rPr>
        <w:t>2</w:t>
      </w:r>
      <w:r w:rsidR="0026232C">
        <w:rPr>
          <w:rFonts w:ascii="Times New Roman" w:hAnsi="Times New Roman"/>
          <w:szCs w:val="26"/>
        </w:rPr>
        <w:t>.1.</w:t>
      </w:r>
      <w:r w:rsidR="0026232C" w:rsidRPr="0026232C">
        <w:rPr>
          <w:rFonts w:ascii="Times New Roman" w:hAnsi="Times New Roman"/>
          <w:szCs w:val="26"/>
        </w:rPr>
        <w:t xml:space="preserve"> </w:t>
      </w:r>
      <w:r w:rsidR="0026232C">
        <w:rPr>
          <w:rFonts w:ascii="Times New Roman" w:hAnsi="Times New Roman"/>
          <w:szCs w:val="26"/>
        </w:rPr>
        <w:t xml:space="preserve">В термін </w:t>
      </w:r>
      <w:r w:rsidR="005F5EA2">
        <w:rPr>
          <w:rFonts w:ascii="Times New Roman" w:hAnsi="Times New Roman"/>
          <w:szCs w:val="26"/>
        </w:rPr>
        <w:t xml:space="preserve">до </w:t>
      </w:r>
      <w:r w:rsidR="0026232C">
        <w:rPr>
          <w:rFonts w:ascii="Times New Roman" w:hAnsi="Times New Roman"/>
          <w:szCs w:val="26"/>
        </w:rPr>
        <w:t>5 робочих днів після ухвалення рішення про надання дозволу на розміщення</w:t>
      </w:r>
      <w:r w:rsidR="00166269">
        <w:rPr>
          <w:rFonts w:ascii="Times New Roman" w:hAnsi="Times New Roman"/>
          <w:szCs w:val="26"/>
        </w:rPr>
        <w:t xml:space="preserve"> рекламного засобу</w:t>
      </w:r>
      <w:r w:rsidR="0026232C">
        <w:rPr>
          <w:rFonts w:ascii="Times New Roman" w:hAnsi="Times New Roman"/>
          <w:szCs w:val="26"/>
        </w:rPr>
        <w:t xml:space="preserve">, укласти з </w:t>
      </w:r>
      <w:r w:rsidR="0026232C">
        <w:rPr>
          <w:rFonts w:ascii="Times New Roman" w:hAnsi="Times New Roman"/>
        </w:rPr>
        <w:t>управлінням</w:t>
      </w:r>
      <w:r w:rsidR="0026232C" w:rsidRPr="00DF23AC">
        <w:rPr>
          <w:rFonts w:ascii="Times New Roman" w:hAnsi="Times New Roman"/>
        </w:rPr>
        <w:t xml:space="preserve"> комунальним майном </w:t>
      </w:r>
      <w:r w:rsidR="0026232C">
        <w:rPr>
          <w:rFonts w:ascii="Times New Roman" w:hAnsi="Times New Roman"/>
        </w:rPr>
        <w:t xml:space="preserve">виконавчого комітету </w:t>
      </w:r>
      <w:proofErr w:type="spellStart"/>
      <w:r w:rsidR="0026232C">
        <w:rPr>
          <w:rFonts w:ascii="Times New Roman" w:hAnsi="Times New Roman"/>
        </w:rPr>
        <w:t>Стрийської</w:t>
      </w:r>
      <w:proofErr w:type="spellEnd"/>
      <w:r w:rsidR="0026232C">
        <w:rPr>
          <w:rFonts w:ascii="Times New Roman" w:hAnsi="Times New Roman"/>
        </w:rPr>
        <w:t xml:space="preserve"> міської ради (В. Зубрицький) </w:t>
      </w:r>
      <w:r w:rsidR="0026232C" w:rsidRPr="00DF23AC">
        <w:rPr>
          <w:rFonts w:ascii="Times New Roman" w:hAnsi="Times New Roman"/>
        </w:rPr>
        <w:t xml:space="preserve">договір на право тимчасового користування окремими конструктивними елементами благоустрою комунальної власності на умовах оренди на розміщення тимчасових споруд для провадження підприємницької діяльності та </w:t>
      </w:r>
      <w:proofErr w:type="spellStart"/>
      <w:r w:rsidR="0026232C" w:rsidRPr="00DF23AC">
        <w:rPr>
          <w:rFonts w:ascii="Times New Roman" w:hAnsi="Times New Roman"/>
        </w:rPr>
        <w:t>рекламоносіїв</w:t>
      </w:r>
      <w:proofErr w:type="spellEnd"/>
      <w:r w:rsidR="0026232C" w:rsidRPr="00DF23AC">
        <w:rPr>
          <w:rFonts w:ascii="Times New Roman" w:hAnsi="Times New Roman"/>
        </w:rPr>
        <w:t>.</w:t>
      </w:r>
    </w:p>
    <w:p w:rsidR="006F413D" w:rsidRPr="009F1904" w:rsidRDefault="006F413D" w:rsidP="00E70966">
      <w:pPr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A5492" w:rsidRDefault="00E156CD" w:rsidP="006962E2">
      <w:pPr>
        <w:tabs>
          <w:tab w:val="left" w:pos="567"/>
          <w:tab w:val="left" w:pos="851"/>
        </w:tabs>
        <w:jc w:val="both"/>
        <w:rPr>
          <w:rFonts w:ascii="Times New Roman" w:hAnsi="Times New Roman"/>
          <w:szCs w:val="26"/>
        </w:rPr>
      </w:pPr>
      <w:r w:rsidRPr="009F1904">
        <w:rPr>
          <w:rFonts w:ascii="Times New Roman" w:hAnsi="Times New Roman"/>
          <w:szCs w:val="26"/>
        </w:rPr>
        <w:tab/>
      </w:r>
      <w:r w:rsidR="00AA44DC">
        <w:rPr>
          <w:rFonts w:ascii="Times New Roman" w:hAnsi="Times New Roman"/>
          <w:szCs w:val="26"/>
        </w:rPr>
        <w:t xml:space="preserve"> 2</w:t>
      </w:r>
      <w:r w:rsidR="0026232C">
        <w:rPr>
          <w:rFonts w:ascii="Times New Roman" w:hAnsi="Times New Roman"/>
          <w:szCs w:val="26"/>
        </w:rPr>
        <w:t>.2</w:t>
      </w:r>
      <w:r w:rsidRPr="009F1904">
        <w:rPr>
          <w:rFonts w:ascii="Times New Roman" w:hAnsi="Times New Roman"/>
          <w:szCs w:val="26"/>
        </w:rPr>
        <w:t>.</w:t>
      </w:r>
      <w:r w:rsidR="0026232C" w:rsidRPr="0026232C">
        <w:rPr>
          <w:rFonts w:ascii="Times New Roman" w:hAnsi="Times New Roman"/>
          <w:szCs w:val="26"/>
        </w:rPr>
        <w:t xml:space="preserve"> </w:t>
      </w:r>
      <w:r w:rsidR="0026232C" w:rsidRPr="009F1904">
        <w:rPr>
          <w:rFonts w:ascii="Times New Roman" w:hAnsi="Times New Roman"/>
          <w:szCs w:val="26"/>
        </w:rPr>
        <w:t>Отримати в управлінні містобудування та архітектури</w:t>
      </w:r>
      <w:r w:rsidR="0026232C">
        <w:rPr>
          <w:rFonts w:ascii="Times New Roman" w:hAnsi="Times New Roman"/>
          <w:szCs w:val="26"/>
        </w:rPr>
        <w:t xml:space="preserve"> виконавчого комітету </w:t>
      </w:r>
      <w:proofErr w:type="spellStart"/>
      <w:r w:rsidR="0026232C">
        <w:rPr>
          <w:rFonts w:ascii="Times New Roman" w:hAnsi="Times New Roman"/>
          <w:szCs w:val="26"/>
        </w:rPr>
        <w:t>Стрийської</w:t>
      </w:r>
      <w:proofErr w:type="spellEnd"/>
      <w:r w:rsidR="0026232C">
        <w:rPr>
          <w:rFonts w:ascii="Times New Roman" w:hAnsi="Times New Roman"/>
          <w:szCs w:val="26"/>
        </w:rPr>
        <w:t xml:space="preserve"> міської ради</w:t>
      </w:r>
      <w:r w:rsidR="0026232C" w:rsidRPr="009F1904">
        <w:rPr>
          <w:rFonts w:ascii="Times New Roman" w:hAnsi="Times New Roman"/>
          <w:szCs w:val="26"/>
        </w:rPr>
        <w:t xml:space="preserve"> дозвіл на розміщення</w:t>
      </w:r>
      <w:r w:rsidR="00166269">
        <w:rPr>
          <w:rFonts w:ascii="Times New Roman" w:hAnsi="Times New Roman"/>
          <w:szCs w:val="26"/>
        </w:rPr>
        <w:t xml:space="preserve"> рекламного засобу</w:t>
      </w:r>
      <w:r w:rsidR="0026232C" w:rsidRPr="009F1904">
        <w:rPr>
          <w:rFonts w:ascii="Times New Roman" w:hAnsi="Times New Roman"/>
          <w:szCs w:val="26"/>
        </w:rPr>
        <w:t>.</w:t>
      </w:r>
    </w:p>
    <w:p w:rsidR="00DA0C26" w:rsidRDefault="00DA0C26" w:rsidP="00EE3CE9">
      <w:pPr>
        <w:jc w:val="both"/>
        <w:rPr>
          <w:rFonts w:ascii="Times New Roman" w:hAnsi="Times New Roman"/>
          <w:szCs w:val="26"/>
        </w:rPr>
      </w:pPr>
    </w:p>
    <w:p w:rsidR="00E70966" w:rsidRDefault="00AA44DC" w:rsidP="00AA44DC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 2</w:t>
      </w:r>
      <w:r w:rsidR="004604D7">
        <w:rPr>
          <w:rFonts w:ascii="Times New Roman" w:hAnsi="Times New Roman"/>
          <w:szCs w:val="26"/>
        </w:rPr>
        <w:t>.</w:t>
      </w:r>
      <w:r w:rsidR="0026232C">
        <w:rPr>
          <w:rFonts w:ascii="Times New Roman" w:hAnsi="Times New Roman"/>
          <w:szCs w:val="26"/>
        </w:rPr>
        <w:t>3</w:t>
      </w:r>
      <w:r w:rsidR="00E70966">
        <w:rPr>
          <w:rFonts w:ascii="Times New Roman" w:hAnsi="Times New Roman"/>
          <w:szCs w:val="26"/>
        </w:rPr>
        <w:t>.</w:t>
      </w:r>
      <w:r w:rsidR="00F9746D">
        <w:rPr>
          <w:rFonts w:ascii="Times New Roman" w:hAnsi="Times New Roman"/>
          <w:szCs w:val="26"/>
        </w:rPr>
        <w:t xml:space="preserve"> </w:t>
      </w:r>
      <w:r w:rsidR="00E70966">
        <w:rPr>
          <w:rFonts w:ascii="Times New Roman" w:hAnsi="Times New Roman"/>
          <w:szCs w:val="26"/>
        </w:rPr>
        <w:t>Забезпечити</w:t>
      </w:r>
      <w:r w:rsidR="005F5EA2">
        <w:rPr>
          <w:rFonts w:ascii="Times New Roman" w:hAnsi="Times New Roman"/>
          <w:szCs w:val="26"/>
        </w:rPr>
        <w:t xml:space="preserve"> </w:t>
      </w:r>
      <w:r w:rsidR="00166269">
        <w:rPr>
          <w:rFonts w:ascii="Times New Roman" w:hAnsi="Times New Roman"/>
          <w:szCs w:val="26"/>
        </w:rPr>
        <w:t>рекламний засіб</w:t>
      </w:r>
      <w:r w:rsidR="00E70966" w:rsidRPr="00A71A30">
        <w:rPr>
          <w:rFonts w:ascii="Times New Roman" w:hAnsi="Times New Roman"/>
          <w:szCs w:val="26"/>
        </w:rPr>
        <w:t xml:space="preserve"> маркуванням, яке повинно кріпитись у нижній частині рекламного засобу із зазначенням найменування розповсюджувача зовнішньої реклами, номера його телефону, номеру та дати видачі дозволу та строку його дії (вказана інформація повинна легко читатись).</w:t>
      </w:r>
    </w:p>
    <w:p w:rsidR="00AA44DC" w:rsidRDefault="00AA44DC" w:rsidP="00E70966">
      <w:pPr>
        <w:tabs>
          <w:tab w:val="left" w:pos="709"/>
        </w:tabs>
        <w:jc w:val="both"/>
        <w:rPr>
          <w:rFonts w:ascii="Times New Roman" w:hAnsi="Times New Roman"/>
          <w:sz w:val="16"/>
          <w:szCs w:val="16"/>
        </w:rPr>
      </w:pPr>
    </w:p>
    <w:p w:rsidR="00BF0D55" w:rsidRPr="00F9746D" w:rsidRDefault="00AA44DC" w:rsidP="00E70966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16"/>
          <w:szCs w:val="16"/>
        </w:rPr>
        <w:t xml:space="preserve">                </w:t>
      </w:r>
      <w:r w:rsidR="00DA0C26">
        <w:rPr>
          <w:rFonts w:ascii="Times New Roman" w:hAnsi="Times New Roman"/>
          <w:szCs w:val="26"/>
        </w:rPr>
        <w:t>3</w:t>
      </w:r>
      <w:r w:rsidR="00C84FAD" w:rsidRPr="009F1904">
        <w:rPr>
          <w:rFonts w:ascii="Times New Roman" w:hAnsi="Times New Roman"/>
          <w:szCs w:val="26"/>
        </w:rPr>
        <w:t>.</w:t>
      </w:r>
      <w:r w:rsidR="00F9746D">
        <w:rPr>
          <w:rFonts w:ascii="Times New Roman" w:hAnsi="Times New Roman"/>
          <w:szCs w:val="26"/>
        </w:rPr>
        <w:t xml:space="preserve"> </w:t>
      </w:r>
      <w:r w:rsidR="00166269">
        <w:rPr>
          <w:rFonts w:ascii="Times New Roman" w:hAnsi="Times New Roman"/>
          <w:szCs w:val="26"/>
        </w:rPr>
        <w:t>Після розташування рекламного засобу</w:t>
      </w:r>
      <w:r w:rsidR="00BF0D55" w:rsidRPr="009F1904">
        <w:rPr>
          <w:rFonts w:ascii="Times New Roman" w:hAnsi="Times New Roman"/>
          <w:szCs w:val="26"/>
        </w:rPr>
        <w:t xml:space="preserve"> у п’ятиденний строк подати </w:t>
      </w:r>
      <w:r w:rsidR="00C84FAD" w:rsidRPr="009F1904">
        <w:rPr>
          <w:rFonts w:ascii="Times New Roman" w:hAnsi="Times New Roman"/>
          <w:szCs w:val="26"/>
        </w:rPr>
        <w:t xml:space="preserve">в </w:t>
      </w:r>
      <w:r w:rsidR="00C84FAD" w:rsidRPr="00F9746D">
        <w:rPr>
          <w:rFonts w:ascii="Times New Roman" w:hAnsi="Times New Roman"/>
          <w:szCs w:val="26"/>
        </w:rPr>
        <w:t xml:space="preserve">управління містобудування та архітектури </w:t>
      </w:r>
      <w:r w:rsidR="00BF0D55" w:rsidRPr="00F9746D">
        <w:rPr>
          <w:rFonts w:ascii="Times New Roman" w:hAnsi="Times New Roman"/>
          <w:szCs w:val="26"/>
        </w:rPr>
        <w:t>фотокарт</w:t>
      </w:r>
      <w:r w:rsidR="00166269">
        <w:rPr>
          <w:rFonts w:ascii="Times New Roman" w:hAnsi="Times New Roman"/>
          <w:szCs w:val="26"/>
        </w:rPr>
        <w:t>ку місця розташування рекламного засобу</w:t>
      </w:r>
      <w:r w:rsidR="00BF0D55" w:rsidRPr="00F9746D">
        <w:rPr>
          <w:rFonts w:ascii="Times New Roman" w:hAnsi="Times New Roman"/>
          <w:szCs w:val="26"/>
        </w:rPr>
        <w:t>.</w:t>
      </w:r>
    </w:p>
    <w:p w:rsidR="00BF0D55" w:rsidRPr="00F9746D" w:rsidRDefault="00BF0D55" w:rsidP="00E70966">
      <w:pPr>
        <w:tabs>
          <w:tab w:val="left" w:pos="709"/>
        </w:tabs>
        <w:jc w:val="both"/>
        <w:rPr>
          <w:rFonts w:ascii="Times New Roman" w:hAnsi="Times New Roman"/>
          <w:szCs w:val="26"/>
        </w:rPr>
      </w:pPr>
    </w:p>
    <w:p w:rsidR="004B4E89" w:rsidRPr="00F9746D" w:rsidRDefault="00AA44DC" w:rsidP="00AA44DC">
      <w:pPr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    </w:t>
      </w:r>
      <w:r w:rsidR="00DA0C26">
        <w:rPr>
          <w:rFonts w:ascii="Times New Roman" w:hAnsi="Times New Roman"/>
          <w:szCs w:val="26"/>
        </w:rPr>
        <w:t>4</w:t>
      </w:r>
      <w:r w:rsidR="00A100F0" w:rsidRPr="00F9746D">
        <w:rPr>
          <w:rFonts w:ascii="Times New Roman" w:hAnsi="Times New Roman"/>
          <w:szCs w:val="26"/>
        </w:rPr>
        <w:t xml:space="preserve">. </w:t>
      </w:r>
      <w:r w:rsidR="0026232C" w:rsidRPr="00F9746D">
        <w:rPr>
          <w:rFonts w:ascii="Times New Roman" w:hAnsi="Times New Roman"/>
          <w:szCs w:val="26"/>
        </w:rPr>
        <w:t xml:space="preserve">Контроль за виконанням рішення </w:t>
      </w:r>
      <w:r w:rsidR="00F9746D" w:rsidRPr="00F9746D">
        <w:rPr>
          <w:rFonts w:ascii="Times New Roman" w:hAnsi="Times New Roman"/>
          <w:szCs w:val="26"/>
        </w:rPr>
        <w:t>покласти на першого заступника міського голови М.</w:t>
      </w:r>
      <w:proofErr w:type="spellStart"/>
      <w:r w:rsidR="00F9746D" w:rsidRPr="00F9746D">
        <w:rPr>
          <w:rFonts w:ascii="Times New Roman" w:hAnsi="Times New Roman"/>
          <w:szCs w:val="26"/>
        </w:rPr>
        <w:t>Дмитришина</w:t>
      </w:r>
      <w:proofErr w:type="spellEnd"/>
      <w:r w:rsidR="00F9746D" w:rsidRPr="00F9746D">
        <w:rPr>
          <w:rFonts w:ascii="Times New Roman" w:hAnsi="Times New Roman"/>
          <w:szCs w:val="26"/>
        </w:rPr>
        <w:t>.</w:t>
      </w:r>
    </w:p>
    <w:p w:rsidR="00F9746D" w:rsidRPr="00570F60" w:rsidRDefault="00F9746D" w:rsidP="00F9454C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5F5EA2" w:rsidRPr="002A424E" w:rsidRDefault="00F9746D" w:rsidP="005108D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Олег КАНІВЕЦЬ</w:t>
      </w:r>
      <w:bookmarkStart w:id="0" w:name="_GoBack"/>
      <w:bookmarkEnd w:id="0"/>
    </w:p>
    <w:sectPr w:rsidR="005F5EA2" w:rsidRPr="002A424E" w:rsidSect="00FD1A68">
      <w:pgSz w:w="11906" w:h="16838"/>
      <w:pgMar w:top="28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83E"/>
    <w:multiLevelType w:val="multilevel"/>
    <w:tmpl w:val="CDF60C8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091E6B36"/>
    <w:multiLevelType w:val="multilevel"/>
    <w:tmpl w:val="43F6977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F51617B"/>
    <w:multiLevelType w:val="multilevel"/>
    <w:tmpl w:val="BA62F30C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  <w:rPr>
        <w:rFonts w:hint="default"/>
      </w:rPr>
    </w:lvl>
  </w:abstractNum>
  <w:abstractNum w:abstractNumId="3">
    <w:nsid w:val="37057796"/>
    <w:multiLevelType w:val="hybridMultilevel"/>
    <w:tmpl w:val="9B6AE108"/>
    <w:lvl w:ilvl="0" w:tplc="2E1405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689B"/>
    <w:rsid w:val="00014463"/>
    <w:rsid w:val="000A71CA"/>
    <w:rsid w:val="001267D2"/>
    <w:rsid w:val="00166269"/>
    <w:rsid w:val="001912EC"/>
    <w:rsid w:val="001C3071"/>
    <w:rsid w:val="001D0679"/>
    <w:rsid w:val="001E0A19"/>
    <w:rsid w:val="00245BE0"/>
    <w:rsid w:val="0026232C"/>
    <w:rsid w:val="00262DB1"/>
    <w:rsid w:val="0028544D"/>
    <w:rsid w:val="002A3CCC"/>
    <w:rsid w:val="002A424E"/>
    <w:rsid w:val="002C44F4"/>
    <w:rsid w:val="002C6A34"/>
    <w:rsid w:val="00360053"/>
    <w:rsid w:val="00363C95"/>
    <w:rsid w:val="003B17B4"/>
    <w:rsid w:val="003D18EC"/>
    <w:rsid w:val="004118C8"/>
    <w:rsid w:val="00413626"/>
    <w:rsid w:val="004264AC"/>
    <w:rsid w:val="004311FC"/>
    <w:rsid w:val="004604D7"/>
    <w:rsid w:val="004B4E89"/>
    <w:rsid w:val="004C26C7"/>
    <w:rsid w:val="005108D9"/>
    <w:rsid w:val="00514C7F"/>
    <w:rsid w:val="005870CC"/>
    <w:rsid w:val="005A52FC"/>
    <w:rsid w:val="005B0B66"/>
    <w:rsid w:val="005B7F4A"/>
    <w:rsid w:val="005E222A"/>
    <w:rsid w:val="005E6675"/>
    <w:rsid w:val="005F5EA2"/>
    <w:rsid w:val="0065030E"/>
    <w:rsid w:val="006720F4"/>
    <w:rsid w:val="00684694"/>
    <w:rsid w:val="006962E2"/>
    <w:rsid w:val="006C247D"/>
    <w:rsid w:val="006D15A9"/>
    <w:rsid w:val="006F413D"/>
    <w:rsid w:val="0071689B"/>
    <w:rsid w:val="00724A1D"/>
    <w:rsid w:val="00725091"/>
    <w:rsid w:val="00754655"/>
    <w:rsid w:val="00755B6A"/>
    <w:rsid w:val="0078376A"/>
    <w:rsid w:val="007E5D68"/>
    <w:rsid w:val="00836751"/>
    <w:rsid w:val="0087266D"/>
    <w:rsid w:val="00897F99"/>
    <w:rsid w:val="008D0188"/>
    <w:rsid w:val="009359F2"/>
    <w:rsid w:val="00993283"/>
    <w:rsid w:val="009F1904"/>
    <w:rsid w:val="00A100F0"/>
    <w:rsid w:val="00A1671E"/>
    <w:rsid w:val="00A42635"/>
    <w:rsid w:val="00A77D4A"/>
    <w:rsid w:val="00AA44DC"/>
    <w:rsid w:val="00AD242C"/>
    <w:rsid w:val="00B01377"/>
    <w:rsid w:val="00B35CE5"/>
    <w:rsid w:val="00B55E94"/>
    <w:rsid w:val="00BB1495"/>
    <w:rsid w:val="00BF0D55"/>
    <w:rsid w:val="00C00D69"/>
    <w:rsid w:val="00C15227"/>
    <w:rsid w:val="00C61D95"/>
    <w:rsid w:val="00C75DB4"/>
    <w:rsid w:val="00C82FD8"/>
    <w:rsid w:val="00C846E0"/>
    <w:rsid w:val="00C84FAD"/>
    <w:rsid w:val="00C96FF3"/>
    <w:rsid w:val="00CA58CA"/>
    <w:rsid w:val="00CE3971"/>
    <w:rsid w:val="00CF4DE2"/>
    <w:rsid w:val="00DA0C26"/>
    <w:rsid w:val="00DE78A4"/>
    <w:rsid w:val="00DF6FFA"/>
    <w:rsid w:val="00E012A5"/>
    <w:rsid w:val="00E156CD"/>
    <w:rsid w:val="00E46266"/>
    <w:rsid w:val="00E70966"/>
    <w:rsid w:val="00E75D2C"/>
    <w:rsid w:val="00E87CFA"/>
    <w:rsid w:val="00EE3CE9"/>
    <w:rsid w:val="00F711A9"/>
    <w:rsid w:val="00F90C88"/>
    <w:rsid w:val="00F9454C"/>
    <w:rsid w:val="00F9746D"/>
    <w:rsid w:val="00FA5492"/>
    <w:rsid w:val="00FC0B41"/>
    <w:rsid w:val="00FD1A68"/>
    <w:rsid w:val="00FF4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3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2C6A34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2C6A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2">
    <w:name w:val="Body Text 2"/>
    <w:basedOn w:val="a"/>
    <w:link w:val="20"/>
    <w:rsid w:val="002C6A34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C6A3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CA5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58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58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62DB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62DB1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F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B7EEA-859F-4D49-8ED8-B239AE84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14</cp:revision>
  <cp:lastPrinted>2024-10-09T07:14:00Z</cp:lastPrinted>
  <dcterms:created xsi:type="dcterms:W3CDTF">2024-10-08T08:19:00Z</dcterms:created>
  <dcterms:modified xsi:type="dcterms:W3CDTF">2024-10-15T07:18:00Z</dcterms:modified>
</cp:coreProperties>
</file>