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Контакти відповідальних осіб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за здійснення реалізації постанови Кабінету Міністрів України від 06.08.2024 № 888           ,,Деякі питання реалізації експериментального проекту з організації надання внутрішньо переміщеним особам похилого віку, особам з інвалідністю соціальних послуг стаціонарного догляду, підтриманого проживання за принципом “гроші ходять за людиною”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7"/>
        <w:gridCol w:w="2218"/>
        <w:gridCol w:w="3069"/>
        <w:gridCol w:w="2862"/>
        <w:tblGridChange w:id="0">
          <w:tblGrid>
            <w:gridCol w:w="1627"/>
            <w:gridCol w:w="2218"/>
            <w:gridCol w:w="3069"/>
            <w:gridCol w:w="2862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Міністерство соціальної політики України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ПІБ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Посада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Контактні дані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координатор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044 289 40 25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Державне підприємство ,,Інформаційно-обчислювальний центр Міністерства соціальної політики України”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плановий відділ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(044) 494-19-33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відділ технічної підтримки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(044) 494-19-26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методологічні питання 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(044) 494-19-28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(044) 323-45-07</w:t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гаряча лінія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(044) 494-19-10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Фонд соціального захисту осіб з інвалідністю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Роденко Ольга Вікторівна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начальник управління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(044) 293-17-42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vvgoi@ispf.gov.ua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Криган Роман Володимирович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начальник відділу реалізації пілотних проектів щодо надання соціальних послуг для окремих категорій населення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(044) 293-17-63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RVKryhan@ispf.gov.ua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Національна соціальна сервісна служба України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Білоус Василь Васильович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начальник відділу координації надання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соціальних послуг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(044) 284-39-18, socposlugy@nssu.gov.ua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Ворвинець Світлана Анатоліївна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головний спеціаліст відділу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державного контролю за наданням соціальних послуг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044) 289-70-64,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socposlugy@nssu.gov.ua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63A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hPWR3fr5tnCGiqUP3K6GMXUXQ==">CgMxLjAyCGguZ2pkZ3hzOAByITFrTW5fQXp4M3hDR1dhXzVheGlMbURkVnh6SWF2LWlxTQ==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2024-08-29T15:01:00Z</dcterms:created>
  <dc:creator>Яременко Тетяна</dc:creator>
</cp:coreProperties>
</file>