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4D" w:rsidRDefault="00F8506C">
      <w:pPr>
        <w:pStyle w:val="ShapkaDocumentu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D4D" w:rsidRDefault="00CB5D4D">
      <w:pPr>
        <w:pStyle w:val="ShapkaDocumentu"/>
        <w:ind w:left="0"/>
        <w:rPr>
          <w:rFonts w:ascii="Times New Roman" w:hAnsi="Times New Roman"/>
          <w:sz w:val="28"/>
          <w:szCs w:val="28"/>
        </w:rPr>
      </w:pPr>
    </w:p>
    <w:p w:rsidR="00CB5D4D" w:rsidRDefault="00CB5D4D">
      <w:pPr>
        <w:jc w:val="center"/>
        <w:rPr>
          <w:rFonts w:ascii="Times New Roman" w:hAnsi="Times New Roman"/>
          <w:sz w:val="28"/>
          <w:szCs w:val="28"/>
        </w:rPr>
      </w:pPr>
    </w:p>
    <w:p w:rsidR="00CB5D4D" w:rsidRDefault="00F850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CB5D4D" w:rsidRDefault="00F850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:rsidR="00CB5D4D" w:rsidRDefault="00F8506C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CB5D4D" w:rsidRDefault="00F850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</w:t>
      </w:r>
      <w:r w:rsidRPr="00D50CE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_______________</w:t>
      </w:r>
      <w:r>
        <w:rPr>
          <w:rFonts w:ascii="Times New Roman" w:hAnsi="Times New Roman"/>
          <w:sz w:val="24"/>
          <w:szCs w:val="24"/>
        </w:rPr>
        <w:t>2024                             Стрий                   №</w:t>
      </w:r>
      <w:r>
        <w:rPr>
          <w:rFonts w:ascii="Times New Roman" w:hAnsi="Times New Roman"/>
          <w:sz w:val="24"/>
          <w:szCs w:val="24"/>
          <w:u w:val="single"/>
        </w:rPr>
        <w:t>_______</w:t>
      </w:r>
    </w:p>
    <w:p w:rsidR="00CB5D4D" w:rsidRDefault="00F8506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</w:t>
      </w:r>
    </w:p>
    <w:p w:rsidR="00CB5D4D" w:rsidRDefault="00CB5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CB5D4D" w:rsidRDefault="00F8506C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Про доповнення переліку адміністративних</w:t>
      </w:r>
    </w:p>
    <w:p w:rsidR="00CB5D4D" w:rsidRDefault="00F8506C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послуг, затвердження інформаційних та</w:t>
      </w:r>
    </w:p>
    <w:p w:rsidR="00CB5D4D" w:rsidRDefault="00F8506C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технологічних карток адміністративних послуг</w:t>
      </w:r>
    </w:p>
    <w:p w:rsidR="00CB5D4D" w:rsidRDefault="00CB5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CB5D4D" w:rsidRDefault="00F8506C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</w:p>
    <w:p w:rsidR="00CB5D4D" w:rsidRDefault="00F8506C">
      <w:pPr>
        <w:shd w:val="clear" w:color="auto" w:fill="FFFFFF"/>
        <w:spacing w:after="36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 виконання розпорядження Кабінету Міністрів України від 16.05.2014 р. №523-р “Деякі питання надання адміністративних послуг через центри надання адміністративних послуг” (зі змінами), розпорядження начальника Львівської обласної військової адміністрації від 29.07.2022 р. № 217/0/5-22ВА “Про організацію надання адміністративних послуг”, доручення начальника Львівської обласної військової адміністрації від 02.08.2022 р. №38/0/6-22ВА  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 52 Закону України «Про місцеве самоврядування в Україні», виконком міської ради </w:t>
      </w:r>
    </w:p>
    <w:p w:rsidR="00CB5D4D" w:rsidRDefault="00F8506C">
      <w:pPr>
        <w:shd w:val="clear" w:color="auto" w:fill="FFFFFF"/>
        <w:spacing w:after="360" w:line="240" w:lineRule="auto"/>
        <w:ind w:firstLine="708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ВИРІШИВ:</w:t>
      </w:r>
    </w:p>
    <w:p w:rsidR="00CB5D4D" w:rsidRDefault="00F8506C">
      <w:pPr>
        <w:shd w:val="clear" w:color="auto" w:fill="FFFFFF"/>
        <w:spacing w:after="360" w:line="240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  <w:t xml:space="preserve">1. Доповнити додаток до рішення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Стрийської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міської ради  від 15 лютого 2024 року №61 «Про затвердження переліку адміністративних послуг»  адміністративними послугами, які будуть надаватися через центр надання адміністративних послуг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Стрийської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міської ради, згідно з додатком 1.</w:t>
      </w:r>
    </w:p>
    <w:p w:rsidR="00CB5D4D" w:rsidRDefault="00F8506C">
      <w:pPr>
        <w:shd w:val="clear" w:color="auto" w:fill="FFFFFF"/>
        <w:spacing w:after="36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2. Затвердити інформаційні та технологічні картки  адміністративних послуг, які надаються через центр надання адміністративних послуг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Стрийської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міської ради, згідно з додатком 2.</w:t>
      </w:r>
    </w:p>
    <w:p w:rsidR="00CB5D4D" w:rsidRDefault="00F8506C">
      <w:pPr>
        <w:shd w:val="clear" w:color="auto" w:fill="FFFFFF"/>
        <w:spacing w:after="360" w:line="240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  <w:t xml:space="preserve">3. Контроль за виконанням даного рішення покласти на заступника міського голови Андрія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Стасіва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CB5D4D" w:rsidRDefault="00F8506C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CB5D4D" w:rsidRDefault="00F8506C">
      <w:pPr>
        <w:shd w:val="clear" w:color="auto" w:fill="FFFFFF"/>
        <w:spacing w:after="36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Міський голова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  <w:t>Олег КАНІВЕЦЬ</w:t>
      </w:r>
    </w:p>
    <w:p w:rsidR="00CB5D4D" w:rsidRDefault="00CB5D4D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CB5D4D" w:rsidRDefault="00CB5D4D">
      <w:pP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CB5D4D" w:rsidRDefault="00CB5D4D">
      <w:pP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CB5D4D" w:rsidRDefault="00CB5D4D">
      <w:pP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CB5D4D" w:rsidRDefault="00F8506C">
      <w:pPr>
        <w:widowControl w:val="0"/>
        <w:jc w:val="both"/>
        <w:rPr>
          <w:rFonts w:ascii="Times New Roman" w:eastAsia="Academy" w:hAnsi="Times New Roman"/>
          <w:sz w:val="28"/>
        </w:rPr>
      </w:pPr>
      <w:r>
        <w:rPr>
          <w:rFonts w:ascii="Times New Roman" w:eastAsia="Academy" w:hAnsi="Times New Roman"/>
          <w:sz w:val="26"/>
          <w:szCs w:val="26"/>
        </w:rPr>
        <w:tab/>
      </w:r>
      <w:r>
        <w:rPr>
          <w:rFonts w:ascii="Times New Roman" w:eastAsia="Academy" w:hAnsi="Times New Roman"/>
          <w:sz w:val="26"/>
          <w:szCs w:val="26"/>
        </w:rPr>
        <w:tab/>
      </w:r>
      <w:r>
        <w:rPr>
          <w:rFonts w:ascii="Times New Roman" w:eastAsia="Academy" w:hAnsi="Times New Roman"/>
          <w:sz w:val="26"/>
          <w:szCs w:val="26"/>
        </w:rPr>
        <w:tab/>
      </w:r>
      <w:r>
        <w:rPr>
          <w:rFonts w:ascii="Times New Roman" w:eastAsia="Academy" w:hAnsi="Times New Roman"/>
          <w:sz w:val="26"/>
          <w:szCs w:val="26"/>
        </w:rPr>
        <w:tab/>
      </w:r>
      <w:r>
        <w:rPr>
          <w:rFonts w:ascii="Times New Roman" w:eastAsia="Academy" w:hAnsi="Times New Roman"/>
          <w:sz w:val="26"/>
          <w:szCs w:val="26"/>
        </w:rPr>
        <w:tab/>
      </w:r>
      <w:r>
        <w:rPr>
          <w:rFonts w:ascii="Times New Roman" w:eastAsia="Academy" w:hAnsi="Times New Roman"/>
          <w:sz w:val="26"/>
          <w:szCs w:val="26"/>
        </w:rPr>
        <w:tab/>
      </w:r>
      <w:r>
        <w:rPr>
          <w:rFonts w:ascii="Times New Roman" w:eastAsia="Academy" w:hAnsi="Times New Roman"/>
          <w:sz w:val="26"/>
          <w:szCs w:val="26"/>
        </w:rPr>
        <w:tab/>
      </w:r>
      <w:r>
        <w:rPr>
          <w:rFonts w:ascii="Times New Roman" w:eastAsia="Academy" w:hAnsi="Times New Roman"/>
          <w:sz w:val="26"/>
          <w:szCs w:val="26"/>
        </w:rPr>
        <w:tab/>
      </w:r>
      <w:r>
        <w:rPr>
          <w:rFonts w:ascii="Times New Roman" w:eastAsia="Academy" w:hAnsi="Times New Roman"/>
          <w:sz w:val="26"/>
          <w:szCs w:val="26"/>
        </w:rPr>
        <w:tab/>
        <w:t xml:space="preserve">Додаток 1 </w:t>
      </w:r>
    </w:p>
    <w:p w:rsidR="00CB5D4D" w:rsidRDefault="00F8506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до рішення виконкому</w:t>
      </w:r>
    </w:p>
    <w:p w:rsidR="00CB5D4D" w:rsidRDefault="00F8506C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  <w:t>№___від__________2024 р.</w:t>
      </w:r>
    </w:p>
    <w:p w:rsidR="00CB5D4D" w:rsidRDefault="00CB5D4D">
      <w:pPr>
        <w:jc w:val="both"/>
        <w:rPr>
          <w:sz w:val="28"/>
        </w:rPr>
      </w:pPr>
    </w:p>
    <w:p w:rsidR="00CB5D4D" w:rsidRDefault="00F8506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Перелік адміністративних послуг </w:t>
      </w:r>
    </w:p>
    <w:p w:rsidR="00CB5D4D" w:rsidRDefault="00F8506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центру надання адміністративних послуг виконавчого комітету </w:t>
      </w:r>
    </w:p>
    <w:p w:rsidR="00CB5D4D" w:rsidRDefault="00F8506C">
      <w:pPr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sz w:val="28"/>
        </w:rPr>
        <w:t>Стрийської</w:t>
      </w:r>
      <w:proofErr w:type="spellEnd"/>
      <w:r>
        <w:rPr>
          <w:rFonts w:ascii="Times New Roman" w:hAnsi="Times New Roman"/>
          <w:b/>
          <w:sz w:val="28"/>
        </w:rPr>
        <w:t xml:space="preserve"> міської ради та його відділених робочих місць</w:t>
      </w:r>
    </w:p>
    <w:p w:rsidR="00CB5D4D" w:rsidRDefault="00CB5D4D">
      <w:pPr>
        <w:jc w:val="both"/>
        <w:rPr>
          <w:rFonts w:ascii="Times New Roman" w:hAnsi="Times New Roman"/>
        </w:rPr>
      </w:pPr>
    </w:p>
    <w:tbl>
      <w:tblPr>
        <w:tblW w:w="9690" w:type="dxa"/>
        <w:tblInd w:w="74" w:type="dxa"/>
        <w:tblLayout w:type="fixed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2214"/>
        <w:gridCol w:w="6471"/>
      </w:tblGrid>
      <w:tr w:rsidR="00CB5D4D"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CB5D4D" w:rsidRDefault="00F8506C">
            <w:pPr>
              <w:pStyle w:val="af0"/>
              <w:widowControl w:val="0"/>
              <w:jc w:val="center"/>
            </w:pPr>
            <w:r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2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CB5D4D" w:rsidRDefault="00F8506C">
            <w:pPr>
              <w:pStyle w:val="af0"/>
              <w:widowControl w:val="0"/>
              <w:jc w:val="center"/>
            </w:pPr>
            <w:r>
              <w:rPr>
                <w:rFonts w:ascii="Times New Roman" w:hAnsi="Times New Roman"/>
                <w:b/>
              </w:rPr>
              <w:t>Ідентифікатор</w:t>
            </w:r>
          </w:p>
        </w:tc>
        <w:tc>
          <w:tcPr>
            <w:tcW w:w="64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B5D4D" w:rsidRDefault="00F8506C">
            <w:pPr>
              <w:pStyle w:val="af0"/>
              <w:widowControl w:val="0"/>
              <w:jc w:val="center"/>
            </w:pPr>
            <w:r>
              <w:rPr>
                <w:rFonts w:ascii="Times New Roman" w:hAnsi="Times New Roman"/>
                <w:b/>
              </w:rPr>
              <w:t>Найменування адміністративної послуги</w:t>
            </w:r>
          </w:p>
        </w:tc>
      </w:tr>
      <w:tr w:rsidR="00CB5D4D">
        <w:tc>
          <w:tcPr>
            <w:tcW w:w="1005" w:type="dxa"/>
            <w:tcBorders>
              <w:left w:val="single" w:sz="6" w:space="0" w:color="000001"/>
              <w:bottom w:val="single" w:sz="6" w:space="0" w:color="000001"/>
            </w:tcBorders>
          </w:tcPr>
          <w:p w:rsidR="00CB5D4D" w:rsidRDefault="00F8506C">
            <w:pPr>
              <w:pStyle w:val="af0"/>
              <w:widowControl w:val="0"/>
              <w:jc w:val="center"/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214" w:type="dxa"/>
            <w:tcBorders>
              <w:left w:val="single" w:sz="6" w:space="0" w:color="000001"/>
              <w:bottom w:val="single" w:sz="6" w:space="0" w:color="000001"/>
            </w:tcBorders>
          </w:tcPr>
          <w:p w:rsidR="00CB5D4D" w:rsidRDefault="00F8506C">
            <w:pPr>
              <w:pStyle w:val="a1"/>
              <w:widowControl w:val="0"/>
              <w:tabs>
                <w:tab w:val="left" w:pos="0"/>
              </w:tabs>
              <w:jc w:val="center"/>
            </w:pPr>
            <w:r>
              <w:rPr>
                <w:rFonts w:ascii="Times New Roman" w:hAnsi="Times New Roman"/>
                <w:sz w:val="24"/>
              </w:rPr>
              <w:t>01282</w:t>
            </w:r>
          </w:p>
        </w:tc>
        <w:tc>
          <w:tcPr>
            <w:tcW w:w="647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B5D4D" w:rsidRDefault="00F8506C">
            <w:pPr>
              <w:pStyle w:val="2"/>
              <w:widowControl w:val="0"/>
              <w:tabs>
                <w:tab w:val="left" w:pos="0"/>
              </w:tabs>
              <w:spacing w:before="0" w:after="140"/>
              <w:jc w:val="both"/>
              <w:rPr>
                <w:b w:val="0"/>
                <w:bCs w:val="0"/>
              </w:rPr>
            </w:pPr>
            <w:r>
              <w:rPr>
                <w:rFonts w:ascii="Times New Roman" w:eastAsia="Lucida Sans Unicode" w:hAnsi="Times New Roman"/>
                <w:b w:val="0"/>
                <w:bCs w:val="0"/>
                <w:kern w:val="2"/>
                <w:sz w:val="24"/>
                <w:szCs w:val="24"/>
              </w:rPr>
              <w:t>Видача дубліката свідоцтва про внесення суб’єкта господарювання до Державного реєстру видавців, виготовлювачів і розповсюджувачів видавничої продукції</w:t>
            </w:r>
          </w:p>
        </w:tc>
      </w:tr>
      <w:tr w:rsidR="00CB5D4D">
        <w:trPr>
          <w:trHeight w:val="1038"/>
        </w:trPr>
        <w:tc>
          <w:tcPr>
            <w:tcW w:w="1005" w:type="dxa"/>
            <w:tcBorders>
              <w:left w:val="single" w:sz="6" w:space="0" w:color="000001"/>
              <w:bottom w:val="single" w:sz="6" w:space="0" w:color="000001"/>
            </w:tcBorders>
          </w:tcPr>
          <w:p w:rsidR="00CB5D4D" w:rsidRDefault="00F8506C">
            <w:pPr>
              <w:pStyle w:val="af0"/>
              <w:widowControl w:val="0"/>
              <w:spacing w:after="0"/>
              <w:jc w:val="center"/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214" w:type="dxa"/>
            <w:tcBorders>
              <w:left w:val="single" w:sz="6" w:space="0" w:color="000001"/>
              <w:bottom w:val="single" w:sz="6" w:space="0" w:color="000001"/>
            </w:tcBorders>
          </w:tcPr>
          <w:p w:rsidR="00CB5D4D" w:rsidRDefault="00F8506C">
            <w:pPr>
              <w:pStyle w:val="a1"/>
              <w:widowControl w:val="0"/>
              <w:tabs>
                <w:tab w:val="left" w:pos="0"/>
              </w:tabs>
              <w:jc w:val="center"/>
            </w:pPr>
            <w:r>
              <w:rPr>
                <w:sz w:val="24"/>
                <w:szCs w:val="24"/>
              </w:rPr>
              <w:t>01341</w:t>
            </w:r>
          </w:p>
        </w:tc>
        <w:tc>
          <w:tcPr>
            <w:tcW w:w="647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B5D4D" w:rsidRDefault="00F8506C">
            <w:pPr>
              <w:pStyle w:val="1"/>
              <w:widowControl w:val="0"/>
              <w:shd w:val="clear" w:color="auto" w:fill="FFFFFF"/>
              <w:spacing w:before="0" w:after="0"/>
              <w:jc w:val="both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Переоформлення свідоцтва про внесення суб’єкта господар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>ю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>вання до Державного реєстру видавців, виготовлювачів і ро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>з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>повсюджувачів видавничої продукції</w:t>
            </w:r>
          </w:p>
        </w:tc>
      </w:tr>
      <w:tr w:rsidR="00CB5D4D">
        <w:tc>
          <w:tcPr>
            <w:tcW w:w="1005" w:type="dxa"/>
            <w:tcBorders>
              <w:left w:val="single" w:sz="6" w:space="0" w:color="000001"/>
              <w:bottom w:val="single" w:sz="6" w:space="0" w:color="000001"/>
            </w:tcBorders>
          </w:tcPr>
          <w:p w:rsidR="00CB5D4D" w:rsidRDefault="00F8506C">
            <w:pPr>
              <w:pStyle w:val="a1"/>
              <w:widowControl w:val="0"/>
              <w:tabs>
                <w:tab w:val="left" w:pos="0"/>
              </w:tabs>
              <w:jc w:val="center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214" w:type="dxa"/>
            <w:tcBorders>
              <w:left w:val="single" w:sz="6" w:space="0" w:color="000001"/>
              <w:bottom w:val="single" w:sz="6" w:space="0" w:color="000001"/>
            </w:tcBorders>
          </w:tcPr>
          <w:p w:rsidR="00CB5D4D" w:rsidRDefault="00F8506C">
            <w:pPr>
              <w:pStyle w:val="a1"/>
              <w:widowControl w:val="0"/>
              <w:tabs>
                <w:tab w:val="left" w:pos="0"/>
              </w:tabs>
              <w:jc w:val="center"/>
            </w:pPr>
            <w:r>
              <w:rPr>
                <w:sz w:val="24"/>
                <w:szCs w:val="24"/>
              </w:rPr>
              <w:t>01325</w:t>
            </w:r>
          </w:p>
        </w:tc>
        <w:tc>
          <w:tcPr>
            <w:tcW w:w="647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B5D4D" w:rsidRDefault="00F8506C">
            <w:pPr>
              <w:pStyle w:val="1"/>
              <w:widowControl w:val="0"/>
              <w:shd w:val="clear" w:color="auto" w:fill="FFFFFF"/>
              <w:spacing w:before="0" w:after="0"/>
              <w:jc w:val="both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Внесення суб’єкта господарювання до Державного реєстру видавців, виготовлювачів і розповсюджувачів видавничої продукції та видача свідоцтва</w:t>
            </w:r>
          </w:p>
        </w:tc>
      </w:tr>
    </w:tbl>
    <w:p w:rsidR="00CB5D4D" w:rsidRDefault="00CB5D4D">
      <w:pPr>
        <w:widowControl w:val="0"/>
        <w:jc w:val="both"/>
      </w:pPr>
    </w:p>
    <w:p w:rsidR="00CB5D4D" w:rsidRDefault="00CB5D4D">
      <w:pPr>
        <w:rPr>
          <w:rFonts w:eastAsia="Times New Roman" w:cs="Times New Roman"/>
          <w:sz w:val="24"/>
          <w:szCs w:val="24"/>
        </w:rPr>
      </w:pPr>
    </w:p>
    <w:p w:rsidR="00CB5D4D" w:rsidRDefault="00CB5D4D">
      <w:pPr>
        <w:rPr>
          <w:rFonts w:eastAsia="Times New Roman" w:cs="Times New Roman"/>
          <w:sz w:val="24"/>
          <w:szCs w:val="24"/>
        </w:rPr>
      </w:pPr>
    </w:p>
    <w:p w:rsidR="00CB5D4D" w:rsidRDefault="00CB5D4D">
      <w:pPr>
        <w:rPr>
          <w:rFonts w:eastAsia="Times New Roman" w:cs="Times New Roman"/>
          <w:sz w:val="24"/>
          <w:szCs w:val="24"/>
        </w:rPr>
      </w:pPr>
    </w:p>
    <w:p w:rsidR="00CB5D4D" w:rsidRDefault="00F8506C">
      <w:pPr>
        <w:widowControl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Керуюча справами міськвиконкому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Оксана ЗАТВАРНИЦЬКА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</w:p>
    <w:p w:rsidR="00CB5D4D" w:rsidRDefault="00CB5D4D">
      <w:pPr>
        <w:widowControl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B5D4D" w:rsidRDefault="00CB5D4D">
      <w:pPr>
        <w:widowControl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B5D4D" w:rsidRDefault="00CB5D4D">
      <w:pPr>
        <w:widowControl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B5D4D" w:rsidRDefault="00CB5D4D">
      <w:pPr>
        <w:jc w:val="both"/>
      </w:pPr>
      <w:bookmarkStart w:id="0" w:name="_GoBack"/>
      <w:bookmarkEnd w:id="0"/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CB5D4D">
      <w:pPr>
        <w:jc w:val="both"/>
      </w:pPr>
    </w:p>
    <w:p w:rsidR="00CB5D4D" w:rsidRDefault="00F8506C">
      <w:pPr>
        <w:jc w:val="both"/>
      </w:pPr>
      <w:r>
        <w:rPr>
          <w:rFonts w:ascii="Times New Roman" w:eastAsia="Academy" w:hAnsi="Times New Roman"/>
          <w:sz w:val="28"/>
        </w:rPr>
        <w:tab/>
      </w:r>
      <w:r>
        <w:rPr>
          <w:rFonts w:ascii="Times New Roman" w:eastAsia="Academy" w:hAnsi="Times New Roman"/>
          <w:sz w:val="28"/>
        </w:rPr>
        <w:tab/>
      </w:r>
      <w:r>
        <w:rPr>
          <w:rFonts w:ascii="Times New Roman" w:eastAsia="Academy" w:hAnsi="Times New Roman"/>
          <w:sz w:val="28"/>
        </w:rPr>
        <w:tab/>
      </w:r>
      <w:r>
        <w:rPr>
          <w:rFonts w:ascii="Times New Roman" w:eastAsia="Academy" w:hAnsi="Times New Roman"/>
          <w:sz w:val="28"/>
        </w:rPr>
        <w:tab/>
      </w:r>
      <w:r>
        <w:rPr>
          <w:rFonts w:ascii="Times New Roman" w:eastAsia="Academy" w:hAnsi="Times New Roman"/>
          <w:sz w:val="28"/>
        </w:rPr>
        <w:tab/>
      </w:r>
      <w:r>
        <w:rPr>
          <w:rFonts w:ascii="Times New Roman" w:eastAsia="Academy" w:hAnsi="Times New Roman"/>
          <w:sz w:val="28"/>
        </w:rPr>
        <w:tab/>
      </w:r>
      <w:r>
        <w:rPr>
          <w:rFonts w:ascii="Times New Roman" w:eastAsia="Academy" w:hAnsi="Times New Roman"/>
          <w:sz w:val="28"/>
        </w:rPr>
        <w:tab/>
      </w:r>
      <w:r>
        <w:rPr>
          <w:rFonts w:ascii="Times New Roman" w:eastAsia="Academy" w:hAnsi="Times New Roman"/>
          <w:sz w:val="28"/>
        </w:rPr>
        <w:tab/>
      </w:r>
      <w:r>
        <w:rPr>
          <w:rFonts w:ascii="Times New Roman" w:eastAsia="Academy" w:hAnsi="Times New Roman"/>
          <w:sz w:val="28"/>
        </w:rPr>
        <w:tab/>
      </w:r>
      <w:r>
        <w:rPr>
          <w:rFonts w:ascii="Times New Roman" w:eastAsia="Academy" w:hAnsi="Times New Roman"/>
          <w:sz w:val="26"/>
          <w:szCs w:val="26"/>
        </w:rPr>
        <w:t xml:space="preserve">Додаток 2 </w:t>
      </w:r>
    </w:p>
    <w:p w:rsidR="00CB5D4D" w:rsidRDefault="00F8506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до рішення виконкому</w:t>
      </w:r>
    </w:p>
    <w:p w:rsidR="00CB5D4D" w:rsidRDefault="00F8506C">
      <w:pPr>
        <w:jc w:val="both"/>
      </w:pP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Academy" w:hAnsi="Times New Roman" w:cs="Times New Roman"/>
          <w:color w:val="000000" w:themeColor="text1"/>
          <w:sz w:val="26"/>
          <w:szCs w:val="26"/>
        </w:rPr>
        <w:tab/>
        <w:t>№___від__________2024 р.</w:t>
      </w:r>
    </w:p>
    <w:p w:rsidR="00CB5D4D" w:rsidRDefault="00CB5D4D">
      <w:pPr>
        <w:spacing w:before="120" w:after="120" w:line="240" w:lineRule="atLeast"/>
        <w:jc w:val="center"/>
        <w:rPr>
          <w:rFonts w:ascii="Times New Roman" w:eastAsia="Academy" w:hAnsi="Times New Roman"/>
          <w:sz w:val="28"/>
        </w:rPr>
      </w:pPr>
    </w:p>
    <w:p w:rsidR="00CB5D4D" w:rsidRDefault="00CB5D4D">
      <w:pPr>
        <w:spacing w:before="120" w:after="120" w:line="240" w:lineRule="atLeast"/>
        <w:jc w:val="center"/>
        <w:rPr>
          <w:rFonts w:ascii="Times New Roman" w:eastAsia="Academy" w:hAnsi="Times New Roman"/>
          <w:sz w:val="28"/>
        </w:rPr>
      </w:pPr>
    </w:p>
    <w:p w:rsidR="00CB5D4D" w:rsidRDefault="00CB5D4D">
      <w:pPr>
        <w:spacing w:before="120" w:after="120" w:line="240" w:lineRule="atLeast"/>
        <w:jc w:val="center"/>
        <w:rPr>
          <w:rFonts w:ascii="Times New Roman" w:eastAsia="Academy" w:hAnsi="Times New Roman"/>
          <w:sz w:val="28"/>
        </w:rPr>
      </w:pPr>
    </w:p>
    <w:p w:rsidR="00CB5D4D" w:rsidRDefault="00F8506C">
      <w:pPr>
        <w:spacing w:before="120" w:after="120" w:line="360" w:lineRule="auto"/>
        <w:jc w:val="center"/>
      </w:pPr>
      <w:r>
        <w:rPr>
          <w:rFonts w:ascii="Times New Roman" w:eastAsia="Academy" w:hAnsi="Times New Roman"/>
          <w:sz w:val="28"/>
        </w:rPr>
        <w:t xml:space="preserve">        </w:t>
      </w:r>
      <w:r>
        <w:rPr>
          <w:rFonts w:ascii="Times New Roman" w:eastAsia="Academy" w:hAnsi="Times New Roman"/>
          <w:b/>
          <w:bCs/>
          <w:sz w:val="28"/>
          <w:u w:val="single"/>
        </w:rPr>
        <w:t xml:space="preserve">Перелік інформаційних та технологічних карток </w:t>
      </w:r>
      <w:proofErr w:type="spellStart"/>
      <w:r>
        <w:rPr>
          <w:rFonts w:ascii="Times New Roman" w:eastAsia="Academy" w:hAnsi="Times New Roman"/>
          <w:b/>
          <w:bCs/>
          <w:sz w:val="28"/>
          <w:u w:val="single"/>
        </w:rPr>
        <w:t>суб</w:t>
      </w:r>
      <w:proofErr w:type="spellEnd"/>
      <w:r w:rsidRPr="00D50CE0">
        <w:rPr>
          <w:rFonts w:ascii="Times New Roman" w:eastAsia="Academy" w:hAnsi="Times New Roman"/>
          <w:b/>
          <w:bCs/>
          <w:sz w:val="28"/>
          <w:u w:val="single"/>
          <w:lang w:val="ru-RU"/>
        </w:rPr>
        <w:t>'</w:t>
      </w:r>
      <w:proofErr w:type="spellStart"/>
      <w:r>
        <w:rPr>
          <w:rFonts w:ascii="Times New Roman" w:eastAsia="Academy" w:hAnsi="Times New Roman"/>
          <w:b/>
          <w:bCs/>
          <w:sz w:val="28"/>
          <w:u w:val="single"/>
        </w:rPr>
        <w:t>єктів</w:t>
      </w:r>
      <w:proofErr w:type="spellEnd"/>
      <w:r>
        <w:rPr>
          <w:rFonts w:ascii="Times New Roman" w:eastAsia="Academy" w:hAnsi="Times New Roman"/>
          <w:b/>
          <w:bCs/>
          <w:sz w:val="28"/>
          <w:u w:val="single"/>
        </w:rPr>
        <w:t xml:space="preserve"> надання адміністративних послуг:</w:t>
      </w:r>
    </w:p>
    <w:p w:rsidR="00CB5D4D" w:rsidRDefault="00CB5D4D">
      <w:pPr>
        <w:spacing w:before="120" w:after="120" w:line="360" w:lineRule="auto"/>
        <w:jc w:val="center"/>
      </w:pP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Academy" w:hAnsi="Times New Roman"/>
          <w:b/>
          <w:bCs/>
          <w:sz w:val="28"/>
        </w:rPr>
        <w:lastRenderedPageBreak/>
        <w:t xml:space="preserve">І.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bookmarkStart w:id="1" w:name="__DdeLink__427_1612081396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Управління містобудування та архітектури виконавчого комітету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Стрийської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міської ради</w:t>
      </w:r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CB5D4D" w:rsidRDefault="00F8506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Видача будівельного паспорту забудови земельної ділянки.</w:t>
      </w:r>
    </w:p>
    <w:p w:rsidR="00CB5D4D" w:rsidRDefault="00F8506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2.Видача дублікату будівельного паспорту забудови земельної ділянки.</w:t>
      </w:r>
    </w:p>
    <w:p w:rsidR="00CB5D4D" w:rsidRDefault="00F8506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3.Внесення змін до будівельного паспорту забудови земельної ділянки.</w:t>
      </w:r>
    </w:p>
    <w:p w:rsidR="00CB5D4D" w:rsidRDefault="00F8506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4.Надання містобудівних умов та обмежень.</w:t>
      </w:r>
    </w:p>
    <w:p w:rsidR="00CB5D4D" w:rsidRDefault="00F8506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5.Внесення змін до містобудівних умов та обмежень.</w:t>
      </w:r>
    </w:p>
    <w:p w:rsidR="00CB5D4D" w:rsidRDefault="00F8506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6.Скасування містобудівних умов та обмежень.</w:t>
      </w:r>
    </w:p>
    <w:p w:rsidR="00CB5D4D" w:rsidRDefault="00F8506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7.Видача паспорта прив’язки тимчасової споруди для провадження підприємницької діяльності.</w:t>
      </w:r>
    </w:p>
    <w:p w:rsidR="00CB5D4D" w:rsidRDefault="00F8506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8.Продовження строку дії паспорта прив’язки тимчасової споруди для провадження підприємницької діяльності.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9.Внесення змін до паспорта прив’язки тимчасової споруди для провадження підприємницької діяльності.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10.Витяг з містобудівної документації.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11.Присвоєння адреси об'єкту будівництва або закінченому будівництвом об'єкту.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Зміна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Дозвіл на розміщення зовнішньої реклами.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Продовження дії дозволу на розміщення зовнішньої реклами.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Погодження паспорта вивіски.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Погодження містобудівних та архітектурних проектних рішень об’єктів, розташованих в історичній частині міста, історичних ареалах, на магістралях та площах загальноміського значення.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Погодження намірів щодо влаштування засобів безперешкодного доступу осіб з інвалідністю та інших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маломобільних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 населення до об’єктів або їх розумного пристосування.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Н</w:t>
      </w:r>
      <w:r>
        <w:rPr>
          <w:rFonts w:ascii="Times New Roman" w:hAnsi="Times New Roman"/>
          <w:sz w:val="24"/>
          <w:szCs w:val="24"/>
        </w:rPr>
        <w:t>адання висновку щодо відповідних програм та проектів містобудівних, архітектурних і ландшафтних перетворень, меліоративних, шляхових, земляних робіт на пам’ятках місцевого значення та в зонах їх охорони, в історичному ареалі міста Стрия, а також програм та проектів, реалізація яких може позначитися на стані об’єктів культурної спадщини.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hAnsi="Times New Roman"/>
          <w:sz w:val="24"/>
          <w:szCs w:val="24"/>
        </w:rPr>
        <w:t>19. Переоформлення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озволу на розміщення зовнішньої реклами.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Анулювання дозволу на розміщення зовнішньої реклами.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Внесення змін у дозвіл на розміщення зовнішньої реклами.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Видача дублікату дозволу на розміщення зовнішньої реклами.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23.Погодження паспорта опорядження фасаду будівлі (споруди).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Погодження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перепогодження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паспорта літнього/всесезонного торгового майданчика.</w:t>
      </w: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Укладання охоронних договорів на пам’ятки культурної спадщини.</w:t>
      </w:r>
    </w:p>
    <w:p w:rsidR="00CB5D4D" w:rsidRDefault="00CB5D4D">
      <w:pPr>
        <w:spacing w:before="120" w:after="120" w:line="240" w:lineRule="auto"/>
        <w:jc w:val="both"/>
      </w:pP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ІІ.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Управління житлово-комунального господарства: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Liberation Serif" w:hAnsi="Liberation Serif"/>
          <w:sz w:val="24"/>
          <w:szCs w:val="24"/>
        </w:rPr>
        <w:t>Видача дозволу на участь у дорожньому русі транспортних засобів, вагові або габаритні параметри яких перевищують нормативні.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>
        <w:rPr>
          <w:rFonts w:ascii="Liberation Serif" w:hAnsi="Liberation Serif"/>
          <w:sz w:val="24"/>
          <w:szCs w:val="24"/>
        </w:rPr>
        <w:t>Видача ордера на видалення зелених насаджень.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Liberation Serif" w:hAnsi="Liberation Serif"/>
          <w:sz w:val="24"/>
          <w:szCs w:val="24"/>
        </w:rPr>
        <w:t>Видача дозволів на порушення об’єктів благоустрою.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Liberation Serif" w:hAnsi="Liberation Serif"/>
          <w:sz w:val="24"/>
          <w:szCs w:val="24"/>
        </w:rPr>
        <w:t>Видача дубліката свідоцтва про право власності.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Liberation Serif" w:hAnsi="Liberation Serif"/>
          <w:sz w:val="24"/>
          <w:szCs w:val="24"/>
        </w:rPr>
        <w:t>Видача ордера на жиле приміщення.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Liberation Serif" w:hAnsi="Liberation Serif"/>
          <w:sz w:val="24"/>
          <w:szCs w:val="24"/>
        </w:rPr>
        <w:t>Взяття на облік громадян, які потребують поліпшення житлових умов.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Liberation Serif" w:hAnsi="Liberation Serif"/>
          <w:sz w:val="24"/>
          <w:szCs w:val="24"/>
        </w:rPr>
        <w:t>Взяття на облік внутрішньо переміщених осіб, які потребують надання житлового приміщення з фондів житла для тимчасового проживання.</w:t>
      </w:r>
    </w:p>
    <w:p w:rsidR="00CB5D4D" w:rsidRDefault="00CB5D4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ІІІ.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Служба у справах дітей: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Надання висновку щодо цільового витрачення аліментів на дитину.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Надання висновку про підтвердження місця проживання дитини для її тимчасового виїзду за межі України.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3.Прийняття рішення про надання неповнолітнім особам повної цивільної дієздатності.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Надання дозволу на укладення договору про припинення права на аліменти для дитини у зв’язку з набуттям права власності на нерухоме майно.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Надання висновку про можливість передачі дитини для подальшого виховання матері чи батькові.</w:t>
      </w:r>
    </w:p>
    <w:p w:rsidR="00CB5D4D" w:rsidRDefault="00CB5D4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D4D" w:rsidRDefault="00F8506C">
      <w:pP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Відділ промисловості, аграрної політики та підприємництва: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Реєстрація пасіки.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Видача довідки про реєстрацію пасіки із зазначенням кількості наявних бджолосімей.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Видача довідки про членство в особистому селянському господарстві.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Видача довідки про припинення ведення особистого селянського господарства або вихід з такого господарства.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Видача довідки про те, що особа тримає у підсобному господарстві молодняк великої рогатої худоби.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Видача довідки про наявність худоби.</w:t>
      </w:r>
    </w:p>
    <w:p w:rsidR="00CB5D4D" w:rsidRPr="00D50CE0" w:rsidRDefault="00CB5D4D">
      <w:pPr>
        <w:spacing w:before="120" w:after="120" w:line="240" w:lineRule="auto"/>
        <w:jc w:val="both"/>
        <w:rPr>
          <w:rFonts w:ascii="Times New Roman" w:hAnsi="Times New Roman"/>
          <w:lang w:val="ru-RU"/>
        </w:rPr>
      </w:pPr>
    </w:p>
    <w:p w:rsidR="00CB5D4D" w:rsidRPr="00D50CE0" w:rsidRDefault="00F8506C">
      <w:pPr>
        <w:spacing w:before="120" w:after="120" w:line="24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D50CE0"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Стрийської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міської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ради :</w:t>
      </w:r>
      <w:proofErr w:type="gramEnd"/>
    </w:p>
    <w:p w:rsidR="00CB5D4D" w:rsidRDefault="00F850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Повідомна реєстрація галузевих (міжгалузевих) і територіальних угод, колективних договорів.</w:t>
      </w:r>
    </w:p>
    <w:p w:rsidR="00CB5D4D" w:rsidRDefault="00CB5D4D"/>
    <w:p w:rsidR="00CB5D4D" w:rsidRPr="00D50CE0" w:rsidRDefault="00F8506C">
      <w:pPr>
        <w:spacing w:before="120" w:after="120" w:line="24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І</w:t>
      </w:r>
      <w:r w:rsidRPr="00D50CE0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proofErr w:type="gramEnd"/>
      <w:r w:rsidRPr="00D50CE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Управління</w:t>
      </w:r>
      <w:r>
        <w:rPr>
          <w:rFonts w:ascii="Times New Roman" w:hAnsi="Times New Roman"/>
          <w:b/>
          <w:bCs/>
          <w:sz w:val="28"/>
          <w:szCs w:val="28"/>
        </w:rPr>
        <w:t xml:space="preserve"> комунальним майном: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Надання згоди на здійснення невід'ємних </w:t>
      </w:r>
      <w:proofErr w:type="spellStart"/>
      <w:r>
        <w:rPr>
          <w:rFonts w:ascii="Times New Roman" w:hAnsi="Times New Roman"/>
          <w:sz w:val="24"/>
          <w:szCs w:val="24"/>
        </w:rPr>
        <w:t>поліпшень</w:t>
      </w:r>
      <w:proofErr w:type="spellEnd"/>
      <w:r>
        <w:rPr>
          <w:rFonts w:ascii="Times New Roman" w:hAnsi="Times New Roman"/>
          <w:sz w:val="24"/>
          <w:szCs w:val="24"/>
        </w:rPr>
        <w:t xml:space="preserve"> комунального майна.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Передача в суборенду нежитлових приміщень міської комунальної власності.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Надання згоди на здійснення поточного та/або капітального ремонту орендованого майна за рахунок орендаря.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Включення майна до переліку об’єктів комунальної власності, що підлягають приватизації шляхом викупу.</w:t>
      </w:r>
    </w:p>
    <w:p w:rsidR="00CB5D4D" w:rsidRDefault="00CB5D4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D4D" w:rsidRPr="00D50CE0" w:rsidRDefault="00F8506C">
      <w:pPr>
        <w:spacing w:before="120" w:after="120" w:line="24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b/>
          <w:bCs/>
          <w:sz w:val="28"/>
          <w:szCs w:val="28"/>
        </w:rPr>
        <w:t>ІІ</w:t>
      </w:r>
      <w:r w:rsidRPr="00D50CE0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proofErr w:type="gramEnd"/>
      <w:r w:rsidRPr="00D50CE0">
        <w:rPr>
          <w:rFonts w:ascii="Times New Roman" w:hAnsi="Times New Roman"/>
          <w:b/>
          <w:bCs/>
          <w:sz w:val="28"/>
          <w:szCs w:val="28"/>
          <w:lang w:val="ru-RU"/>
        </w:rPr>
        <w:t xml:space="preserve"> Д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ержавний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комітет телебачення і радіомовлення України: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eastAsia="Lucida Sans Unicode" w:hAnsi="Times New Roman"/>
          <w:kern w:val="2"/>
          <w:sz w:val="24"/>
          <w:szCs w:val="24"/>
        </w:rPr>
        <w:t>Видача дубліката свідоцтва про внесення суб’єкта господарювання до Державного реєстру видавців, виготовлювачів і розповсюджувачів видавничої продукції.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/>
          <w:kern w:val="2"/>
          <w:sz w:val="24"/>
          <w:szCs w:val="24"/>
        </w:rPr>
        <w:t xml:space="preserve">2. </w:t>
      </w:r>
      <w:r>
        <w:rPr>
          <w:rFonts w:ascii="Times New Roman" w:eastAsia="Lucida Sans Unicode" w:hAnsi="Times New Roman" w:cs="Times New Roman"/>
          <w:sz w:val="24"/>
          <w:szCs w:val="24"/>
          <w:lang w:eastAsia="en-US"/>
        </w:rPr>
        <w:t>Переоформлення свідоцтва про внесення суб’єкта господарювання до Державного реєстру видавців, виготовлювачів і розповсюджувачів видавничої продукції.</w:t>
      </w:r>
    </w:p>
    <w:p w:rsidR="00CB5D4D" w:rsidRDefault="00F850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en-US"/>
        </w:rPr>
        <w:t>3. Внесення суб’єкта господарювання до Державного реєстру видавців, виготовлювачів і розповсюджувачів видавничої продукції та видача свідоцтва.</w:t>
      </w:r>
    </w:p>
    <w:p w:rsidR="00CB5D4D" w:rsidRDefault="00CB5D4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D4D" w:rsidRDefault="00CB5D4D"/>
    <w:p w:rsidR="00CB5D4D" w:rsidRDefault="00CB5D4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D4D" w:rsidRDefault="00CB5D4D">
      <w:pPr>
        <w:spacing w:before="120" w:after="120" w:line="240" w:lineRule="auto"/>
        <w:jc w:val="both"/>
        <w:rPr>
          <w:rFonts w:ascii="Times New Roman" w:hAnsi="Times New Roman"/>
        </w:rPr>
      </w:pPr>
    </w:p>
    <w:p w:rsidR="00CB5D4D" w:rsidRDefault="00F8506C">
      <w:pPr>
        <w:widowControl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Керуюча справами міськвиконкому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Оксана ЗАТВАРНИЦЬКА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</w:p>
    <w:p w:rsidR="00CB5D4D" w:rsidRDefault="00CB5D4D">
      <w:pPr>
        <w:spacing w:before="120" w:after="120" w:line="240" w:lineRule="auto"/>
        <w:jc w:val="both"/>
        <w:rPr>
          <w:rFonts w:ascii="Times New Roman" w:hAnsi="Times New Roman"/>
        </w:rPr>
      </w:pPr>
    </w:p>
    <w:p w:rsidR="00CB5D4D" w:rsidRDefault="00CB5D4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D4D" w:rsidRDefault="00CB5D4D">
      <w:pPr>
        <w:spacing w:before="120" w:after="120" w:line="240" w:lineRule="auto"/>
        <w:jc w:val="both"/>
      </w:pPr>
    </w:p>
    <w:p w:rsidR="00CB5D4D" w:rsidRDefault="00CB5D4D">
      <w:pPr>
        <w:spacing w:before="120" w:after="120" w:line="240" w:lineRule="auto"/>
        <w:jc w:val="both"/>
      </w:pPr>
    </w:p>
    <w:p w:rsidR="00CB5D4D" w:rsidRDefault="00CB5D4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D4D" w:rsidRDefault="00CB5D4D"/>
    <w:p w:rsidR="00CB5D4D" w:rsidRDefault="00CB5D4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D4D" w:rsidRDefault="00CB5D4D"/>
    <w:p w:rsidR="00CB5D4D" w:rsidRDefault="00CB5D4D"/>
    <w:p w:rsidR="00CB5D4D" w:rsidRDefault="00CB5D4D"/>
    <w:p w:rsidR="00CB5D4D" w:rsidRDefault="00CB5D4D"/>
    <w:p w:rsidR="00CB5D4D" w:rsidRDefault="00CB5D4D"/>
    <w:p w:rsidR="00CB5D4D" w:rsidRDefault="00F8506C">
      <w:pPr>
        <w:widowControl w:val="0"/>
        <w:jc w:val="both"/>
      </w:pPr>
      <w:r>
        <w:rPr>
          <w:rFonts w:ascii="Times New Roman" w:hAnsi="Times New Roman"/>
          <w:sz w:val="26"/>
          <w:szCs w:val="26"/>
        </w:rPr>
        <w:t>Готувала 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Н. </w:t>
      </w:r>
      <w:proofErr w:type="spellStart"/>
      <w:r>
        <w:rPr>
          <w:rFonts w:ascii="Times New Roman" w:hAnsi="Times New Roman"/>
          <w:sz w:val="26"/>
          <w:szCs w:val="26"/>
        </w:rPr>
        <w:t>Луньова</w:t>
      </w:r>
      <w:proofErr w:type="spellEnd"/>
    </w:p>
    <w:p w:rsidR="00CB5D4D" w:rsidRDefault="00F8506C">
      <w:pPr>
        <w:widowControl w:val="0"/>
        <w:jc w:val="both"/>
      </w:pPr>
      <w:r>
        <w:rPr>
          <w:rFonts w:ascii="Times New Roman" w:hAnsi="Times New Roman"/>
          <w:sz w:val="26"/>
          <w:szCs w:val="26"/>
        </w:rPr>
        <w:t>Погоджено: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А. </w:t>
      </w:r>
      <w:proofErr w:type="spellStart"/>
      <w:r>
        <w:rPr>
          <w:rFonts w:ascii="Times New Roman" w:hAnsi="Times New Roman"/>
          <w:sz w:val="26"/>
          <w:szCs w:val="26"/>
        </w:rPr>
        <w:t>Стасів</w:t>
      </w:r>
      <w:proofErr w:type="spellEnd"/>
    </w:p>
    <w:sectPr w:rsidR="00CB5D4D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cademy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D4D"/>
    <w:rsid w:val="00CB5D4D"/>
    <w:rsid w:val="00D50CE0"/>
    <w:rsid w:val="00F8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055"/>
    <w:pPr>
      <w:spacing w:after="200" w:line="276" w:lineRule="auto"/>
    </w:pPr>
    <w:rPr>
      <w:rFonts w:ascii="Calibri" w:hAnsi="Calibri"/>
      <w:color w:val="00000A"/>
      <w:sz w:val="22"/>
    </w:rPr>
  </w:style>
  <w:style w:type="paragraph" w:styleId="1">
    <w:name w:val="heading 1"/>
    <w:basedOn w:val="a"/>
    <w:qFormat/>
    <w:pPr>
      <w:suppressAutoHyphens w:val="0"/>
      <w:spacing w:before="280" w:after="280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TML">
    <w:name w:val="Стандартный HTML Знак"/>
    <w:basedOn w:val="a2"/>
    <w:uiPriority w:val="99"/>
    <w:semiHidden/>
    <w:qFormat/>
    <w:rsid w:val="00714221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80"/>
      <w:u w:val="single"/>
    </w:rPr>
  </w:style>
  <w:style w:type="character" w:customStyle="1" w:styleId="rvts9">
    <w:name w:val="rvts9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0">
    <w:name w:val="Основной шрифт абзаца1"/>
    <w:qFormat/>
  </w:style>
  <w:style w:type="character" w:customStyle="1" w:styleId="WW-WW8Num14ztrue6">
    <w:name w:val="WW-WW8Num14ztrue6"/>
    <w:qFormat/>
  </w:style>
  <w:style w:type="character" w:customStyle="1" w:styleId="WW-WW8Num14ztrue5">
    <w:name w:val="WW-WW8Num14ztrue5"/>
    <w:qFormat/>
  </w:style>
  <w:style w:type="character" w:customStyle="1" w:styleId="WW-WW8Num14ztrue4">
    <w:name w:val="WW-WW8Num14ztrue4"/>
    <w:qFormat/>
  </w:style>
  <w:style w:type="character" w:customStyle="1" w:styleId="WW-WW8Num14ztrue3">
    <w:name w:val="WW-WW8Num14ztrue3"/>
    <w:qFormat/>
  </w:style>
  <w:style w:type="character" w:customStyle="1" w:styleId="WW-WW8Num14ztrue2">
    <w:name w:val="WW-WW8Num14ztrue2"/>
    <w:qFormat/>
  </w:style>
  <w:style w:type="character" w:customStyle="1" w:styleId="WW-WW8Num14ztrue1">
    <w:name w:val="WW-WW8Num14ztrue1"/>
    <w:qFormat/>
  </w:style>
  <w:style w:type="character" w:customStyle="1" w:styleId="WW-WW8Num14ztrue">
    <w:name w:val="WW-WW8Num14ztrue"/>
    <w:qFormat/>
  </w:style>
  <w:style w:type="character" w:customStyle="1" w:styleId="WW8Num14ztrue">
    <w:name w:val="WW8Num14ztrue"/>
    <w:qFormat/>
  </w:style>
  <w:style w:type="character" w:customStyle="1" w:styleId="WW8Num14zfalse">
    <w:name w:val="WW8Num14zfalse"/>
    <w:qFormat/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-WW8Num12ztrue6">
    <w:name w:val="WW-WW8Num12ztrue6"/>
    <w:qFormat/>
  </w:style>
  <w:style w:type="character" w:customStyle="1" w:styleId="WW-WW8Num12ztrue5">
    <w:name w:val="WW-WW8Num12ztrue5"/>
    <w:qFormat/>
  </w:style>
  <w:style w:type="character" w:customStyle="1" w:styleId="WW-WW8Num12ztrue4">
    <w:name w:val="WW-WW8Num12ztrue4"/>
    <w:qFormat/>
  </w:style>
  <w:style w:type="character" w:customStyle="1" w:styleId="WW-WW8Num12ztrue3">
    <w:name w:val="WW-WW8Num12ztrue3"/>
    <w:qFormat/>
  </w:style>
  <w:style w:type="character" w:customStyle="1" w:styleId="WW-WW8Num12ztrue2">
    <w:name w:val="WW-WW8Num12ztrue2"/>
    <w:qFormat/>
  </w:style>
  <w:style w:type="character" w:customStyle="1" w:styleId="WW-WW8Num12ztrue1">
    <w:name w:val="WW-WW8Num12ztrue1"/>
    <w:qFormat/>
  </w:style>
  <w:style w:type="character" w:customStyle="1" w:styleId="WW-WW8Num12ztrue">
    <w:name w:val="WW-WW8Num12ztrue"/>
    <w:qFormat/>
  </w:style>
  <w:style w:type="character" w:customStyle="1" w:styleId="WW8Num12ztrue">
    <w:name w:val="WW8Num12ztrue"/>
    <w:qFormat/>
  </w:style>
  <w:style w:type="character" w:customStyle="1" w:styleId="WW8Num12zfalse">
    <w:name w:val="WW8Num12zfalse"/>
    <w:qFormat/>
  </w:style>
  <w:style w:type="character" w:customStyle="1" w:styleId="WW-WW8Num11ztrue6">
    <w:name w:val="WW-WW8Num11ztrue6"/>
    <w:qFormat/>
  </w:style>
  <w:style w:type="character" w:customStyle="1" w:styleId="WW-WW8Num11ztrue5">
    <w:name w:val="WW-WW8Num11ztrue5"/>
    <w:qFormat/>
  </w:style>
  <w:style w:type="character" w:customStyle="1" w:styleId="WW-WW8Num11ztrue4">
    <w:name w:val="WW-WW8Num11ztrue4"/>
    <w:qFormat/>
  </w:style>
  <w:style w:type="character" w:customStyle="1" w:styleId="WW-WW8Num11ztrue3">
    <w:name w:val="WW-WW8Num11ztrue3"/>
    <w:qFormat/>
  </w:style>
  <w:style w:type="character" w:customStyle="1" w:styleId="WW-WW8Num11ztrue2">
    <w:name w:val="WW-WW8Num11ztrue2"/>
    <w:qFormat/>
  </w:style>
  <w:style w:type="character" w:customStyle="1" w:styleId="WW-WW8Num11ztrue1">
    <w:name w:val="WW-WW8Num11ztrue1"/>
    <w:qFormat/>
  </w:style>
  <w:style w:type="character" w:customStyle="1" w:styleId="WW-WW8Num11ztrue">
    <w:name w:val="WW-WW8Num11ztrue"/>
    <w:qFormat/>
  </w:style>
  <w:style w:type="character" w:customStyle="1" w:styleId="WW8Num11ztrue">
    <w:name w:val="WW8Num11ztrue"/>
    <w:qFormat/>
  </w:style>
  <w:style w:type="character" w:customStyle="1" w:styleId="WW8Num11zfalse">
    <w:name w:val="WW8Num11zfalse"/>
    <w:qFormat/>
  </w:style>
  <w:style w:type="character" w:customStyle="1" w:styleId="WW-WW8Num10ztrue6">
    <w:name w:val="WW-WW8Num10ztrue6"/>
    <w:qFormat/>
  </w:style>
  <w:style w:type="character" w:customStyle="1" w:styleId="WW-WW8Num10ztrue5">
    <w:name w:val="WW-WW8Num10ztrue5"/>
    <w:qFormat/>
  </w:style>
  <w:style w:type="character" w:customStyle="1" w:styleId="WW-WW8Num10ztrue4">
    <w:name w:val="WW-WW8Num10ztrue4"/>
    <w:qFormat/>
  </w:style>
  <w:style w:type="character" w:customStyle="1" w:styleId="WW-WW8Num10ztrue3">
    <w:name w:val="WW-WW8Num10ztrue3"/>
    <w:qFormat/>
  </w:style>
  <w:style w:type="character" w:customStyle="1" w:styleId="WW-WW8Num10ztrue2">
    <w:name w:val="WW-WW8Num10ztrue2"/>
    <w:qFormat/>
  </w:style>
  <w:style w:type="character" w:customStyle="1" w:styleId="WW-WW8Num10ztrue1">
    <w:name w:val="WW-WW8Num10ztrue1"/>
    <w:qFormat/>
  </w:style>
  <w:style w:type="character" w:customStyle="1" w:styleId="WW-WW8Num10ztrue">
    <w:name w:val="WW-WW8Num10ztrue"/>
    <w:qFormat/>
  </w:style>
  <w:style w:type="character" w:customStyle="1" w:styleId="WW8Num10ztrue">
    <w:name w:val="WW8Num10ztrue"/>
    <w:qFormat/>
  </w:style>
  <w:style w:type="character" w:customStyle="1" w:styleId="WW8Num10zfalse">
    <w:name w:val="WW8Num10zfalse"/>
    <w:qFormat/>
  </w:style>
  <w:style w:type="character" w:customStyle="1" w:styleId="WW-WW8Num9ztrue6">
    <w:name w:val="WW-WW8Num9ztrue6"/>
    <w:qFormat/>
  </w:style>
  <w:style w:type="character" w:customStyle="1" w:styleId="WW-WW8Num9ztrue5">
    <w:name w:val="WW-WW8Num9ztrue5"/>
    <w:qFormat/>
  </w:style>
  <w:style w:type="character" w:customStyle="1" w:styleId="WW-WW8Num9ztrue4">
    <w:name w:val="WW-WW8Num9ztrue4"/>
    <w:qFormat/>
  </w:style>
  <w:style w:type="character" w:customStyle="1" w:styleId="WW-WW8Num9ztrue3">
    <w:name w:val="WW-WW8Num9ztrue3"/>
    <w:qFormat/>
  </w:style>
  <w:style w:type="character" w:customStyle="1" w:styleId="WW-WW8Num9ztrue2">
    <w:name w:val="WW-WW8Num9ztrue2"/>
    <w:qFormat/>
  </w:style>
  <w:style w:type="character" w:customStyle="1" w:styleId="WW-WW8Num9ztrue1">
    <w:name w:val="WW-WW8Num9ztrue1"/>
    <w:qFormat/>
  </w:style>
  <w:style w:type="character" w:customStyle="1" w:styleId="WW-WW8Num9ztrue">
    <w:name w:val="WW-WW8Num9ztrue"/>
    <w:qFormat/>
  </w:style>
  <w:style w:type="character" w:customStyle="1" w:styleId="WW8Num9ztrue">
    <w:name w:val="WW8Num9ztrue"/>
    <w:qFormat/>
  </w:style>
  <w:style w:type="character" w:customStyle="1" w:styleId="WW8Num9zfalse">
    <w:name w:val="WW8Num9zfalse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-WW8Num6ztrue6">
    <w:name w:val="WW-WW8Num6ztrue6"/>
    <w:qFormat/>
  </w:style>
  <w:style w:type="character" w:customStyle="1" w:styleId="WW-WW8Num6ztrue5">
    <w:name w:val="WW-WW8Num6ztrue5"/>
    <w:qFormat/>
  </w:style>
  <w:style w:type="character" w:customStyle="1" w:styleId="WW-WW8Num6ztrue4">
    <w:name w:val="WW-WW8Num6ztrue4"/>
    <w:qFormat/>
  </w:style>
  <w:style w:type="character" w:customStyle="1" w:styleId="WW-WW8Num6ztrue3">
    <w:name w:val="WW-WW8Num6ztrue3"/>
    <w:qFormat/>
  </w:style>
  <w:style w:type="character" w:customStyle="1" w:styleId="WW-WW8Num6ztrue2">
    <w:name w:val="WW-WW8Num6ztrue2"/>
    <w:qFormat/>
  </w:style>
  <w:style w:type="character" w:customStyle="1" w:styleId="WW-WW8Num6ztrue1">
    <w:name w:val="WW-WW8Num6ztrue1"/>
    <w:qFormat/>
  </w:style>
  <w:style w:type="character" w:customStyle="1" w:styleId="WW-WW8Num6ztrue">
    <w:name w:val="WW-WW8Num6ztrue"/>
    <w:qFormat/>
  </w:style>
  <w:style w:type="character" w:customStyle="1" w:styleId="WW8Num6ztrue">
    <w:name w:val="WW8Num6ztrue"/>
    <w:qFormat/>
  </w:style>
  <w:style w:type="character" w:customStyle="1" w:styleId="WW8Num6zfalse">
    <w:name w:val="WW8Num6zfalse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-WW8Num4ztrue6">
    <w:name w:val="WW-WW8Num4ztrue6"/>
    <w:qFormat/>
  </w:style>
  <w:style w:type="character" w:customStyle="1" w:styleId="WW-WW8Num4ztrue5">
    <w:name w:val="WW-WW8Num4ztrue5"/>
    <w:qFormat/>
  </w:style>
  <w:style w:type="character" w:customStyle="1" w:styleId="WW-WW8Num4ztrue4">
    <w:name w:val="WW-WW8Num4ztrue4"/>
    <w:qFormat/>
  </w:style>
  <w:style w:type="character" w:customStyle="1" w:styleId="WW-WW8Num4ztrue3">
    <w:name w:val="WW-WW8Num4ztrue3"/>
    <w:qFormat/>
  </w:style>
  <w:style w:type="character" w:customStyle="1" w:styleId="WW-WW8Num4ztrue2">
    <w:name w:val="WW-WW8Num4ztrue2"/>
    <w:qFormat/>
  </w:style>
  <w:style w:type="character" w:customStyle="1" w:styleId="WW-WW8Num4ztrue1">
    <w:name w:val="WW-WW8Num4ztrue1"/>
    <w:qFormat/>
  </w:style>
  <w:style w:type="character" w:customStyle="1" w:styleId="WW-WW8Num4ztrue">
    <w:name w:val="WW-WW8Num4ztrue"/>
    <w:qFormat/>
  </w:style>
  <w:style w:type="character" w:customStyle="1" w:styleId="WW8Num4ztrue">
    <w:name w:val="WW8Num4ztrue"/>
    <w:qFormat/>
  </w:style>
  <w:style w:type="character" w:customStyle="1" w:styleId="WW8Num4zfalse">
    <w:name w:val="WW8Num4zfalse"/>
    <w:qFormat/>
  </w:style>
  <w:style w:type="character" w:customStyle="1" w:styleId="WW-WW8Num2ztrue6">
    <w:name w:val="WW-WW8Num2ztrue6"/>
    <w:qFormat/>
  </w:style>
  <w:style w:type="character" w:customStyle="1" w:styleId="WW-WW8Num2ztrue5">
    <w:name w:val="WW-WW8Num2ztrue5"/>
    <w:qFormat/>
  </w:style>
  <w:style w:type="character" w:customStyle="1" w:styleId="WW-WW8Num2ztrue4">
    <w:name w:val="WW-WW8Num2ztrue4"/>
    <w:qFormat/>
  </w:style>
  <w:style w:type="character" w:customStyle="1" w:styleId="WW-WW8Num2ztrue3">
    <w:name w:val="WW-WW8Num2ztrue3"/>
    <w:qFormat/>
  </w:style>
  <w:style w:type="character" w:customStyle="1" w:styleId="WW-WW8Num2ztrue2">
    <w:name w:val="WW-WW8Num2ztrue2"/>
    <w:qFormat/>
  </w:style>
  <w:style w:type="character" w:customStyle="1" w:styleId="WW-WW8Num2ztrue1">
    <w:name w:val="WW-WW8Num2ztrue1"/>
    <w:qFormat/>
  </w:style>
  <w:style w:type="character" w:customStyle="1" w:styleId="WW-WW8Num2ztrue">
    <w:name w:val="WW-WW8Num2ztrue"/>
    <w:qFormat/>
  </w:style>
  <w:style w:type="character" w:customStyle="1" w:styleId="WW8Num2ztrue">
    <w:name w:val="WW8Num2ztrue"/>
    <w:qFormat/>
  </w:style>
  <w:style w:type="character" w:customStyle="1" w:styleId="WW8Num2zfalse">
    <w:name w:val="WW8Num2zfalse"/>
    <w:qFormat/>
  </w:style>
  <w:style w:type="character" w:customStyle="1" w:styleId="WW-WW8Num1ztrue6111111">
    <w:name w:val="WW-WW8Num1ztrue6111111"/>
    <w:qFormat/>
  </w:style>
  <w:style w:type="character" w:customStyle="1" w:styleId="WW-WW8Num1ztrue5111111">
    <w:name w:val="WW-WW8Num1ztrue5111111"/>
    <w:qFormat/>
  </w:style>
  <w:style w:type="character" w:customStyle="1" w:styleId="WW-WW8Num1ztrue4111111">
    <w:name w:val="WW-WW8Num1ztrue4111111"/>
    <w:qFormat/>
  </w:style>
  <w:style w:type="character" w:customStyle="1" w:styleId="WW-WW8Num1ztrue3111111">
    <w:name w:val="WW-WW8Num1ztrue3111111"/>
    <w:qFormat/>
  </w:style>
  <w:style w:type="character" w:customStyle="1" w:styleId="WW-WW8Num1ztrue2111111">
    <w:name w:val="WW-WW8Num1ztrue2111111"/>
    <w:qFormat/>
  </w:style>
  <w:style w:type="character" w:customStyle="1" w:styleId="WW-WW8Num1ztrue1111111">
    <w:name w:val="WW-WW8Num1ztrue1111111"/>
    <w:qFormat/>
  </w:style>
  <w:style w:type="character" w:customStyle="1" w:styleId="WW-WW8Num1ztrue711111">
    <w:name w:val="WW-WW8Num1ztrue711111"/>
    <w:qFormat/>
  </w:style>
  <w:style w:type="character" w:customStyle="1" w:styleId="WW-WW8Num1ztrue611111">
    <w:name w:val="WW-WW8Num1ztrue611111"/>
    <w:qFormat/>
  </w:style>
  <w:style w:type="character" w:customStyle="1" w:styleId="WW-WW8Num1ztrue511111">
    <w:name w:val="WW-WW8Num1ztrue511111"/>
    <w:qFormat/>
  </w:style>
  <w:style w:type="character" w:customStyle="1" w:styleId="WW-WW8Num1ztrue411111">
    <w:name w:val="WW-WW8Num1ztrue411111"/>
    <w:qFormat/>
  </w:style>
  <w:style w:type="character" w:customStyle="1" w:styleId="WW-WW8Num1ztrue311111">
    <w:name w:val="WW-WW8Num1ztrue311111"/>
    <w:qFormat/>
  </w:style>
  <w:style w:type="character" w:customStyle="1" w:styleId="WW-WW8Num1ztrue211111">
    <w:name w:val="WW-WW8Num1ztrue211111"/>
    <w:qFormat/>
  </w:style>
  <w:style w:type="character" w:customStyle="1" w:styleId="WW-WW8Num1ztrue111111">
    <w:name w:val="WW-WW8Num1ztrue111111"/>
    <w:qFormat/>
  </w:style>
  <w:style w:type="character" w:customStyle="1" w:styleId="WW-WW8Num1ztrue71111">
    <w:name w:val="WW-WW8Num1ztrue71111"/>
    <w:qFormat/>
  </w:style>
  <w:style w:type="character" w:customStyle="1" w:styleId="WW-WW8Num1ztrue61111">
    <w:name w:val="WW-WW8Num1ztrue61111"/>
    <w:qFormat/>
  </w:style>
  <w:style w:type="character" w:customStyle="1" w:styleId="WW-WW8Num1ztrue51111">
    <w:name w:val="WW-WW8Num1ztrue51111"/>
    <w:qFormat/>
  </w:style>
  <w:style w:type="character" w:customStyle="1" w:styleId="WW-WW8Num1ztrue41111">
    <w:name w:val="WW-WW8Num1ztrue41111"/>
    <w:qFormat/>
  </w:style>
  <w:style w:type="character" w:customStyle="1" w:styleId="WW-WW8Num1ztrue31111">
    <w:name w:val="WW-WW8Num1ztrue31111"/>
    <w:qFormat/>
  </w:style>
  <w:style w:type="character" w:customStyle="1" w:styleId="WW-WW8Num1ztrue21111">
    <w:name w:val="WW-WW8Num1ztrue21111"/>
    <w:qFormat/>
  </w:style>
  <w:style w:type="character" w:customStyle="1" w:styleId="WW-WW8Num1ztrue11111">
    <w:name w:val="WW-WW8Num1ztrue11111"/>
    <w:qFormat/>
  </w:style>
  <w:style w:type="character" w:customStyle="1" w:styleId="WW-WW8Num1ztrue7111">
    <w:name w:val="WW-WW8Num1ztrue7111"/>
    <w:qFormat/>
  </w:style>
  <w:style w:type="character" w:customStyle="1" w:styleId="WW-WW8Num1ztrue6111">
    <w:name w:val="WW-WW8Num1ztrue6111"/>
    <w:qFormat/>
  </w:style>
  <w:style w:type="character" w:customStyle="1" w:styleId="WW-WW8Num1ztrue5111">
    <w:name w:val="WW-WW8Num1ztrue5111"/>
    <w:qFormat/>
  </w:style>
  <w:style w:type="character" w:customStyle="1" w:styleId="WW-WW8Num1ztrue4111">
    <w:name w:val="WW-WW8Num1ztrue4111"/>
    <w:qFormat/>
  </w:style>
  <w:style w:type="character" w:customStyle="1" w:styleId="WW-WW8Num1ztrue3111">
    <w:name w:val="WW-WW8Num1ztrue3111"/>
    <w:qFormat/>
  </w:style>
  <w:style w:type="character" w:customStyle="1" w:styleId="WW-WW8Num1ztrue2111">
    <w:name w:val="WW-WW8Num1ztrue2111"/>
    <w:qFormat/>
  </w:style>
  <w:style w:type="character" w:customStyle="1" w:styleId="WW-WW8Num1ztrue1111">
    <w:name w:val="WW-WW8Num1ztrue1111"/>
    <w:qFormat/>
  </w:style>
  <w:style w:type="character" w:customStyle="1" w:styleId="WW-WW8Num1ztrue711">
    <w:name w:val="WW-WW8Num1ztrue711"/>
    <w:qFormat/>
  </w:style>
  <w:style w:type="character" w:customStyle="1" w:styleId="WW-WW8Num1ztrue611">
    <w:name w:val="WW-WW8Num1ztrue611"/>
    <w:qFormat/>
  </w:style>
  <w:style w:type="character" w:customStyle="1" w:styleId="WW-WW8Num1ztrue511">
    <w:name w:val="WW-WW8Num1ztrue511"/>
    <w:qFormat/>
  </w:style>
  <w:style w:type="character" w:customStyle="1" w:styleId="WW-WW8Num1ztrue411">
    <w:name w:val="WW-WW8Num1ztrue411"/>
    <w:qFormat/>
  </w:style>
  <w:style w:type="character" w:customStyle="1" w:styleId="WW-WW8Num1ztrue311">
    <w:name w:val="WW-WW8Num1ztrue311"/>
    <w:qFormat/>
  </w:style>
  <w:style w:type="character" w:customStyle="1" w:styleId="WW-WW8Num1ztrue211">
    <w:name w:val="WW-WW8Num1ztrue211"/>
    <w:qFormat/>
  </w:style>
  <w:style w:type="character" w:customStyle="1" w:styleId="WW-WW8Num1ztrue111">
    <w:name w:val="WW-WW8Num1ztrue111"/>
    <w:qFormat/>
  </w:style>
  <w:style w:type="character" w:customStyle="1" w:styleId="WW-WW8Num1ztrue71">
    <w:name w:val="WW-WW8Num1ztrue71"/>
    <w:qFormat/>
  </w:style>
  <w:style w:type="character" w:customStyle="1" w:styleId="20">
    <w:name w:val="Основной шрифт абзаца2"/>
    <w:qFormat/>
  </w:style>
  <w:style w:type="character" w:customStyle="1" w:styleId="WW-WW8Num1ztrue61">
    <w:name w:val="WW-WW8Num1ztrue61"/>
    <w:qFormat/>
  </w:style>
  <w:style w:type="character" w:customStyle="1" w:styleId="WW-WW8Num1ztrue51">
    <w:name w:val="WW-WW8Num1ztrue51"/>
    <w:qFormat/>
  </w:style>
  <w:style w:type="character" w:customStyle="1" w:styleId="WW-WW8Num1ztrue41">
    <w:name w:val="WW-WW8Num1ztrue41"/>
    <w:qFormat/>
  </w:style>
  <w:style w:type="character" w:customStyle="1" w:styleId="WW-WW8Num1ztrue31">
    <w:name w:val="WW-WW8Num1ztrue31"/>
    <w:qFormat/>
  </w:style>
  <w:style w:type="character" w:customStyle="1" w:styleId="WW-WW8Num1ztrue21">
    <w:name w:val="WW-WW8Num1ztrue21"/>
    <w:qFormat/>
  </w:style>
  <w:style w:type="character" w:customStyle="1" w:styleId="WW-WW8Num1ztrue11">
    <w:name w:val="WW-WW8Num1ztrue11"/>
    <w:qFormat/>
  </w:style>
  <w:style w:type="character" w:customStyle="1" w:styleId="WW-WW8Num1ztrue7">
    <w:name w:val="WW-WW8Num1ztrue7"/>
    <w:qFormat/>
  </w:style>
  <w:style w:type="character" w:customStyle="1" w:styleId="WW-WW8Num1ztrue6">
    <w:name w:val="WW-WW8Num1ztrue6"/>
    <w:qFormat/>
  </w:style>
  <w:style w:type="character" w:customStyle="1" w:styleId="WW-WW8Num1ztrue5">
    <w:name w:val="WW-WW8Num1ztrue5"/>
    <w:qFormat/>
  </w:style>
  <w:style w:type="character" w:customStyle="1" w:styleId="WW-WW8Num1ztrue4">
    <w:name w:val="WW-WW8Num1ztrue4"/>
    <w:qFormat/>
  </w:style>
  <w:style w:type="character" w:customStyle="1" w:styleId="WW-WW8Num1ztrue3">
    <w:name w:val="WW-WW8Num1ztrue3"/>
    <w:qFormat/>
  </w:style>
  <w:style w:type="character" w:customStyle="1" w:styleId="WW-WW8Num1ztrue2">
    <w:name w:val="WW-WW8Num1ztrue2"/>
    <w:qFormat/>
  </w:style>
  <w:style w:type="character" w:customStyle="1" w:styleId="WW-WW8Num1ztrue1">
    <w:name w:val="WW-WW8Num1ztrue1"/>
    <w:qFormat/>
  </w:style>
  <w:style w:type="character" w:customStyle="1" w:styleId="WW-WW8Num1ztrue">
    <w:name w:val="WW-WW8Num1ztrue"/>
    <w:qFormat/>
  </w:style>
  <w:style w:type="character" w:customStyle="1" w:styleId="WW8Num1ztrue">
    <w:name w:val="WW8Num1ztrue"/>
    <w:qFormat/>
  </w:style>
  <w:style w:type="character" w:customStyle="1" w:styleId="WW8Num1zfalse">
    <w:name w:val="WW8Num1zfalse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rvts23">
    <w:name w:val="rvts23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qFormat/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a0">
    <w:name w:val="Заголовок"/>
    <w:basedOn w:val="a"/>
    <w:next w:val="a1"/>
    <w:qFormat/>
    <w:rsid w:val="00AB50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qFormat/>
    <w:pPr>
      <w:spacing w:after="140" w:line="288" w:lineRule="auto"/>
    </w:pPr>
  </w:style>
  <w:style w:type="paragraph" w:styleId="a8">
    <w:name w:val="List"/>
    <w:basedOn w:val="a1"/>
    <w:rsid w:val="00AB5055"/>
    <w:rPr>
      <w:rFonts w:cs="Mangal"/>
    </w:rPr>
  </w:style>
  <w:style w:type="paragraph" w:styleId="a9">
    <w:name w:val="caption"/>
    <w:basedOn w:val="a"/>
    <w:qFormat/>
    <w:pPr>
      <w:spacing w:before="120" w:after="120"/>
    </w:pPr>
    <w:rPr>
      <w:rFonts w:cs="Arial"/>
      <w:i/>
      <w:iCs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styleId="ab">
    <w:name w:val="Title"/>
    <w:basedOn w:val="a"/>
    <w:qFormat/>
    <w:pPr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rPr>
      <w:rFonts w:cs="Mangal"/>
    </w:rPr>
  </w:style>
  <w:style w:type="paragraph" w:customStyle="1" w:styleId="ad">
    <w:name w:val="Заглавие"/>
    <w:basedOn w:val="a"/>
    <w:qFormat/>
    <w:rsid w:val="00AB50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Normal (Web)"/>
    <w:basedOn w:val="a"/>
    <w:qFormat/>
    <w:pPr>
      <w:spacing w:before="280" w:after="280"/>
    </w:pPr>
  </w:style>
  <w:style w:type="paragraph" w:styleId="HTML0">
    <w:name w:val="HTML Preformatted"/>
    <w:basedOn w:val="a"/>
    <w:uiPriority w:val="99"/>
    <w:semiHidden/>
    <w:unhideWhenUsed/>
    <w:qFormat/>
    <w:rsid w:val="007142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uiPriority w:val="34"/>
    <w:qFormat/>
    <w:rsid w:val="00263B0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ShapkaDocumentu">
    <w:name w:val="Shapka Documentu"/>
    <w:basedOn w:val="a"/>
    <w:qFormat/>
    <w:pPr>
      <w:keepNext/>
      <w:keepLines/>
      <w:spacing w:after="240"/>
      <w:ind w:left="3969"/>
      <w:jc w:val="center"/>
    </w:p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Вміст таблиці"/>
    <w:basedOn w:val="a"/>
    <w:qFormat/>
    <w:pPr>
      <w:widowControl w:val="0"/>
      <w:suppressLineNumbers/>
    </w:pPr>
  </w:style>
  <w:style w:type="paragraph" w:customStyle="1" w:styleId="af2">
    <w:name w:val="Заголовок таблиці"/>
    <w:basedOn w:val="af1"/>
    <w:qFormat/>
    <w:pPr>
      <w:jc w:val="center"/>
    </w:pPr>
    <w:rPr>
      <w:b/>
      <w:bCs/>
    </w:rPr>
  </w:style>
  <w:style w:type="paragraph" w:customStyle="1" w:styleId="af3">
    <w:name w:val="Заголовок таблицы"/>
    <w:qFormat/>
    <w:pPr>
      <w:jc w:val="center"/>
    </w:pPr>
    <w:rPr>
      <w:b/>
      <w:bCs/>
    </w:rPr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qFormat/>
    <w:pPr>
      <w:shd w:val="clear" w:color="auto" w:fill="FFFFFF"/>
    </w:pPr>
    <w:rPr>
      <w:b/>
      <w:bCs/>
      <w:color w:val="000000"/>
      <w:spacing w:val="-3"/>
      <w:sz w:val="26"/>
      <w:szCs w:val="29"/>
    </w:rPr>
  </w:style>
  <w:style w:type="paragraph" w:customStyle="1" w:styleId="11">
    <w:name w:val="Название объекта1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customStyle="1" w:styleId="31">
    <w:name w:val="Основной текст с отступом 31"/>
    <w:basedOn w:val="a"/>
    <w:qFormat/>
    <w:pPr>
      <w:shd w:val="clear" w:color="auto" w:fill="FFFFFF"/>
      <w:spacing w:line="360" w:lineRule="auto"/>
      <w:ind w:firstLine="720"/>
      <w:jc w:val="both"/>
    </w:pPr>
    <w:rPr>
      <w:sz w:val="26"/>
      <w:szCs w:val="25"/>
    </w:rPr>
  </w:style>
  <w:style w:type="paragraph" w:customStyle="1" w:styleId="210">
    <w:name w:val="Основной текст с отступом 21"/>
    <w:basedOn w:val="a"/>
    <w:qFormat/>
    <w:pPr>
      <w:ind w:firstLine="708"/>
      <w:jc w:val="both"/>
    </w:pPr>
    <w:rPr>
      <w:sz w:val="26"/>
    </w:rPr>
  </w:style>
  <w:style w:type="paragraph" w:customStyle="1" w:styleId="af5">
    <w:name w:val="Верхний и нижний колонтитулы"/>
    <w:basedOn w:val="a"/>
    <w:qFormat/>
    <w:pPr>
      <w:tabs>
        <w:tab w:val="center" w:pos="4819"/>
        <w:tab w:val="right" w:pos="9638"/>
      </w:tabs>
    </w:pPr>
  </w:style>
  <w:style w:type="paragraph" w:customStyle="1" w:styleId="12">
    <w:name w:val="Указатель1"/>
    <w:basedOn w:val="a"/>
    <w:qFormat/>
    <w:rPr>
      <w:rFonts w:cs="Mangal"/>
    </w:rPr>
  </w:style>
  <w:style w:type="paragraph" w:customStyle="1" w:styleId="13">
    <w:name w:val="Название1"/>
    <w:basedOn w:val="a"/>
    <w:qFormat/>
    <w:pPr>
      <w:spacing w:before="120" w:after="120"/>
    </w:pPr>
    <w:rPr>
      <w:rFonts w:cs="Mangal"/>
      <w:i/>
      <w:iCs/>
    </w:rPr>
  </w:style>
  <w:style w:type="paragraph" w:customStyle="1" w:styleId="22">
    <w:name w:val="Название объекта2"/>
    <w:basedOn w:val="a"/>
    <w:qFormat/>
    <w:pPr>
      <w:spacing w:before="120" w:after="120"/>
    </w:pPr>
    <w:rPr>
      <w:rFonts w:cs="Lucida Sans"/>
      <w:i/>
      <w:iCs/>
    </w:rPr>
  </w:style>
  <w:style w:type="paragraph" w:customStyle="1" w:styleId="23">
    <w:name w:val="Указатель2"/>
    <w:basedOn w:val="a"/>
    <w:qFormat/>
    <w:rPr>
      <w:rFonts w:cs="Mangal"/>
    </w:rPr>
  </w:style>
  <w:style w:type="paragraph" w:customStyle="1" w:styleId="24">
    <w:name w:val="Название2"/>
    <w:basedOn w:val="a"/>
    <w:qFormat/>
    <w:pPr>
      <w:spacing w:before="120" w:after="120"/>
    </w:pPr>
    <w:rPr>
      <w:rFonts w:cs="Mangal"/>
      <w:i/>
      <w:iCs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055"/>
    <w:pPr>
      <w:spacing w:after="200" w:line="276" w:lineRule="auto"/>
    </w:pPr>
    <w:rPr>
      <w:rFonts w:ascii="Calibri" w:hAnsi="Calibri"/>
      <w:color w:val="00000A"/>
      <w:sz w:val="22"/>
    </w:rPr>
  </w:style>
  <w:style w:type="paragraph" w:styleId="1">
    <w:name w:val="heading 1"/>
    <w:basedOn w:val="a"/>
    <w:qFormat/>
    <w:pPr>
      <w:suppressAutoHyphens w:val="0"/>
      <w:spacing w:before="280" w:after="280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TML">
    <w:name w:val="Стандартный HTML Знак"/>
    <w:basedOn w:val="a2"/>
    <w:uiPriority w:val="99"/>
    <w:semiHidden/>
    <w:qFormat/>
    <w:rsid w:val="00714221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80"/>
      <w:u w:val="single"/>
    </w:rPr>
  </w:style>
  <w:style w:type="character" w:customStyle="1" w:styleId="rvts9">
    <w:name w:val="rvts9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0">
    <w:name w:val="Основной шрифт абзаца1"/>
    <w:qFormat/>
  </w:style>
  <w:style w:type="character" w:customStyle="1" w:styleId="WW-WW8Num14ztrue6">
    <w:name w:val="WW-WW8Num14ztrue6"/>
    <w:qFormat/>
  </w:style>
  <w:style w:type="character" w:customStyle="1" w:styleId="WW-WW8Num14ztrue5">
    <w:name w:val="WW-WW8Num14ztrue5"/>
    <w:qFormat/>
  </w:style>
  <w:style w:type="character" w:customStyle="1" w:styleId="WW-WW8Num14ztrue4">
    <w:name w:val="WW-WW8Num14ztrue4"/>
    <w:qFormat/>
  </w:style>
  <w:style w:type="character" w:customStyle="1" w:styleId="WW-WW8Num14ztrue3">
    <w:name w:val="WW-WW8Num14ztrue3"/>
    <w:qFormat/>
  </w:style>
  <w:style w:type="character" w:customStyle="1" w:styleId="WW-WW8Num14ztrue2">
    <w:name w:val="WW-WW8Num14ztrue2"/>
    <w:qFormat/>
  </w:style>
  <w:style w:type="character" w:customStyle="1" w:styleId="WW-WW8Num14ztrue1">
    <w:name w:val="WW-WW8Num14ztrue1"/>
    <w:qFormat/>
  </w:style>
  <w:style w:type="character" w:customStyle="1" w:styleId="WW-WW8Num14ztrue">
    <w:name w:val="WW-WW8Num14ztrue"/>
    <w:qFormat/>
  </w:style>
  <w:style w:type="character" w:customStyle="1" w:styleId="WW8Num14ztrue">
    <w:name w:val="WW8Num14ztrue"/>
    <w:qFormat/>
  </w:style>
  <w:style w:type="character" w:customStyle="1" w:styleId="WW8Num14zfalse">
    <w:name w:val="WW8Num14zfalse"/>
    <w:qFormat/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-WW8Num12ztrue6">
    <w:name w:val="WW-WW8Num12ztrue6"/>
    <w:qFormat/>
  </w:style>
  <w:style w:type="character" w:customStyle="1" w:styleId="WW-WW8Num12ztrue5">
    <w:name w:val="WW-WW8Num12ztrue5"/>
    <w:qFormat/>
  </w:style>
  <w:style w:type="character" w:customStyle="1" w:styleId="WW-WW8Num12ztrue4">
    <w:name w:val="WW-WW8Num12ztrue4"/>
    <w:qFormat/>
  </w:style>
  <w:style w:type="character" w:customStyle="1" w:styleId="WW-WW8Num12ztrue3">
    <w:name w:val="WW-WW8Num12ztrue3"/>
    <w:qFormat/>
  </w:style>
  <w:style w:type="character" w:customStyle="1" w:styleId="WW-WW8Num12ztrue2">
    <w:name w:val="WW-WW8Num12ztrue2"/>
    <w:qFormat/>
  </w:style>
  <w:style w:type="character" w:customStyle="1" w:styleId="WW-WW8Num12ztrue1">
    <w:name w:val="WW-WW8Num12ztrue1"/>
    <w:qFormat/>
  </w:style>
  <w:style w:type="character" w:customStyle="1" w:styleId="WW-WW8Num12ztrue">
    <w:name w:val="WW-WW8Num12ztrue"/>
    <w:qFormat/>
  </w:style>
  <w:style w:type="character" w:customStyle="1" w:styleId="WW8Num12ztrue">
    <w:name w:val="WW8Num12ztrue"/>
    <w:qFormat/>
  </w:style>
  <w:style w:type="character" w:customStyle="1" w:styleId="WW8Num12zfalse">
    <w:name w:val="WW8Num12zfalse"/>
    <w:qFormat/>
  </w:style>
  <w:style w:type="character" w:customStyle="1" w:styleId="WW-WW8Num11ztrue6">
    <w:name w:val="WW-WW8Num11ztrue6"/>
    <w:qFormat/>
  </w:style>
  <w:style w:type="character" w:customStyle="1" w:styleId="WW-WW8Num11ztrue5">
    <w:name w:val="WW-WW8Num11ztrue5"/>
    <w:qFormat/>
  </w:style>
  <w:style w:type="character" w:customStyle="1" w:styleId="WW-WW8Num11ztrue4">
    <w:name w:val="WW-WW8Num11ztrue4"/>
    <w:qFormat/>
  </w:style>
  <w:style w:type="character" w:customStyle="1" w:styleId="WW-WW8Num11ztrue3">
    <w:name w:val="WW-WW8Num11ztrue3"/>
    <w:qFormat/>
  </w:style>
  <w:style w:type="character" w:customStyle="1" w:styleId="WW-WW8Num11ztrue2">
    <w:name w:val="WW-WW8Num11ztrue2"/>
    <w:qFormat/>
  </w:style>
  <w:style w:type="character" w:customStyle="1" w:styleId="WW-WW8Num11ztrue1">
    <w:name w:val="WW-WW8Num11ztrue1"/>
    <w:qFormat/>
  </w:style>
  <w:style w:type="character" w:customStyle="1" w:styleId="WW-WW8Num11ztrue">
    <w:name w:val="WW-WW8Num11ztrue"/>
    <w:qFormat/>
  </w:style>
  <w:style w:type="character" w:customStyle="1" w:styleId="WW8Num11ztrue">
    <w:name w:val="WW8Num11ztrue"/>
    <w:qFormat/>
  </w:style>
  <w:style w:type="character" w:customStyle="1" w:styleId="WW8Num11zfalse">
    <w:name w:val="WW8Num11zfalse"/>
    <w:qFormat/>
  </w:style>
  <w:style w:type="character" w:customStyle="1" w:styleId="WW-WW8Num10ztrue6">
    <w:name w:val="WW-WW8Num10ztrue6"/>
    <w:qFormat/>
  </w:style>
  <w:style w:type="character" w:customStyle="1" w:styleId="WW-WW8Num10ztrue5">
    <w:name w:val="WW-WW8Num10ztrue5"/>
    <w:qFormat/>
  </w:style>
  <w:style w:type="character" w:customStyle="1" w:styleId="WW-WW8Num10ztrue4">
    <w:name w:val="WW-WW8Num10ztrue4"/>
    <w:qFormat/>
  </w:style>
  <w:style w:type="character" w:customStyle="1" w:styleId="WW-WW8Num10ztrue3">
    <w:name w:val="WW-WW8Num10ztrue3"/>
    <w:qFormat/>
  </w:style>
  <w:style w:type="character" w:customStyle="1" w:styleId="WW-WW8Num10ztrue2">
    <w:name w:val="WW-WW8Num10ztrue2"/>
    <w:qFormat/>
  </w:style>
  <w:style w:type="character" w:customStyle="1" w:styleId="WW-WW8Num10ztrue1">
    <w:name w:val="WW-WW8Num10ztrue1"/>
    <w:qFormat/>
  </w:style>
  <w:style w:type="character" w:customStyle="1" w:styleId="WW-WW8Num10ztrue">
    <w:name w:val="WW-WW8Num10ztrue"/>
    <w:qFormat/>
  </w:style>
  <w:style w:type="character" w:customStyle="1" w:styleId="WW8Num10ztrue">
    <w:name w:val="WW8Num10ztrue"/>
    <w:qFormat/>
  </w:style>
  <w:style w:type="character" w:customStyle="1" w:styleId="WW8Num10zfalse">
    <w:name w:val="WW8Num10zfalse"/>
    <w:qFormat/>
  </w:style>
  <w:style w:type="character" w:customStyle="1" w:styleId="WW-WW8Num9ztrue6">
    <w:name w:val="WW-WW8Num9ztrue6"/>
    <w:qFormat/>
  </w:style>
  <w:style w:type="character" w:customStyle="1" w:styleId="WW-WW8Num9ztrue5">
    <w:name w:val="WW-WW8Num9ztrue5"/>
    <w:qFormat/>
  </w:style>
  <w:style w:type="character" w:customStyle="1" w:styleId="WW-WW8Num9ztrue4">
    <w:name w:val="WW-WW8Num9ztrue4"/>
    <w:qFormat/>
  </w:style>
  <w:style w:type="character" w:customStyle="1" w:styleId="WW-WW8Num9ztrue3">
    <w:name w:val="WW-WW8Num9ztrue3"/>
    <w:qFormat/>
  </w:style>
  <w:style w:type="character" w:customStyle="1" w:styleId="WW-WW8Num9ztrue2">
    <w:name w:val="WW-WW8Num9ztrue2"/>
    <w:qFormat/>
  </w:style>
  <w:style w:type="character" w:customStyle="1" w:styleId="WW-WW8Num9ztrue1">
    <w:name w:val="WW-WW8Num9ztrue1"/>
    <w:qFormat/>
  </w:style>
  <w:style w:type="character" w:customStyle="1" w:styleId="WW-WW8Num9ztrue">
    <w:name w:val="WW-WW8Num9ztrue"/>
    <w:qFormat/>
  </w:style>
  <w:style w:type="character" w:customStyle="1" w:styleId="WW8Num9ztrue">
    <w:name w:val="WW8Num9ztrue"/>
    <w:qFormat/>
  </w:style>
  <w:style w:type="character" w:customStyle="1" w:styleId="WW8Num9zfalse">
    <w:name w:val="WW8Num9zfalse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-WW8Num6ztrue6">
    <w:name w:val="WW-WW8Num6ztrue6"/>
    <w:qFormat/>
  </w:style>
  <w:style w:type="character" w:customStyle="1" w:styleId="WW-WW8Num6ztrue5">
    <w:name w:val="WW-WW8Num6ztrue5"/>
    <w:qFormat/>
  </w:style>
  <w:style w:type="character" w:customStyle="1" w:styleId="WW-WW8Num6ztrue4">
    <w:name w:val="WW-WW8Num6ztrue4"/>
    <w:qFormat/>
  </w:style>
  <w:style w:type="character" w:customStyle="1" w:styleId="WW-WW8Num6ztrue3">
    <w:name w:val="WW-WW8Num6ztrue3"/>
    <w:qFormat/>
  </w:style>
  <w:style w:type="character" w:customStyle="1" w:styleId="WW-WW8Num6ztrue2">
    <w:name w:val="WW-WW8Num6ztrue2"/>
    <w:qFormat/>
  </w:style>
  <w:style w:type="character" w:customStyle="1" w:styleId="WW-WW8Num6ztrue1">
    <w:name w:val="WW-WW8Num6ztrue1"/>
    <w:qFormat/>
  </w:style>
  <w:style w:type="character" w:customStyle="1" w:styleId="WW-WW8Num6ztrue">
    <w:name w:val="WW-WW8Num6ztrue"/>
    <w:qFormat/>
  </w:style>
  <w:style w:type="character" w:customStyle="1" w:styleId="WW8Num6ztrue">
    <w:name w:val="WW8Num6ztrue"/>
    <w:qFormat/>
  </w:style>
  <w:style w:type="character" w:customStyle="1" w:styleId="WW8Num6zfalse">
    <w:name w:val="WW8Num6zfalse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-WW8Num4ztrue6">
    <w:name w:val="WW-WW8Num4ztrue6"/>
    <w:qFormat/>
  </w:style>
  <w:style w:type="character" w:customStyle="1" w:styleId="WW-WW8Num4ztrue5">
    <w:name w:val="WW-WW8Num4ztrue5"/>
    <w:qFormat/>
  </w:style>
  <w:style w:type="character" w:customStyle="1" w:styleId="WW-WW8Num4ztrue4">
    <w:name w:val="WW-WW8Num4ztrue4"/>
    <w:qFormat/>
  </w:style>
  <w:style w:type="character" w:customStyle="1" w:styleId="WW-WW8Num4ztrue3">
    <w:name w:val="WW-WW8Num4ztrue3"/>
    <w:qFormat/>
  </w:style>
  <w:style w:type="character" w:customStyle="1" w:styleId="WW-WW8Num4ztrue2">
    <w:name w:val="WW-WW8Num4ztrue2"/>
    <w:qFormat/>
  </w:style>
  <w:style w:type="character" w:customStyle="1" w:styleId="WW-WW8Num4ztrue1">
    <w:name w:val="WW-WW8Num4ztrue1"/>
    <w:qFormat/>
  </w:style>
  <w:style w:type="character" w:customStyle="1" w:styleId="WW-WW8Num4ztrue">
    <w:name w:val="WW-WW8Num4ztrue"/>
    <w:qFormat/>
  </w:style>
  <w:style w:type="character" w:customStyle="1" w:styleId="WW8Num4ztrue">
    <w:name w:val="WW8Num4ztrue"/>
    <w:qFormat/>
  </w:style>
  <w:style w:type="character" w:customStyle="1" w:styleId="WW8Num4zfalse">
    <w:name w:val="WW8Num4zfalse"/>
    <w:qFormat/>
  </w:style>
  <w:style w:type="character" w:customStyle="1" w:styleId="WW-WW8Num2ztrue6">
    <w:name w:val="WW-WW8Num2ztrue6"/>
    <w:qFormat/>
  </w:style>
  <w:style w:type="character" w:customStyle="1" w:styleId="WW-WW8Num2ztrue5">
    <w:name w:val="WW-WW8Num2ztrue5"/>
    <w:qFormat/>
  </w:style>
  <w:style w:type="character" w:customStyle="1" w:styleId="WW-WW8Num2ztrue4">
    <w:name w:val="WW-WW8Num2ztrue4"/>
    <w:qFormat/>
  </w:style>
  <w:style w:type="character" w:customStyle="1" w:styleId="WW-WW8Num2ztrue3">
    <w:name w:val="WW-WW8Num2ztrue3"/>
    <w:qFormat/>
  </w:style>
  <w:style w:type="character" w:customStyle="1" w:styleId="WW-WW8Num2ztrue2">
    <w:name w:val="WW-WW8Num2ztrue2"/>
    <w:qFormat/>
  </w:style>
  <w:style w:type="character" w:customStyle="1" w:styleId="WW-WW8Num2ztrue1">
    <w:name w:val="WW-WW8Num2ztrue1"/>
    <w:qFormat/>
  </w:style>
  <w:style w:type="character" w:customStyle="1" w:styleId="WW-WW8Num2ztrue">
    <w:name w:val="WW-WW8Num2ztrue"/>
    <w:qFormat/>
  </w:style>
  <w:style w:type="character" w:customStyle="1" w:styleId="WW8Num2ztrue">
    <w:name w:val="WW8Num2ztrue"/>
    <w:qFormat/>
  </w:style>
  <w:style w:type="character" w:customStyle="1" w:styleId="WW8Num2zfalse">
    <w:name w:val="WW8Num2zfalse"/>
    <w:qFormat/>
  </w:style>
  <w:style w:type="character" w:customStyle="1" w:styleId="WW-WW8Num1ztrue6111111">
    <w:name w:val="WW-WW8Num1ztrue6111111"/>
    <w:qFormat/>
  </w:style>
  <w:style w:type="character" w:customStyle="1" w:styleId="WW-WW8Num1ztrue5111111">
    <w:name w:val="WW-WW8Num1ztrue5111111"/>
    <w:qFormat/>
  </w:style>
  <w:style w:type="character" w:customStyle="1" w:styleId="WW-WW8Num1ztrue4111111">
    <w:name w:val="WW-WW8Num1ztrue4111111"/>
    <w:qFormat/>
  </w:style>
  <w:style w:type="character" w:customStyle="1" w:styleId="WW-WW8Num1ztrue3111111">
    <w:name w:val="WW-WW8Num1ztrue3111111"/>
    <w:qFormat/>
  </w:style>
  <w:style w:type="character" w:customStyle="1" w:styleId="WW-WW8Num1ztrue2111111">
    <w:name w:val="WW-WW8Num1ztrue2111111"/>
    <w:qFormat/>
  </w:style>
  <w:style w:type="character" w:customStyle="1" w:styleId="WW-WW8Num1ztrue1111111">
    <w:name w:val="WW-WW8Num1ztrue1111111"/>
    <w:qFormat/>
  </w:style>
  <w:style w:type="character" w:customStyle="1" w:styleId="WW-WW8Num1ztrue711111">
    <w:name w:val="WW-WW8Num1ztrue711111"/>
    <w:qFormat/>
  </w:style>
  <w:style w:type="character" w:customStyle="1" w:styleId="WW-WW8Num1ztrue611111">
    <w:name w:val="WW-WW8Num1ztrue611111"/>
    <w:qFormat/>
  </w:style>
  <w:style w:type="character" w:customStyle="1" w:styleId="WW-WW8Num1ztrue511111">
    <w:name w:val="WW-WW8Num1ztrue511111"/>
    <w:qFormat/>
  </w:style>
  <w:style w:type="character" w:customStyle="1" w:styleId="WW-WW8Num1ztrue411111">
    <w:name w:val="WW-WW8Num1ztrue411111"/>
    <w:qFormat/>
  </w:style>
  <w:style w:type="character" w:customStyle="1" w:styleId="WW-WW8Num1ztrue311111">
    <w:name w:val="WW-WW8Num1ztrue311111"/>
    <w:qFormat/>
  </w:style>
  <w:style w:type="character" w:customStyle="1" w:styleId="WW-WW8Num1ztrue211111">
    <w:name w:val="WW-WW8Num1ztrue211111"/>
    <w:qFormat/>
  </w:style>
  <w:style w:type="character" w:customStyle="1" w:styleId="WW-WW8Num1ztrue111111">
    <w:name w:val="WW-WW8Num1ztrue111111"/>
    <w:qFormat/>
  </w:style>
  <w:style w:type="character" w:customStyle="1" w:styleId="WW-WW8Num1ztrue71111">
    <w:name w:val="WW-WW8Num1ztrue71111"/>
    <w:qFormat/>
  </w:style>
  <w:style w:type="character" w:customStyle="1" w:styleId="WW-WW8Num1ztrue61111">
    <w:name w:val="WW-WW8Num1ztrue61111"/>
    <w:qFormat/>
  </w:style>
  <w:style w:type="character" w:customStyle="1" w:styleId="WW-WW8Num1ztrue51111">
    <w:name w:val="WW-WW8Num1ztrue51111"/>
    <w:qFormat/>
  </w:style>
  <w:style w:type="character" w:customStyle="1" w:styleId="WW-WW8Num1ztrue41111">
    <w:name w:val="WW-WW8Num1ztrue41111"/>
    <w:qFormat/>
  </w:style>
  <w:style w:type="character" w:customStyle="1" w:styleId="WW-WW8Num1ztrue31111">
    <w:name w:val="WW-WW8Num1ztrue31111"/>
    <w:qFormat/>
  </w:style>
  <w:style w:type="character" w:customStyle="1" w:styleId="WW-WW8Num1ztrue21111">
    <w:name w:val="WW-WW8Num1ztrue21111"/>
    <w:qFormat/>
  </w:style>
  <w:style w:type="character" w:customStyle="1" w:styleId="WW-WW8Num1ztrue11111">
    <w:name w:val="WW-WW8Num1ztrue11111"/>
    <w:qFormat/>
  </w:style>
  <w:style w:type="character" w:customStyle="1" w:styleId="WW-WW8Num1ztrue7111">
    <w:name w:val="WW-WW8Num1ztrue7111"/>
    <w:qFormat/>
  </w:style>
  <w:style w:type="character" w:customStyle="1" w:styleId="WW-WW8Num1ztrue6111">
    <w:name w:val="WW-WW8Num1ztrue6111"/>
    <w:qFormat/>
  </w:style>
  <w:style w:type="character" w:customStyle="1" w:styleId="WW-WW8Num1ztrue5111">
    <w:name w:val="WW-WW8Num1ztrue5111"/>
    <w:qFormat/>
  </w:style>
  <w:style w:type="character" w:customStyle="1" w:styleId="WW-WW8Num1ztrue4111">
    <w:name w:val="WW-WW8Num1ztrue4111"/>
    <w:qFormat/>
  </w:style>
  <w:style w:type="character" w:customStyle="1" w:styleId="WW-WW8Num1ztrue3111">
    <w:name w:val="WW-WW8Num1ztrue3111"/>
    <w:qFormat/>
  </w:style>
  <w:style w:type="character" w:customStyle="1" w:styleId="WW-WW8Num1ztrue2111">
    <w:name w:val="WW-WW8Num1ztrue2111"/>
    <w:qFormat/>
  </w:style>
  <w:style w:type="character" w:customStyle="1" w:styleId="WW-WW8Num1ztrue1111">
    <w:name w:val="WW-WW8Num1ztrue1111"/>
    <w:qFormat/>
  </w:style>
  <w:style w:type="character" w:customStyle="1" w:styleId="WW-WW8Num1ztrue711">
    <w:name w:val="WW-WW8Num1ztrue711"/>
    <w:qFormat/>
  </w:style>
  <w:style w:type="character" w:customStyle="1" w:styleId="WW-WW8Num1ztrue611">
    <w:name w:val="WW-WW8Num1ztrue611"/>
    <w:qFormat/>
  </w:style>
  <w:style w:type="character" w:customStyle="1" w:styleId="WW-WW8Num1ztrue511">
    <w:name w:val="WW-WW8Num1ztrue511"/>
    <w:qFormat/>
  </w:style>
  <w:style w:type="character" w:customStyle="1" w:styleId="WW-WW8Num1ztrue411">
    <w:name w:val="WW-WW8Num1ztrue411"/>
    <w:qFormat/>
  </w:style>
  <w:style w:type="character" w:customStyle="1" w:styleId="WW-WW8Num1ztrue311">
    <w:name w:val="WW-WW8Num1ztrue311"/>
    <w:qFormat/>
  </w:style>
  <w:style w:type="character" w:customStyle="1" w:styleId="WW-WW8Num1ztrue211">
    <w:name w:val="WW-WW8Num1ztrue211"/>
    <w:qFormat/>
  </w:style>
  <w:style w:type="character" w:customStyle="1" w:styleId="WW-WW8Num1ztrue111">
    <w:name w:val="WW-WW8Num1ztrue111"/>
    <w:qFormat/>
  </w:style>
  <w:style w:type="character" w:customStyle="1" w:styleId="WW-WW8Num1ztrue71">
    <w:name w:val="WW-WW8Num1ztrue71"/>
    <w:qFormat/>
  </w:style>
  <w:style w:type="character" w:customStyle="1" w:styleId="20">
    <w:name w:val="Основной шрифт абзаца2"/>
    <w:qFormat/>
  </w:style>
  <w:style w:type="character" w:customStyle="1" w:styleId="WW-WW8Num1ztrue61">
    <w:name w:val="WW-WW8Num1ztrue61"/>
    <w:qFormat/>
  </w:style>
  <w:style w:type="character" w:customStyle="1" w:styleId="WW-WW8Num1ztrue51">
    <w:name w:val="WW-WW8Num1ztrue51"/>
    <w:qFormat/>
  </w:style>
  <w:style w:type="character" w:customStyle="1" w:styleId="WW-WW8Num1ztrue41">
    <w:name w:val="WW-WW8Num1ztrue41"/>
    <w:qFormat/>
  </w:style>
  <w:style w:type="character" w:customStyle="1" w:styleId="WW-WW8Num1ztrue31">
    <w:name w:val="WW-WW8Num1ztrue31"/>
    <w:qFormat/>
  </w:style>
  <w:style w:type="character" w:customStyle="1" w:styleId="WW-WW8Num1ztrue21">
    <w:name w:val="WW-WW8Num1ztrue21"/>
    <w:qFormat/>
  </w:style>
  <w:style w:type="character" w:customStyle="1" w:styleId="WW-WW8Num1ztrue11">
    <w:name w:val="WW-WW8Num1ztrue11"/>
    <w:qFormat/>
  </w:style>
  <w:style w:type="character" w:customStyle="1" w:styleId="WW-WW8Num1ztrue7">
    <w:name w:val="WW-WW8Num1ztrue7"/>
    <w:qFormat/>
  </w:style>
  <w:style w:type="character" w:customStyle="1" w:styleId="WW-WW8Num1ztrue6">
    <w:name w:val="WW-WW8Num1ztrue6"/>
    <w:qFormat/>
  </w:style>
  <w:style w:type="character" w:customStyle="1" w:styleId="WW-WW8Num1ztrue5">
    <w:name w:val="WW-WW8Num1ztrue5"/>
    <w:qFormat/>
  </w:style>
  <w:style w:type="character" w:customStyle="1" w:styleId="WW-WW8Num1ztrue4">
    <w:name w:val="WW-WW8Num1ztrue4"/>
    <w:qFormat/>
  </w:style>
  <w:style w:type="character" w:customStyle="1" w:styleId="WW-WW8Num1ztrue3">
    <w:name w:val="WW-WW8Num1ztrue3"/>
    <w:qFormat/>
  </w:style>
  <w:style w:type="character" w:customStyle="1" w:styleId="WW-WW8Num1ztrue2">
    <w:name w:val="WW-WW8Num1ztrue2"/>
    <w:qFormat/>
  </w:style>
  <w:style w:type="character" w:customStyle="1" w:styleId="WW-WW8Num1ztrue1">
    <w:name w:val="WW-WW8Num1ztrue1"/>
    <w:qFormat/>
  </w:style>
  <w:style w:type="character" w:customStyle="1" w:styleId="WW-WW8Num1ztrue">
    <w:name w:val="WW-WW8Num1ztrue"/>
    <w:qFormat/>
  </w:style>
  <w:style w:type="character" w:customStyle="1" w:styleId="WW8Num1ztrue">
    <w:name w:val="WW8Num1ztrue"/>
    <w:qFormat/>
  </w:style>
  <w:style w:type="character" w:customStyle="1" w:styleId="WW8Num1zfalse">
    <w:name w:val="WW8Num1zfalse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rvts23">
    <w:name w:val="rvts23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qFormat/>
    <w:rPr>
      <w:rFonts w:ascii="Times New Roman" w:eastAsia="Times New Roman" w:hAnsi="Times New Roman" w:cs="Times New Roman"/>
      <w:color w:val="0563C1"/>
      <w:sz w:val="24"/>
      <w:szCs w:val="24"/>
      <w:u w:val="single"/>
    </w:rPr>
  </w:style>
  <w:style w:type="paragraph" w:customStyle="1" w:styleId="a0">
    <w:name w:val="Заголовок"/>
    <w:basedOn w:val="a"/>
    <w:next w:val="a1"/>
    <w:qFormat/>
    <w:rsid w:val="00AB50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qFormat/>
    <w:pPr>
      <w:spacing w:after="140" w:line="288" w:lineRule="auto"/>
    </w:pPr>
  </w:style>
  <w:style w:type="paragraph" w:styleId="a8">
    <w:name w:val="List"/>
    <w:basedOn w:val="a1"/>
    <w:rsid w:val="00AB5055"/>
    <w:rPr>
      <w:rFonts w:cs="Mangal"/>
    </w:rPr>
  </w:style>
  <w:style w:type="paragraph" w:styleId="a9">
    <w:name w:val="caption"/>
    <w:basedOn w:val="a"/>
    <w:qFormat/>
    <w:pPr>
      <w:spacing w:before="120" w:after="120"/>
    </w:pPr>
    <w:rPr>
      <w:rFonts w:cs="Arial"/>
      <w:i/>
      <w:iCs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styleId="ab">
    <w:name w:val="Title"/>
    <w:basedOn w:val="a"/>
    <w:qFormat/>
    <w:pPr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rPr>
      <w:rFonts w:cs="Mangal"/>
    </w:rPr>
  </w:style>
  <w:style w:type="paragraph" w:customStyle="1" w:styleId="ad">
    <w:name w:val="Заглавие"/>
    <w:basedOn w:val="a"/>
    <w:qFormat/>
    <w:rsid w:val="00AB50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Normal (Web)"/>
    <w:basedOn w:val="a"/>
    <w:qFormat/>
    <w:pPr>
      <w:spacing w:before="280" w:after="280"/>
    </w:pPr>
  </w:style>
  <w:style w:type="paragraph" w:styleId="HTML0">
    <w:name w:val="HTML Preformatted"/>
    <w:basedOn w:val="a"/>
    <w:uiPriority w:val="99"/>
    <w:semiHidden/>
    <w:unhideWhenUsed/>
    <w:qFormat/>
    <w:rsid w:val="007142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uiPriority w:val="34"/>
    <w:qFormat/>
    <w:rsid w:val="00263B0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ShapkaDocumentu">
    <w:name w:val="Shapka Documentu"/>
    <w:basedOn w:val="a"/>
    <w:qFormat/>
    <w:pPr>
      <w:keepNext/>
      <w:keepLines/>
      <w:spacing w:after="240"/>
      <w:ind w:left="3969"/>
      <w:jc w:val="center"/>
    </w:p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Вміст таблиці"/>
    <w:basedOn w:val="a"/>
    <w:qFormat/>
    <w:pPr>
      <w:widowControl w:val="0"/>
      <w:suppressLineNumbers/>
    </w:pPr>
  </w:style>
  <w:style w:type="paragraph" w:customStyle="1" w:styleId="af2">
    <w:name w:val="Заголовок таблиці"/>
    <w:basedOn w:val="af1"/>
    <w:qFormat/>
    <w:pPr>
      <w:jc w:val="center"/>
    </w:pPr>
    <w:rPr>
      <w:b/>
      <w:bCs/>
    </w:rPr>
  </w:style>
  <w:style w:type="paragraph" w:customStyle="1" w:styleId="af3">
    <w:name w:val="Заголовок таблицы"/>
    <w:qFormat/>
    <w:pPr>
      <w:jc w:val="center"/>
    </w:pPr>
    <w:rPr>
      <w:b/>
      <w:bCs/>
    </w:rPr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qFormat/>
    <w:pPr>
      <w:shd w:val="clear" w:color="auto" w:fill="FFFFFF"/>
    </w:pPr>
    <w:rPr>
      <w:b/>
      <w:bCs/>
      <w:color w:val="000000"/>
      <w:spacing w:val="-3"/>
      <w:sz w:val="26"/>
      <w:szCs w:val="29"/>
    </w:rPr>
  </w:style>
  <w:style w:type="paragraph" w:customStyle="1" w:styleId="11">
    <w:name w:val="Название объекта1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customStyle="1" w:styleId="31">
    <w:name w:val="Основной текст с отступом 31"/>
    <w:basedOn w:val="a"/>
    <w:qFormat/>
    <w:pPr>
      <w:shd w:val="clear" w:color="auto" w:fill="FFFFFF"/>
      <w:spacing w:line="360" w:lineRule="auto"/>
      <w:ind w:firstLine="720"/>
      <w:jc w:val="both"/>
    </w:pPr>
    <w:rPr>
      <w:sz w:val="26"/>
      <w:szCs w:val="25"/>
    </w:rPr>
  </w:style>
  <w:style w:type="paragraph" w:customStyle="1" w:styleId="210">
    <w:name w:val="Основной текст с отступом 21"/>
    <w:basedOn w:val="a"/>
    <w:qFormat/>
    <w:pPr>
      <w:ind w:firstLine="708"/>
      <w:jc w:val="both"/>
    </w:pPr>
    <w:rPr>
      <w:sz w:val="26"/>
    </w:rPr>
  </w:style>
  <w:style w:type="paragraph" w:customStyle="1" w:styleId="af5">
    <w:name w:val="Верхний и нижний колонтитулы"/>
    <w:basedOn w:val="a"/>
    <w:qFormat/>
    <w:pPr>
      <w:tabs>
        <w:tab w:val="center" w:pos="4819"/>
        <w:tab w:val="right" w:pos="9638"/>
      </w:tabs>
    </w:pPr>
  </w:style>
  <w:style w:type="paragraph" w:customStyle="1" w:styleId="12">
    <w:name w:val="Указатель1"/>
    <w:basedOn w:val="a"/>
    <w:qFormat/>
    <w:rPr>
      <w:rFonts w:cs="Mangal"/>
    </w:rPr>
  </w:style>
  <w:style w:type="paragraph" w:customStyle="1" w:styleId="13">
    <w:name w:val="Название1"/>
    <w:basedOn w:val="a"/>
    <w:qFormat/>
    <w:pPr>
      <w:spacing w:before="120" w:after="120"/>
    </w:pPr>
    <w:rPr>
      <w:rFonts w:cs="Mangal"/>
      <w:i/>
      <w:iCs/>
    </w:rPr>
  </w:style>
  <w:style w:type="paragraph" w:customStyle="1" w:styleId="22">
    <w:name w:val="Название объекта2"/>
    <w:basedOn w:val="a"/>
    <w:qFormat/>
    <w:pPr>
      <w:spacing w:before="120" w:after="120"/>
    </w:pPr>
    <w:rPr>
      <w:rFonts w:cs="Lucida Sans"/>
      <w:i/>
      <w:iCs/>
    </w:rPr>
  </w:style>
  <w:style w:type="paragraph" w:customStyle="1" w:styleId="23">
    <w:name w:val="Указатель2"/>
    <w:basedOn w:val="a"/>
    <w:qFormat/>
    <w:rPr>
      <w:rFonts w:cs="Mangal"/>
    </w:rPr>
  </w:style>
  <w:style w:type="paragraph" w:customStyle="1" w:styleId="24">
    <w:name w:val="Название2"/>
    <w:basedOn w:val="a"/>
    <w:qFormat/>
    <w:pPr>
      <w:spacing w:before="120" w:after="120"/>
    </w:pPr>
    <w:rPr>
      <w:rFonts w:cs="Mangal"/>
      <w:i/>
      <w:iCs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4840</Words>
  <Characters>2759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</cp:lastModifiedBy>
  <cp:revision>4</cp:revision>
  <dcterms:created xsi:type="dcterms:W3CDTF">2024-09-13T08:26:00Z</dcterms:created>
  <dcterms:modified xsi:type="dcterms:W3CDTF">2024-09-17T13:03:00Z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