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FCF1" w14:textId="77777777" w:rsidR="003230E0" w:rsidRDefault="00EC4E75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  <w:lang w:val="ru-RU"/>
        </w:rPr>
        <w:pict w14:anchorId="439EFB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5.45pt;margin-top:12.15pt;width:34pt;height:48.15pt;z-index:251658240;visibility:visible;mso-position-horizontal-relative:margin">
            <v:imagedata r:id="rId5" o:title=""/>
            <w10:wrap type="square" anchorx="margin"/>
          </v:shape>
        </w:pict>
      </w:r>
    </w:p>
    <w:p w14:paraId="6D956E68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18B98937" w14:textId="77777777" w:rsidR="00B54B46" w:rsidRDefault="00B54B46" w:rsidP="00B54B46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</w:p>
    <w:p w14:paraId="20D1B928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8B8F386" w14:textId="77777777" w:rsidR="003230E0" w:rsidRDefault="003230E0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5A6313CD" w14:textId="77777777" w:rsidR="003230E0" w:rsidRDefault="00445F8D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CD6CAF">
        <w:rPr>
          <w:rFonts w:ascii="Times New Roman" w:hAnsi="Times New Roman"/>
          <w:bCs/>
          <w:caps/>
          <w:sz w:val="28"/>
          <w:szCs w:val="28"/>
        </w:rPr>
        <w:t>І</w:t>
      </w:r>
      <w:r w:rsidR="00FF0D8A">
        <w:rPr>
          <w:rFonts w:ascii="Times New Roman" w:hAnsi="Times New Roman"/>
          <w:bCs/>
          <w:caps/>
          <w:sz w:val="28"/>
          <w:szCs w:val="28"/>
        </w:rPr>
        <w:t>І</w:t>
      </w:r>
      <w:r w:rsidR="00534F9D">
        <w:rPr>
          <w:rFonts w:ascii="Times New Roman" w:hAnsi="Times New Roman"/>
          <w:bCs/>
          <w:caps/>
          <w:sz w:val="28"/>
          <w:szCs w:val="28"/>
          <w:lang w:val="en-US"/>
        </w:rPr>
        <w:t>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сесія </w:t>
      </w:r>
      <w:r w:rsidR="003230E0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3230E0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25FB7B30" w14:textId="77777777" w:rsidR="003230E0" w:rsidRDefault="003230E0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3BB1A080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286733F4" w14:textId="77777777" w:rsidR="003230E0" w:rsidRDefault="003230E0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1A40EF3C" w14:textId="1A4AAEEB" w:rsidR="006F36E6" w:rsidRPr="00FB1748" w:rsidRDefault="00D422DE" w:rsidP="002C0B18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3230E0" w:rsidRPr="009F697C">
        <w:rPr>
          <w:rFonts w:ascii="Times New Roman" w:hAnsi="Times New Roman"/>
          <w:sz w:val="28"/>
          <w:szCs w:val="28"/>
        </w:rPr>
        <w:t>ід</w:t>
      </w:r>
      <w:r w:rsidR="00F91C36">
        <w:rPr>
          <w:rFonts w:ascii="Times New Roman" w:hAnsi="Times New Roman"/>
          <w:sz w:val="28"/>
          <w:szCs w:val="28"/>
        </w:rPr>
        <w:t xml:space="preserve"> </w:t>
      </w:r>
      <w:r w:rsidR="0029059E">
        <w:rPr>
          <w:rFonts w:ascii="Times New Roman" w:hAnsi="Times New Roman"/>
          <w:sz w:val="28"/>
          <w:szCs w:val="28"/>
        </w:rPr>
        <w:t>2</w:t>
      </w:r>
      <w:r w:rsidR="00FF0D8A">
        <w:rPr>
          <w:rFonts w:ascii="Times New Roman" w:hAnsi="Times New Roman"/>
          <w:sz w:val="28"/>
          <w:szCs w:val="28"/>
        </w:rPr>
        <w:t>9 серпня</w:t>
      </w:r>
      <w:r w:rsidR="003230E0" w:rsidRPr="009F697C">
        <w:rPr>
          <w:rFonts w:ascii="Times New Roman" w:hAnsi="Times New Roman"/>
          <w:sz w:val="28"/>
          <w:szCs w:val="28"/>
        </w:rPr>
        <w:t xml:space="preserve">  202</w:t>
      </w:r>
      <w:r w:rsidR="002C0B18">
        <w:rPr>
          <w:rFonts w:ascii="Times New Roman" w:hAnsi="Times New Roman"/>
          <w:sz w:val="28"/>
          <w:szCs w:val="28"/>
        </w:rPr>
        <w:t>4</w:t>
      </w:r>
      <w:r w:rsidR="003230E0" w:rsidRPr="009F697C">
        <w:rPr>
          <w:rFonts w:ascii="Times New Roman" w:hAnsi="Times New Roman"/>
          <w:sz w:val="28"/>
          <w:szCs w:val="28"/>
        </w:rPr>
        <w:t xml:space="preserve">                          Стрий         </w:t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F06F96">
        <w:rPr>
          <w:rFonts w:ascii="Times New Roman" w:hAnsi="Times New Roman"/>
          <w:sz w:val="28"/>
          <w:szCs w:val="28"/>
        </w:rPr>
        <w:tab/>
      </w:r>
      <w:r w:rsidR="003230E0" w:rsidRPr="009F697C">
        <w:rPr>
          <w:rFonts w:ascii="Times New Roman" w:hAnsi="Times New Roman"/>
          <w:sz w:val="28"/>
          <w:szCs w:val="28"/>
        </w:rPr>
        <w:t xml:space="preserve">  №</w:t>
      </w:r>
      <w:r w:rsidR="00EC4E75">
        <w:rPr>
          <w:rFonts w:ascii="Times New Roman" w:hAnsi="Times New Roman"/>
          <w:sz w:val="28"/>
          <w:szCs w:val="28"/>
        </w:rPr>
        <w:t xml:space="preserve"> проект</w:t>
      </w:r>
    </w:p>
    <w:p w14:paraId="4826913C" w14:textId="77777777" w:rsidR="003230E0" w:rsidRDefault="003230E0" w:rsidP="002C0B18">
      <w:pPr>
        <w:spacing w:line="276" w:lineRule="auto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1358100000</w:t>
      </w:r>
    </w:p>
    <w:p w14:paraId="0A9E8CBB" w14:textId="77777777" w:rsidR="003230E0" w:rsidRDefault="003230E0" w:rsidP="00185E95">
      <w:pPr>
        <w:rPr>
          <w:rFonts w:ascii="Calibri" w:hAnsi="Calibri"/>
          <w:u w:val="single"/>
        </w:rPr>
      </w:pPr>
      <w:r>
        <w:rPr>
          <w:rFonts w:ascii="Calibri" w:hAnsi="Calibri"/>
        </w:rPr>
        <w:t>код бюджету</w:t>
      </w:r>
    </w:p>
    <w:p w14:paraId="7F89A4EA" w14:textId="77777777" w:rsidR="00735B98" w:rsidRPr="00445F8D" w:rsidRDefault="00735B98">
      <w:pPr>
        <w:rPr>
          <w:rFonts w:ascii="Calibri" w:hAnsi="Calibri"/>
          <w:lang w:val="ru-RU"/>
        </w:rPr>
      </w:pPr>
    </w:p>
    <w:p w14:paraId="5E88B40B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3D7000C2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 xml:space="preserve">Стрийської міської  територіальної громади  </w:t>
      </w:r>
    </w:p>
    <w:p w14:paraId="0CD9E87F" w14:textId="77777777" w:rsidR="003230E0" w:rsidRPr="007026C7" w:rsidRDefault="003230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7026C7">
        <w:rPr>
          <w:rFonts w:ascii="Times New Roman" w:hAnsi="Times New Roman"/>
          <w:b/>
          <w:bCs/>
          <w:sz w:val="28"/>
          <w:szCs w:val="28"/>
        </w:rPr>
        <w:t>на 202</w:t>
      </w:r>
      <w:r w:rsidR="008400A4">
        <w:rPr>
          <w:rFonts w:ascii="Times New Roman" w:hAnsi="Times New Roman"/>
          <w:b/>
          <w:bCs/>
          <w:sz w:val="28"/>
          <w:szCs w:val="28"/>
        </w:rPr>
        <w:t>4</w:t>
      </w:r>
      <w:r w:rsidRPr="007026C7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1EB917B2" w14:textId="77777777" w:rsidR="003230E0" w:rsidRDefault="003230E0">
      <w:pPr>
        <w:rPr>
          <w:rFonts w:ascii="Calibri" w:hAnsi="Calibri"/>
        </w:rPr>
      </w:pPr>
    </w:p>
    <w:p w14:paraId="3DCECD0C" w14:textId="77777777" w:rsidR="003230E0" w:rsidRDefault="003230E0" w:rsidP="007026C7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XL</w:t>
      </w:r>
      <w:r w:rsidR="009D0C4D">
        <w:rPr>
          <w:rFonts w:ascii="Times New Roman" w:hAnsi="Times New Roman"/>
          <w:bCs/>
          <w:caps/>
          <w:sz w:val="28"/>
          <w:szCs w:val="28"/>
        </w:rPr>
        <w:t>І</w:t>
      </w:r>
      <w:r w:rsidR="009D0C4D">
        <w:rPr>
          <w:rFonts w:ascii="Times New Roman" w:hAnsi="Times New Roman"/>
          <w:bCs/>
          <w:caps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  демократичного     скликання    від   1</w:t>
      </w:r>
      <w:r w:rsidR="00294C1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294C1A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294C1A">
        <w:rPr>
          <w:rFonts w:ascii="Times New Roman" w:hAnsi="Times New Roman"/>
          <w:sz w:val="28"/>
          <w:szCs w:val="28"/>
        </w:rPr>
        <w:t>219</w:t>
      </w:r>
      <w:r w:rsidR="00687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</w:t>
      </w:r>
      <w:r w:rsidR="001B5AD6">
        <w:rPr>
          <w:rFonts w:ascii="Times New Roman" w:hAnsi="Times New Roman"/>
          <w:sz w:val="28"/>
          <w:szCs w:val="28"/>
        </w:rPr>
        <w:t>торіальної громади на 202</w:t>
      </w:r>
      <w:r w:rsidR="00294C1A">
        <w:rPr>
          <w:rFonts w:ascii="Times New Roman" w:hAnsi="Times New Roman"/>
          <w:sz w:val="28"/>
          <w:szCs w:val="28"/>
        </w:rPr>
        <w:t>4</w:t>
      </w:r>
      <w:r w:rsidR="001B5AD6">
        <w:rPr>
          <w:rFonts w:ascii="Times New Roman" w:hAnsi="Times New Roman"/>
          <w:sz w:val="28"/>
          <w:szCs w:val="28"/>
        </w:rPr>
        <w:t xml:space="preserve"> рік»</w:t>
      </w:r>
      <w:r w:rsidR="003C39EC">
        <w:rPr>
          <w:rFonts w:ascii="Times New Roman" w:hAnsi="Times New Roman"/>
          <w:sz w:val="28"/>
          <w:szCs w:val="28"/>
        </w:rPr>
        <w:t>, розпорядження ЛОВА №750/0/5-24ВА від 05.08.2024р</w:t>
      </w:r>
      <w:r w:rsidR="007974EA">
        <w:rPr>
          <w:rFonts w:ascii="Times New Roman" w:hAnsi="Times New Roman"/>
          <w:sz w:val="28"/>
          <w:szCs w:val="28"/>
        </w:rPr>
        <w:t xml:space="preserve"> «Про перерозподіл субвенції»</w:t>
      </w:r>
      <w:r w:rsidR="000F31A9">
        <w:rPr>
          <w:rFonts w:ascii="Times New Roman" w:hAnsi="Times New Roman"/>
          <w:sz w:val="28"/>
          <w:szCs w:val="28"/>
        </w:rPr>
        <w:t>, розпорядження ЛОВА №7</w:t>
      </w:r>
      <w:r w:rsidR="009C778A">
        <w:rPr>
          <w:rFonts w:ascii="Times New Roman" w:hAnsi="Times New Roman"/>
          <w:sz w:val="28"/>
          <w:szCs w:val="28"/>
        </w:rPr>
        <w:t>86</w:t>
      </w:r>
      <w:r w:rsidR="000F31A9">
        <w:rPr>
          <w:rFonts w:ascii="Times New Roman" w:hAnsi="Times New Roman"/>
          <w:sz w:val="28"/>
          <w:szCs w:val="28"/>
        </w:rPr>
        <w:t xml:space="preserve">/0/5-24ВА від </w:t>
      </w:r>
      <w:r w:rsidR="009C778A">
        <w:rPr>
          <w:rFonts w:ascii="Times New Roman" w:hAnsi="Times New Roman"/>
          <w:sz w:val="28"/>
          <w:szCs w:val="28"/>
        </w:rPr>
        <w:t>15</w:t>
      </w:r>
      <w:r w:rsidR="000F31A9">
        <w:rPr>
          <w:rFonts w:ascii="Times New Roman" w:hAnsi="Times New Roman"/>
          <w:sz w:val="28"/>
          <w:szCs w:val="28"/>
        </w:rPr>
        <w:t xml:space="preserve">.08.2024р «Про </w:t>
      </w:r>
      <w:r w:rsidR="008E4AC5">
        <w:rPr>
          <w:rFonts w:ascii="Times New Roman" w:hAnsi="Times New Roman"/>
          <w:sz w:val="28"/>
          <w:szCs w:val="28"/>
        </w:rPr>
        <w:t>внесення змін до Програми охорони навколишнього природного середовища на 2021-2025роки»</w:t>
      </w:r>
      <w:r w:rsidR="00F91C36">
        <w:rPr>
          <w:rFonts w:ascii="Times New Roman" w:hAnsi="Times New Roman"/>
          <w:sz w:val="28"/>
          <w:szCs w:val="28"/>
        </w:rPr>
        <w:t>,</w:t>
      </w:r>
      <w:r w:rsidR="00363D46" w:rsidRPr="00363D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 керуючись п.23 ч.1 ст.26 Закону України «Про місцеве самоврядування в Україні», </w:t>
      </w:r>
      <w:r>
        <w:rPr>
          <w:rFonts w:ascii="Times New Roman" w:hAnsi="Times New Roman"/>
          <w:bCs/>
          <w:sz w:val="28"/>
          <w:szCs w:val="28"/>
        </w:rPr>
        <w:t xml:space="preserve">міська рада </w:t>
      </w:r>
    </w:p>
    <w:p w14:paraId="419D26D7" w14:textId="77777777" w:rsidR="003230E0" w:rsidRDefault="003230E0" w:rsidP="007026C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4E7EC02" w14:textId="77777777" w:rsidR="003230E0" w:rsidRPr="00540DF9" w:rsidRDefault="003230E0" w:rsidP="007026C7">
      <w:pPr>
        <w:jc w:val="both"/>
        <w:rPr>
          <w:rFonts w:ascii="Times New Roman" w:hAnsi="Times New Roman"/>
          <w:sz w:val="28"/>
          <w:szCs w:val="28"/>
        </w:rPr>
      </w:pPr>
      <w:r w:rsidRPr="00540DF9">
        <w:rPr>
          <w:rFonts w:ascii="Times New Roman" w:hAnsi="Times New Roman"/>
          <w:bCs/>
          <w:sz w:val="28"/>
          <w:szCs w:val="28"/>
        </w:rPr>
        <w:t>ВИРІШИЛА :</w:t>
      </w:r>
    </w:p>
    <w:p w14:paraId="1055E3C5" w14:textId="77777777" w:rsidR="003230E0" w:rsidRDefault="003230E0" w:rsidP="007026C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4A0FA447" w14:textId="77777777" w:rsidR="003230E0" w:rsidRDefault="003230E0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зміни до рішення сесії Стрийської міської ради  від   1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грудня   202</w:t>
      </w:r>
      <w:r w:rsidR="00E7104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="00E71046">
        <w:rPr>
          <w:rFonts w:ascii="Times New Roman" w:hAnsi="Times New Roman"/>
          <w:sz w:val="28"/>
          <w:szCs w:val="28"/>
        </w:rPr>
        <w:t>219</w:t>
      </w:r>
      <w:r w:rsidR="00B421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«Про  бюджет  Стрийської міської територіальної громади на 202</w:t>
      </w:r>
      <w:r w:rsidR="00E7104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рік»</w:t>
      </w:r>
      <w:r w:rsidR="00862DB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а саме: </w:t>
      </w:r>
    </w:p>
    <w:p w14:paraId="551E1BF9" w14:textId="77777777" w:rsidR="006B3DA9" w:rsidRDefault="006B3DA9" w:rsidP="00EC49AE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F23F3AC" w14:textId="77777777" w:rsidR="0058619E" w:rsidRDefault="00D81FCC" w:rsidP="0058619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-у п.1 </w:t>
      </w:r>
      <w:r w:rsidR="00D33A42">
        <w:rPr>
          <w:rFonts w:ascii="Times New Roman" w:hAnsi="Times New Roman"/>
          <w:sz w:val="28"/>
          <w:szCs w:val="28"/>
        </w:rPr>
        <w:t>з</w:t>
      </w:r>
      <w:r w:rsidR="00D246DD">
        <w:rPr>
          <w:rFonts w:ascii="Times New Roman" w:hAnsi="Times New Roman"/>
          <w:sz w:val="28"/>
          <w:szCs w:val="28"/>
        </w:rPr>
        <w:t>більшити</w:t>
      </w:r>
      <w:r>
        <w:rPr>
          <w:rFonts w:ascii="Times New Roman" w:hAnsi="Times New Roman"/>
          <w:sz w:val="28"/>
          <w:szCs w:val="28"/>
        </w:rPr>
        <w:t xml:space="preserve"> загальний обсяг доходів бюджету Стрийської міської територіальної громади  на 2024 рік </w:t>
      </w:r>
      <w:r w:rsidR="00372D8A">
        <w:rPr>
          <w:rFonts w:ascii="Times New Roman" w:hAnsi="Times New Roman"/>
          <w:sz w:val="28"/>
          <w:szCs w:val="28"/>
        </w:rPr>
        <w:t xml:space="preserve">на суму </w:t>
      </w:r>
      <w:r w:rsidR="00F91C36">
        <w:rPr>
          <w:rFonts w:ascii="Times New Roman" w:hAnsi="Times New Roman"/>
          <w:sz w:val="28"/>
          <w:szCs w:val="28"/>
        </w:rPr>
        <w:t>13293102,00</w:t>
      </w:r>
      <w:r w:rsidR="00221483">
        <w:rPr>
          <w:rFonts w:ascii="Times New Roman" w:hAnsi="Times New Roman"/>
          <w:sz w:val="28"/>
          <w:szCs w:val="28"/>
        </w:rPr>
        <w:t>гр</w:t>
      </w:r>
      <w:r w:rsidR="00E64591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. Доходи загального фонду</w:t>
      </w:r>
      <w:r w:rsidR="00D33A42">
        <w:rPr>
          <w:rFonts w:ascii="Times New Roman" w:hAnsi="Times New Roman"/>
          <w:sz w:val="28"/>
          <w:szCs w:val="28"/>
        </w:rPr>
        <w:t xml:space="preserve"> з</w:t>
      </w:r>
      <w:r w:rsidR="00221483">
        <w:rPr>
          <w:rFonts w:ascii="Times New Roman" w:hAnsi="Times New Roman"/>
          <w:sz w:val="28"/>
          <w:szCs w:val="28"/>
        </w:rPr>
        <w:t xml:space="preserve">більшити </w:t>
      </w:r>
      <w:r w:rsidR="00D33A42">
        <w:rPr>
          <w:rFonts w:ascii="Times New Roman" w:hAnsi="Times New Roman"/>
          <w:sz w:val="28"/>
          <w:szCs w:val="28"/>
        </w:rPr>
        <w:t>на</w:t>
      </w:r>
      <w:r w:rsidR="00CD6CAF">
        <w:rPr>
          <w:rFonts w:ascii="Times New Roman" w:hAnsi="Times New Roman"/>
          <w:sz w:val="28"/>
          <w:szCs w:val="28"/>
        </w:rPr>
        <w:t xml:space="preserve"> </w:t>
      </w:r>
      <w:r w:rsidR="00F91C36">
        <w:rPr>
          <w:rFonts w:ascii="Times New Roman" w:hAnsi="Times New Roman"/>
          <w:sz w:val="28"/>
          <w:szCs w:val="28"/>
        </w:rPr>
        <w:t>4422630,00</w:t>
      </w:r>
      <w:r w:rsidR="00CD6CAF">
        <w:rPr>
          <w:rFonts w:ascii="Times New Roman" w:hAnsi="Times New Roman"/>
          <w:sz w:val="28"/>
          <w:szCs w:val="28"/>
        </w:rPr>
        <w:t>гр</w:t>
      </w:r>
      <w:r w:rsidR="001954C8">
        <w:rPr>
          <w:rFonts w:ascii="Times New Roman" w:hAnsi="Times New Roman"/>
          <w:sz w:val="28"/>
          <w:szCs w:val="28"/>
        </w:rPr>
        <w:t xml:space="preserve"> за рахунок перевиконання дохідної частини бюджету</w:t>
      </w:r>
      <w:r w:rsidR="00CD6CAF">
        <w:rPr>
          <w:rFonts w:ascii="Times New Roman" w:hAnsi="Times New Roman"/>
          <w:sz w:val="28"/>
          <w:szCs w:val="28"/>
        </w:rPr>
        <w:t>. Д</w:t>
      </w:r>
      <w:r w:rsidR="0058619E">
        <w:rPr>
          <w:rFonts w:ascii="Times New Roman" w:hAnsi="Times New Roman"/>
          <w:sz w:val="28"/>
          <w:szCs w:val="28"/>
        </w:rPr>
        <w:t xml:space="preserve">оходи спеціального фонду збільшити на </w:t>
      </w:r>
      <w:r w:rsidR="00F91C36">
        <w:rPr>
          <w:rFonts w:ascii="Times New Roman" w:hAnsi="Times New Roman"/>
          <w:sz w:val="28"/>
          <w:szCs w:val="28"/>
        </w:rPr>
        <w:t>8870472,00</w:t>
      </w:r>
      <w:r w:rsidR="0058619E">
        <w:rPr>
          <w:rFonts w:ascii="Times New Roman" w:hAnsi="Times New Roman"/>
          <w:sz w:val="28"/>
          <w:szCs w:val="28"/>
        </w:rPr>
        <w:t>грн.</w:t>
      </w:r>
      <w:r w:rsidR="001954C8">
        <w:rPr>
          <w:rFonts w:ascii="Times New Roman" w:hAnsi="Times New Roman"/>
          <w:sz w:val="28"/>
          <w:szCs w:val="28"/>
        </w:rPr>
        <w:t xml:space="preserve"> за рахунок субвенцій з обласного бюджету</w:t>
      </w:r>
      <w:r w:rsidR="0058619E">
        <w:rPr>
          <w:rFonts w:ascii="Times New Roman" w:hAnsi="Times New Roman"/>
          <w:sz w:val="28"/>
          <w:szCs w:val="28"/>
        </w:rPr>
        <w:t>, і  внести зміни   згідно з додатком № 1;</w:t>
      </w:r>
    </w:p>
    <w:p w14:paraId="214813FC" w14:textId="77777777" w:rsidR="00D81FCC" w:rsidRPr="00857AF9" w:rsidRDefault="00D81FCC" w:rsidP="00D81FC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5335FD2" w14:textId="77777777" w:rsidR="00D176A8" w:rsidRDefault="00D176A8" w:rsidP="0049772E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41119F">
        <w:rPr>
          <w:rFonts w:ascii="Times New Roman" w:hAnsi="Times New Roman"/>
          <w:sz w:val="28"/>
          <w:szCs w:val="28"/>
        </w:rPr>
        <w:t>у п.1 збільшити загальний обсяг видатків  бюджету громади  на  20</w:t>
      </w:r>
      <w:r w:rsidR="0041119F" w:rsidRPr="007C448D">
        <w:rPr>
          <w:rFonts w:ascii="Times New Roman" w:hAnsi="Times New Roman"/>
          <w:sz w:val="28"/>
          <w:szCs w:val="28"/>
        </w:rPr>
        <w:t>2</w:t>
      </w:r>
      <w:r w:rsidR="00895B5C">
        <w:rPr>
          <w:rFonts w:ascii="Times New Roman" w:hAnsi="Times New Roman"/>
          <w:sz w:val="28"/>
          <w:szCs w:val="28"/>
        </w:rPr>
        <w:t>4</w:t>
      </w:r>
      <w:r w:rsidR="0041119F">
        <w:rPr>
          <w:rFonts w:ascii="Times New Roman" w:hAnsi="Times New Roman"/>
          <w:sz w:val="28"/>
          <w:szCs w:val="28"/>
        </w:rPr>
        <w:t xml:space="preserve"> рік на </w:t>
      </w:r>
      <w:r w:rsidR="0038049B">
        <w:rPr>
          <w:rFonts w:ascii="Times New Roman" w:hAnsi="Times New Roman"/>
          <w:sz w:val="28"/>
          <w:szCs w:val="28"/>
        </w:rPr>
        <w:t>21981102,00</w:t>
      </w:r>
      <w:r w:rsidR="00416679">
        <w:rPr>
          <w:rFonts w:ascii="Times New Roman" w:hAnsi="Times New Roman"/>
          <w:sz w:val="28"/>
          <w:szCs w:val="28"/>
        </w:rPr>
        <w:t>г</w:t>
      </w:r>
      <w:r w:rsidR="0041119F">
        <w:rPr>
          <w:rFonts w:ascii="Times New Roman" w:hAnsi="Times New Roman"/>
          <w:sz w:val="28"/>
          <w:szCs w:val="28"/>
        </w:rPr>
        <w:t xml:space="preserve">рн. Видатки загального фонду </w:t>
      </w:r>
      <w:r w:rsidR="0038049B">
        <w:rPr>
          <w:rFonts w:ascii="Times New Roman" w:hAnsi="Times New Roman"/>
          <w:sz w:val="28"/>
          <w:szCs w:val="28"/>
        </w:rPr>
        <w:t>зменшити</w:t>
      </w:r>
      <w:r>
        <w:rPr>
          <w:rFonts w:ascii="Times New Roman" w:hAnsi="Times New Roman"/>
          <w:sz w:val="28"/>
          <w:szCs w:val="28"/>
        </w:rPr>
        <w:t xml:space="preserve"> н</w:t>
      </w:r>
      <w:r w:rsidR="0038049B">
        <w:rPr>
          <w:rFonts w:ascii="Times New Roman" w:hAnsi="Times New Roman"/>
          <w:sz w:val="28"/>
          <w:szCs w:val="28"/>
        </w:rPr>
        <w:t>а 1179025,00</w:t>
      </w:r>
      <w:r>
        <w:rPr>
          <w:rFonts w:ascii="Times New Roman" w:hAnsi="Times New Roman"/>
          <w:sz w:val="28"/>
          <w:szCs w:val="28"/>
        </w:rPr>
        <w:t>грн</w:t>
      </w:r>
      <w:r w:rsidR="0038049B">
        <w:rPr>
          <w:rFonts w:ascii="Times New Roman" w:hAnsi="Times New Roman"/>
          <w:sz w:val="28"/>
          <w:szCs w:val="28"/>
        </w:rPr>
        <w:t>.</w:t>
      </w:r>
      <w:r w:rsidR="00FC3E4D">
        <w:rPr>
          <w:rFonts w:ascii="Times New Roman" w:hAnsi="Times New Roman"/>
          <w:sz w:val="28"/>
          <w:szCs w:val="28"/>
        </w:rPr>
        <w:t>, в тому числі збільшити за рахунок: залишків бюджетних коштів на початок року по загальному фонду на суму 5208000,00грн; перевиконання дохідної частини бюджету на суму 1550130,00грн; залучення коштів спеціального фонду на суму 1120025,00грн та зменшити за рахунок  передачі коштів до спеціального фонду на суму 9057180,00грн.</w:t>
      </w:r>
      <w:r w:rsidR="005027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Видатки спеціального фонду </w:t>
      </w:r>
      <w:r w:rsidR="005F0DA6">
        <w:rPr>
          <w:rFonts w:ascii="Times New Roman" w:hAnsi="Times New Roman"/>
          <w:sz w:val="28"/>
          <w:szCs w:val="28"/>
        </w:rPr>
        <w:lastRenderedPageBreak/>
        <w:t>збіль</w:t>
      </w:r>
      <w:r>
        <w:rPr>
          <w:rFonts w:ascii="Times New Roman" w:hAnsi="Times New Roman"/>
          <w:sz w:val="28"/>
          <w:szCs w:val="28"/>
        </w:rPr>
        <w:t>шити  н</w:t>
      </w:r>
      <w:r w:rsidR="0038049B">
        <w:rPr>
          <w:rFonts w:ascii="Times New Roman" w:hAnsi="Times New Roman"/>
          <w:sz w:val="28"/>
          <w:szCs w:val="28"/>
        </w:rPr>
        <w:t>а 23160127,00</w:t>
      </w:r>
      <w:r>
        <w:rPr>
          <w:rFonts w:ascii="Times New Roman" w:hAnsi="Times New Roman"/>
          <w:sz w:val="28"/>
          <w:szCs w:val="28"/>
        </w:rPr>
        <w:t>грн</w:t>
      </w:r>
      <w:r w:rsidR="000C15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,</w:t>
      </w:r>
      <w:r w:rsidR="0041119F">
        <w:rPr>
          <w:rFonts w:ascii="Times New Roman" w:hAnsi="Times New Roman"/>
          <w:sz w:val="28"/>
          <w:szCs w:val="28"/>
        </w:rPr>
        <w:t xml:space="preserve"> в тому </w:t>
      </w:r>
      <w:r w:rsidR="00EA0E67">
        <w:rPr>
          <w:rFonts w:ascii="Times New Roman" w:hAnsi="Times New Roman"/>
          <w:sz w:val="28"/>
          <w:szCs w:val="28"/>
        </w:rPr>
        <w:t xml:space="preserve">числі збільшити </w:t>
      </w:r>
      <w:r w:rsidR="00381947">
        <w:rPr>
          <w:rFonts w:ascii="Times New Roman" w:hAnsi="Times New Roman"/>
          <w:sz w:val="28"/>
          <w:szCs w:val="28"/>
        </w:rPr>
        <w:t>за рахунок</w:t>
      </w:r>
      <w:r w:rsidR="00EA0E67">
        <w:rPr>
          <w:rFonts w:ascii="Times New Roman" w:hAnsi="Times New Roman"/>
          <w:sz w:val="28"/>
          <w:szCs w:val="28"/>
        </w:rPr>
        <w:t>:</w:t>
      </w:r>
      <w:r w:rsidR="00FC3E4D">
        <w:rPr>
          <w:rFonts w:ascii="Times New Roman" w:hAnsi="Times New Roman"/>
          <w:sz w:val="28"/>
          <w:szCs w:val="28"/>
        </w:rPr>
        <w:t xml:space="preserve"> </w:t>
      </w:r>
      <w:r w:rsidR="00381947">
        <w:rPr>
          <w:rFonts w:ascii="Times New Roman" w:hAnsi="Times New Roman"/>
          <w:sz w:val="28"/>
          <w:szCs w:val="28"/>
        </w:rPr>
        <w:t>зал</w:t>
      </w:r>
      <w:r w:rsidR="00820F94">
        <w:rPr>
          <w:rFonts w:ascii="Times New Roman" w:hAnsi="Times New Roman"/>
          <w:sz w:val="28"/>
          <w:szCs w:val="28"/>
        </w:rPr>
        <w:t xml:space="preserve">ишків бюджетних коштів на початок року </w:t>
      </w:r>
      <w:r w:rsidR="00786458">
        <w:rPr>
          <w:rFonts w:ascii="Times New Roman" w:hAnsi="Times New Roman"/>
          <w:sz w:val="28"/>
          <w:szCs w:val="28"/>
        </w:rPr>
        <w:t xml:space="preserve">по загальному фонду </w:t>
      </w:r>
      <w:r w:rsidR="00820F94">
        <w:rPr>
          <w:rFonts w:ascii="Times New Roman" w:hAnsi="Times New Roman"/>
          <w:sz w:val="28"/>
          <w:szCs w:val="28"/>
        </w:rPr>
        <w:t xml:space="preserve">на суму </w:t>
      </w:r>
      <w:r w:rsidR="00381947">
        <w:rPr>
          <w:rFonts w:ascii="Times New Roman" w:hAnsi="Times New Roman"/>
          <w:sz w:val="28"/>
          <w:szCs w:val="28"/>
        </w:rPr>
        <w:t>3480000,00грн</w:t>
      </w:r>
      <w:r w:rsidR="00EA0E67">
        <w:rPr>
          <w:rFonts w:ascii="Times New Roman" w:hAnsi="Times New Roman"/>
          <w:sz w:val="28"/>
          <w:szCs w:val="28"/>
        </w:rPr>
        <w:t>;</w:t>
      </w:r>
      <w:r w:rsidR="00381947">
        <w:rPr>
          <w:rFonts w:ascii="Times New Roman" w:hAnsi="Times New Roman"/>
          <w:sz w:val="28"/>
          <w:szCs w:val="28"/>
        </w:rPr>
        <w:t xml:space="preserve"> перевиконання дохідної частини бюджету</w:t>
      </w:r>
      <w:r w:rsidR="009B3CB7">
        <w:rPr>
          <w:rFonts w:ascii="Times New Roman" w:hAnsi="Times New Roman"/>
          <w:sz w:val="28"/>
          <w:szCs w:val="28"/>
        </w:rPr>
        <w:t xml:space="preserve"> по загальному фонду </w:t>
      </w:r>
      <w:r w:rsidR="00381947">
        <w:rPr>
          <w:rFonts w:ascii="Times New Roman" w:hAnsi="Times New Roman"/>
          <w:sz w:val="28"/>
          <w:szCs w:val="28"/>
        </w:rPr>
        <w:t xml:space="preserve"> на суму 2872500,00грн</w:t>
      </w:r>
      <w:r w:rsidR="004761E3">
        <w:rPr>
          <w:rFonts w:ascii="Times New Roman" w:hAnsi="Times New Roman"/>
          <w:sz w:val="28"/>
          <w:szCs w:val="28"/>
        </w:rPr>
        <w:t>;</w:t>
      </w:r>
      <w:r w:rsidR="00381947">
        <w:rPr>
          <w:rFonts w:ascii="Times New Roman" w:hAnsi="Times New Roman"/>
          <w:sz w:val="28"/>
          <w:szCs w:val="28"/>
        </w:rPr>
        <w:t xml:space="preserve"> </w:t>
      </w:r>
      <w:r w:rsidR="00820F94">
        <w:rPr>
          <w:rFonts w:ascii="Times New Roman" w:hAnsi="Times New Roman"/>
          <w:sz w:val="28"/>
          <w:szCs w:val="28"/>
        </w:rPr>
        <w:t xml:space="preserve"> </w:t>
      </w:r>
      <w:r w:rsidR="0049772E">
        <w:rPr>
          <w:rFonts w:ascii="Times New Roman" w:hAnsi="Times New Roman"/>
          <w:sz w:val="28"/>
          <w:szCs w:val="28"/>
        </w:rPr>
        <w:t xml:space="preserve">  передачі коштів  із загального фонду до спеціального на суму </w:t>
      </w:r>
      <w:r w:rsidR="00331755">
        <w:rPr>
          <w:rFonts w:ascii="Times New Roman" w:hAnsi="Times New Roman"/>
          <w:sz w:val="28"/>
          <w:szCs w:val="28"/>
        </w:rPr>
        <w:t>9057180,00</w:t>
      </w:r>
      <w:r w:rsidR="0049772E">
        <w:rPr>
          <w:rFonts w:ascii="Times New Roman" w:hAnsi="Times New Roman"/>
          <w:sz w:val="28"/>
          <w:szCs w:val="28"/>
        </w:rPr>
        <w:t>грн</w:t>
      </w:r>
      <w:r w:rsidR="00EA0E67">
        <w:rPr>
          <w:rFonts w:ascii="Times New Roman" w:hAnsi="Times New Roman"/>
          <w:sz w:val="28"/>
          <w:szCs w:val="28"/>
        </w:rPr>
        <w:t xml:space="preserve">; </w:t>
      </w:r>
      <w:r w:rsidR="004761E3">
        <w:rPr>
          <w:rFonts w:ascii="Times New Roman" w:hAnsi="Times New Roman"/>
          <w:sz w:val="28"/>
          <w:szCs w:val="28"/>
        </w:rPr>
        <w:t xml:space="preserve">субвенцій з обласного бюджету на суму 8870472,00грн, </w:t>
      </w:r>
      <w:r w:rsidR="00EA0E67">
        <w:rPr>
          <w:rFonts w:ascii="Times New Roman" w:hAnsi="Times New Roman"/>
          <w:sz w:val="28"/>
          <w:szCs w:val="28"/>
        </w:rPr>
        <w:t xml:space="preserve"> та зменшити за рахунок передачі коштів до загального фонду на суму 1120025,00грн,</w:t>
      </w:r>
      <w:r>
        <w:rPr>
          <w:rFonts w:ascii="Times New Roman" w:hAnsi="Times New Roman"/>
          <w:sz w:val="28"/>
          <w:szCs w:val="28"/>
        </w:rPr>
        <w:t xml:space="preserve"> додатк</w:t>
      </w:r>
      <w:r w:rsidR="00F93587">
        <w:rPr>
          <w:rFonts w:ascii="Times New Roman" w:hAnsi="Times New Roman"/>
          <w:sz w:val="28"/>
          <w:szCs w:val="28"/>
        </w:rPr>
        <w:t>ами№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93587">
        <w:rPr>
          <w:rFonts w:ascii="Times New Roman" w:hAnsi="Times New Roman"/>
          <w:sz w:val="28"/>
          <w:szCs w:val="28"/>
        </w:rPr>
        <w:t>2,</w:t>
      </w:r>
      <w:r w:rsidR="00531EC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7EEFDABF" w14:textId="77777777" w:rsidR="00D176A8" w:rsidRDefault="00D176A8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2A7BAF6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профіцит загального фонду бюджету громади на </w:t>
      </w:r>
      <w:r w:rsidR="00E431E5">
        <w:rPr>
          <w:rFonts w:ascii="Times New Roman" w:hAnsi="Times New Roman"/>
          <w:sz w:val="28"/>
          <w:szCs w:val="28"/>
        </w:rPr>
        <w:t>14289655,00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07BC46AA" w14:textId="77777777" w:rsidR="00531EC0" w:rsidRDefault="00531EC0" w:rsidP="00531EC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зменшити дефіцит спеціального фонду  бюджету громади на </w:t>
      </w:r>
      <w:r w:rsidR="00E431E5">
        <w:rPr>
          <w:rFonts w:ascii="Times New Roman" w:hAnsi="Times New Roman"/>
          <w:sz w:val="28"/>
          <w:szCs w:val="28"/>
        </w:rPr>
        <w:t>14289655,00</w:t>
      </w:r>
      <w:r>
        <w:rPr>
          <w:rFonts w:ascii="Times New Roman" w:hAnsi="Times New Roman"/>
          <w:sz w:val="28"/>
          <w:szCs w:val="28"/>
        </w:rPr>
        <w:t>грн., згідно з додатком №2;</w:t>
      </w:r>
    </w:p>
    <w:p w14:paraId="5CEF8C52" w14:textId="77777777" w:rsidR="00531EC0" w:rsidRDefault="00531EC0" w:rsidP="00D176A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CE71834" w14:textId="77777777" w:rsidR="00237FB5" w:rsidRDefault="003230E0" w:rsidP="00237FB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37FB5">
        <w:rPr>
          <w:rFonts w:ascii="Times New Roman" w:hAnsi="Times New Roman"/>
          <w:sz w:val="28"/>
          <w:szCs w:val="28"/>
        </w:rPr>
        <w:t xml:space="preserve">  у п.2 збільшити бюджетні призначення головним розпорядникам бюджетних коштів  бюджету громади  на 2024 рік у розрізі відповідальних виконавців за бюджетними програмами на</w:t>
      </w:r>
      <w:r w:rsidR="00AE5CB6">
        <w:rPr>
          <w:rFonts w:ascii="Times New Roman" w:hAnsi="Times New Roman"/>
          <w:sz w:val="28"/>
          <w:szCs w:val="28"/>
        </w:rPr>
        <w:t xml:space="preserve"> суму 21981102,00</w:t>
      </w:r>
      <w:r w:rsidR="00237FB5">
        <w:rPr>
          <w:rFonts w:ascii="Times New Roman" w:hAnsi="Times New Roman"/>
          <w:sz w:val="28"/>
          <w:szCs w:val="28"/>
        </w:rPr>
        <w:t>грн.</w:t>
      </w:r>
    </w:p>
    <w:p w14:paraId="78986ABD" w14:textId="77777777" w:rsidR="00237FB5" w:rsidRDefault="00237FB5" w:rsidP="00237FB5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зміни до розподілу видатків  бюджету громади за головними розпорядниками коштів згідно з додатком № </w:t>
      </w:r>
      <w:r w:rsidR="005019A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; </w:t>
      </w:r>
    </w:p>
    <w:p w14:paraId="0A43CB93" w14:textId="77777777" w:rsidR="00CB608A" w:rsidRDefault="00CB608A" w:rsidP="00CB608A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5E58411" w14:textId="76566700" w:rsidR="006F5A71" w:rsidRDefault="006F5A71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у п.3 внести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показників</w:t>
      </w:r>
      <w:proofErr w:type="spellEnd"/>
      <w:r w:rsidR="00EC4E7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між</w:t>
      </w:r>
      <w:proofErr w:type="spellEnd"/>
      <w:r w:rsidR="00EC4E7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бюджетних</w:t>
      </w:r>
      <w:proofErr w:type="spellEnd"/>
      <w:r w:rsidR="00EC4E7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трансфертів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202</w:t>
      </w:r>
      <w:r w:rsidR="00A63E46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рік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згідно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додатком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5019A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14:paraId="31086CD3" w14:textId="77777777" w:rsidR="00CD4915" w:rsidRDefault="00CD4915" w:rsidP="006F5A7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439CAA" w14:textId="77777777" w:rsidR="00CB0481" w:rsidRDefault="00CB0481" w:rsidP="00CB0481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п.4 внести зміни до розподілу обсягу капітальних вкладень бюджету громади у розрізі інвестиційних проектів у 2024 році, згідно з додатком №5; </w:t>
      </w:r>
    </w:p>
    <w:p w14:paraId="5BDE0092" w14:textId="77777777" w:rsidR="00CB0481" w:rsidRDefault="00CB0481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EC8C092" w14:textId="77777777" w:rsidR="00300AA8" w:rsidRDefault="00BB76D4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00AA8">
        <w:rPr>
          <w:rFonts w:ascii="Times New Roman" w:hAnsi="Times New Roman"/>
          <w:sz w:val="28"/>
          <w:szCs w:val="28"/>
        </w:rPr>
        <w:t xml:space="preserve"> у п.5 внести зміни до розподілу витрат бюджету громади на реалізацію місцевих/регіональних програм у 202</w:t>
      </w:r>
      <w:r w:rsidR="00201296">
        <w:rPr>
          <w:rFonts w:ascii="Times New Roman" w:hAnsi="Times New Roman"/>
          <w:sz w:val="28"/>
          <w:szCs w:val="28"/>
        </w:rPr>
        <w:t>4</w:t>
      </w:r>
      <w:r w:rsidR="00300AA8">
        <w:rPr>
          <w:rFonts w:ascii="Times New Roman" w:hAnsi="Times New Roman"/>
          <w:sz w:val="28"/>
          <w:szCs w:val="28"/>
        </w:rPr>
        <w:t xml:space="preserve"> році, згідно з додатком №</w:t>
      </w:r>
      <w:r w:rsidR="00CB0481">
        <w:rPr>
          <w:rFonts w:ascii="Times New Roman" w:hAnsi="Times New Roman"/>
          <w:sz w:val="28"/>
          <w:szCs w:val="28"/>
        </w:rPr>
        <w:t>6</w:t>
      </w:r>
      <w:r w:rsidR="00300AA8">
        <w:rPr>
          <w:rFonts w:ascii="Times New Roman" w:hAnsi="Times New Roman"/>
          <w:sz w:val="28"/>
          <w:szCs w:val="28"/>
        </w:rPr>
        <w:t>.</w:t>
      </w:r>
    </w:p>
    <w:p w14:paraId="26909195" w14:textId="77777777" w:rsidR="001928E7" w:rsidRDefault="001928E7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132DD461" w14:textId="77777777" w:rsidR="00012D8D" w:rsidRDefault="00B83081" w:rsidP="00300AA8">
      <w:pPr>
        <w:tabs>
          <w:tab w:val="left" w:pos="1134"/>
          <w:tab w:val="left" w:pos="1418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2. Зменшити </w:t>
      </w:r>
      <w:r w:rsidR="00A40BF5">
        <w:rPr>
          <w:rFonts w:ascii="Times New Roman" w:hAnsi="Times New Roman"/>
          <w:sz w:val="28"/>
          <w:szCs w:val="28"/>
        </w:rPr>
        <w:t xml:space="preserve">бюджетні призначення Управлінню житлово-комунального господарства </w:t>
      </w:r>
      <w:r w:rsidR="001928E7">
        <w:rPr>
          <w:rFonts w:ascii="Times New Roman" w:hAnsi="Times New Roman"/>
          <w:sz w:val="28"/>
          <w:szCs w:val="28"/>
        </w:rPr>
        <w:t xml:space="preserve">за КПКВКМБ 1216030 КЕКВ2610 на суму 14666600,00грн, згідно акту ревізії окремих питань фінансово-господарської діяльності </w:t>
      </w:r>
      <w:proofErr w:type="spellStart"/>
      <w:r w:rsidR="001928E7">
        <w:rPr>
          <w:rFonts w:ascii="Times New Roman" w:hAnsi="Times New Roman"/>
          <w:sz w:val="28"/>
          <w:szCs w:val="28"/>
        </w:rPr>
        <w:t>Упрвління</w:t>
      </w:r>
      <w:proofErr w:type="spellEnd"/>
      <w:r w:rsidR="001928E7">
        <w:rPr>
          <w:rFonts w:ascii="Times New Roman" w:hAnsi="Times New Roman"/>
          <w:sz w:val="28"/>
          <w:szCs w:val="28"/>
        </w:rPr>
        <w:t xml:space="preserve"> житлово-комунального господарства за період 2021 – </w:t>
      </w:r>
      <w:proofErr w:type="spellStart"/>
      <w:r w:rsidR="001928E7">
        <w:rPr>
          <w:rFonts w:ascii="Times New Roman" w:hAnsi="Times New Roman"/>
          <w:sz w:val="28"/>
          <w:szCs w:val="28"/>
        </w:rPr>
        <w:t>Іквартал</w:t>
      </w:r>
      <w:proofErr w:type="spellEnd"/>
      <w:r w:rsidR="001928E7">
        <w:rPr>
          <w:rFonts w:ascii="Times New Roman" w:hAnsi="Times New Roman"/>
          <w:sz w:val="28"/>
          <w:szCs w:val="28"/>
        </w:rPr>
        <w:t xml:space="preserve"> 2024років, від 7 серпня 2024 року №131306-24/10.</w:t>
      </w:r>
    </w:p>
    <w:p w14:paraId="60393925" w14:textId="77777777" w:rsidR="002029BC" w:rsidRPr="00402482" w:rsidRDefault="002029BC" w:rsidP="00747ABA">
      <w:pPr>
        <w:tabs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</w:p>
    <w:p w14:paraId="0E522B38" w14:textId="77777777" w:rsidR="003230E0" w:rsidRDefault="00FF3909" w:rsidP="00F84FA4">
      <w:pPr>
        <w:tabs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B83081">
        <w:rPr>
          <w:rFonts w:ascii="Times New Roman" w:hAnsi="Times New Roman"/>
          <w:sz w:val="28"/>
          <w:szCs w:val="28"/>
          <w:lang w:val="ru-RU"/>
        </w:rPr>
        <w:t>3</w:t>
      </w:r>
      <w:r w:rsidR="003230E0">
        <w:rPr>
          <w:rFonts w:ascii="Times New Roman" w:hAnsi="Times New Roman"/>
          <w:sz w:val="28"/>
          <w:szCs w:val="28"/>
        </w:rPr>
        <w:t>. Контроль за виконанням даного рішення покласти на першого заступника міського голови (</w:t>
      </w:r>
      <w:proofErr w:type="spellStart"/>
      <w:r w:rsidR="003230E0">
        <w:rPr>
          <w:rFonts w:ascii="Times New Roman" w:hAnsi="Times New Roman"/>
          <w:sz w:val="28"/>
          <w:szCs w:val="28"/>
        </w:rPr>
        <w:t>М.Дмитришина</w:t>
      </w:r>
      <w:proofErr w:type="spellEnd"/>
      <w:r w:rsidR="003230E0">
        <w:rPr>
          <w:rFonts w:ascii="Times New Roman" w:hAnsi="Times New Roman"/>
          <w:sz w:val="28"/>
          <w:szCs w:val="28"/>
        </w:rPr>
        <w:t>) та постійну комісію з питань планування, фінансів, бюджету та соціально-економічного розвитку (С.Ковальчука).</w:t>
      </w:r>
    </w:p>
    <w:p w14:paraId="0150B09B" w14:textId="77777777" w:rsidR="001B5AD6" w:rsidRDefault="001B5AD6" w:rsidP="0024109D">
      <w:pPr>
        <w:jc w:val="both"/>
        <w:rPr>
          <w:rFonts w:ascii="Times New Roman" w:hAnsi="Times New Roman"/>
          <w:sz w:val="28"/>
          <w:szCs w:val="28"/>
        </w:rPr>
      </w:pPr>
    </w:p>
    <w:p w14:paraId="0F93D2B3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3506CCD5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60ECE85F" w14:textId="77777777" w:rsidR="00AF6540" w:rsidRDefault="00AF6540" w:rsidP="0024109D">
      <w:pPr>
        <w:jc w:val="both"/>
        <w:rPr>
          <w:rFonts w:ascii="Times New Roman" w:hAnsi="Times New Roman"/>
          <w:sz w:val="28"/>
          <w:szCs w:val="28"/>
        </w:rPr>
      </w:pPr>
    </w:p>
    <w:p w14:paraId="7B9B76A9" w14:textId="77777777" w:rsidR="003230E0" w:rsidRPr="00676D24" w:rsidRDefault="003230E0" w:rsidP="0024109D">
      <w:pPr>
        <w:jc w:val="both"/>
        <w:rPr>
          <w:rFonts w:ascii="Calibri" w:hAnsi="Calibri"/>
          <w:sz w:val="28"/>
          <w:szCs w:val="28"/>
        </w:rPr>
      </w:pPr>
      <w:r w:rsidRPr="0076789E">
        <w:rPr>
          <w:rFonts w:ascii="Times New Roman" w:hAnsi="Times New Roman"/>
          <w:sz w:val="28"/>
          <w:szCs w:val="28"/>
        </w:rPr>
        <w:t>Міський голова</w:t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sz w:val="28"/>
          <w:szCs w:val="28"/>
        </w:rPr>
        <w:tab/>
      </w:r>
      <w:r w:rsidRPr="00676D24">
        <w:rPr>
          <w:rFonts w:ascii="Times New Roman" w:hAnsi="Times New Roman"/>
          <w:b/>
          <w:sz w:val="28"/>
          <w:szCs w:val="28"/>
        </w:rPr>
        <w:t>Олег КАНІВЕЦЬ</w:t>
      </w:r>
    </w:p>
    <w:p w14:paraId="16243A5E" w14:textId="77777777" w:rsidR="003230E0" w:rsidRDefault="003230E0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6DFDD20" w14:textId="77777777" w:rsidR="00C53C85" w:rsidRDefault="00C53C85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CE33617" w14:textId="6BBA7192" w:rsidR="003230E0" w:rsidRDefault="003230E0" w:rsidP="009322FB">
      <w:pPr>
        <w:jc w:val="both"/>
        <w:rPr>
          <w:rFonts w:ascii="Times New Roman" w:hAnsi="Times New Roman"/>
          <w:sz w:val="28"/>
          <w:szCs w:val="28"/>
        </w:rPr>
      </w:pPr>
    </w:p>
    <w:sectPr w:rsidR="003230E0" w:rsidSect="000A5B10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017F4"/>
    <w:rsid w:val="00001A75"/>
    <w:rsid w:val="000031A2"/>
    <w:rsid w:val="000050E1"/>
    <w:rsid w:val="0000533F"/>
    <w:rsid w:val="00012D8D"/>
    <w:rsid w:val="000208AB"/>
    <w:rsid w:val="000249E3"/>
    <w:rsid w:val="00025588"/>
    <w:rsid w:val="00035425"/>
    <w:rsid w:val="0003665D"/>
    <w:rsid w:val="00036C9B"/>
    <w:rsid w:val="0004077B"/>
    <w:rsid w:val="000421ED"/>
    <w:rsid w:val="000421FA"/>
    <w:rsid w:val="00053F3E"/>
    <w:rsid w:val="00054527"/>
    <w:rsid w:val="0005680D"/>
    <w:rsid w:val="00056E29"/>
    <w:rsid w:val="00060E4C"/>
    <w:rsid w:val="000642CA"/>
    <w:rsid w:val="00073009"/>
    <w:rsid w:val="00073316"/>
    <w:rsid w:val="00074A61"/>
    <w:rsid w:val="000766ED"/>
    <w:rsid w:val="0007729F"/>
    <w:rsid w:val="000772F4"/>
    <w:rsid w:val="00077FA3"/>
    <w:rsid w:val="000820AF"/>
    <w:rsid w:val="000866C1"/>
    <w:rsid w:val="0009174A"/>
    <w:rsid w:val="000922E4"/>
    <w:rsid w:val="000949D7"/>
    <w:rsid w:val="00095FB4"/>
    <w:rsid w:val="000A18E9"/>
    <w:rsid w:val="000A2A51"/>
    <w:rsid w:val="000A459A"/>
    <w:rsid w:val="000A4A69"/>
    <w:rsid w:val="000A5919"/>
    <w:rsid w:val="000A5B10"/>
    <w:rsid w:val="000A5ED6"/>
    <w:rsid w:val="000A645F"/>
    <w:rsid w:val="000A733B"/>
    <w:rsid w:val="000A79D1"/>
    <w:rsid w:val="000B0D51"/>
    <w:rsid w:val="000B2E1B"/>
    <w:rsid w:val="000B481B"/>
    <w:rsid w:val="000B4D84"/>
    <w:rsid w:val="000B4E2B"/>
    <w:rsid w:val="000B4F10"/>
    <w:rsid w:val="000B74B6"/>
    <w:rsid w:val="000C0824"/>
    <w:rsid w:val="000C1357"/>
    <w:rsid w:val="000C153A"/>
    <w:rsid w:val="000C4C87"/>
    <w:rsid w:val="000D2EF7"/>
    <w:rsid w:val="000D3142"/>
    <w:rsid w:val="000D478B"/>
    <w:rsid w:val="000D4A05"/>
    <w:rsid w:val="000D57A3"/>
    <w:rsid w:val="000E239C"/>
    <w:rsid w:val="000E30AF"/>
    <w:rsid w:val="000E5258"/>
    <w:rsid w:val="000E71BF"/>
    <w:rsid w:val="000E782B"/>
    <w:rsid w:val="000F08DD"/>
    <w:rsid w:val="000F1474"/>
    <w:rsid w:val="000F31A9"/>
    <w:rsid w:val="000F4AEF"/>
    <w:rsid w:val="000F5578"/>
    <w:rsid w:val="000F5932"/>
    <w:rsid w:val="00102581"/>
    <w:rsid w:val="001027E9"/>
    <w:rsid w:val="001032BC"/>
    <w:rsid w:val="0010559F"/>
    <w:rsid w:val="00107801"/>
    <w:rsid w:val="0011062C"/>
    <w:rsid w:val="00113A7E"/>
    <w:rsid w:val="0012058F"/>
    <w:rsid w:val="00126DCF"/>
    <w:rsid w:val="0013102E"/>
    <w:rsid w:val="00137441"/>
    <w:rsid w:val="0014085A"/>
    <w:rsid w:val="00140B59"/>
    <w:rsid w:val="00140F52"/>
    <w:rsid w:val="00142C5B"/>
    <w:rsid w:val="00143D17"/>
    <w:rsid w:val="00145749"/>
    <w:rsid w:val="00150F0A"/>
    <w:rsid w:val="00153B21"/>
    <w:rsid w:val="00155402"/>
    <w:rsid w:val="00156CA7"/>
    <w:rsid w:val="00157152"/>
    <w:rsid w:val="00157721"/>
    <w:rsid w:val="00160081"/>
    <w:rsid w:val="001643F1"/>
    <w:rsid w:val="001650BF"/>
    <w:rsid w:val="00165FAB"/>
    <w:rsid w:val="00170C47"/>
    <w:rsid w:val="0017337C"/>
    <w:rsid w:val="0017579A"/>
    <w:rsid w:val="00181E07"/>
    <w:rsid w:val="00182923"/>
    <w:rsid w:val="00185E95"/>
    <w:rsid w:val="001914FE"/>
    <w:rsid w:val="001928E7"/>
    <w:rsid w:val="001952B5"/>
    <w:rsid w:val="001954C8"/>
    <w:rsid w:val="00197118"/>
    <w:rsid w:val="001974D5"/>
    <w:rsid w:val="001A0F6F"/>
    <w:rsid w:val="001A3D37"/>
    <w:rsid w:val="001A406C"/>
    <w:rsid w:val="001A45CD"/>
    <w:rsid w:val="001A6DA1"/>
    <w:rsid w:val="001A72B4"/>
    <w:rsid w:val="001A7A11"/>
    <w:rsid w:val="001A7B2D"/>
    <w:rsid w:val="001B142A"/>
    <w:rsid w:val="001B291B"/>
    <w:rsid w:val="001B3D10"/>
    <w:rsid w:val="001B520F"/>
    <w:rsid w:val="001B5AD6"/>
    <w:rsid w:val="001B72B6"/>
    <w:rsid w:val="001C16CA"/>
    <w:rsid w:val="001C5240"/>
    <w:rsid w:val="001C5EF6"/>
    <w:rsid w:val="001C6053"/>
    <w:rsid w:val="001C6140"/>
    <w:rsid w:val="001C6CBA"/>
    <w:rsid w:val="001D0EF8"/>
    <w:rsid w:val="001E792F"/>
    <w:rsid w:val="001E79AF"/>
    <w:rsid w:val="001E7F54"/>
    <w:rsid w:val="001F0EDF"/>
    <w:rsid w:val="001F17A2"/>
    <w:rsid w:val="001F1E35"/>
    <w:rsid w:val="001F2A41"/>
    <w:rsid w:val="001F3547"/>
    <w:rsid w:val="001F35B3"/>
    <w:rsid w:val="00201296"/>
    <w:rsid w:val="00201762"/>
    <w:rsid w:val="002029BC"/>
    <w:rsid w:val="00210924"/>
    <w:rsid w:val="00211C38"/>
    <w:rsid w:val="002205DA"/>
    <w:rsid w:val="00221483"/>
    <w:rsid w:val="00223131"/>
    <w:rsid w:val="00232C3A"/>
    <w:rsid w:val="0023321E"/>
    <w:rsid w:val="00234089"/>
    <w:rsid w:val="00234407"/>
    <w:rsid w:val="002345CB"/>
    <w:rsid w:val="00237FB5"/>
    <w:rsid w:val="00240768"/>
    <w:rsid w:val="00241055"/>
    <w:rsid w:val="0024109D"/>
    <w:rsid w:val="00247D6E"/>
    <w:rsid w:val="00252FFD"/>
    <w:rsid w:val="0025432A"/>
    <w:rsid w:val="00255B19"/>
    <w:rsid w:val="00255C35"/>
    <w:rsid w:val="0026390D"/>
    <w:rsid w:val="002655E7"/>
    <w:rsid w:val="002656A6"/>
    <w:rsid w:val="00265AD2"/>
    <w:rsid w:val="002663AB"/>
    <w:rsid w:val="00266984"/>
    <w:rsid w:val="00266FAC"/>
    <w:rsid w:val="00274F0E"/>
    <w:rsid w:val="0027501D"/>
    <w:rsid w:val="00277FD5"/>
    <w:rsid w:val="0028074F"/>
    <w:rsid w:val="00281E36"/>
    <w:rsid w:val="00283EAF"/>
    <w:rsid w:val="00287D26"/>
    <w:rsid w:val="0029059E"/>
    <w:rsid w:val="00294C1A"/>
    <w:rsid w:val="00296A6C"/>
    <w:rsid w:val="002A0016"/>
    <w:rsid w:val="002A0EBC"/>
    <w:rsid w:val="002A24E8"/>
    <w:rsid w:val="002A3075"/>
    <w:rsid w:val="002A6D86"/>
    <w:rsid w:val="002A74E0"/>
    <w:rsid w:val="002B30AD"/>
    <w:rsid w:val="002B32F3"/>
    <w:rsid w:val="002B3D8A"/>
    <w:rsid w:val="002B5622"/>
    <w:rsid w:val="002C0A44"/>
    <w:rsid w:val="002C0B18"/>
    <w:rsid w:val="002C31C3"/>
    <w:rsid w:val="002C79BC"/>
    <w:rsid w:val="002C7B74"/>
    <w:rsid w:val="002D3A7B"/>
    <w:rsid w:val="002E37CB"/>
    <w:rsid w:val="002E77C1"/>
    <w:rsid w:val="002E7956"/>
    <w:rsid w:val="002E7D4C"/>
    <w:rsid w:val="002F3F8D"/>
    <w:rsid w:val="002F4061"/>
    <w:rsid w:val="002F6838"/>
    <w:rsid w:val="002F75DC"/>
    <w:rsid w:val="00300021"/>
    <w:rsid w:val="00300AA8"/>
    <w:rsid w:val="003034F7"/>
    <w:rsid w:val="00303AE0"/>
    <w:rsid w:val="00303FE3"/>
    <w:rsid w:val="00306ADF"/>
    <w:rsid w:val="00307511"/>
    <w:rsid w:val="00312F03"/>
    <w:rsid w:val="00315D83"/>
    <w:rsid w:val="00315EDF"/>
    <w:rsid w:val="00316729"/>
    <w:rsid w:val="0032183D"/>
    <w:rsid w:val="00321D4E"/>
    <w:rsid w:val="003230E0"/>
    <w:rsid w:val="00331709"/>
    <w:rsid w:val="00331755"/>
    <w:rsid w:val="00335BD3"/>
    <w:rsid w:val="00335E52"/>
    <w:rsid w:val="00343C79"/>
    <w:rsid w:val="0034408E"/>
    <w:rsid w:val="00346616"/>
    <w:rsid w:val="00347516"/>
    <w:rsid w:val="00351059"/>
    <w:rsid w:val="00354CE3"/>
    <w:rsid w:val="00354F83"/>
    <w:rsid w:val="00363D46"/>
    <w:rsid w:val="00364D5A"/>
    <w:rsid w:val="003655F6"/>
    <w:rsid w:val="00365C3F"/>
    <w:rsid w:val="00366BD0"/>
    <w:rsid w:val="00370476"/>
    <w:rsid w:val="00371807"/>
    <w:rsid w:val="00372D8A"/>
    <w:rsid w:val="00372D8F"/>
    <w:rsid w:val="0037464A"/>
    <w:rsid w:val="00376F54"/>
    <w:rsid w:val="00377050"/>
    <w:rsid w:val="0038049B"/>
    <w:rsid w:val="00380502"/>
    <w:rsid w:val="00381947"/>
    <w:rsid w:val="00383347"/>
    <w:rsid w:val="00386601"/>
    <w:rsid w:val="00391D9F"/>
    <w:rsid w:val="00391FF7"/>
    <w:rsid w:val="003922AA"/>
    <w:rsid w:val="00392962"/>
    <w:rsid w:val="0039508E"/>
    <w:rsid w:val="003966F0"/>
    <w:rsid w:val="003A1BDB"/>
    <w:rsid w:val="003A1D7A"/>
    <w:rsid w:val="003A28A7"/>
    <w:rsid w:val="003B1070"/>
    <w:rsid w:val="003B2112"/>
    <w:rsid w:val="003B26B7"/>
    <w:rsid w:val="003B7369"/>
    <w:rsid w:val="003C066F"/>
    <w:rsid w:val="003C2721"/>
    <w:rsid w:val="003C39EC"/>
    <w:rsid w:val="003C4C4F"/>
    <w:rsid w:val="003C7121"/>
    <w:rsid w:val="003D0428"/>
    <w:rsid w:val="003D07E3"/>
    <w:rsid w:val="003D18A7"/>
    <w:rsid w:val="003D733D"/>
    <w:rsid w:val="003D775B"/>
    <w:rsid w:val="003E0E00"/>
    <w:rsid w:val="003E3026"/>
    <w:rsid w:val="003E6521"/>
    <w:rsid w:val="003E7768"/>
    <w:rsid w:val="003F1EDD"/>
    <w:rsid w:val="003F2B07"/>
    <w:rsid w:val="003F535F"/>
    <w:rsid w:val="003F6871"/>
    <w:rsid w:val="00402482"/>
    <w:rsid w:val="00403D0E"/>
    <w:rsid w:val="0041119F"/>
    <w:rsid w:val="0041274A"/>
    <w:rsid w:val="004127E9"/>
    <w:rsid w:val="00413979"/>
    <w:rsid w:val="004144A7"/>
    <w:rsid w:val="00414F6E"/>
    <w:rsid w:val="00416679"/>
    <w:rsid w:val="00417FCF"/>
    <w:rsid w:val="00421764"/>
    <w:rsid w:val="00423AC8"/>
    <w:rsid w:val="00424DBE"/>
    <w:rsid w:val="00427092"/>
    <w:rsid w:val="00431FF9"/>
    <w:rsid w:val="00434920"/>
    <w:rsid w:val="00434E6E"/>
    <w:rsid w:val="00434F08"/>
    <w:rsid w:val="0043597E"/>
    <w:rsid w:val="00436CFB"/>
    <w:rsid w:val="0044536B"/>
    <w:rsid w:val="00445520"/>
    <w:rsid w:val="00445F8D"/>
    <w:rsid w:val="004470FB"/>
    <w:rsid w:val="0044726F"/>
    <w:rsid w:val="00451F61"/>
    <w:rsid w:val="00455414"/>
    <w:rsid w:val="0046341F"/>
    <w:rsid w:val="00470B65"/>
    <w:rsid w:val="004714CD"/>
    <w:rsid w:val="004727E9"/>
    <w:rsid w:val="00472E61"/>
    <w:rsid w:val="004761E3"/>
    <w:rsid w:val="00476559"/>
    <w:rsid w:val="00476680"/>
    <w:rsid w:val="00476822"/>
    <w:rsid w:val="00477B04"/>
    <w:rsid w:val="00480045"/>
    <w:rsid w:val="00481AEE"/>
    <w:rsid w:val="004857C4"/>
    <w:rsid w:val="004873BF"/>
    <w:rsid w:val="00487508"/>
    <w:rsid w:val="0048791B"/>
    <w:rsid w:val="00494C5F"/>
    <w:rsid w:val="00495B78"/>
    <w:rsid w:val="00496347"/>
    <w:rsid w:val="004968F1"/>
    <w:rsid w:val="004969BA"/>
    <w:rsid w:val="00496A09"/>
    <w:rsid w:val="004972DD"/>
    <w:rsid w:val="0049772E"/>
    <w:rsid w:val="004A30D0"/>
    <w:rsid w:val="004A3FA9"/>
    <w:rsid w:val="004B10DA"/>
    <w:rsid w:val="004B3E24"/>
    <w:rsid w:val="004B73F7"/>
    <w:rsid w:val="004C0300"/>
    <w:rsid w:val="004C2F22"/>
    <w:rsid w:val="004C5A21"/>
    <w:rsid w:val="004C5C73"/>
    <w:rsid w:val="004D2C54"/>
    <w:rsid w:val="004E0F5E"/>
    <w:rsid w:val="004E12CE"/>
    <w:rsid w:val="004E425C"/>
    <w:rsid w:val="004E5F9F"/>
    <w:rsid w:val="004F05B8"/>
    <w:rsid w:val="004F0C92"/>
    <w:rsid w:val="004F3D15"/>
    <w:rsid w:val="004F4D60"/>
    <w:rsid w:val="005019AD"/>
    <w:rsid w:val="00501DFB"/>
    <w:rsid w:val="005027ED"/>
    <w:rsid w:val="005065A4"/>
    <w:rsid w:val="0051430D"/>
    <w:rsid w:val="0051444C"/>
    <w:rsid w:val="0051565C"/>
    <w:rsid w:val="00516DE2"/>
    <w:rsid w:val="00520E77"/>
    <w:rsid w:val="00526485"/>
    <w:rsid w:val="005274E2"/>
    <w:rsid w:val="00527BCB"/>
    <w:rsid w:val="00530A73"/>
    <w:rsid w:val="00531A41"/>
    <w:rsid w:val="00531EC0"/>
    <w:rsid w:val="005338F5"/>
    <w:rsid w:val="00533961"/>
    <w:rsid w:val="00534C2C"/>
    <w:rsid w:val="00534F9D"/>
    <w:rsid w:val="00536FDC"/>
    <w:rsid w:val="00540DF9"/>
    <w:rsid w:val="00542323"/>
    <w:rsid w:val="005423D2"/>
    <w:rsid w:val="0054264C"/>
    <w:rsid w:val="0054589C"/>
    <w:rsid w:val="00551D87"/>
    <w:rsid w:val="00554811"/>
    <w:rsid w:val="00561D16"/>
    <w:rsid w:val="00561F87"/>
    <w:rsid w:val="005635FD"/>
    <w:rsid w:val="00565D43"/>
    <w:rsid w:val="00570544"/>
    <w:rsid w:val="00570AFB"/>
    <w:rsid w:val="00577040"/>
    <w:rsid w:val="00577E7C"/>
    <w:rsid w:val="005835DC"/>
    <w:rsid w:val="00583F9B"/>
    <w:rsid w:val="00584976"/>
    <w:rsid w:val="0058585E"/>
    <w:rsid w:val="0058619E"/>
    <w:rsid w:val="00586679"/>
    <w:rsid w:val="005872BA"/>
    <w:rsid w:val="00591273"/>
    <w:rsid w:val="005916BB"/>
    <w:rsid w:val="0059201A"/>
    <w:rsid w:val="005929CC"/>
    <w:rsid w:val="005962CA"/>
    <w:rsid w:val="005A119E"/>
    <w:rsid w:val="005A14F4"/>
    <w:rsid w:val="005A1F9A"/>
    <w:rsid w:val="005A3869"/>
    <w:rsid w:val="005A74C3"/>
    <w:rsid w:val="005B1C00"/>
    <w:rsid w:val="005B3125"/>
    <w:rsid w:val="005B3EDE"/>
    <w:rsid w:val="005B452C"/>
    <w:rsid w:val="005B50B2"/>
    <w:rsid w:val="005B6D81"/>
    <w:rsid w:val="005C0CA0"/>
    <w:rsid w:val="005C13C8"/>
    <w:rsid w:val="005C2937"/>
    <w:rsid w:val="005C3773"/>
    <w:rsid w:val="005C37F9"/>
    <w:rsid w:val="005C44E0"/>
    <w:rsid w:val="005C62B8"/>
    <w:rsid w:val="005C66A1"/>
    <w:rsid w:val="005D36C0"/>
    <w:rsid w:val="005D7038"/>
    <w:rsid w:val="005E1963"/>
    <w:rsid w:val="005E440A"/>
    <w:rsid w:val="005F0DA6"/>
    <w:rsid w:val="005F2F9C"/>
    <w:rsid w:val="005F467D"/>
    <w:rsid w:val="00601172"/>
    <w:rsid w:val="00601DA6"/>
    <w:rsid w:val="00602E9A"/>
    <w:rsid w:val="006035CD"/>
    <w:rsid w:val="00610980"/>
    <w:rsid w:val="006114A9"/>
    <w:rsid w:val="006155F4"/>
    <w:rsid w:val="00615F9F"/>
    <w:rsid w:val="006177CC"/>
    <w:rsid w:val="00623CD2"/>
    <w:rsid w:val="00624C66"/>
    <w:rsid w:val="00631B2C"/>
    <w:rsid w:val="00633FEF"/>
    <w:rsid w:val="006340E9"/>
    <w:rsid w:val="006353FF"/>
    <w:rsid w:val="0064047F"/>
    <w:rsid w:val="00642284"/>
    <w:rsid w:val="00643BF4"/>
    <w:rsid w:val="00646C4A"/>
    <w:rsid w:val="0065379D"/>
    <w:rsid w:val="006539C4"/>
    <w:rsid w:val="00655C43"/>
    <w:rsid w:val="00657777"/>
    <w:rsid w:val="00662621"/>
    <w:rsid w:val="006630FD"/>
    <w:rsid w:val="00663B63"/>
    <w:rsid w:val="00663F65"/>
    <w:rsid w:val="00673134"/>
    <w:rsid w:val="00674B2E"/>
    <w:rsid w:val="006758C6"/>
    <w:rsid w:val="00675902"/>
    <w:rsid w:val="00675B07"/>
    <w:rsid w:val="00676D24"/>
    <w:rsid w:val="00677711"/>
    <w:rsid w:val="00677ACA"/>
    <w:rsid w:val="00677F07"/>
    <w:rsid w:val="006806EE"/>
    <w:rsid w:val="00681CB9"/>
    <w:rsid w:val="00683A9E"/>
    <w:rsid w:val="00686E9A"/>
    <w:rsid w:val="006872AA"/>
    <w:rsid w:val="00687978"/>
    <w:rsid w:val="00695D7D"/>
    <w:rsid w:val="0069663B"/>
    <w:rsid w:val="006A01C2"/>
    <w:rsid w:val="006A0658"/>
    <w:rsid w:val="006A077C"/>
    <w:rsid w:val="006A24D8"/>
    <w:rsid w:val="006A2B51"/>
    <w:rsid w:val="006A34DC"/>
    <w:rsid w:val="006A41D4"/>
    <w:rsid w:val="006B27ED"/>
    <w:rsid w:val="006B3DA9"/>
    <w:rsid w:val="006B5B26"/>
    <w:rsid w:val="006C0B38"/>
    <w:rsid w:val="006C130C"/>
    <w:rsid w:val="006C416C"/>
    <w:rsid w:val="006C5D78"/>
    <w:rsid w:val="006C6075"/>
    <w:rsid w:val="006C6281"/>
    <w:rsid w:val="006D26D9"/>
    <w:rsid w:val="006D56B2"/>
    <w:rsid w:val="006D6437"/>
    <w:rsid w:val="006D7752"/>
    <w:rsid w:val="006E1B56"/>
    <w:rsid w:val="006E28B4"/>
    <w:rsid w:val="006E7B2F"/>
    <w:rsid w:val="006F36E6"/>
    <w:rsid w:val="006F5A71"/>
    <w:rsid w:val="006F5E43"/>
    <w:rsid w:val="006F6AE0"/>
    <w:rsid w:val="007007E4"/>
    <w:rsid w:val="00700E44"/>
    <w:rsid w:val="007026C7"/>
    <w:rsid w:val="00702C7E"/>
    <w:rsid w:val="00705883"/>
    <w:rsid w:val="00705CD4"/>
    <w:rsid w:val="00710EDB"/>
    <w:rsid w:val="00711D6C"/>
    <w:rsid w:val="0071294C"/>
    <w:rsid w:val="00712A52"/>
    <w:rsid w:val="00714FF9"/>
    <w:rsid w:val="00724218"/>
    <w:rsid w:val="00724840"/>
    <w:rsid w:val="00730272"/>
    <w:rsid w:val="007306AB"/>
    <w:rsid w:val="00731C92"/>
    <w:rsid w:val="00731EF9"/>
    <w:rsid w:val="00731F60"/>
    <w:rsid w:val="00735B98"/>
    <w:rsid w:val="00736885"/>
    <w:rsid w:val="007369F6"/>
    <w:rsid w:val="00737D1D"/>
    <w:rsid w:val="007417D4"/>
    <w:rsid w:val="007427E4"/>
    <w:rsid w:val="00742D97"/>
    <w:rsid w:val="00743B2A"/>
    <w:rsid w:val="00744AE6"/>
    <w:rsid w:val="00746344"/>
    <w:rsid w:val="00746F06"/>
    <w:rsid w:val="00747ABA"/>
    <w:rsid w:val="00747DFD"/>
    <w:rsid w:val="00752E6B"/>
    <w:rsid w:val="00756015"/>
    <w:rsid w:val="00757EA9"/>
    <w:rsid w:val="00760FD2"/>
    <w:rsid w:val="0076789E"/>
    <w:rsid w:val="0077157E"/>
    <w:rsid w:val="00771FEA"/>
    <w:rsid w:val="00775AE9"/>
    <w:rsid w:val="00780061"/>
    <w:rsid w:val="007817A1"/>
    <w:rsid w:val="00786458"/>
    <w:rsid w:val="00790C1F"/>
    <w:rsid w:val="0079159F"/>
    <w:rsid w:val="00792A46"/>
    <w:rsid w:val="00794C4E"/>
    <w:rsid w:val="0079747A"/>
    <w:rsid w:val="007974EA"/>
    <w:rsid w:val="007A04A9"/>
    <w:rsid w:val="007A3F13"/>
    <w:rsid w:val="007B04D5"/>
    <w:rsid w:val="007B26E9"/>
    <w:rsid w:val="007B37EE"/>
    <w:rsid w:val="007B4706"/>
    <w:rsid w:val="007B6F0A"/>
    <w:rsid w:val="007C192A"/>
    <w:rsid w:val="007C1EBF"/>
    <w:rsid w:val="007C448D"/>
    <w:rsid w:val="007C4B05"/>
    <w:rsid w:val="007C60C2"/>
    <w:rsid w:val="007D2670"/>
    <w:rsid w:val="007D669D"/>
    <w:rsid w:val="007E095E"/>
    <w:rsid w:val="007E4773"/>
    <w:rsid w:val="007E6AE1"/>
    <w:rsid w:val="007F5F96"/>
    <w:rsid w:val="007F60C5"/>
    <w:rsid w:val="007F7910"/>
    <w:rsid w:val="008010AA"/>
    <w:rsid w:val="00801D8C"/>
    <w:rsid w:val="008048CA"/>
    <w:rsid w:val="00807B06"/>
    <w:rsid w:val="00810BF1"/>
    <w:rsid w:val="00813B7C"/>
    <w:rsid w:val="00814408"/>
    <w:rsid w:val="00816749"/>
    <w:rsid w:val="00816E76"/>
    <w:rsid w:val="00820405"/>
    <w:rsid w:val="00820F94"/>
    <w:rsid w:val="008214E7"/>
    <w:rsid w:val="008230DE"/>
    <w:rsid w:val="008311A4"/>
    <w:rsid w:val="00833E68"/>
    <w:rsid w:val="0083589D"/>
    <w:rsid w:val="008400A4"/>
    <w:rsid w:val="008413BE"/>
    <w:rsid w:val="00842B2B"/>
    <w:rsid w:val="00843A75"/>
    <w:rsid w:val="008448CA"/>
    <w:rsid w:val="00850336"/>
    <w:rsid w:val="00851352"/>
    <w:rsid w:val="008516F7"/>
    <w:rsid w:val="008523BE"/>
    <w:rsid w:val="00853842"/>
    <w:rsid w:val="00856CE0"/>
    <w:rsid w:val="00857AF9"/>
    <w:rsid w:val="00857F01"/>
    <w:rsid w:val="00862214"/>
    <w:rsid w:val="00862C39"/>
    <w:rsid w:val="00862DB0"/>
    <w:rsid w:val="008664A5"/>
    <w:rsid w:val="00871DD6"/>
    <w:rsid w:val="008726CB"/>
    <w:rsid w:val="008731A5"/>
    <w:rsid w:val="00876A0B"/>
    <w:rsid w:val="008777BA"/>
    <w:rsid w:val="00880006"/>
    <w:rsid w:val="0088084F"/>
    <w:rsid w:val="008827B8"/>
    <w:rsid w:val="0088443D"/>
    <w:rsid w:val="00886056"/>
    <w:rsid w:val="0088670C"/>
    <w:rsid w:val="00886950"/>
    <w:rsid w:val="00891433"/>
    <w:rsid w:val="00893F9E"/>
    <w:rsid w:val="00894F32"/>
    <w:rsid w:val="00895B5C"/>
    <w:rsid w:val="00895E25"/>
    <w:rsid w:val="008967B8"/>
    <w:rsid w:val="0089683A"/>
    <w:rsid w:val="00897B49"/>
    <w:rsid w:val="008A1C3A"/>
    <w:rsid w:val="008A1D32"/>
    <w:rsid w:val="008A2177"/>
    <w:rsid w:val="008A2CF9"/>
    <w:rsid w:val="008B05B1"/>
    <w:rsid w:val="008B2703"/>
    <w:rsid w:val="008B27D0"/>
    <w:rsid w:val="008B3B0B"/>
    <w:rsid w:val="008B3EDD"/>
    <w:rsid w:val="008C04C8"/>
    <w:rsid w:val="008C172F"/>
    <w:rsid w:val="008C2B9C"/>
    <w:rsid w:val="008C2BAF"/>
    <w:rsid w:val="008C366D"/>
    <w:rsid w:val="008C6801"/>
    <w:rsid w:val="008C7F57"/>
    <w:rsid w:val="008D056A"/>
    <w:rsid w:val="008D1897"/>
    <w:rsid w:val="008D495A"/>
    <w:rsid w:val="008D5F53"/>
    <w:rsid w:val="008E4AC5"/>
    <w:rsid w:val="008E681E"/>
    <w:rsid w:val="008E71EB"/>
    <w:rsid w:val="008E7701"/>
    <w:rsid w:val="008E7908"/>
    <w:rsid w:val="008F3853"/>
    <w:rsid w:val="008F477B"/>
    <w:rsid w:val="008F5381"/>
    <w:rsid w:val="008F651E"/>
    <w:rsid w:val="008F7A1F"/>
    <w:rsid w:val="009017E2"/>
    <w:rsid w:val="00901D55"/>
    <w:rsid w:val="009026B6"/>
    <w:rsid w:val="00903251"/>
    <w:rsid w:val="00903C9E"/>
    <w:rsid w:val="0090510C"/>
    <w:rsid w:val="00905887"/>
    <w:rsid w:val="009114F0"/>
    <w:rsid w:val="00912A14"/>
    <w:rsid w:val="009141F9"/>
    <w:rsid w:val="009153E6"/>
    <w:rsid w:val="0091734F"/>
    <w:rsid w:val="00920514"/>
    <w:rsid w:val="00924378"/>
    <w:rsid w:val="00924479"/>
    <w:rsid w:val="009308A6"/>
    <w:rsid w:val="0093145E"/>
    <w:rsid w:val="00931AAF"/>
    <w:rsid w:val="009322FB"/>
    <w:rsid w:val="00932922"/>
    <w:rsid w:val="00933998"/>
    <w:rsid w:val="0094574B"/>
    <w:rsid w:val="00951FE8"/>
    <w:rsid w:val="00954689"/>
    <w:rsid w:val="00955281"/>
    <w:rsid w:val="00961054"/>
    <w:rsid w:val="00965041"/>
    <w:rsid w:val="009676A9"/>
    <w:rsid w:val="00971563"/>
    <w:rsid w:val="0097218A"/>
    <w:rsid w:val="009729B3"/>
    <w:rsid w:val="00972AA0"/>
    <w:rsid w:val="009737D9"/>
    <w:rsid w:val="00974FAB"/>
    <w:rsid w:val="00977140"/>
    <w:rsid w:val="0098199A"/>
    <w:rsid w:val="00981C6D"/>
    <w:rsid w:val="00982416"/>
    <w:rsid w:val="00983F34"/>
    <w:rsid w:val="0098771A"/>
    <w:rsid w:val="00991F62"/>
    <w:rsid w:val="00992BA7"/>
    <w:rsid w:val="0099407B"/>
    <w:rsid w:val="009941A6"/>
    <w:rsid w:val="00994428"/>
    <w:rsid w:val="0099631D"/>
    <w:rsid w:val="00997557"/>
    <w:rsid w:val="009A07C0"/>
    <w:rsid w:val="009A0836"/>
    <w:rsid w:val="009A141D"/>
    <w:rsid w:val="009A1D49"/>
    <w:rsid w:val="009A3447"/>
    <w:rsid w:val="009A37CB"/>
    <w:rsid w:val="009A3C0A"/>
    <w:rsid w:val="009A400C"/>
    <w:rsid w:val="009A5FC8"/>
    <w:rsid w:val="009A63C7"/>
    <w:rsid w:val="009A7704"/>
    <w:rsid w:val="009B0E25"/>
    <w:rsid w:val="009B3CB7"/>
    <w:rsid w:val="009B52AD"/>
    <w:rsid w:val="009C778A"/>
    <w:rsid w:val="009D04B4"/>
    <w:rsid w:val="009D0C4D"/>
    <w:rsid w:val="009D0D79"/>
    <w:rsid w:val="009D1822"/>
    <w:rsid w:val="009E6398"/>
    <w:rsid w:val="009F0EB0"/>
    <w:rsid w:val="009F11C9"/>
    <w:rsid w:val="009F4D97"/>
    <w:rsid w:val="009F697C"/>
    <w:rsid w:val="009F6A14"/>
    <w:rsid w:val="009F7F25"/>
    <w:rsid w:val="00A05C8D"/>
    <w:rsid w:val="00A06DEB"/>
    <w:rsid w:val="00A1711F"/>
    <w:rsid w:val="00A25552"/>
    <w:rsid w:val="00A2577D"/>
    <w:rsid w:val="00A3035F"/>
    <w:rsid w:val="00A32287"/>
    <w:rsid w:val="00A32E84"/>
    <w:rsid w:val="00A40BF5"/>
    <w:rsid w:val="00A46950"/>
    <w:rsid w:val="00A47DA7"/>
    <w:rsid w:val="00A51784"/>
    <w:rsid w:val="00A54E2A"/>
    <w:rsid w:val="00A6085A"/>
    <w:rsid w:val="00A63E46"/>
    <w:rsid w:val="00A654E3"/>
    <w:rsid w:val="00A662BD"/>
    <w:rsid w:val="00A70AC0"/>
    <w:rsid w:val="00A71E9B"/>
    <w:rsid w:val="00A7291E"/>
    <w:rsid w:val="00A76B3B"/>
    <w:rsid w:val="00A76B6E"/>
    <w:rsid w:val="00A806A6"/>
    <w:rsid w:val="00A80A5D"/>
    <w:rsid w:val="00A86703"/>
    <w:rsid w:val="00A909D4"/>
    <w:rsid w:val="00A92864"/>
    <w:rsid w:val="00A93B31"/>
    <w:rsid w:val="00A955B7"/>
    <w:rsid w:val="00A968DD"/>
    <w:rsid w:val="00AA0530"/>
    <w:rsid w:val="00AA1949"/>
    <w:rsid w:val="00AA2EAC"/>
    <w:rsid w:val="00AA77E2"/>
    <w:rsid w:val="00AB033D"/>
    <w:rsid w:val="00AB040C"/>
    <w:rsid w:val="00AB0B7A"/>
    <w:rsid w:val="00AB56E8"/>
    <w:rsid w:val="00AB7E38"/>
    <w:rsid w:val="00AC08BA"/>
    <w:rsid w:val="00AC1E38"/>
    <w:rsid w:val="00AC3DAA"/>
    <w:rsid w:val="00AC456E"/>
    <w:rsid w:val="00AC5A58"/>
    <w:rsid w:val="00AD18DF"/>
    <w:rsid w:val="00AD478D"/>
    <w:rsid w:val="00AD4821"/>
    <w:rsid w:val="00AD5D31"/>
    <w:rsid w:val="00AD7117"/>
    <w:rsid w:val="00AE3C03"/>
    <w:rsid w:val="00AE50C7"/>
    <w:rsid w:val="00AE5CB6"/>
    <w:rsid w:val="00AE6849"/>
    <w:rsid w:val="00AE6C17"/>
    <w:rsid w:val="00AE78E0"/>
    <w:rsid w:val="00AF3DB3"/>
    <w:rsid w:val="00AF474B"/>
    <w:rsid w:val="00AF4D40"/>
    <w:rsid w:val="00AF5663"/>
    <w:rsid w:val="00AF6540"/>
    <w:rsid w:val="00B11A5A"/>
    <w:rsid w:val="00B141E9"/>
    <w:rsid w:val="00B14FE6"/>
    <w:rsid w:val="00B15BB4"/>
    <w:rsid w:val="00B17CD4"/>
    <w:rsid w:val="00B20FDA"/>
    <w:rsid w:val="00B21705"/>
    <w:rsid w:val="00B226C9"/>
    <w:rsid w:val="00B26432"/>
    <w:rsid w:val="00B27D83"/>
    <w:rsid w:val="00B34029"/>
    <w:rsid w:val="00B345DC"/>
    <w:rsid w:val="00B36D5E"/>
    <w:rsid w:val="00B40BDF"/>
    <w:rsid w:val="00B4219E"/>
    <w:rsid w:val="00B43CC3"/>
    <w:rsid w:val="00B43F67"/>
    <w:rsid w:val="00B518C2"/>
    <w:rsid w:val="00B53806"/>
    <w:rsid w:val="00B53D05"/>
    <w:rsid w:val="00B54115"/>
    <w:rsid w:val="00B54B46"/>
    <w:rsid w:val="00B5665E"/>
    <w:rsid w:val="00B60114"/>
    <w:rsid w:val="00B61EF8"/>
    <w:rsid w:val="00B6231A"/>
    <w:rsid w:val="00B62BF9"/>
    <w:rsid w:val="00B62BFD"/>
    <w:rsid w:val="00B64502"/>
    <w:rsid w:val="00B666EC"/>
    <w:rsid w:val="00B66DB6"/>
    <w:rsid w:val="00B733CD"/>
    <w:rsid w:val="00B73D64"/>
    <w:rsid w:val="00B74327"/>
    <w:rsid w:val="00B746EF"/>
    <w:rsid w:val="00B749B7"/>
    <w:rsid w:val="00B75B4E"/>
    <w:rsid w:val="00B76232"/>
    <w:rsid w:val="00B83081"/>
    <w:rsid w:val="00B831D6"/>
    <w:rsid w:val="00B85864"/>
    <w:rsid w:val="00B8683B"/>
    <w:rsid w:val="00B90788"/>
    <w:rsid w:val="00B90F28"/>
    <w:rsid w:val="00B92E66"/>
    <w:rsid w:val="00B94FC0"/>
    <w:rsid w:val="00B9544A"/>
    <w:rsid w:val="00B955B2"/>
    <w:rsid w:val="00B95A52"/>
    <w:rsid w:val="00B95AA9"/>
    <w:rsid w:val="00B96329"/>
    <w:rsid w:val="00BA05CA"/>
    <w:rsid w:val="00BA1180"/>
    <w:rsid w:val="00BB3F45"/>
    <w:rsid w:val="00BB5A2C"/>
    <w:rsid w:val="00BB7450"/>
    <w:rsid w:val="00BB76D4"/>
    <w:rsid w:val="00BC07A9"/>
    <w:rsid w:val="00BC2B32"/>
    <w:rsid w:val="00BC39F7"/>
    <w:rsid w:val="00BD6162"/>
    <w:rsid w:val="00BD7757"/>
    <w:rsid w:val="00BD7932"/>
    <w:rsid w:val="00BE14E6"/>
    <w:rsid w:val="00BE261C"/>
    <w:rsid w:val="00BE3512"/>
    <w:rsid w:val="00BE3C34"/>
    <w:rsid w:val="00BE42FD"/>
    <w:rsid w:val="00BE4415"/>
    <w:rsid w:val="00BF0C99"/>
    <w:rsid w:val="00BF53E4"/>
    <w:rsid w:val="00BF5AED"/>
    <w:rsid w:val="00BF63D7"/>
    <w:rsid w:val="00C0006E"/>
    <w:rsid w:val="00C012EE"/>
    <w:rsid w:val="00C0778A"/>
    <w:rsid w:val="00C13B27"/>
    <w:rsid w:val="00C22422"/>
    <w:rsid w:val="00C23B8F"/>
    <w:rsid w:val="00C245E0"/>
    <w:rsid w:val="00C248EB"/>
    <w:rsid w:val="00C258CA"/>
    <w:rsid w:val="00C2774B"/>
    <w:rsid w:val="00C2797E"/>
    <w:rsid w:val="00C27C9B"/>
    <w:rsid w:val="00C30CE7"/>
    <w:rsid w:val="00C33017"/>
    <w:rsid w:val="00C40025"/>
    <w:rsid w:val="00C42E25"/>
    <w:rsid w:val="00C442AA"/>
    <w:rsid w:val="00C50CAF"/>
    <w:rsid w:val="00C52A8C"/>
    <w:rsid w:val="00C52BC2"/>
    <w:rsid w:val="00C53C85"/>
    <w:rsid w:val="00C57DF7"/>
    <w:rsid w:val="00C61B4C"/>
    <w:rsid w:val="00C6458D"/>
    <w:rsid w:val="00C66E55"/>
    <w:rsid w:val="00C67502"/>
    <w:rsid w:val="00C742C5"/>
    <w:rsid w:val="00C75351"/>
    <w:rsid w:val="00C75863"/>
    <w:rsid w:val="00C76940"/>
    <w:rsid w:val="00C82FE5"/>
    <w:rsid w:val="00C84257"/>
    <w:rsid w:val="00C84EA0"/>
    <w:rsid w:val="00C87C51"/>
    <w:rsid w:val="00C9060B"/>
    <w:rsid w:val="00C92347"/>
    <w:rsid w:val="00C93D58"/>
    <w:rsid w:val="00C941C2"/>
    <w:rsid w:val="00C9726D"/>
    <w:rsid w:val="00CA00AB"/>
    <w:rsid w:val="00CA0CD0"/>
    <w:rsid w:val="00CA3F4A"/>
    <w:rsid w:val="00CA572E"/>
    <w:rsid w:val="00CA6595"/>
    <w:rsid w:val="00CA7A5D"/>
    <w:rsid w:val="00CA7E8C"/>
    <w:rsid w:val="00CB0481"/>
    <w:rsid w:val="00CB074A"/>
    <w:rsid w:val="00CB1C61"/>
    <w:rsid w:val="00CB608A"/>
    <w:rsid w:val="00CB655C"/>
    <w:rsid w:val="00CC2713"/>
    <w:rsid w:val="00CC304B"/>
    <w:rsid w:val="00CC3F85"/>
    <w:rsid w:val="00CC4E54"/>
    <w:rsid w:val="00CC7DDE"/>
    <w:rsid w:val="00CD2D93"/>
    <w:rsid w:val="00CD4915"/>
    <w:rsid w:val="00CD56C6"/>
    <w:rsid w:val="00CD5B56"/>
    <w:rsid w:val="00CD6CAF"/>
    <w:rsid w:val="00CE044E"/>
    <w:rsid w:val="00CE11E7"/>
    <w:rsid w:val="00CE407D"/>
    <w:rsid w:val="00CE5BF2"/>
    <w:rsid w:val="00CF0248"/>
    <w:rsid w:val="00CF0773"/>
    <w:rsid w:val="00CF1B52"/>
    <w:rsid w:val="00CF31B5"/>
    <w:rsid w:val="00CF3A99"/>
    <w:rsid w:val="00CF3B58"/>
    <w:rsid w:val="00CF6E25"/>
    <w:rsid w:val="00CF7EC6"/>
    <w:rsid w:val="00D020FC"/>
    <w:rsid w:val="00D024F5"/>
    <w:rsid w:val="00D0398C"/>
    <w:rsid w:val="00D03D17"/>
    <w:rsid w:val="00D072C1"/>
    <w:rsid w:val="00D079E8"/>
    <w:rsid w:val="00D07AB3"/>
    <w:rsid w:val="00D13FCE"/>
    <w:rsid w:val="00D175A2"/>
    <w:rsid w:val="00D176A8"/>
    <w:rsid w:val="00D2167E"/>
    <w:rsid w:val="00D22CB5"/>
    <w:rsid w:val="00D23B46"/>
    <w:rsid w:val="00D24557"/>
    <w:rsid w:val="00D245AB"/>
    <w:rsid w:val="00D246DD"/>
    <w:rsid w:val="00D31BC8"/>
    <w:rsid w:val="00D33470"/>
    <w:rsid w:val="00D33A42"/>
    <w:rsid w:val="00D34687"/>
    <w:rsid w:val="00D37CE0"/>
    <w:rsid w:val="00D422DE"/>
    <w:rsid w:val="00D429C1"/>
    <w:rsid w:val="00D44AE4"/>
    <w:rsid w:val="00D4540A"/>
    <w:rsid w:val="00D47B90"/>
    <w:rsid w:val="00D504CE"/>
    <w:rsid w:val="00D52A4B"/>
    <w:rsid w:val="00D52D3B"/>
    <w:rsid w:val="00D539A1"/>
    <w:rsid w:val="00D614EA"/>
    <w:rsid w:val="00D63067"/>
    <w:rsid w:val="00D641F5"/>
    <w:rsid w:val="00D70B38"/>
    <w:rsid w:val="00D717FF"/>
    <w:rsid w:val="00D81432"/>
    <w:rsid w:val="00D81FCC"/>
    <w:rsid w:val="00D84AB7"/>
    <w:rsid w:val="00D869A7"/>
    <w:rsid w:val="00D86BD1"/>
    <w:rsid w:val="00D87B42"/>
    <w:rsid w:val="00D9041C"/>
    <w:rsid w:val="00D94074"/>
    <w:rsid w:val="00D954A4"/>
    <w:rsid w:val="00D964E4"/>
    <w:rsid w:val="00DA1093"/>
    <w:rsid w:val="00DA1BBC"/>
    <w:rsid w:val="00DA61AC"/>
    <w:rsid w:val="00DA6CB8"/>
    <w:rsid w:val="00DA6D6E"/>
    <w:rsid w:val="00DB0E7D"/>
    <w:rsid w:val="00DB2593"/>
    <w:rsid w:val="00DB3ABA"/>
    <w:rsid w:val="00DB51D2"/>
    <w:rsid w:val="00DB7F84"/>
    <w:rsid w:val="00DC1121"/>
    <w:rsid w:val="00DC11A9"/>
    <w:rsid w:val="00DC2C22"/>
    <w:rsid w:val="00DC2D15"/>
    <w:rsid w:val="00DC320F"/>
    <w:rsid w:val="00DC41B4"/>
    <w:rsid w:val="00DC54FF"/>
    <w:rsid w:val="00DC71BC"/>
    <w:rsid w:val="00DC7CFB"/>
    <w:rsid w:val="00DC7F61"/>
    <w:rsid w:val="00DD0F80"/>
    <w:rsid w:val="00DD2D8B"/>
    <w:rsid w:val="00DD3816"/>
    <w:rsid w:val="00DD6BCD"/>
    <w:rsid w:val="00DD737D"/>
    <w:rsid w:val="00DD73D9"/>
    <w:rsid w:val="00DE12E0"/>
    <w:rsid w:val="00DF2BAC"/>
    <w:rsid w:val="00DF36F8"/>
    <w:rsid w:val="00DF41E6"/>
    <w:rsid w:val="00DF6D1E"/>
    <w:rsid w:val="00E004D8"/>
    <w:rsid w:val="00E009CB"/>
    <w:rsid w:val="00E00EF4"/>
    <w:rsid w:val="00E01872"/>
    <w:rsid w:val="00E01B6F"/>
    <w:rsid w:val="00E02EBF"/>
    <w:rsid w:val="00E03DE7"/>
    <w:rsid w:val="00E0423F"/>
    <w:rsid w:val="00E1266B"/>
    <w:rsid w:val="00E15DFE"/>
    <w:rsid w:val="00E206FC"/>
    <w:rsid w:val="00E21159"/>
    <w:rsid w:val="00E21C72"/>
    <w:rsid w:val="00E228A0"/>
    <w:rsid w:val="00E23452"/>
    <w:rsid w:val="00E236AD"/>
    <w:rsid w:val="00E24461"/>
    <w:rsid w:val="00E24EF2"/>
    <w:rsid w:val="00E25F2E"/>
    <w:rsid w:val="00E25F9D"/>
    <w:rsid w:val="00E2706E"/>
    <w:rsid w:val="00E27FC9"/>
    <w:rsid w:val="00E30C46"/>
    <w:rsid w:val="00E31672"/>
    <w:rsid w:val="00E33571"/>
    <w:rsid w:val="00E34193"/>
    <w:rsid w:val="00E352B5"/>
    <w:rsid w:val="00E3601B"/>
    <w:rsid w:val="00E365A1"/>
    <w:rsid w:val="00E431E5"/>
    <w:rsid w:val="00E43A00"/>
    <w:rsid w:val="00E44ACC"/>
    <w:rsid w:val="00E44BC9"/>
    <w:rsid w:val="00E453E1"/>
    <w:rsid w:val="00E45EDA"/>
    <w:rsid w:val="00E50FB8"/>
    <w:rsid w:val="00E52CAF"/>
    <w:rsid w:val="00E534E0"/>
    <w:rsid w:val="00E534ED"/>
    <w:rsid w:val="00E57978"/>
    <w:rsid w:val="00E64591"/>
    <w:rsid w:val="00E65218"/>
    <w:rsid w:val="00E652A2"/>
    <w:rsid w:val="00E71046"/>
    <w:rsid w:val="00E80ABE"/>
    <w:rsid w:val="00E81389"/>
    <w:rsid w:val="00E8252D"/>
    <w:rsid w:val="00E83E1A"/>
    <w:rsid w:val="00E84BEB"/>
    <w:rsid w:val="00E92824"/>
    <w:rsid w:val="00E92D6E"/>
    <w:rsid w:val="00E942AA"/>
    <w:rsid w:val="00E949D0"/>
    <w:rsid w:val="00E96C1A"/>
    <w:rsid w:val="00EA0E67"/>
    <w:rsid w:val="00EA21BC"/>
    <w:rsid w:val="00EA3589"/>
    <w:rsid w:val="00EA3A2D"/>
    <w:rsid w:val="00EA6330"/>
    <w:rsid w:val="00EA72B7"/>
    <w:rsid w:val="00EB3C3E"/>
    <w:rsid w:val="00EB5AD9"/>
    <w:rsid w:val="00EC0143"/>
    <w:rsid w:val="00EC2364"/>
    <w:rsid w:val="00EC303B"/>
    <w:rsid w:val="00EC32B4"/>
    <w:rsid w:val="00EC3B2B"/>
    <w:rsid w:val="00EC49AE"/>
    <w:rsid w:val="00EC4E75"/>
    <w:rsid w:val="00EC4FBB"/>
    <w:rsid w:val="00EC5A46"/>
    <w:rsid w:val="00EC62D6"/>
    <w:rsid w:val="00EC76F5"/>
    <w:rsid w:val="00ED0843"/>
    <w:rsid w:val="00ED3877"/>
    <w:rsid w:val="00ED446D"/>
    <w:rsid w:val="00ED56D2"/>
    <w:rsid w:val="00ED6371"/>
    <w:rsid w:val="00EE05DC"/>
    <w:rsid w:val="00EE2598"/>
    <w:rsid w:val="00EE53EB"/>
    <w:rsid w:val="00EE5C90"/>
    <w:rsid w:val="00EE6549"/>
    <w:rsid w:val="00EE67CE"/>
    <w:rsid w:val="00EE6E7A"/>
    <w:rsid w:val="00EE7E51"/>
    <w:rsid w:val="00EF47A3"/>
    <w:rsid w:val="00EF57CA"/>
    <w:rsid w:val="00EF6D3B"/>
    <w:rsid w:val="00F009F0"/>
    <w:rsid w:val="00F03823"/>
    <w:rsid w:val="00F05E59"/>
    <w:rsid w:val="00F06F96"/>
    <w:rsid w:val="00F0776E"/>
    <w:rsid w:val="00F100F5"/>
    <w:rsid w:val="00F151C4"/>
    <w:rsid w:val="00F177FD"/>
    <w:rsid w:val="00F20C04"/>
    <w:rsid w:val="00F2348A"/>
    <w:rsid w:val="00F3243B"/>
    <w:rsid w:val="00F347F4"/>
    <w:rsid w:val="00F34CBF"/>
    <w:rsid w:val="00F358A5"/>
    <w:rsid w:val="00F35A43"/>
    <w:rsid w:val="00F36024"/>
    <w:rsid w:val="00F36BF7"/>
    <w:rsid w:val="00F40511"/>
    <w:rsid w:val="00F504B5"/>
    <w:rsid w:val="00F51F31"/>
    <w:rsid w:val="00F53ED5"/>
    <w:rsid w:val="00F54B8A"/>
    <w:rsid w:val="00F56A13"/>
    <w:rsid w:val="00F5759C"/>
    <w:rsid w:val="00F57B40"/>
    <w:rsid w:val="00F61520"/>
    <w:rsid w:val="00F61662"/>
    <w:rsid w:val="00F62A17"/>
    <w:rsid w:val="00F63FD5"/>
    <w:rsid w:val="00F64804"/>
    <w:rsid w:val="00F65D5D"/>
    <w:rsid w:val="00F6649E"/>
    <w:rsid w:val="00F669D6"/>
    <w:rsid w:val="00F66E6C"/>
    <w:rsid w:val="00F74B69"/>
    <w:rsid w:val="00F76DBB"/>
    <w:rsid w:val="00F82746"/>
    <w:rsid w:val="00F831E1"/>
    <w:rsid w:val="00F83324"/>
    <w:rsid w:val="00F84FA4"/>
    <w:rsid w:val="00F8644F"/>
    <w:rsid w:val="00F86486"/>
    <w:rsid w:val="00F87332"/>
    <w:rsid w:val="00F8753E"/>
    <w:rsid w:val="00F91C36"/>
    <w:rsid w:val="00F93587"/>
    <w:rsid w:val="00F9427F"/>
    <w:rsid w:val="00F94B50"/>
    <w:rsid w:val="00FA04F9"/>
    <w:rsid w:val="00FA19BF"/>
    <w:rsid w:val="00FA1FA7"/>
    <w:rsid w:val="00FA3E55"/>
    <w:rsid w:val="00FA45FF"/>
    <w:rsid w:val="00FA5B27"/>
    <w:rsid w:val="00FA6D05"/>
    <w:rsid w:val="00FA7E54"/>
    <w:rsid w:val="00FB1093"/>
    <w:rsid w:val="00FB1748"/>
    <w:rsid w:val="00FB1900"/>
    <w:rsid w:val="00FB4130"/>
    <w:rsid w:val="00FB4FA4"/>
    <w:rsid w:val="00FB53C9"/>
    <w:rsid w:val="00FC03D2"/>
    <w:rsid w:val="00FC2106"/>
    <w:rsid w:val="00FC2BE5"/>
    <w:rsid w:val="00FC3656"/>
    <w:rsid w:val="00FC3E4D"/>
    <w:rsid w:val="00FC4F87"/>
    <w:rsid w:val="00FC5AFC"/>
    <w:rsid w:val="00FC73B1"/>
    <w:rsid w:val="00FD06AE"/>
    <w:rsid w:val="00FD21A3"/>
    <w:rsid w:val="00FD2450"/>
    <w:rsid w:val="00FD55A9"/>
    <w:rsid w:val="00FD5977"/>
    <w:rsid w:val="00FD7B4E"/>
    <w:rsid w:val="00FD7C20"/>
    <w:rsid w:val="00FD7C72"/>
    <w:rsid w:val="00FE59EA"/>
    <w:rsid w:val="00FE78BC"/>
    <w:rsid w:val="00FE7FE4"/>
    <w:rsid w:val="00FF04D7"/>
    <w:rsid w:val="00FF0D8A"/>
    <w:rsid w:val="00FF34A3"/>
    <w:rsid w:val="00FF3909"/>
    <w:rsid w:val="00FF4031"/>
    <w:rsid w:val="00FF6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85A734"/>
  <w15:docId w15:val="{309531C7-9063-4D7A-9B38-A578B5291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uiPriority w:val="99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uiPriority w:val="99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95E2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95E2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7651D-7928-40A9-8DD3-3AC7BDA2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f1</dc:creator>
  <cp:keywords/>
  <dc:description/>
  <cp:lastModifiedBy>PykL</cp:lastModifiedBy>
  <cp:revision>1113</cp:revision>
  <cp:lastPrinted>2024-07-26T08:37:00Z</cp:lastPrinted>
  <dcterms:created xsi:type="dcterms:W3CDTF">2023-01-02T11:57:00Z</dcterms:created>
  <dcterms:modified xsi:type="dcterms:W3CDTF">2024-08-16T12:41:00Z</dcterms:modified>
</cp:coreProperties>
</file>