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 </w:t>
      </w:r>
      <w:r w:rsidR="00C24ADF" w:rsidRPr="005737EC">
        <w:rPr>
          <w:rFonts w:ascii="Times New Roman" w:hAnsi="Times New Roman" w:cs="Times New Roman"/>
          <w:sz w:val="24"/>
          <w:szCs w:val="24"/>
        </w:rPr>
        <w:t xml:space="preserve">Шановні жителі </w:t>
      </w:r>
      <w:proofErr w:type="spellStart"/>
      <w:r w:rsidR="00C24ADF" w:rsidRPr="005737EC">
        <w:rPr>
          <w:rFonts w:ascii="Times New Roman" w:hAnsi="Times New Roman" w:cs="Times New Roman"/>
          <w:sz w:val="24"/>
          <w:szCs w:val="24"/>
        </w:rPr>
        <w:t>Підгірц</w:t>
      </w:r>
      <w:r w:rsidRPr="005737EC">
        <w:rPr>
          <w:rFonts w:ascii="Times New Roman" w:hAnsi="Times New Roman" w:cs="Times New Roman"/>
          <w:sz w:val="24"/>
          <w:szCs w:val="24"/>
        </w:rPr>
        <w:t>івського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округу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   Відповідно до Конституції України, Закону України «Про місцеве самоврядування в Україні», «Положенням про старосту» та іншими нормативно-правовими актами, що визначають порядок моєї діяльності,   я сьогодні звітую про проведену роботу за період з </w:t>
      </w:r>
      <w:r w:rsidR="006D6B6A">
        <w:rPr>
          <w:rFonts w:ascii="Times New Roman" w:hAnsi="Times New Roman" w:cs="Times New Roman"/>
          <w:sz w:val="24"/>
          <w:szCs w:val="24"/>
        </w:rPr>
        <w:t>202</w:t>
      </w:r>
      <w:r w:rsidR="006D6B6A" w:rsidRPr="006D6B6A">
        <w:rPr>
          <w:rFonts w:ascii="Times New Roman" w:hAnsi="Times New Roman" w:cs="Times New Roman"/>
          <w:sz w:val="24"/>
          <w:szCs w:val="24"/>
          <w:lang w:val="ru-RU"/>
        </w:rPr>
        <w:t>1</w:t>
      </w:r>
      <w:bookmarkStart w:id="0" w:name="_GoBack"/>
      <w:bookmarkEnd w:id="0"/>
      <w:r w:rsidRPr="005737EC">
        <w:rPr>
          <w:rFonts w:ascii="Times New Roman" w:hAnsi="Times New Roman" w:cs="Times New Roman"/>
          <w:sz w:val="24"/>
          <w:szCs w:val="24"/>
        </w:rPr>
        <w:t xml:space="preserve"> року</w:t>
      </w:r>
      <w:r w:rsidR="00C24ADF" w:rsidRPr="005737EC">
        <w:rPr>
          <w:rFonts w:ascii="Times New Roman" w:hAnsi="Times New Roman" w:cs="Times New Roman"/>
          <w:sz w:val="24"/>
          <w:szCs w:val="24"/>
        </w:rPr>
        <w:t xml:space="preserve"> по  2023 рік  як староста </w:t>
      </w:r>
      <w:proofErr w:type="spellStart"/>
      <w:r w:rsidR="00C24ADF" w:rsidRPr="005737EC">
        <w:rPr>
          <w:rFonts w:ascii="Times New Roman" w:hAnsi="Times New Roman" w:cs="Times New Roman"/>
          <w:sz w:val="24"/>
          <w:szCs w:val="24"/>
        </w:rPr>
        <w:t>Підгірц</w:t>
      </w:r>
      <w:r w:rsidRPr="005737EC">
        <w:rPr>
          <w:rFonts w:ascii="Times New Roman" w:hAnsi="Times New Roman" w:cs="Times New Roman"/>
          <w:sz w:val="24"/>
          <w:szCs w:val="24"/>
        </w:rPr>
        <w:t>івського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округу у складі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міської ради перед жителями своїх підпорядкованих населених пунктів.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   За посадою я є членом виконавчого комітету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міської ради,  представляю інте</w:t>
      </w:r>
      <w:r w:rsidR="00C24ADF" w:rsidRPr="005737EC">
        <w:rPr>
          <w:rFonts w:ascii="Times New Roman" w:hAnsi="Times New Roman" w:cs="Times New Roman"/>
          <w:sz w:val="24"/>
          <w:szCs w:val="24"/>
        </w:rPr>
        <w:t xml:space="preserve">реси жителів сіл </w:t>
      </w:r>
      <w:proofErr w:type="spellStart"/>
      <w:r w:rsidR="00C24ADF" w:rsidRPr="005737EC">
        <w:rPr>
          <w:rFonts w:ascii="Times New Roman" w:hAnsi="Times New Roman" w:cs="Times New Roman"/>
          <w:sz w:val="24"/>
          <w:szCs w:val="24"/>
        </w:rPr>
        <w:t>Підгірці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4ADF" w:rsidRPr="005737EC">
        <w:rPr>
          <w:rFonts w:ascii="Times New Roman" w:hAnsi="Times New Roman" w:cs="Times New Roman"/>
          <w:sz w:val="24"/>
          <w:szCs w:val="24"/>
        </w:rPr>
        <w:t>Верчани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, </w:t>
      </w:r>
      <w:r w:rsidR="00C24ADF" w:rsidRPr="005737EC">
        <w:rPr>
          <w:rFonts w:ascii="Times New Roman" w:hAnsi="Times New Roman" w:cs="Times New Roman"/>
          <w:sz w:val="24"/>
          <w:szCs w:val="24"/>
        </w:rPr>
        <w:t>Комарів</w:t>
      </w:r>
      <w:r w:rsidRPr="00573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4ADF" w:rsidRPr="005737EC">
        <w:rPr>
          <w:rFonts w:ascii="Times New Roman" w:hAnsi="Times New Roman" w:cs="Times New Roman"/>
          <w:sz w:val="24"/>
          <w:szCs w:val="24"/>
        </w:rPr>
        <w:t>Ярушичі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4ADF" w:rsidRPr="005737EC">
        <w:rPr>
          <w:rFonts w:ascii="Times New Roman" w:hAnsi="Times New Roman" w:cs="Times New Roman"/>
          <w:sz w:val="24"/>
          <w:szCs w:val="24"/>
        </w:rPr>
        <w:t>Ходовичі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>,</w:t>
      </w:r>
      <w:r w:rsidR="00C24ADF"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ADF" w:rsidRPr="005737EC">
        <w:rPr>
          <w:rFonts w:ascii="Times New Roman" w:hAnsi="Times New Roman" w:cs="Times New Roman"/>
          <w:sz w:val="24"/>
          <w:szCs w:val="24"/>
        </w:rPr>
        <w:t>Піщани</w:t>
      </w:r>
      <w:proofErr w:type="spellEnd"/>
      <w:r w:rsidR="00C24ADF" w:rsidRPr="005737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C24ADF" w:rsidRPr="005737EC">
        <w:rPr>
          <w:rFonts w:ascii="Times New Roman" w:hAnsi="Times New Roman" w:cs="Times New Roman"/>
          <w:sz w:val="24"/>
          <w:szCs w:val="24"/>
        </w:rPr>
        <w:t>Стриганці</w:t>
      </w:r>
      <w:proofErr w:type="spellEnd"/>
      <w:r w:rsidR="00C24ADF" w:rsidRPr="005737EC">
        <w:rPr>
          <w:rFonts w:ascii="Times New Roman" w:hAnsi="Times New Roman" w:cs="Times New Roman"/>
          <w:sz w:val="24"/>
          <w:szCs w:val="24"/>
        </w:rPr>
        <w:t>,</w:t>
      </w:r>
      <w:r w:rsidRPr="005737EC">
        <w:rPr>
          <w:rFonts w:ascii="Times New Roman" w:hAnsi="Times New Roman" w:cs="Times New Roman"/>
          <w:sz w:val="24"/>
          <w:szCs w:val="24"/>
        </w:rPr>
        <w:t xml:space="preserve"> як</w:t>
      </w:r>
      <w:r w:rsidR="00C24ADF" w:rsidRPr="005737EC">
        <w:rPr>
          <w:rFonts w:ascii="Times New Roman" w:hAnsi="Times New Roman" w:cs="Times New Roman"/>
          <w:sz w:val="24"/>
          <w:szCs w:val="24"/>
        </w:rPr>
        <w:t xml:space="preserve">і знаходяться на території </w:t>
      </w:r>
      <w:proofErr w:type="spellStart"/>
      <w:r w:rsidR="00C24ADF" w:rsidRPr="005737EC">
        <w:rPr>
          <w:rFonts w:ascii="Times New Roman" w:hAnsi="Times New Roman" w:cs="Times New Roman"/>
          <w:sz w:val="24"/>
          <w:szCs w:val="24"/>
        </w:rPr>
        <w:t>Підгірц</w:t>
      </w:r>
      <w:r w:rsidRPr="005737EC">
        <w:rPr>
          <w:rFonts w:ascii="Times New Roman" w:hAnsi="Times New Roman" w:cs="Times New Roman"/>
          <w:sz w:val="24"/>
          <w:szCs w:val="24"/>
        </w:rPr>
        <w:t>івського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округу</w:t>
      </w:r>
      <w:r w:rsidR="00AB4B42" w:rsidRPr="005737EC">
        <w:rPr>
          <w:rFonts w:ascii="Times New Roman" w:hAnsi="Times New Roman" w:cs="Times New Roman"/>
          <w:sz w:val="24"/>
          <w:szCs w:val="24"/>
        </w:rPr>
        <w:t>, і включає в себе 1537</w:t>
      </w:r>
      <w:r w:rsidRPr="005737EC">
        <w:rPr>
          <w:rFonts w:ascii="Times New Roman" w:hAnsi="Times New Roman" w:cs="Times New Roman"/>
          <w:sz w:val="24"/>
          <w:szCs w:val="24"/>
        </w:rPr>
        <w:t xml:space="preserve"> дворів, де станом </w:t>
      </w:r>
      <w:r w:rsidR="00AB4B42" w:rsidRPr="005737EC">
        <w:rPr>
          <w:rFonts w:ascii="Times New Roman" w:hAnsi="Times New Roman" w:cs="Times New Roman"/>
          <w:sz w:val="24"/>
          <w:szCs w:val="24"/>
        </w:rPr>
        <w:t>на 01.01.2024 року проживає 4640</w:t>
      </w:r>
      <w:r w:rsidRPr="005737EC">
        <w:rPr>
          <w:rFonts w:ascii="Times New Roman" w:hAnsi="Times New Roman" w:cs="Times New Roman"/>
          <w:sz w:val="24"/>
          <w:szCs w:val="24"/>
        </w:rPr>
        <w:t xml:space="preserve"> мешканців, а саме:    </w:t>
      </w:r>
    </w:p>
    <w:p w:rsidR="003F5773" w:rsidRPr="005737EC" w:rsidRDefault="00AB4B42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Підгірці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– 916</w:t>
      </w:r>
      <w:r w:rsidR="003F5773" w:rsidRPr="005737EC">
        <w:rPr>
          <w:rFonts w:ascii="Times New Roman" w:hAnsi="Times New Roman" w:cs="Times New Roman"/>
          <w:sz w:val="24"/>
          <w:szCs w:val="24"/>
        </w:rPr>
        <w:t>чол.</w:t>
      </w:r>
    </w:p>
    <w:p w:rsidR="003F5773" w:rsidRPr="005737EC" w:rsidRDefault="00AB4B42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Верчани</w:t>
      </w:r>
      <w:proofErr w:type="spellEnd"/>
      <w:r w:rsidR="003F5773" w:rsidRPr="005737EC">
        <w:rPr>
          <w:rFonts w:ascii="Times New Roman" w:hAnsi="Times New Roman" w:cs="Times New Roman"/>
          <w:sz w:val="24"/>
          <w:szCs w:val="24"/>
        </w:rPr>
        <w:t xml:space="preserve"> – 1</w:t>
      </w:r>
      <w:r w:rsidRPr="005737EC">
        <w:rPr>
          <w:rFonts w:ascii="Times New Roman" w:hAnsi="Times New Roman" w:cs="Times New Roman"/>
          <w:sz w:val="24"/>
          <w:szCs w:val="24"/>
        </w:rPr>
        <w:t>417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773" w:rsidRPr="005737EC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="003F5773" w:rsidRPr="005737EC">
        <w:rPr>
          <w:rFonts w:ascii="Times New Roman" w:hAnsi="Times New Roman" w:cs="Times New Roman"/>
          <w:sz w:val="24"/>
          <w:szCs w:val="24"/>
        </w:rPr>
        <w:t>.</w:t>
      </w:r>
    </w:p>
    <w:p w:rsidR="003F5773" w:rsidRPr="005737EC" w:rsidRDefault="00AB4B42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с. Комарів 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- </w:t>
      </w:r>
      <w:r w:rsidRPr="005737EC">
        <w:rPr>
          <w:rFonts w:ascii="Times New Roman" w:hAnsi="Times New Roman" w:cs="Times New Roman"/>
          <w:sz w:val="24"/>
          <w:szCs w:val="24"/>
        </w:rPr>
        <w:t>392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773" w:rsidRPr="005737EC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="003F5773" w:rsidRPr="005737EC">
        <w:rPr>
          <w:rFonts w:ascii="Times New Roman" w:hAnsi="Times New Roman" w:cs="Times New Roman"/>
          <w:sz w:val="24"/>
          <w:szCs w:val="24"/>
        </w:rPr>
        <w:t>.</w:t>
      </w:r>
    </w:p>
    <w:p w:rsidR="003F5773" w:rsidRPr="005737EC" w:rsidRDefault="00AB4B42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Ярушичі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r w:rsidR="003F5773" w:rsidRPr="005737EC">
        <w:rPr>
          <w:rFonts w:ascii="Times New Roman" w:hAnsi="Times New Roman" w:cs="Times New Roman"/>
          <w:sz w:val="24"/>
          <w:szCs w:val="24"/>
        </w:rPr>
        <w:t>- 2</w:t>
      </w:r>
      <w:r w:rsidRPr="005737EC">
        <w:rPr>
          <w:rFonts w:ascii="Times New Roman" w:hAnsi="Times New Roman" w:cs="Times New Roman"/>
          <w:sz w:val="24"/>
          <w:szCs w:val="24"/>
        </w:rPr>
        <w:t>0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3F5773" w:rsidRPr="005737EC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="003F5773" w:rsidRPr="005737EC">
        <w:rPr>
          <w:rFonts w:ascii="Times New Roman" w:hAnsi="Times New Roman" w:cs="Times New Roman"/>
          <w:sz w:val="24"/>
          <w:szCs w:val="24"/>
        </w:rPr>
        <w:t>.</w:t>
      </w:r>
    </w:p>
    <w:p w:rsidR="003F5773" w:rsidRPr="005737EC" w:rsidRDefault="00AB4B42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Ходовичі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r w:rsidR="003F5773"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 xml:space="preserve"> 840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773" w:rsidRPr="005737EC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="003F5773" w:rsidRPr="005737EC">
        <w:rPr>
          <w:rFonts w:ascii="Times New Roman" w:hAnsi="Times New Roman" w:cs="Times New Roman"/>
          <w:sz w:val="24"/>
          <w:szCs w:val="24"/>
        </w:rPr>
        <w:t>.</w:t>
      </w:r>
    </w:p>
    <w:p w:rsidR="00AB4B42" w:rsidRPr="005737EC" w:rsidRDefault="00AB4B42" w:rsidP="003F57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с.Піщани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– 431чол.</w:t>
      </w:r>
    </w:p>
    <w:p w:rsidR="00AB4B42" w:rsidRPr="005737EC" w:rsidRDefault="00AB4B42" w:rsidP="003F57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с.Стриганці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– 444чол.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Беру участь у пленарних засіданнях міської ради та засіданнях її постійних комісій з правом дорадчого голосу. Готую та подаю на сесію пропозицію до плану  соціально-економічного та культурного розвитку, контролюю виконання робіт. Здійснюю контроль за використанням об’єктів комунальної власності, контроль   за дотриманням на території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округу громадського порядку,  правил благоустрою населених пунктів, де забезпечується чистота і порядок.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Прийом громадян здійснюю за місцем роботи в межах робочого часу та в позаурочний час за місцем проживання жителів сіл. На особистому прийомі прийнято </w:t>
      </w:r>
      <w:r w:rsidR="00AB4B42" w:rsidRPr="005737EC">
        <w:rPr>
          <w:rFonts w:ascii="Times New Roman" w:hAnsi="Times New Roman" w:cs="Times New Roman"/>
          <w:sz w:val="24"/>
          <w:szCs w:val="24"/>
        </w:rPr>
        <w:t>189</w:t>
      </w:r>
      <w:r w:rsidRPr="005737EC">
        <w:rPr>
          <w:rFonts w:ascii="Times New Roman" w:hAnsi="Times New Roman" w:cs="Times New Roman"/>
          <w:sz w:val="24"/>
          <w:szCs w:val="24"/>
        </w:rPr>
        <w:t xml:space="preserve"> громадян . Проводжу  моніторинг стану дотримання їхніх прав і законних інтересів у сфері соціального захисту, культури, освіти, фізичної культури та спорту, житлово-комунального господарства, реалізації ними права на працю та медичну допомогу. Жителі села беруть участь в соціально-економічному та культурному житті округу. Надаються пропозиції щодо ремонту доріг комунальної власності, вуличного освітлення, благоустрою села. Надається первинна правова допомога жителям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округу щодо написання заяв з питань надання у приватну власність земельних ділянок,  затвердження технічних документацій які  подаються на розгляд сесії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міської ради, допомога щодо переадресації заяв різного характеру.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Так як і раніше, в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старостинському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окрузі здійснюється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погосподарський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облік. 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Впродовж звітного періоду адміністратором ЦНАП, діловодами, з</w:t>
      </w:r>
      <w:r w:rsidR="00AB4B42" w:rsidRPr="005737EC">
        <w:rPr>
          <w:rFonts w:ascii="Times New Roman" w:hAnsi="Times New Roman" w:cs="Times New Roman"/>
          <w:sz w:val="24"/>
          <w:szCs w:val="24"/>
        </w:rPr>
        <w:t xml:space="preserve">емлевпорядником було видано </w:t>
      </w:r>
      <w:r w:rsidRPr="005737EC">
        <w:rPr>
          <w:rFonts w:ascii="Times New Roman" w:hAnsi="Times New Roman" w:cs="Times New Roman"/>
          <w:sz w:val="24"/>
          <w:szCs w:val="24"/>
        </w:rPr>
        <w:t xml:space="preserve"> довідки, а саме: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 xml:space="preserve"> Видано довідок  різного характеру – </w:t>
      </w:r>
      <w:r w:rsidR="00AB4B42" w:rsidRPr="005737EC">
        <w:rPr>
          <w:rFonts w:ascii="Times New Roman" w:hAnsi="Times New Roman" w:cs="Times New Roman"/>
          <w:sz w:val="24"/>
          <w:szCs w:val="24"/>
        </w:rPr>
        <w:t>2491</w:t>
      </w:r>
      <w:r w:rsidRPr="005737EC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>Складено актів обстеження матеріально- побутових умов</w:t>
      </w:r>
      <w:r w:rsidR="00DA533C" w:rsidRPr="005737EC">
        <w:rPr>
          <w:rFonts w:ascii="Times New Roman" w:hAnsi="Times New Roman" w:cs="Times New Roman"/>
          <w:sz w:val="24"/>
          <w:szCs w:val="24"/>
        </w:rPr>
        <w:t xml:space="preserve"> проживання жителів округу – 266</w:t>
      </w:r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>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>Вчинено нотаріальних дій – 1</w:t>
      </w:r>
      <w:r w:rsidR="00AB4B42" w:rsidRPr="005737EC">
        <w:rPr>
          <w:rFonts w:ascii="Times New Roman" w:hAnsi="Times New Roman" w:cs="Times New Roman"/>
          <w:sz w:val="24"/>
          <w:szCs w:val="24"/>
        </w:rPr>
        <w:t>67</w:t>
      </w:r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>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>Видано витягів з реєстру територіальної громади щодо місця проживання -</w:t>
      </w:r>
      <w:r w:rsidR="00DA533C" w:rsidRPr="005737EC">
        <w:rPr>
          <w:rFonts w:ascii="Times New Roman" w:hAnsi="Times New Roman" w:cs="Times New Roman"/>
          <w:sz w:val="24"/>
          <w:szCs w:val="24"/>
        </w:rPr>
        <w:t xml:space="preserve"> 205</w:t>
      </w:r>
      <w:r w:rsidRPr="005737EC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Проводиться робота по врученню квитанцій для сплати земельного податку та податку на нерухоме майно;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533C" w:rsidRPr="005737EC">
        <w:rPr>
          <w:rFonts w:ascii="Times New Roman" w:hAnsi="Times New Roman" w:cs="Times New Roman"/>
          <w:sz w:val="24"/>
          <w:szCs w:val="24"/>
        </w:rPr>
        <w:t xml:space="preserve">На військовому обліку в </w:t>
      </w:r>
      <w:proofErr w:type="spellStart"/>
      <w:r w:rsidR="00DA533C" w:rsidRPr="005737EC">
        <w:rPr>
          <w:rFonts w:ascii="Times New Roman" w:hAnsi="Times New Roman" w:cs="Times New Roman"/>
          <w:sz w:val="24"/>
          <w:szCs w:val="24"/>
        </w:rPr>
        <w:t>Підгірц</w:t>
      </w:r>
      <w:r w:rsidRPr="005737EC">
        <w:rPr>
          <w:rFonts w:ascii="Times New Roman" w:hAnsi="Times New Roman" w:cs="Times New Roman"/>
          <w:sz w:val="24"/>
          <w:szCs w:val="24"/>
        </w:rPr>
        <w:t>івському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</w:t>
      </w:r>
      <w:r w:rsidR="00DA533C" w:rsidRPr="005737EC">
        <w:rPr>
          <w:rFonts w:ascii="Times New Roman" w:hAnsi="Times New Roman" w:cs="Times New Roman"/>
          <w:sz w:val="24"/>
          <w:szCs w:val="24"/>
        </w:rPr>
        <w:t>тинському</w:t>
      </w:r>
      <w:proofErr w:type="spellEnd"/>
      <w:r w:rsidR="00DA533C" w:rsidRPr="005737EC">
        <w:rPr>
          <w:rFonts w:ascii="Times New Roman" w:hAnsi="Times New Roman" w:cs="Times New Roman"/>
          <w:sz w:val="24"/>
          <w:szCs w:val="24"/>
        </w:rPr>
        <w:t xml:space="preserve"> окрузі перебувають 732 чоловік,  з них 105 </w:t>
      </w:r>
      <w:r w:rsidRPr="005737EC">
        <w:rPr>
          <w:rFonts w:ascii="Times New Roman" w:hAnsi="Times New Roman" w:cs="Times New Roman"/>
          <w:sz w:val="24"/>
          <w:szCs w:val="24"/>
        </w:rPr>
        <w:t xml:space="preserve"> призовників</w:t>
      </w:r>
      <w:r w:rsidR="00DA533C" w:rsidRPr="005737EC">
        <w:rPr>
          <w:rFonts w:ascii="Times New Roman" w:hAnsi="Times New Roman" w:cs="Times New Roman"/>
          <w:sz w:val="24"/>
          <w:szCs w:val="24"/>
        </w:rPr>
        <w:t xml:space="preserve"> .  З них 120</w:t>
      </w:r>
      <w:r w:rsidRPr="005737EC">
        <w:rPr>
          <w:rFonts w:ascii="Times New Roman" w:hAnsi="Times New Roman" w:cs="Times New Roman"/>
          <w:sz w:val="24"/>
          <w:szCs w:val="24"/>
        </w:rPr>
        <w:t xml:space="preserve"> військовозобов′язаних нашої громади з початком бойових дій були призвані та служать на даний час у ЗСУ.</w:t>
      </w:r>
      <w:r w:rsidR="00DA533C" w:rsidRPr="005737EC">
        <w:rPr>
          <w:rFonts w:ascii="Times New Roman" w:hAnsi="Times New Roman" w:cs="Times New Roman"/>
          <w:sz w:val="24"/>
          <w:szCs w:val="24"/>
        </w:rPr>
        <w:t xml:space="preserve"> В нашій громаді з початку </w:t>
      </w:r>
      <w:proofErr w:type="spellStart"/>
      <w:r w:rsidR="00DA533C" w:rsidRPr="005737EC">
        <w:rPr>
          <w:rFonts w:ascii="Times New Roman" w:hAnsi="Times New Roman" w:cs="Times New Roman"/>
          <w:sz w:val="24"/>
          <w:szCs w:val="24"/>
        </w:rPr>
        <w:t>повномаштабної</w:t>
      </w:r>
      <w:proofErr w:type="spellEnd"/>
      <w:r w:rsidR="00DA533C" w:rsidRPr="005737EC">
        <w:rPr>
          <w:rFonts w:ascii="Times New Roman" w:hAnsi="Times New Roman" w:cs="Times New Roman"/>
          <w:sz w:val="24"/>
          <w:szCs w:val="24"/>
        </w:rPr>
        <w:t xml:space="preserve"> війни</w:t>
      </w:r>
      <w:r w:rsidR="00163CB1" w:rsidRPr="005737EC">
        <w:rPr>
          <w:rFonts w:ascii="Times New Roman" w:hAnsi="Times New Roman" w:cs="Times New Roman"/>
          <w:sz w:val="24"/>
          <w:szCs w:val="24"/>
        </w:rPr>
        <w:t xml:space="preserve"> віддали своє життя за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незалежніть</w:t>
      </w:r>
      <w:proofErr w:type="spellEnd"/>
      <w:r w:rsidR="00163CB1" w:rsidRPr="005737EC">
        <w:rPr>
          <w:rFonts w:ascii="Times New Roman" w:hAnsi="Times New Roman" w:cs="Times New Roman"/>
          <w:sz w:val="24"/>
          <w:szCs w:val="24"/>
        </w:rPr>
        <w:t xml:space="preserve"> України 8 наших Героїв – односельців.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Мною, та діловодами здійснюється оповіщення військовозобов’язаних та призовників згідно розпорядження начальника Стрийського РТЦК та СП,  подаються списки юнаків для приписки до призовної дільниці, ведеться облік учасників бойових дій.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  Також ведеться облік всіх пільгових категорій громадян, які проживають на</w:t>
      </w:r>
      <w:r w:rsidR="00DA533C" w:rsidRPr="005737EC">
        <w:rPr>
          <w:rFonts w:ascii="Times New Roman" w:hAnsi="Times New Roman" w:cs="Times New Roman"/>
          <w:sz w:val="24"/>
          <w:szCs w:val="24"/>
        </w:rPr>
        <w:t xml:space="preserve"> </w:t>
      </w:r>
      <w:r w:rsidRPr="005737EC">
        <w:rPr>
          <w:rFonts w:ascii="Times New Roman" w:hAnsi="Times New Roman" w:cs="Times New Roman"/>
          <w:sz w:val="24"/>
          <w:szCs w:val="24"/>
        </w:rPr>
        <w:t>території округу.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З лютого 2022 року, після нападу Росії на нашу землю допомагали у зборах продуктів та засобів гігієни для воїнів ЗСУ. Займалися поселенням ВПО, допомагали адаптуватися до нового місця проживання. З часу повномасштабного вторгнення на тери</w:t>
      </w:r>
      <w:r w:rsidR="00163CB1" w:rsidRPr="005737EC">
        <w:rPr>
          <w:rFonts w:ascii="Times New Roman" w:hAnsi="Times New Roman" w:cs="Times New Roman"/>
          <w:sz w:val="24"/>
          <w:szCs w:val="24"/>
        </w:rPr>
        <w:t>торії округу проживало 3</w:t>
      </w:r>
      <w:r w:rsidRPr="005737EC">
        <w:rPr>
          <w:rFonts w:ascii="Times New Roman" w:hAnsi="Times New Roman" w:cs="Times New Roman"/>
          <w:sz w:val="24"/>
          <w:szCs w:val="24"/>
        </w:rPr>
        <w:t xml:space="preserve">15осіб з числа ВПО. Станом на сьогоднішній день на </w:t>
      </w:r>
      <w:r w:rsidR="00163CB1" w:rsidRPr="005737EC">
        <w:rPr>
          <w:rFonts w:ascii="Times New Roman" w:hAnsi="Times New Roman" w:cs="Times New Roman"/>
          <w:sz w:val="24"/>
          <w:szCs w:val="24"/>
        </w:rPr>
        <w:t>території громади  проживають 5</w:t>
      </w:r>
      <w:r w:rsidRPr="005737EC">
        <w:rPr>
          <w:rFonts w:ascii="Times New Roman" w:hAnsi="Times New Roman" w:cs="Times New Roman"/>
          <w:sz w:val="24"/>
          <w:szCs w:val="24"/>
        </w:rPr>
        <w:t xml:space="preserve"> внутрішньо переміщених осіб.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  Допомагаю та приймаю участь в організації культурних заходів.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А зараз пр</w:t>
      </w:r>
      <w:r w:rsidR="00163CB1" w:rsidRPr="005737EC">
        <w:rPr>
          <w:rFonts w:ascii="Times New Roman" w:hAnsi="Times New Roman" w:cs="Times New Roman"/>
          <w:sz w:val="24"/>
          <w:szCs w:val="24"/>
        </w:rPr>
        <w:t xml:space="preserve">о роботу закладів культури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Підгірц</w:t>
      </w:r>
      <w:r w:rsidRPr="005737EC">
        <w:rPr>
          <w:rFonts w:ascii="Times New Roman" w:hAnsi="Times New Roman" w:cs="Times New Roman"/>
          <w:sz w:val="24"/>
          <w:szCs w:val="24"/>
        </w:rPr>
        <w:t>івського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округу.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 Від початку повномасштабного вторгнення ворога робота закладів культури перейшла в посилений  режим, оскільки окрім організації довкілля на їх плечі випало чимало випробу</w:t>
      </w:r>
      <w:r w:rsidR="00163CB1" w:rsidRPr="005737EC">
        <w:rPr>
          <w:rFonts w:ascii="Times New Roman" w:hAnsi="Times New Roman" w:cs="Times New Roman"/>
          <w:sz w:val="24"/>
          <w:szCs w:val="24"/>
        </w:rPr>
        <w:t>вань. Разом з директора</w:t>
      </w:r>
      <w:r w:rsidRPr="005737EC">
        <w:rPr>
          <w:rFonts w:ascii="Times New Roman" w:hAnsi="Times New Roman" w:cs="Times New Roman"/>
          <w:sz w:val="24"/>
          <w:szCs w:val="24"/>
        </w:rPr>
        <w:t>м</w:t>
      </w:r>
      <w:r w:rsidR="00163CB1" w:rsidRPr="005737EC">
        <w:rPr>
          <w:rFonts w:ascii="Times New Roman" w:hAnsi="Times New Roman" w:cs="Times New Roman"/>
          <w:sz w:val="24"/>
          <w:szCs w:val="24"/>
        </w:rPr>
        <w:t>и</w:t>
      </w:r>
      <w:r w:rsidRPr="005737EC">
        <w:rPr>
          <w:rFonts w:ascii="Times New Roman" w:hAnsi="Times New Roman" w:cs="Times New Roman"/>
          <w:sz w:val="24"/>
          <w:szCs w:val="24"/>
        </w:rPr>
        <w:t xml:space="preserve"> Наро</w:t>
      </w:r>
      <w:r w:rsidR="00163CB1" w:rsidRPr="005737EC">
        <w:rPr>
          <w:rFonts w:ascii="Times New Roman" w:hAnsi="Times New Roman" w:cs="Times New Roman"/>
          <w:sz w:val="24"/>
          <w:szCs w:val="24"/>
        </w:rPr>
        <w:t xml:space="preserve">дних домів </w:t>
      </w:r>
      <w:r w:rsidRPr="005737EC">
        <w:rPr>
          <w:rFonts w:ascii="Times New Roman" w:hAnsi="Times New Roman" w:cs="Times New Roman"/>
          <w:sz w:val="24"/>
          <w:szCs w:val="24"/>
        </w:rPr>
        <w:t>ми піклувалися про людей.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     Всі працівники культури активно долучились до волонтерської роботи.  Це плетіння сіток, видача гуманітарної допомоги, робота з внутрішньо-переміщеними особами.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За звітній період відбулось чимало заходів для різної вікової категорії та різнопланового змісту, зокрема і національно-патріотичного характеру. У кожній програмі є тема війни. З основних це:</w:t>
      </w:r>
    </w:p>
    <w:p w:rsidR="00163CB1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 xml:space="preserve">Свято Матері;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>День Незалежності України;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>День Конституції;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>Свято Миколая;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>Новорічне дитяче свято;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-</w:t>
      </w:r>
      <w:r w:rsidRPr="005737EC">
        <w:rPr>
          <w:rFonts w:ascii="Times New Roman" w:hAnsi="Times New Roman" w:cs="Times New Roman"/>
          <w:sz w:val="24"/>
          <w:szCs w:val="24"/>
        </w:rPr>
        <w:tab/>
        <w:t>Різдвяний Вертеп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Успішно відбуваються Благодійні концерти, кошти від яких спрямовуються на потреби воїнів ЗСУ від нашого округу.</w:t>
      </w:r>
    </w:p>
    <w:p w:rsidR="003F5773" w:rsidRPr="005737EC" w:rsidRDefault="003F5773" w:rsidP="00163CB1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Я пишаюся нашими дітьми, які  беруть активну участь у благодійних концертах, щоб назбирати кошти на армію.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Медицина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lastRenderedPageBreak/>
        <w:t xml:space="preserve"> Первинна </w:t>
      </w:r>
      <w:r w:rsidR="00163CB1" w:rsidRPr="005737EC">
        <w:rPr>
          <w:rFonts w:ascii="Times New Roman" w:hAnsi="Times New Roman" w:cs="Times New Roman"/>
          <w:sz w:val="24"/>
          <w:szCs w:val="24"/>
        </w:rPr>
        <w:t xml:space="preserve">медична допомога населенню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Підгірц</w:t>
      </w:r>
      <w:r w:rsidRPr="005737EC">
        <w:rPr>
          <w:rFonts w:ascii="Times New Roman" w:hAnsi="Times New Roman" w:cs="Times New Roman"/>
          <w:sz w:val="24"/>
          <w:szCs w:val="24"/>
        </w:rPr>
        <w:t>івського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округу  надається амбулатор</w:t>
      </w:r>
      <w:r w:rsidR="00163CB1" w:rsidRPr="005737EC">
        <w:rPr>
          <w:rFonts w:ascii="Times New Roman" w:hAnsi="Times New Roman" w:cs="Times New Roman"/>
          <w:sz w:val="24"/>
          <w:szCs w:val="24"/>
        </w:rPr>
        <w:t xml:space="preserve">ією сімейної медицини с.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Верчани</w:t>
      </w:r>
      <w:proofErr w:type="spellEnd"/>
      <w:r w:rsidR="00163CB1" w:rsidRPr="005737EC">
        <w:rPr>
          <w:rFonts w:ascii="Times New Roman" w:hAnsi="Times New Roman" w:cs="Times New Roman"/>
          <w:sz w:val="24"/>
          <w:szCs w:val="24"/>
        </w:rPr>
        <w:t>, в структуру якого входять два</w:t>
      </w:r>
      <w:r w:rsidRPr="005737EC">
        <w:rPr>
          <w:rFonts w:ascii="Times New Roman" w:hAnsi="Times New Roman" w:cs="Times New Roman"/>
          <w:sz w:val="24"/>
          <w:szCs w:val="24"/>
        </w:rPr>
        <w:t xml:space="preserve">  </w:t>
      </w:r>
      <w:r w:rsidR="00163CB1" w:rsidRPr="005737EC">
        <w:rPr>
          <w:rFonts w:ascii="Times New Roman" w:hAnsi="Times New Roman" w:cs="Times New Roman"/>
          <w:sz w:val="24"/>
          <w:szCs w:val="24"/>
        </w:rPr>
        <w:t xml:space="preserve">пункти здоров′я: в селах 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Стриганці</w:t>
      </w:r>
      <w:proofErr w:type="spellEnd"/>
      <w:r w:rsidR="00163CB1" w:rsidRPr="005737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Ходовичі</w:t>
      </w:r>
      <w:proofErr w:type="spellEnd"/>
      <w:r w:rsidR="00163CB1" w:rsidRPr="005737EC">
        <w:rPr>
          <w:rFonts w:ascii="Times New Roman" w:hAnsi="Times New Roman" w:cs="Times New Roman"/>
          <w:sz w:val="24"/>
          <w:szCs w:val="24"/>
        </w:rPr>
        <w:t>. Працює 9</w:t>
      </w:r>
      <w:r w:rsidRPr="005737EC">
        <w:rPr>
          <w:rFonts w:ascii="Times New Roman" w:hAnsi="Times New Roman" w:cs="Times New Roman"/>
          <w:sz w:val="24"/>
          <w:szCs w:val="24"/>
        </w:rPr>
        <w:t xml:space="preserve"> медичних працівників.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Амбулаторія обслуговує </w:t>
      </w:r>
      <w:r w:rsidR="00163CB1" w:rsidRPr="005737EC">
        <w:rPr>
          <w:rFonts w:ascii="Times New Roman" w:hAnsi="Times New Roman" w:cs="Times New Roman"/>
          <w:sz w:val="24"/>
          <w:szCs w:val="24"/>
        </w:rPr>
        <w:t xml:space="preserve">жителів сіл, які входять до складу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Підгірцівського</w:t>
      </w:r>
      <w:proofErr w:type="spellEnd"/>
      <w:r w:rsidR="00163CB1"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163CB1" w:rsidRPr="005737EC">
        <w:rPr>
          <w:rFonts w:ascii="Times New Roman" w:hAnsi="Times New Roman" w:cs="Times New Roman"/>
          <w:sz w:val="24"/>
          <w:szCs w:val="24"/>
        </w:rPr>
        <w:t xml:space="preserve"> округу</w:t>
      </w:r>
      <w:r w:rsidRPr="005737EC">
        <w:rPr>
          <w:rFonts w:ascii="Times New Roman" w:hAnsi="Times New Roman" w:cs="Times New Roman"/>
          <w:sz w:val="24"/>
          <w:szCs w:val="24"/>
        </w:rPr>
        <w:t>. Лікарі на належному рівні виконують Урядову програму «Доступні ліки», виписуються рецепти на безоплатні ліки через медичну інформаційну систему.  Медична допомога різного характеру надається пільговій категорії населення.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Кожного року лікарі підвищують свій медичний рівень через систему безперервного професійного розвитку.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Дошкільні дитячі заклади: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Підгірці</w:t>
      </w:r>
      <w:r w:rsidRPr="005737EC">
        <w:rPr>
          <w:rFonts w:ascii="Times New Roman" w:hAnsi="Times New Roman" w:cs="Times New Roman"/>
          <w:sz w:val="24"/>
          <w:szCs w:val="24"/>
        </w:rPr>
        <w:t>вського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</w:t>
      </w:r>
      <w:r w:rsidR="00163CB1" w:rsidRPr="005737EC">
        <w:rPr>
          <w:rFonts w:ascii="Times New Roman" w:hAnsi="Times New Roman" w:cs="Times New Roman"/>
          <w:sz w:val="24"/>
          <w:szCs w:val="24"/>
        </w:rPr>
        <w:t>таростинського</w:t>
      </w:r>
      <w:proofErr w:type="spellEnd"/>
      <w:r w:rsidR="00163CB1" w:rsidRPr="005737EC">
        <w:rPr>
          <w:rFonts w:ascii="Times New Roman" w:hAnsi="Times New Roman" w:cs="Times New Roman"/>
          <w:sz w:val="24"/>
          <w:szCs w:val="24"/>
        </w:rPr>
        <w:t xml:space="preserve"> округу працює два</w:t>
      </w:r>
      <w:r w:rsidRPr="005737EC">
        <w:rPr>
          <w:rFonts w:ascii="Times New Roman" w:hAnsi="Times New Roman" w:cs="Times New Roman"/>
          <w:sz w:val="24"/>
          <w:szCs w:val="24"/>
        </w:rPr>
        <w:t xml:space="preserve"> ДНЗ:     с.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Підгірці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– </w:t>
      </w:r>
      <w:r w:rsidR="00163CB1" w:rsidRPr="005737EC">
        <w:rPr>
          <w:rFonts w:ascii="Times New Roman" w:hAnsi="Times New Roman" w:cs="Times New Roman"/>
          <w:sz w:val="24"/>
          <w:szCs w:val="24"/>
        </w:rPr>
        <w:t>45</w:t>
      </w:r>
      <w:r w:rsidRPr="005737EC">
        <w:rPr>
          <w:rFonts w:ascii="Times New Roman" w:hAnsi="Times New Roman" w:cs="Times New Roman"/>
          <w:sz w:val="24"/>
          <w:szCs w:val="24"/>
        </w:rPr>
        <w:t xml:space="preserve"> дітей;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163CB1" w:rsidRPr="005737EC">
        <w:rPr>
          <w:rFonts w:ascii="Times New Roman" w:hAnsi="Times New Roman" w:cs="Times New Roman"/>
          <w:sz w:val="24"/>
          <w:szCs w:val="24"/>
        </w:rPr>
        <w:t>Ходовичі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– </w:t>
      </w:r>
      <w:r w:rsidR="00163CB1" w:rsidRPr="005737EC">
        <w:rPr>
          <w:rFonts w:ascii="Times New Roman" w:hAnsi="Times New Roman" w:cs="Times New Roman"/>
          <w:sz w:val="24"/>
          <w:szCs w:val="24"/>
        </w:rPr>
        <w:t>28</w:t>
      </w:r>
      <w:r w:rsidRPr="005737EC">
        <w:rPr>
          <w:rFonts w:ascii="Times New Roman" w:hAnsi="Times New Roman" w:cs="Times New Roman"/>
          <w:sz w:val="24"/>
          <w:szCs w:val="24"/>
        </w:rPr>
        <w:t xml:space="preserve"> дітей,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      Освіта: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округу функціонують </w:t>
      </w:r>
      <w:r w:rsidR="006B7259" w:rsidRPr="005737EC">
        <w:rPr>
          <w:rFonts w:ascii="Times New Roman" w:hAnsi="Times New Roman" w:cs="Times New Roman"/>
          <w:sz w:val="24"/>
          <w:szCs w:val="24"/>
        </w:rPr>
        <w:t xml:space="preserve"> 2 гімназії (</w:t>
      </w:r>
      <w:proofErr w:type="spellStart"/>
      <w:r w:rsidR="006B7259" w:rsidRPr="005737EC">
        <w:rPr>
          <w:rFonts w:ascii="Times New Roman" w:hAnsi="Times New Roman" w:cs="Times New Roman"/>
          <w:sz w:val="24"/>
          <w:szCs w:val="24"/>
        </w:rPr>
        <w:t>Верчанська</w:t>
      </w:r>
      <w:proofErr w:type="spellEnd"/>
      <w:r w:rsidR="006B7259" w:rsidRPr="005737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B7259" w:rsidRPr="005737EC">
        <w:rPr>
          <w:rFonts w:ascii="Times New Roman" w:hAnsi="Times New Roman" w:cs="Times New Roman"/>
          <w:sz w:val="24"/>
          <w:szCs w:val="24"/>
        </w:rPr>
        <w:t>Ходовицька</w:t>
      </w:r>
      <w:proofErr w:type="spellEnd"/>
      <w:r w:rsidR="006B7259" w:rsidRPr="005737EC">
        <w:rPr>
          <w:rFonts w:ascii="Times New Roman" w:hAnsi="Times New Roman" w:cs="Times New Roman"/>
          <w:sz w:val="24"/>
          <w:szCs w:val="24"/>
        </w:rPr>
        <w:t>) де навчається 260 учнів та КЗ ЛОР «</w:t>
      </w:r>
      <w:proofErr w:type="spellStart"/>
      <w:r w:rsidR="006B7259" w:rsidRPr="005737EC">
        <w:rPr>
          <w:rFonts w:ascii="Times New Roman" w:hAnsi="Times New Roman" w:cs="Times New Roman"/>
          <w:sz w:val="24"/>
          <w:szCs w:val="24"/>
        </w:rPr>
        <w:t>Підгірцівська</w:t>
      </w:r>
      <w:proofErr w:type="spellEnd"/>
      <w:r w:rsidR="006B7259" w:rsidRPr="005737EC">
        <w:rPr>
          <w:rFonts w:ascii="Times New Roman" w:hAnsi="Times New Roman" w:cs="Times New Roman"/>
          <w:sz w:val="24"/>
          <w:szCs w:val="24"/>
        </w:rPr>
        <w:t xml:space="preserve"> спеціальна школа І-</w:t>
      </w:r>
      <w:proofErr w:type="spellStart"/>
      <w:r w:rsidR="006B7259" w:rsidRPr="005737EC">
        <w:rPr>
          <w:rFonts w:ascii="Times New Roman" w:hAnsi="Times New Roman" w:cs="Times New Roman"/>
          <w:sz w:val="24"/>
          <w:szCs w:val="24"/>
        </w:rPr>
        <w:t>ІІІст</w:t>
      </w:r>
      <w:proofErr w:type="spellEnd"/>
      <w:r w:rsidR="006B7259" w:rsidRPr="005737EC">
        <w:rPr>
          <w:rFonts w:ascii="Times New Roman" w:hAnsi="Times New Roman" w:cs="Times New Roman"/>
          <w:sz w:val="24"/>
          <w:szCs w:val="24"/>
        </w:rPr>
        <w:t>»-</w:t>
      </w:r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r w:rsidR="006B7259" w:rsidRPr="005737EC">
        <w:rPr>
          <w:rFonts w:ascii="Times New Roman" w:hAnsi="Times New Roman" w:cs="Times New Roman"/>
          <w:sz w:val="24"/>
          <w:szCs w:val="24"/>
        </w:rPr>
        <w:t xml:space="preserve">171учень, </w:t>
      </w:r>
      <w:r w:rsidRPr="005737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259" w:rsidRPr="005737EC">
        <w:rPr>
          <w:rFonts w:ascii="Times New Roman" w:hAnsi="Times New Roman" w:cs="Times New Roman"/>
          <w:sz w:val="24"/>
          <w:szCs w:val="24"/>
        </w:rPr>
        <w:t>Підгірцівська</w:t>
      </w:r>
      <w:proofErr w:type="spellEnd"/>
      <w:r w:rsidR="006B7259" w:rsidRPr="005737EC">
        <w:rPr>
          <w:rFonts w:ascii="Times New Roman" w:hAnsi="Times New Roman" w:cs="Times New Roman"/>
          <w:sz w:val="24"/>
          <w:szCs w:val="24"/>
        </w:rPr>
        <w:t xml:space="preserve"> початкова школа Іст. – навчається 31</w:t>
      </w:r>
      <w:r w:rsidRPr="005737EC">
        <w:rPr>
          <w:rFonts w:ascii="Times New Roman" w:hAnsi="Times New Roman" w:cs="Times New Roman"/>
          <w:sz w:val="24"/>
          <w:szCs w:val="24"/>
        </w:rPr>
        <w:t xml:space="preserve"> уч</w:t>
      </w:r>
      <w:r w:rsidR="006B7259" w:rsidRPr="005737EC">
        <w:rPr>
          <w:rFonts w:ascii="Times New Roman" w:hAnsi="Times New Roman" w:cs="Times New Roman"/>
          <w:sz w:val="24"/>
          <w:szCs w:val="24"/>
        </w:rPr>
        <w:t>е</w:t>
      </w:r>
      <w:r w:rsidRPr="005737EC">
        <w:rPr>
          <w:rFonts w:ascii="Times New Roman" w:hAnsi="Times New Roman" w:cs="Times New Roman"/>
          <w:sz w:val="24"/>
          <w:szCs w:val="24"/>
        </w:rPr>
        <w:t>н</w:t>
      </w:r>
      <w:r w:rsidR="006B7259" w:rsidRPr="005737EC">
        <w:rPr>
          <w:rFonts w:ascii="Times New Roman" w:hAnsi="Times New Roman" w:cs="Times New Roman"/>
          <w:sz w:val="24"/>
          <w:szCs w:val="24"/>
        </w:rPr>
        <w:t>ь.</w:t>
      </w:r>
    </w:p>
    <w:p w:rsidR="006B7259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Учні шкіл здобувають високий рівень знань, неодноразово виборювали призові місця на олімпіадах, отрим</w:t>
      </w:r>
      <w:r w:rsidR="006B7259" w:rsidRPr="005737EC">
        <w:rPr>
          <w:rFonts w:ascii="Times New Roman" w:hAnsi="Times New Roman" w:cs="Times New Roman"/>
          <w:sz w:val="24"/>
          <w:szCs w:val="24"/>
        </w:rPr>
        <w:t>ували високі бали по здачі ЗНО.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Торгівля: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На території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округу функціонують  16 магазинів: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Спорт :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Молодь нашої громади, має всі можливості і умови для занять спортом.</w:t>
      </w:r>
    </w:p>
    <w:p w:rsidR="003F5773" w:rsidRPr="005737EC" w:rsidRDefault="006B7259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В громаді функціонує 1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 футбольн</w:t>
      </w:r>
      <w:r w:rsidRPr="005737EC">
        <w:rPr>
          <w:rFonts w:ascii="Times New Roman" w:hAnsi="Times New Roman" w:cs="Times New Roman"/>
          <w:sz w:val="24"/>
          <w:szCs w:val="24"/>
        </w:rPr>
        <w:t>а команда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Піщани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.  На спортивних майданчиках, стадіонах діти активно займаються в селах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Підгірці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Верчани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Ходовичі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Піщани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Ярушичі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>.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 </w:t>
      </w:r>
      <w:r w:rsidRPr="005737EC">
        <w:rPr>
          <w:rFonts w:ascii="Times New Roman" w:hAnsi="Times New Roman" w:cs="Times New Roman"/>
          <w:sz w:val="24"/>
          <w:szCs w:val="24"/>
        </w:rPr>
        <w:t xml:space="preserve">У 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залі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Підгірцівської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 xml:space="preserve"> спеціальної школи заслужений тренер України Михайло Костюк проводить заняття по вільній боротьбі</w:t>
      </w:r>
      <w:r w:rsidR="003F5773" w:rsidRPr="005737EC">
        <w:rPr>
          <w:rFonts w:ascii="Times New Roman" w:hAnsi="Times New Roman" w:cs="Times New Roman"/>
          <w:sz w:val="24"/>
          <w:szCs w:val="24"/>
        </w:rPr>
        <w:t>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Футбольн</w:t>
      </w:r>
      <w:r w:rsidR="00CF1DC1" w:rsidRPr="005737EC">
        <w:rPr>
          <w:rFonts w:ascii="Times New Roman" w:hAnsi="Times New Roman" w:cs="Times New Roman"/>
          <w:sz w:val="24"/>
          <w:szCs w:val="24"/>
        </w:rPr>
        <w:t>а</w:t>
      </w:r>
      <w:r w:rsidRPr="005737EC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CF1DC1" w:rsidRPr="005737EC">
        <w:rPr>
          <w:rFonts w:ascii="Times New Roman" w:hAnsi="Times New Roman" w:cs="Times New Roman"/>
          <w:sz w:val="24"/>
          <w:szCs w:val="24"/>
        </w:rPr>
        <w:t>а</w:t>
      </w:r>
      <w:r w:rsidRPr="005737EC">
        <w:rPr>
          <w:rFonts w:ascii="Times New Roman" w:hAnsi="Times New Roman" w:cs="Times New Roman"/>
          <w:sz w:val="24"/>
          <w:szCs w:val="24"/>
        </w:rPr>
        <w:t xml:space="preserve">  прийма</w:t>
      </w:r>
      <w:r w:rsidR="00CF1DC1" w:rsidRPr="005737EC">
        <w:rPr>
          <w:rFonts w:ascii="Times New Roman" w:hAnsi="Times New Roman" w:cs="Times New Roman"/>
          <w:sz w:val="24"/>
          <w:szCs w:val="24"/>
        </w:rPr>
        <w:t>є</w:t>
      </w:r>
      <w:r w:rsidRPr="005737EC">
        <w:rPr>
          <w:rFonts w:ascii="Times New Roman" w:hAnsi="Times New Roman" w:cs="Times New Roman"/>
          <w:sz w:val="24"/>
          <w:szCs w:val="24"/>
        </w:rPr>
        <w:t xml:space="preserve"> участь у чемпіонатах району та кубках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Стрийщини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>,</w:t>
      </w:r>
      <w:r w:rsidR="00CF1DC1" w:rsidRPr="005737EC">
        <w:rPr>
          <w:rFonts w:ascii="Times New Roman" w:hAnsi="Times New Roman" w:cs="Times New Roman"/>
          <w:sz w:val="24"/>
          <w:szCs w:val="24"/>
        </w:rPr>
        <w:t xml:space="preserve"> </w:t>
      </w:r>
      <w:r w:rsidRPr="005737EC">
        <w:rPr>
          <w:rFonts w:ascii="Times New Roman" w:hAnsi="Times New Roman" w:cs="Times New Roman"/>
          <w:sz w:val="24"/>
          <w:szCs w:val="24"/>
        </w:rPr>
        <w:t>де неодноразово займали призові місця.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>Благоустрій сіл округу:</w:t>
      </w:r>
    </w:p>
    <w:p w:rsidR="003F5773" w:rsidRPr="005737EC" w:rsidRDefault="00CF1DC1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За останні два</w:t>
      </w:r>
      <w:r w:rsidR="003F5773" w:rsidRPr="005737EC">
        <w:rPr>
          <w:rFonts w:ascii="Times New Roman" w:hAnsi="Times New Roman" w:cs="Times New Roman"/>
          <w:sz w:val="24"/>
          <w:szCs w:val="24"/>
        </w:rPr>
        <w:t xml:space="preserve"> роки в непростих умовах нам вдалося виконати програму соціально-економічного та культурного розвитку громади. А зараз конкретно по кожному селі:</w:t>
      </w:r>
    </w:p>
    <w:p w:rsidR="003F5773" w:rsidRPr="005737EC" w:rsidRDefault="00CF1DC1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5737EC">
        <w:rPr>
          <w:rFonts w:ascii="Times New Roman" w:hAnsi="Times New Roman" w:cs="Times New Roman"/>
          <w:sz w:val="24"/>
          <w:szCs w:val="24"/>
        </w:rPr>
        <w:t>Підгірці</w:t>
      </w:r>
      <w:proofErr w:type="spellEnd"/>
      <w:r w:rsidR="003F5773" w:rsidRPr="005737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</w:rPr>
        <w:t>- проведено</w:t>
      </w:r>
      <w:r w:rsidR="00CF1DC1" w:rsidRPr="005737EC">
        <w:rPr>
          <w:rFonts w:ascii="Times New Roman" w:hAnsi="Times New Roman" w:cs="Times New Roman"/>
          <w:sz w:val="24"/>
          <w:szCs w:val="24"/>
        </w:rPr>
        <w:t xml:space="preserve"> частковий капітальний ремонт  трьох</w:t>
      </w:r>
      <w:r w:rsidRPr="005737EC">
        <w:rPr>
          <w:rFonts w:ascii="Times New Roman" w:hAnsi="Times New Roman" w:cs="Times New Roman"/>
          <w:sz w:val="24"/>
          <w:szCs w:val="24"/>
        </w:rPr>
        <w:t xml:space="preserve"> вулиц</w:t>
      </w:r>
      <w:r w:rsidR="00CF1DC1" w:rsidRPr="005737EC">
        <w:rPr>
          <w:rFonts w:ascii="Times New Roman" w:hAnsi="Times New Roman" w:cs="Times New Roman"/>
          <w:sz w:val="24"/>
          <w:szCs w:val="24"/>
        </w:rPr>
        <w:t xml:space="preserve">ь 24 Серпня,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</w:rPr>
        <w:t>Л.Українки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</w:rPr>
        <w:t xml:space="preserve"> та Паркова;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проведено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профілювання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гравійних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вулиць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І.Франка,24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Серпня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Незалежності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1DC1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проведено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перекриття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покрівлі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початкової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часткове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перекриття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покрівлі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ДНЗ, проведений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ремот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укриття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бомбосховища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підвальному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приміщенні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початкової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F1DC1" w:rsidRPr="005737EC" w:rsidRDefault="00CF1DC1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проведено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капітальний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освітлення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приміщенні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НД;</w:t>
      </w:r>
    </w:p>
    <w:p w:rsidR="00223329" w:rsidRPr="005737EC" w:rsidRDefault="00223329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ямковий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вулиць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Шевченка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проводиться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ямк</w:t>
      </w:r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овий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комунальних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доріг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Верчани</w:t>
      </w:r>
      <w:proofErr w:type="spellEnd"/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капітальний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вул</w:t>
      </w:r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иці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професора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Білика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підсипка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гравієм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профілювання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гравійних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вулиць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Шевченка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І.Франка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С.Бандери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Поповича,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Незалежності</w:t>
      </w:r>
      <w:proofErr w:type="spellEnd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F1DC1" w:rsidRPr="005737EC">
        <w:rPr>
          <w:rFonts w:ascii="Times New Roman" w:hAnsi="Times New Roman" w:cs="Times New Roman"/>
          <w:sz w:val="24"/>
          <w:szCs w:val="24"/>
          <w:lang w:val="ru-RU"/>
        </w:rPr>
        <w:t>Сагайдачного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Ярушичі</w:t>
      </w:r>
      <w:proofErr w:type="spellEnd"/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встановлено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дитячого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спортивного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майданчика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23329" w:rsidRPr="005737EC" w:rsidRDefault="00223329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профілювання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вулиці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Цвинтарної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5773" w:rsidRPr="005737EC" w:rsidRDefault="00223329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Ходовичі</w:t>
      </w:r>
      <w:proofErr w:type="spellEnd"/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частковий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капітальний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вулиці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Колесси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частковий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капітальний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вулиці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Миру</w:t>
      </w:r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ямковий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вул</w:t>
      </w:r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иць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Шевченка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Привокзальної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Миру</w:t>
      </w:r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5773" w:rsidRPr="005737EC" w:rsidRDefault="00223329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с.Піщани</w:t>
      </w:r>
      <w:proofErr w:type="spellEnd"/>
    </w:p>
    <w:p w:rsidR="00223329" w:rsidRPr="005737EC" w:rsidRDefault="00223329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частковий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капітальний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вулиці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Гайдамацька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23329" w:rsidRPr="005737EC" w:rsidRDefault="00223329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капітальний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ремонт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вуличного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освітлення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23329" w:rsidRPr="005737EC" w:rsidRDefault="00223329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підготовчі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памятника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Філарету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Колессі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Крім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вищезгаданих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проведених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,  хочу</w:t>
      </w:r>
      <w:proofErr w:type="gram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прозвітувати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Вам про те,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 кожному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селі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постійно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працівниками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з благоустрою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підтримується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належний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санітарний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стан та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проводяться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інші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невідкладні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Косіння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прибирання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вирубка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корчів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ямкові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ремонти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доріг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фарбування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дитячих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майданчиків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побілка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бордюр).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я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організовую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забезпечую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всім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необхідним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здійснюю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контроль за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робіт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    А зараз хочу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доповісти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Вам,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мені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вдалося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посприяти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спонсорській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допомозі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вирішенні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5737E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придбання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подарунків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до Святого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Миколая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шкіл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дошкільних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закладів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Щира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подяка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Вам,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підприємці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за те,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Ви є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небайдужі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вирішення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проблем та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допомагаєте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створювати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кращі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проживання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 селах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нашого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округу.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    На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завершення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хочу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висловити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щиру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подяку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нашим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Збройним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Силам за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рідної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землі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наш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відносно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спокійн</w:t>
      </w:r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ий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сон.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Окремо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хочу </w:t>
      </w:r>
      <w:proofErr w:type="spellStart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>виділити</w:t>
      </w:r>
      <w:proofErr w:type="spellEnd"/>
      <w:r w:rsidR="00223329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128</w:t>
      </w: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захисників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нашого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округу, </w:t>
      </w:r>
      <w:proofErr w:type="spellStart"/>
      <w:proofErr w:type="gram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з</w:t>
      </w:r>
      <w:proofErr w:type="gram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2022 року стали на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і є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горді</w:t>
      </w:r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стю</w:t>
      </w:r>
      <w:proofErr w:type="spellEnd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нашого</w:t>
      </w:r>
      <w:proofErr w:type="spellEnd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округу. На жаль, </w:t>
      </w:r>
      <w:proofErr w:type="spellStart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вісім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наших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військовослужбовців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загинули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виконанні</w:t>
      </w:r>
      <w:proofErr w:type="spellEnd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бойових</w:t>
      </w:r>
      <w:proofErr w:type="spellEnd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ва 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воїни</w:t>
      </w:r>
      <w:proofErr w:type="spellEnd"/>
      <w:proofErr w:type="gram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нашої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громади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пропали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безвісти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proofErr w:type="spellStart"/>
      <w:proofErr w:type="gram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Шановні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жителі</w:t>
      </w:r>
      <w:proofErr w:type="spellEnd"/>
      <w:proofErr w:type="gram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кр</w:t>
      </w:r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угу,  хочу </w:t>
      </w:r>
      <w:proofErr w:type="spellStart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сказати</w:t>
      </w:r>
      <w:proofErr w:type="spellEnd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>останні</w:t>
      </w:r>
      <w:proofErr w:type="spellEnd"/>
      <w:r w:rsidR="005737EC"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роки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непростими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. 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пандемія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і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третій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повномасштабної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війни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працювати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 таких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умовах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дуже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непросто.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Але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стоїть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місці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вимагає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нас, особливо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йти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 ногу з ним,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роз’яснювати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людям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різні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хвилюють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proofErr w:type="gram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допомагати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у</w:t>
      </w:r>
      <w:proofErr w:type="gram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вирішенні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виникаючих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проблем.</w:t>
      </w:r>
      <w:r w:rsidRPr="005737EC">
        <w:rPr>
          <w:rFonts w:ascii="Times New Roman" w:hAnsi="Times New Roman" w:cs="Times New Roman"/>
          <w:sz w:val="24"/>
          <w:szCs w:val="24"/>
        </w:rPr>
        <w:t xml:space="preserve"> Основним завданням для того, щоб розвивалась наша громада, я бачу в створенні нових підприємств, а відповідно і нових робочих місць, належна оплата праці і це дасть </w:t>
      </w:r>
      <w:r w:rsidRPr="005737EC">
        <w:rPr>
          <w:rFonts w:ascii="Times New Roman" w:hAnsi="Times New Roman" w:cs="Times New Roman"/>
          <w:sz w:val="24"/>
          <w:szCs w:val="24"/>
        </w:rPr>
        <w:lastRenderedPageBreak/>
        <w:t>можливість зупинити виїзд за кордон молоді, тоді і буде розвиватися громада і держава в цілому.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</w:rPr>
        <w:t xml:space="preserve">     </w:t>
      </w:r>
      <w:r w:rsidR="005737EC" w:rsidRPr="005737EC">
        <w:rPr>
          <w:rFonts w:ascii="Times New Roman" w:hAnsi="Times New Roman" w:cs="Times New Roman"/>
          <w:sz w:val="24"/>
          <w:szCs w:val="24"/>
        </w:rPr>
        <w:t xml:space="preserve">На завершення висловлюю подяку всьому керівному складу </w:t>
      </w:r>
      <w:proofErr w:type="spellStart"/>
      <w:r w:rsidR="005737EC" w:rsidRPr="005737EC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="005737EC" w:rsidRPr="005737EC">
        <w:rPr>
          <w:rFonts w:ascii="Times New Roman" w:hAnsi="Times New Roman" w:cs="Times New Roman"/>
          <w:sz w:val="24"/>
          <w:szCs w:val="24"/>
        </w:rPr>
        <w:t xml:space="preserve"> міської ради під головуванням</w:t>
      </w:r>
      <w:r w:rsidRPr="005737EC">
        <w:rPr>
          <w:rFonts w:ascii="Times New Roman" w:hAnsi="Times New Roman" w:cs="Times New Roman"/>
          <w:sz w:val="24"/>
          <w:szCs w:val="24"/>
        </w:rPr>
        <w:t xml:space="preserve"> Олег</w:t>
      </w:r>
      <w:r w:rsidR="005737EC" w:rsidRPr="005737EC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5737EC" w:rsidRPr="005737EC">
        <w:rPr>
          <w:rFonts w:ascii="Times New Roman" w:hAnsi="Times New Roman" w:cs="Times New Roman"/>
          <w:sz w:val="24"/>
          <w:szCs w:val="24"/>
        </w:rPr>
        <w:t>Канівця</w:t>
      </w:r>
      <w:proofErr w:type="spellEnd"/>
      <w:r w:rsidRPr="005737EC">
        <w:rPr>
          <w:rFonts w:ascii="Times New Roman" w:hAnsi="Times New Roman" w:cs="Times New Roman"/>
          <w:sz w:val="24"/>
          <w:szCs w:val="24"/>
        </w:rPr>
        <w:t>,</w:t>
      </w:r>
      <w:r w:rsidR="005737EC" w:rsidRPr="005737EC">
        <w:rPr>
          <w:rFonts w:ascii="Times New Roman" w:hAnsi="Times New Roman" w:cs="Times New Roman"/>
          <w:sz w:val="24"/>
          <w:szCs w:val="24"/>
        </w:rPr>
        <w:t xml:space="preserve"> працівникам</w:t>
      </w:r>
      <w:r w:rsidRPr="005737EC">
        <w:rPr>
          <w:rFonts w:ascii="Times New Roman" w:hAnsi="Times New Roman" w:cs="Times New Roman"/>
          <w:sz w:val="24"/>
          <w:szCs w:val="24"/>
        </w:rPr>
        <w:t xml:space="preserve"> комунального підприємства </w:t>
      </w:r>
      <w:r w:rsidR="005737EC" w:rsidRPr="005737EC">
        <w:rPr>
          <w:rFonts w:ascii="Times New Roman" w:hAnsi="Times New Roman" w:cs="Times New Roman"/>
          <w:sz w:val="24"/>
          <w:szCs w:val="24"/>
        </w:rPr>
        <w:t xml:space="preserve">під керівництвом директора Михайла </w:t>
      </w:r>
      <w:r w:rsidRPr="005737EC">
        <w:rPr>
          <w:rFonts w:ascii="Times New Roman" w:hAnsi="Times New Roman" w:cs="Times New Roman"/>
          <w:sz w:val="24"/>
          <w:szCs w:val="24"/>
        </w:rPr>
        <w:t>Ще</w:t>
      </w:r>
      <w:r w:rsidR="005737EC" w:rsidRPr="005737EC">
        <w:rPr>
          <w:rFonts w:ascii="Times New Roman" w:hAnsi="Times New Roman" w:cs="Times New Roman"/>
          <w:sz w:val="24"/>
          <w:szCs w:val="24"/>
        </w:rPr>
        <w:t>рби</w:t>
      </w:r>
      <w:r w:rsidRPr="005737EC">
        <w:rPr>
          <w:rFonts w:ascii="Times New Roman" w:hAnsi="Times New Roman" w:cs="Times New Roman"/>
          <w:sz w:val="24"/>
          <w:szCs w:val="24"/>
        </w:rPr>
        <w:t xml:space="preserve">, які працюють для розвитку нашої громади.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Дякую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всім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жителям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сіл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дбають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за чистоту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біля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прилеглих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територій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Тож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давайте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поважати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працю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людей та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долучатися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добрих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справ для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покращення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 наших селах.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Бажаю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всім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Вам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успіху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витримки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дожити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кращих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часів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перемоги над ворогом.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Запевняю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Вас,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я і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надалі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братиму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активну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участь в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житті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громади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буду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продовжувати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відстоювати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Ваші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інтереси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рідного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для мене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старостинського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округу.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Дякую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увагу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Слава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Збройним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Сила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 xml:space="preserve"> та Слава </w:t>
      </w:r>
      <w:proofErr w:type="spellStart"/>
      <w:r w:rsidRPr="005737EC">
        <w:rPr>
          <w:rFonts w:ascii="Times New Roman" w:hAnsi="Times New Roman" w:cs="Times New Roman"/>
          <w:sz w:val="24"/>
          <w:szCs w:val="24"/>
          <w:lang w:val="ru-RU"/>
        </w:rPr>
        <w:t>Україні</w:t>
      </w:r>
      <w:proofErr w:type="spellEnd"/>
      <w:r w:rsidRPr="005737EC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:rsidR="003F5773" w:rsidRPr="005737EC" w:rsidRDefault="003F5773" w:rsidP="003F5773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F5773" w:rsidRPr="00573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73"/>
    <w:rsid w:val="00163CB1"/>
    <w:rsid w:val="00223329"/>
    <w:rsid w:val="003F5773"/>
    <w:rsid w:val="004C692A"/>
    <w:rsid w:val="005737EC"/>
    <w:rsid w:val="006B7259"/>
    <w:rsid w:val="006D6B6A"/>
    <w:rsid w:val="00AB4B42"/>
    <w:rsid w:val="00C24ADF"/>
    <w:rsid w:val="00CF1DC1"/>
    <w:rsid w:val="00DA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CBCC1-793C-448B-A703-D235BABB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73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5945-ABBE-4D66-B5B2-9B02AD80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6750</Words>
  <Characters>3849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2024-05-15T07:18:00Z</cp:lastPrinted>
  <dcterms:created xsi:type="dcterms:W3CDTF">2024-05-15T06:00:00Z</dcterms:created>
  <dcterms:modified xsi:type="dcterms:W3CDTF">2024-05-15T08:05:00Z</dcterms:modified>
</cp:coreProperties>
</file>