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7A44E" w14:textId="77777777" w:rsidR="006D3CB7" w:rsidRPr="005170A1" w:rsidRDefault="006D3CB7" w:rsidP="00EF6E9A">
      <w:pPr>
        <w:pStyle w:val="tj"/>
        <w:shd w:val="clear" w:color="auto" w:fill="FFFFFF"/>
        <w:spacing w:before="0" w:beforeAutospacing="0" w:after="0" w:afterAutospacing="0"/>
        <w:rPr>
          <w:rFonts w:ascii="Academy" w:hAnsi="Academy"/>
          <w:noProof/>
          <w:sz w:val="20"/>
          <w:lang w:val="uk-UA" w:eastAsia="uk-UA"/>
        </w:rPr>
      </w:pPr>
    </w:p>
    <w:p w14:paraId="54070586" w14:textId="77777777" w:rsidR="006D3CB7" w:rsidRPr="005170A1" w:rsidRDefault="006D3CB7" w:rsidP="006D3CB7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  <w:r w:rsidRPr="00E2324C">
        <w:rPr>
          <w:noProof/>
          <w:sz w:val="2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D80FA0B" wp14:editId="08056C4A">
            <wp:simplePos x="0" y="0"/>
            <wp:positionH relativeFrom="margin">
              <wp:posOffset>2860040</wp:posOffset>
            </wp:positionH>
            <wp:positionV relativeFrom="paragraph">
              <wp:posOffset>130810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6BC092" w14:textId="77777777" w:rsidR="006D3CB7" w:rsidRPr="005170A1" w:rsidRDefault="006D3CB7" w:rsidP="006D3CB7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3CC7612E" w14:textId="77777777" w:rsidR="006D3CB7" w:rsidRPr="005170A1" w:rsidRDefault="006D3CB7" w:rsidP="006D3CB7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47E7E7C5" w14:textId="77777777" w:rsidR="006D3CB7" w:rsidRPr="005170A1" w:rsidRDefault="006D3CB7" w:rsidP="006D3CB7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26B3440A" w14:textId="77777777" w:rsidR="006D3CB7" w:rsidRPr="005170A1" w:rsidRDefault="006D3CB7" w:rsidP="006D3CB7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4645F472" w14:textId="77777777" w:rsidR="006D3CB7" w:rsidRPr="005170A1" w:rsidRDefault="006D3CB7" w:rsidP="006D3CB7">
      <w:pPr>
        <w:pStyle w:val="tj"/>
        <w:shd w:val="clear" w:color="auto" w:fill="FFFFFF"/>
        <w:spacing w:before="0" w:beforeAutospacing="0" w:after="0" w:afterAutospacing="0"/>
        <w:ind w:left="142"/>
        <w:rPr>
          <w:rFonts w:ascii="Academy" w:hAnsi="Academy"/>
          <w:noProof/>
          <w:sz w:val="20"/>
          <w:lang w:val="uk-UA" w:eastAsia="uk-UA"/>
        </w:rPr>
      </w:pPr>
    </w:p>
    <w:p w14:paraId="04BF97D4" w14:textId="77777777" w:rsidR="006D3CB7" w:rsidRPr="00DE0FEA" w:rsidRDefault="006D3CB7" w:rsidP="006D3CB7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 w:rsidRPr="00DE0FEA">
        <w:rPr>
          <w:rFonts w:ascii="Times New Roman" w:hAnsi="Times New Roman"/>
          <w:caps/>
          <w:sz w:val="28"/>
          <w:szCs w:val="28"/>
        </w:rPr>
        <w:t>СТРИЙСЬКА МІСЬКА РАДА львівської області</w:t>
      </w:r>
    </w:p>
    <w:p w14:paraId="45304E65" w14:textId="77777777" w:rsidR="006D3CB7" w:rsidRPr="00DE0FEA" w:rsidRDefault="006D3CB7" w:rsidP="006D3CB7">
      <w:pPr>
        <w:spacing w:before="120" w:after="120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DE0FEA">
        <w:rPr>
          <w:rFonts w:ascii="Times New Roman" w:hAnsi="Times New Roman"/>
          <w:bCs/>
          <w:caps/>
          <w:sz w:val="28"/>
          <w:szCs w:val="28"/>
        </w:rPr>
        <w:t>____сесія ___ демократичного скликання</w:t>
      </w:r>
    </w:p>
    <w:p w14:paraId="693C633D" w14:textId="77777777" w:rsidR="006D3CB7" w:rsidRPr="00DE0FEA" w:rsidRDefault="006D3CB7" w:rsidP="006D3CB7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DE0FEA">
        <w:rPr>
          <w:rFonts w:ascii="Times New Roman" w:hAnsi="Times New Roman"/>
          <w:b/>
          <w:sz w:val="28"/>
          <w:szCs w:val="28"/>
        </w:rPr>
        <w:t>РІШЕННЯ</w:t>
      </w:r>
    </w:p>
    <w:p w14:paraId="4CB8003D" w14:textId="77777777" w:rsidR="006D3CB7" w:rsidRPr="00DE0FEA" w:rsidRDefault="006D3CB7" w:rsidP="006D3CB7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49EDFF46" w14:textId="6B4A2E29" w:rsidR="006D3CB7" w:rsidRPr="00DE0FEA" w:rsidRDefault="006D3CB7" w:rsidP="006D3CB7">
      <w:pPr>
        <w:spacing w:before="120" w:after="120"/>
        <w:rPr>
          <w:rFonts w:ascii="Times New Roman" w:hAnsi="Times New Roman"/>
          <w:sz w:val="28"/>
          <w:szCs w:val="28"/>
        </w:rPr>
      </w:pPr>
      <w:r w:rsidRPr="00DE0FEA">
        <w:rPr>
          <w:rFonts w:ascii="Times New Roman" w:hAnsi="Times New Roman"/>
          <w:sz w:val="28"/>
          <w:szCs w:val="28"/>
        </w:rPr>
        <w:t>від____________________</w:t>
      </w:r>
      <w:r w:rsidRPr="00DE0FEA">
        <w:rPr>
          <w:rFonts w:ascii="Times New Roman" w:hAnsi="Times New Roman"/>
          <w:sz w:val="28"/>
          <w:szCs w:val="28"/>
        </w:rPr>
        <w:tab/>
      </w:r>
      <w:r w:rsidRPr="00DE0FEA">
        <w:rPr>
          <w:rFonts w:ascii="Times New Roman" w:hAnsi="Times New Roman"/>
          <w:sz w:val="28"/>
          <w:szCs w:val="28"/>
        </w:rPr>
        <w:tab/>
      </w:r>
      <w:r w:rsidRPr="00DE0FEA">
        <w:rPr>
          <w:rFonts w:ascii="Times New Roman" w:hAnsi="Times New Roman"/>
          <w:sz w:val="22"/>
          <w:szCs w:val="22"/>
        </w:rPr>
        <w:t>м</w:t>
      </w:r>
      <w:r w:rsidRPr="00DE0FEA">
        <w:rPr>
          <w:rFonts w:ascii="Times New Roman" w:hAnsi="Times New Roman"/>
          <w:sz w:val="28"/>
          <w:szCs w:val="28"/>
        </w:rPr>
        <w:t xml:space="preserve">. </w:t>
      </w:r>
      <w:r w:rsidRPr="00DE0FEA">
        <w:rPr>
          <w:rFonts w:ascii="Times New Roman" w:hAnsi="Times New Roman"/>
          <w:sz w:val="22"/>
          <w:szCs w:val="22"/>
        </w:rPr>
        <w:t xml:space="preserve">Стрий </w:t>
      </w:r>
      <w:r w:rsidRPr="00DE0FEA">
        <w:rPr>
          <w:rFonts w:ascii="Times New Roman" w:hAnsi="Times New Roman"/>
          <w:sz w:val="22"/>
          <w:szCs w:val="22"/>
        </w:rPr>
        <w:tab/>
      </w:r>
      <w:r w:rsidRPr="00DE0FEA">
        <w:rPr>
          <w:rFonts w:ascii="Times New Roman" w:hAnsi="Times New Roman"/>
          <w:sz w:val="28"/>
          <w:szCs w:val="28"/>
        </w:rPr>
        <w:tab/>
        <w:t>№____</w:t>
      </w:r>
      <w:r w:rsidR="0057490D">
        <w:rPr>
          <w:rFonts w:ascii="Times New Roman" w:hAnsi="Times New Roman"/>
          <w:sz w:val="28"/>
          <w:szCs w:val="28"/>
        </w:rPr>
        <w:t>проєкт</w:t>
      </w:r>
      <w:r w:rsidRPr="00DE0FEA">
        <w:rPr>
          <w:rFonts w:ascii="Times New Roman" w:hAnsi="Times New Roman"/>
          <w:sz w:val="28"/>
          <w:szCs w:val="28"/>
        </w:rPr>
        <w:t>____</w:t>
      </w:r>
    </w:p>
    <w:p w14:paraId="4A66F579" w14:textId="77777777" w:rsidR="006D3CB7" w:rsidRPr="00DE0FEA" w:rsidRDefault="006D3CB7" w:rsidP="006D3CB7">
      <w:pPr>
        <w:pStyle w:val="tj"/>
        <w:shd w:val="clear" w:color="auto" w:fill="FFFFFF"/>
        <w:spacing w:before="0" w:beforeAutospacing="0" w:after="0" w:afterAutospacing="0"/>
        <w:ind w:left="4956"/>
        <w:rPr>
          <w:lang w:val="uk-UA"/>
        </w:rPr>
      </w:pPr>
    </w:p>
    <w:p w14:paraId="3E0071E3" w14:textId="4DB8653D" w:rsidR="00C3544A" w:rsidRPr="00C3544A" w:rsidRDefault="00C3544A" w:rsidP="00C3544A">
      <w:pPr>
        <w:autoSpaceDE w:val="0"/>
        <w:autoSpaceDN w:val="0"/>
        <w:jc w:val="both"/>
        <w:rPr>
          <w:rFonts w:ascii="Times New Roman" w:hAnsi="Times New Roman" w:cs="Journal"/>
          <w:b/>
          <w:szCs w:val="26"/>
          <w:lang w:eastAsia="en-US"/>
        </w:rPr>
      </w:pPr>
      <w:r w:rsidRPr="00C3544A">
        <w:rPr>
          <w:rFonts w:ascii="Times New Roman" w:hAnsi="Times New Roman" w:cs="Journal"/>
          <w:b/>
          <w:szCs w:val="26"/>
          <w:lang w:eastAsia="en-US"/>
        </w:rPr>
        <w:t>Про тимчасове віднесення</w:t>
      </w:r>
      <w:r w:rsidRPr="00C3544A">
        <w:rPr>
          <w:rFonts w:ascii="Times New Roman" w:hAnsi="Times New Roman" w:cs="Journal"/>
          <w:b/>
          <w:szCs w:val="26"/>
          <w:lang w:val="ru-RU" w:eastAsia="en-US"/>
        </w:rPr>
        <w:t xml:space="preserve"> </w:t>
      </w:r>
      <w:r w:rsidRPr="00C3544A">
        <w:rPr>
          <w:rFonts w:ascii="Times New Roman" w:hAnsi="Times New Roman" w:cs="Journal"/>
          <w:b/>
          <w:szCs w:val="26"/>
          <w:lang w:eastAsia="en-US"/>
        </w:rPr>
        <w:t>до КП "Ринок"</w:t>
      </w:r>
    </w:p>
    <w:p w14:paraId="2254AD4E" w14:textId="77777777" w:rsidR="00473E83" w:rsidRDefault="00C3101B" w:rsidP="00C3544A">
      <w:pPr>
        <w:autoSpaceDE w:val="0"/>
        <w:autoSpaceDN w:val="0"/>
        <w:jc w:val="both"/>
        <w:rPr>
          <w:rFonts w:ascii="Times New Roman" w:hAnsi="Times New Roman" w:cs="Journal"/>
          <w:b/>
          <w:szCs w:val="26"/>
          <w:lang w:eastAsia="en-US"/>
        </w:rPr>
      </w:pPr>
      <w:r>
        <w:rPr>
          <w:rFonts w:ascii="Times New Roman" w:hAnsi="Times New Roman" w:cs="Journal"/>
          <w:b/>
          <w:szCs w:val="26"/>
          <w:lang w:eastAsia="en-US"/>
        </w:rPr>
        <w:t>м</w:t>
      </w:r>
      <w:r w:rsidR="00C3544A" w:rsidRPr="00C3544A">
        <w:rPr>
          <w:rFonts w:ascii="Times New Roman" w:hAnsi="Times New Roman" w:cs="Journal"/>
          <w:b/>
          <w:szCs w:val="26"/>
          <w:lang w:eastAsia="en-US"/>
        </w:rPr>
        <w:t>айданчик</w:t>
      </w:r>
      <w:r>
        <w:rPr>
          <w:rFonts w:ascii="Times New Roman" w:hAnsi="Times New Roman" w:cs="Journal"/>
          <w:b/>
          <w:szCs w:val="26"/>
          <w:lang w:eastAsia="en-US"/>
        </w:rPr>
        <w:t xml:space="preserve">а розташованого на прилеглій </w:t>
      </w:r>
    </w:p>
    <w:p w14:paraId="04F144CD" w14:textId="021D1AE3" w:rsidR="00473E83" w:rsidRDefault="00C3101B" w:rsidP="00C3544A">
      <w:pPr>
        <w:autoSpaceDE w:val="0"/>
        <w:autoSpaceDN w:val="0"/>
        <w:jc w:val="both"/>
        <w:rPr>
          <w:rFonts w:ascii="Times New Roman" w:hAnsi="Times New Roman" w:cs="Journal"/>
          <w:b/>
          <w:szCs w:val="26"/>
          <w:lang w:eastAsia="en-US"/>
        </w:rPr>
      </w:pPr>
      <w:r>
        <w:rPr>
          <w:rFonts w:ascii="Times New Roman" w:hAnsi="Times New Roman" w:cs="Journal"/>
          <w:b/>
          <w:szCs w:val="26"/>
          <w:lang w:eastAsia="en-US"/>
        </w:rPr>
        <w:t>до</w:t>
      </w:r>
      <w:r w:rsidR="00C3544A" w:rsidRPr="00C3544A">
        <w:rPr>
          <w:rFonts w:ascii="Times New Roman" w:hAnsi="Times New Roman" w:cs="Journal"/>
          <w:b/>
          <w:szCs w:val="26"/>
          <w:lang w:eastAsia="en-US"/>
        </w:rPr>
        <w:t xml:space="preserve"> </w:t>
      </w:r>
      <w:r>
        <w:rPr>
          <w:rFonts w:ascii="Times New Roman" w:hAnsi="Times New Roman" w:cs="Journal"/>
          <w:b/>
          <w:szCs w:val="26"/>
          <w:lang w:eastAsia="en-US"/>
        </w:rPr>
        <w:t xml:space="preserve">ринку території </w:t>
      </w:r>
      <w:r w:rsidR="00473E83">
        <w:rPr>
          <w:rFonts w:ascii="Times New Roman" w:hAnsi="Times New Roman" w:cs="Journal"/>
          <w:b/>
          <w:szCs w:val="26"/>
          <w:lang w:eastAsia="en-US"/>
        </w:rPr>
        <w:t xml:space="preserve"> </w:t>
      </w:r>
      <w:r>
        <w:rPr>
          <w:rFonts w:ascii="Times New Roman" w:hAnsi="Times New Roman" w:cs="Journal"/>
          <w:b/>
          <w:szCs w:val="26"/>
          <w:lang w:eastAsia="en-US"/>
        </w:rPr>
        <w:t>з</w:t>
      </w:r>
      <w:r w:rsidR="00473E83">
        <w:rPr>
          <w:rFonts w:ascii="Times New Roman" w:hAnsi="Times New Roman" w:cs="Journal"/>
          <w:b/>
          <w:szCs w:val="26"/>
          <w:lang w:eastAsia="en-US"/>
        </w:rPr>
        <w:t xml:space="preserve"> </w:t>
      </w:r>
      <w:r>
        <w:rPr>
          <w:rFonts w:ascii="Times New Roman" w:hAnsi="Times New Roman" w:cs="Journal"/>
          <w:b/>
          <w:szCs w:val="26"/>
          <w:lang w:eastAsia="en-US"/>
        </w:rPr>
        <w:t xml:space="preserve">боку вулиці </w:t>
      </w:r>
      <w:r w:rsidR="00473E83">
        <w:rPr>
          <w:rFonts w:ascii="Times New Roman" w:hAnsi="Times New Roman" w:cs="Journal"/>
          <w:b/>
          <w:szCs w:val="26"/>
          <w:lang w:eastAsia="en-US"/>
        </w:rPr>
        <w:t xml:space="preserve"> </w:t>
      </w:r>
      <w:r>
        <w:rPr>
          <w:rFonts w:ascii="Times New Roman" w:hAnsi="Times New Roman" w:cs="Journal"/>
          <w:b/>
          <w:szCs w:val="26"/>
          <w:lang w:eastAsia="en-US"/>
        </w:rPr>
        <w:t xml:space="preserve">Зеленої </w:t>
      </w:r>
      <w:r w:rsidR="00473E83">
        <w:rPr>
          <w:rFonts w:ascii="Times New Roman" w:hAnsi="Times New Roman" w:cs="Journal"/>
          <w:b/>
          <w:szCs w:val="26"/>
          <w:lang w:eastAsia="en-US"/>
        </w:rPr>
        <w:t xml:space="preserve"> </w:t>
      </w:r>
    </w:p>
    <w:p w14:paraId="33378041" w14:textId="319D211A" w:rsidR="00C3544A" w:rsidRPr="00C3101B" w:rsidRDefault="00C3101B" w:rsidP="00C3101B">
      <w:pPr>
        <w:autoSpaceDE w:val="0"/>
        <w:autoSpaceDN w:val="0"/>
        <w:jc w:val="both"/>
        <w:rPr>
          <w:rFonts w:ascii="Times New Roman" w:hAnsi="Times New Roman" w:cs="Journal"/>
          <w:b/>
          <w:szCs w:val="26"/>
          <w:lang w:eastAsia="en-US"/>
        </w:rPr>
      </w:pPr>
      <w:r>
        <w:rPr>
          <w:rFonts w:ascii="Times New Roman" w:hAnsi="Times New Roman" w:cs="Journal"/>
          <w:b/>
          <w:szCs w:val="26"/>
          <w:lang w:eastAsia="en-US"/>
        </w:rPr>
        <w:t xml:space="preserve">та </w:t>
      </w:r>
      <w:r w:rsidR="00473E83">
        <w:rPr>
          <w:rFonts w:ascii="Times New Roman" w:hAnsi="Times New Roman" w:cs="Journal"/>
          <w:b/>
          <w:szCs w:val="26"/>
          <w:lang w:eastAsia="en-US"/>
        </w:rPr>
        <w:t xml:space="preserve"> </w:t>
      </w:r>
      <w:r>
        <w:rPr>
          <w:rFonts w:ascii="Times New Roman" w:hAnsi="Times New Roman" w:cs="Journal"/>
          <w:b/>
          <w:szCs w:val="26"/>
          <w:lang w:eastAsia="en-US"/>
        </w:rPr>
        <w:t xml:space="preserve">вулиці </w:t>
      </w:r>
      <w:r w:rsidR="00473E83">
        <w:rPr>
          <w:rFonts w:ascii="Times New Roman" w:hAnsi="Times New Roman" w:cs="Journal"/>
          <w:b/>
          <w:szCs w:val="26"/>
          <w:lang w:eastAsia="en-US"/>
        </w:rPr>
        <w:t xml:space="preserve"> </w:t>
      </w:r>
      <w:r>
        <w:rPr>
          <w:rFonts w:ascii="Times New Roman" w:hAnsi="Times New Roman" w:cs="Journal"/>
          <w:b/>
          <w:szCs w:val="26"/>
          <w:lang w:eastAsia="en-US"/>
        </w:rPr>
        <w:t xml:space="preserve">Успенської </w:t>
      </w:r>
      <w:r w:rsidR="00473E83">
        <w:rPr>
          <w:rFonts w:ascii="Times New Roman" w:hAnsi="Times New Roman" w:cs="Journal"/>
          <w:b/>
          <w:szCs w:val="26"/>
          <w:lang w:eastAsia="en-US"/>
        </w:rPr>
        <w:t xml:space="preserve"> </w:t>
      </w:r>
      <w:r>
        <w:rPr>
          <w:rFonts w:ascii="Times New Roman" w:hAnsi="Times New Roman" w:cs="Journal"/>
          <w:b/>
          <w:szCs w:val="26"/>
          <w:lang w:eastAsia="en-US"/>
        </w:rPr>
        <w:t>міста</w:t>
      </w:r>
      <w:r w:rsidR="00473E83">
        <w:rPr>
          <w:rFonts w:ascii="Times New Roman" w:hAnsi="Times New Roman" w:cs="Journal"/>
          <w:b/>
          <w:szCs w:val="26"/>
          <w:lang w:eastAsia="en-US"/>
        </w:rPr>
        <w:t xml:space="preserve"> </w:t>
      </w:r>
      <w:r>
        <w:rPr>
          <w:rFonts w:ascii="Times New Roman" w:hAnsi="Times New Roman" w:cs="Journal"/>
          <w:b/>
          <w:szCs w:val="26"/>
          <w:lang w:eastAsia="en-US"/>
        </w:rPr>
        <w:t xml:space="preserve"> Стрия</w:t>
      </w:r>
    </w:p>
    <w:p w14:paraId="4854850C" w14:textId="77777777" w:rsidR="006D3CB7" w:rsidRPr="00C3544A" w:rsidRDefault="006D3CB7" w:rsidP="006D3CB7">
      <w:pPr>
        <w:pStyle w:val="tj"/>
        <w:shd w:val="clear" w:color="auto" w:fill="FFFFFF"/>
        <w:spacing w:before="0" w:beforeAutospacing="0" w:after="0" w:afterAutospacing="0"/>
        <w:ind w:left="4956"/>
        <w:rPr>
          <w:lang w:val="uk-UA"/>
        </w:rPr>
      </w:pPr>
    </w:p>
    <w:p w14:paraId="4D5CFAFF" w14:textId="03969177" w:rsidR="00C3544A" w:rsidRPr="00C3544A" w:rsidRDefault="00C3544A" w:rsidP="00C3101B">
      <w:pPr>
        <w:tabs>
          <w:tab w:val="left" w:pos="1134"/>
          <w:tab w:val="left" w:pos="5670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C3544A">
        <w:rPr>
          <w:rFonts w:ascii="Times New Roman" w:hAnsi="Times New Roman"/>
          <w:sz w:val="28"/>
          <w:szCs w:val="28"/>
          <w:lang w:val="x-none" w:eastAsia="en-US"/>
        </w:rPr>
        <w:t xml:space="preserve">Розглянувши </w:t>
      </w:r>
      <w:r w:rsidRPr="00C3544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3544A">
        <w:rPr>
          <w:rFonts w:ascii="Times New Roman" w:hAnsi="Times New Roman"/>
          <w:sz w:val="28"/>
          <w:szCs w:val="28"/>
          <w:lang w:val="x-none" w:eastAsia="en-US"/>
        </w:rPr>
        <w:t xml:space="preserve">лист КП «Ринок» від </w:t>
      </w:r>
      <w:r w:rsidR="00C3101B">
        <w:rPr>
          <w:rFonts w:ascii="Times New Roman" w:hAnsi="Times New Roman"/>
          <w:sz w:val="28"/>
          <w:szCs w:val="28"/>
          <w:lang w:eastAsia="en-US"/>
        </w:rPr>
        <w:t xml:space="preserve"> 14 </w:t>
      </w:r>
      <w:r w:rsidRPr="00C3544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3101B">
        <w:rPr>
          <w:rFonts w:ascii="Times New Roman" w:hAnsi="Times New Roman"/>
          <w:sz w:val="28"/>
          <w:szCs w:val="28"/>
          <w:lang w:eastAsia="en-US"/>
        </w:rPr>
        <w:t>листопада</w:t>
      </w:r>
      <w:r w:rsidRPr="00C3544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3544A">
        <w:rPr>
          <w:rFonts w:ascii="Times New Roman" w:hAnsi="Times New Roman"/>
          <w:sz w:val="28"/>
          <w:szCs w:val="28"/>
          <w:lang w:val="x-none" w:eastAsia="en-US"/>
        </w:rPr>
        <w:t xml:space="preserve"> 202</w:t>
      </w:r>
      <w:r w:rsidR="00C3101B">
        <w:rPr>
          <w:rFonts w:ascii="Times New Roman" w:hAnsi="Times New Roman"/>
          <w:sz w:val="28"/>
          <w:szCs w:val="28"/>
          <w:lang w:eastAsia="en-US"/>
        </w:rPr>
        <w:t>3</w:t>
      </w:r>
      <w:r w:rsidRPr="00C3544A">
        <w:rPr>
          <w:rFonts w:ascii="Times New Roman" w:hAnsi="Times New Roman"/>
          <w:sz w:val="28"/>
          <w:szCs w:val="28"/>
          <w:lang w:val="x-none" w:eastAsia="en-US"/>
        </w:rPr>
        <w:t xml:space="preserve"> року № </w:t>
      </w:r>
      <w:r w:rsidR="00C3101B">
        <w:rPr>
          <w:rFonts w:ascii="Times New Roman" w:hAnsi="Times New Roman"/>
          <w:sz w:val="28"/>
          <w:szCs w:val="28"/>
          <w:lang w:eastAsia="en-US"/>
        </w:rPr>
        <w:t>136</w:t>
      </w:r>
      <w:r w:rsidRPr="00C3544A">
        <w:rPr>
          <w:rFonts w:ascii="Times New Roman" w:hAnsi="Times New Roman"/>
          <w:sz w:val="28"/>
          <w:szCs w:val="28"/>
          <w:lang w:val="x-none" w:eastAsia="en-US"/>
        </w:rPr>
        <w:t xml:space="preserve"> та керуючись п.п.34 п.1 ст.26 Закону України «Про місцеве самоврядування в Україні», міська рада </w:t>
      </w:r>
      <w:r w:rsidRPr="00C3544A">
        <w:rPr>
          <w:rFonts w:ascii="Times New Roman" w:hAnsi="Times New Roman"/>
          <w:b/>
          <w:sz w:val="28"/>
          <w:szCs w:val="28"/>
          <w:lang w:val="x-none" w:eastAsia="en-US"/>
        </w:rPr>
        <w:t>ВИРІШИЛА</w:t>
      </w:r>
      <w:r w:rsidR="00C3101B">
        <w:rPr>
          <w:rFonts w:ascii="Times New Roman" w:hAnsi="Times New Roman"/>
          <w:sz w:val="28"/>
          <w:szCs w:val="28"/>
          <w:lang w:eastAsia="en-US"/>
        </w:rPr>
        <w:t>:</w:t>
      </w:r>
    </w:p>
    <w:p w14:paraId="0315FA4F" w14:textId="78417945" w:rsidR="00C3544A" w:rsidRPr="00C3544A" w:rsidRDefault="00C3544A" w:rsidP="00C3544A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C3544A">
        <w:rPr>
          <w:rFonts w:ascii="Times New Roman" w:hAnsi="Times New Roman"/>
          <w:sz w:val="28"/>
          <w:szCs w:val="28"/>
          <w:lang w:eastAsia="en-US"/>
        </w:rPr>
        <w:t xml:space="preserve">          </w:t>
      </w:r>
      <w:r w:rsidR="00C3101B">
        <w:rPr>
          <w:rFonts w:ascii="Times New Roman" w:hAnsi="Times New Roman"/>
          <w:sz w:val="28"/>
          <w:szCs w:val="28"/>
          <w:lang w:eastAsia="en-US"/>
        </w:rPr>
        <w:t>1</w:t>
      </w:r>
      <w:r w:rsidRPr="00C3544A">
        <w:rPr>
          <w:rFonts w:ascii="Times New Roman" w:hAnsi="Times New Roman"/>
          <w:sz w:val="28"/>
          <w:szCs w:val="28"/>
          <w:lang w:eastAsia="en-US"/>
        </w:rPr>
        <w:t>. Тимчасово до 31 грудня 202</w:t>
      </w:r>
      <w:r w:rsidR="00C3101B">
        <w:rPr>
          <w:rFonts w:ascii="Times New Roman" w:hAnsi="Times New Roman"/>
          <w:sz w:val="28"/>
          <w:szCs w:val="28"/>
          <w:lang w:val="ru-RU" w:eastAsia="en-US"/>
        </w:rPr>
        <w:t>4</w:t>
      </w:r>
      <w:r w:rsidRPr="00C3544A">
        <w:rPr>
          <w:rFonts w:ascii="Times New Roman" w:hAnsi="Times New Roman"/>
          <w:sz w:val="28"/>
          <w:szCs w:val="28"/>
          <w:lang w:eastAsia="en-US"/>
        </w:rPr>
        <w:t xml:space="preserve"> року віднести майданчик,  розташований на прилеглій до ринку території з боку вул. Зеленої та вул. Успенської (біля будівлі адміністрації ринку) </w:t>
      </w:r>
      <w:r w:rsidR="00FE7C61">
        <w:rPr>
          <w:rFonts w:ascii="Times New Roman" w:hAnsi="Times New Roman"/>
          <w:sz w:val="28"/>
          <w:szCs w:val="28"/>
          <w:lang w:eastAsia="en-US"/>
        </w:rPr>
        <w:t xml:space="preserve">міста Стрия </w:t>
      </w:r>
      <w:r w:rsidRPr="00C3544A">
        <w:rPr>
          <w:rFonts w:ascii="Times New Roman" w:hAnsi="Times New Roman"/>
          <w:sz w:val="28"/>
          <w:szCs w:val="28"/>
          <w:lang w:eastAsia="en-US"/>
        </w:rPr>
        <w:t>до території КП "Ринок" для організації торгівлі згідно з графічним додатком.</w:t>
      </w:r>
    </w:p>
    <w:p w14:paraId="38E2561D" w14:textId="0B65FC98" w:rsidR="00C3544A" w:rsidRPr="00C3544A" w:rsidRDefault="00C3101B" w:rsidP="00C3101B">
      <w:pPr>
        <w:autoSpaceDE w:val="0"/>
        <w:autoSpaceDN w:val="0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>Зобов’язати адміністрацію КП «Ринок» (Р.Бурій) скласти схем</w:t>
      </w:r>
      <w:r>
        <w:rPr>
          <w:rFonts w:ascii="Times New Roman" w:hAnsi="Times New Roman"/>
          <w:sz w:val="28"/>
          <w:szCs w:val="28"/>
          <w:lang w:eastAsia="en-US"/>
        </w:rPr>
        <w:t>у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 xml:space="preserve"> розташування торгов</w:t>
      </w:r>
      <w:r>
        <w:rPr>
          <w:rFonts w:ascii="Times New Roman" w:hAnsi="Times New Roman"/>
          <w:sz w:val="28"/>
          <w:szCs w:val="28"/>
          <w:lang w:eastAsia="en-US"/>
        </w:rPr>
        <w:t>ельних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 xml:space="preserve"> місць на вище зазначен</w:t>
      </w:r>
      <w:r w:rsidR="00691542">
        <w:rPr>
          <w:rFonts w:ascii="Times New Roman" w:hAnsi="Times New Roman"/>
          <w:sz w:val="28"/>
          <w:szCs w:val="28"/>
          <w:lang w:eastAsia="en-US"/>
        </w:rPr>
        <w:t>ій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 xml:space="preserve"> територі</w:t>
      </w:r>
      <w:r w:rsidR="00691542">
        <w:rPr>
          <w:rFonts w:ascii="Times New Roman" w:hAnsi="Times New Roman"/>
          <w:sz w:val="28"/>
          <w:szCs w:val="28"/>
          <w:lang w:eastAsia="en-US"/>
        </w:rPr>
        <w:t>ї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>, укла</w:t>
      </w:r>
      <w:r>
        <w:rPr>
          <w:rFonts w:ascii="Times New Roman" w:hAnsi="Times New Roman"/>
          <w:sz w:val="28"/>
          <w:szCs w:val="28"/>
          <w:lang w:eastAsia="en-US"/>
        </w:rPr>
        <w:t>сти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 xml:space="preserve">  з суб'єктами </w:t>
      </w:r>
      <w:r>
        <w:rPr>
          <w:rFonts w:ascii="Times New Roman" w:hAnsi="Times New Roman"/>
          <w:sz w:val="28"/>
          <w:szCs w:val="28"/>
          <w:lang w:eastAsia="en-US"/>
        </w:rPr>
        <w:t xml:space="preserve">підприємницької діяльності 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>договори  про надання в користування торгов</w:t>
      </w:r>
      <w:r>
        <w:rPr>
          <w:rFonts w:ascii="Times New Roman" w:hAnsi="Times New Roman"/>
          <w:sz w:val="28"/>
          <w:szCs w:val="28"/>
          <w:lang w:eastAsia="en-US"/>
        </w:rPr>
        <w:t>ельного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 xml:space="preserve"> місця при умові надання виписки з Єдиного державного реєстру юридичних осіб, фізичних осіб-підприємців та громадських  формувань, а також витяг з реєстру платників єдиного податку.             </w:t>
      </w:r>
    </w:p>
    <w:p w14:paraId="5E0E6402" w14:textId="72EBD5D3" w:rsidR="00C3544A" w:rsidRPr="00C3544A" w:rsidRDefault="00C3544A" w:rsidP="00C3544A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C3544A">
        <w:rPr>
          <w:rFonts w:ascii="Times New Roman" w:hAnsi="Times New Roman"/>
          <w:sz w:val="28"/>
          <w:szCs w:val="28"/>
          <w:lang w:eastAsia="en-US"/>
        </w:rPr>
        <w:t xml:space="preserve">          </w:t>
      </w:r>
      <w:r w:rsidR="00C3101B">
        <w:rPr>
          <w:rFonts w:ascii="Times New Roman" w:hAnsi="Times New Roman"/>
          <w:sz w:val="28"/>
          <w:szCs w:val="28"/>
          <w:lang w:eastAsia="en-US"/>
        </w:rPr>
        <w:t>3</w:t>
      </w:r>
      <w:r w:rsidRPr="00C3544A">
        <w:rPr>
          <w:rFonts w:ascii="Times New Roman" w:hAnsi="Times New Roman"/>
          <w:sz w:val="28"/>
          <w:szCs w:val="28"/>
          <w:lang w:eastAsia="en-US"/>
        </w:rPr>
        <w:t>. Адміністрації  КП «Ринок» (Р. Бурій), Стрийському РУП ГУ НП у Львівській області (А.Коцур), службі з питань торгівлі, побутового обслуговування та захисту прав споживача виконавчого комітету Стрийської міської ради ( Н. Засанська), не допускати стихійної торгівлі за межами території КП "Ринок".</w:t>
      </w:r>
      <w:r w:rsidRPr="00C3544A">
        <w:rPr>
          <w:rFonts w:ascii="Times New Roman" w:hAnsi="Times New Roman"/>
          <w:sz w:val="28"/>
          <w:szCs w:val="28"/>
          <w:lang w:eastAsia="en-US"/>
        </w:rPr>
        <w:tab/>
      </w:r>
    </w:p>
    <w:p w14:paraId="691F99E2" w14:textId="41992064" w:rsidR="00C3544A" w:rsidRPr="00C3544A" w:rsidRDefault="00C3544A" w:rsidP="00C3544A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C3544A">
        <w:rPr>
          <w:rFonts w:ascii="Times New Roman" w:hAnsi="Times New Roman"/>
          <w:sz w:val="28"/>
          <w:szCs w:val="28"/>
          <w:lang w:eastAsia="en-US"/>
        </w:rPr>
        <w:t xml:space="preserve">          </w:t>
      </w:r>
      <w:r w:rsidR="00C3101B">
        <w:rPr>
          <w:rFonts w:ascii="Times New Roman" w:hAnsi="Times New Roman"/>
          <w:sz w:val="28"/>
          <w:szCs w:val="28"/>
          <w:lang w:eastAsia="en-US"/>
        </w:rPr>
        <w:t>4. Дане рішення наб</w:t>
      </w:r>
      <w:r w:rsidR="00473E83">
        <w:rPr>
          <w:rFonts w:ascii="Times New Roman" w:hAnsi="Times New Roman"/>
          <w:sz w:val="28"/>
          <w:szCs w:val="28"/>
          <w:lang w:eastAsia="en-US"/>
        </w:rPr>
        <w:t>ирає чинності з 01.01.2024року.</w:t>
      </w:r>
    </w:p>
    <w:p w14:paraId="7C5F6849" w14:textId="2E804EE1" w:rsidR="00C3544A" w:rsidRPr="00C3544A" w:rsidRDefault="00473E83" w:rsidP="00473E83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5</w:t>
      </w:r>
      <w:r w:rsidR="00C3544A" w:rsidRPr="00C3544A">
        <w:rPr>
          <w:rFonts w:ascii="Times New Roman" w:hAnsi="Times New Roman"/>
          <w:sz w:val="28"/>
          <w:szCs w:val="28"/>
          <w:lang w:eastAsia="en-US"/>
        </w:rPr>
        <w:t xml:space="preserve">. Контроль за виконанням цього  рішення покласти на заступника міського голови М. Журавчака  та постійну комісію з питань житлово-комунального господарства, комунального майна та приватизації, з питань торгівлі, сфери послуг, з питань житлової політики та енергозбереження </w:t>
      </w:r>
    </w:p>
    <w:p w14:paraId="229A3E44" w14:textId="2A7C738C" w:rsidR="00C3544A" w:rsidRPr="00C3544A" w:rsidRDefault="00C3544A" w:rsidP="00473E83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C3544A">
        <w:rPr>
          <w:rFonts w:ascii="Times New Roman" w:hAnsi="Times New Roman"/>
          <w:sz w:val="28"/>
          <w:szCs w:val="28"/>
          <w:lang w:eastAsia="en-US"/>
        </w:rPr>
        <w:t>( голова комісії О.</w:t>
      </w:r>
      <w:r w:rsidRPr="00C3544A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 w:rsidRPr="00C3544A">
        <w:rPr>
          <w:rFonts w:ascii="Times New Roman" w:hAnsi="Times New Roman"/>
          <w:sz w:val="28"/>
          <w:szCs w:val="28"/>
          <w:lang w:eastAsia="en-US"/>
        </w:rPr>
        <w:t xml:space="preserve">Йосипчук). </w:t>
      </w:r>
    </w:p>
    <w:p w14:paraId="142C2C0E" w14:textId="77777777" w:rsidR="00EF6E9A" w:rsidRDefault="00EF6E9A" w:rsidP="00A83582">
      <w:pPr>
        <w:autoSpaceDE w:val="0"/>
        <w:autoSpaceDN w:val="0"/>
        <w:spacing w:after="12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14:paraId="10F7F4F5" w14:textId="246D6799" w:rsidR="00C3544A" w:rsidRPr="00C3544A" w:rsidRDefault="00C3544A" w:rsidP="00A83582">
      <w:pPr>
        <w:autoSpaceDE w:val="0"/>
        <w:autoSpaceDN w:val="0"/>
        <w:spacing w:after="120"/>
        <w:rPr>
          <w:rFonts w:ascii="Times New Roman" w:hAnsi="Times New Roman"/>
          <w:b/>
          <w:sz w:val="28"/>
          <w:szCs w:val="28"/>
          <w:lang w:eastAsia="en-US"/>
        </w:rPr>
      </w:pPr>
      <w:r w:rsidRPr="00C3544A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Міський голова                                                                       </w:t>
      </w:r>
      <w:r w:rsidRPr="00C3544A">
        <w:rPr>
          <w:rFonts w:ascii="Times New Roman" w:hAnsi="Times New Roman"/>
          <w:b/>
          <w:sz w:val="28"/>
          <w:szCs w:val="28"/>
          <w:lang w:eastAsia="en-US"/>
        </w:rPr>
        <w:tab/>
        <w:t>Олег КАНІВЕЦЬ</w:t>
      </w:r>
    </w:p>
    <w:p w14:paraId="137D16BA" w14:textId="77777777" w:rsidR="00C3544A" w:rsidRPr="00C3544A" w:rsidRDefault="00C3544A" w:rsidP="00C3544A">
      <w:pPr>
        <w:autoSpaceDE w:val="0"/>
        <w:autoSpaceDN w:val="0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14:paraId="71118B29" w14:textId="77777777" w:rsidR="00C3544A" w:rsidRPr="00C3544A" w:rsidRDefault="00C3544A" w:rsidP="00C3544A">
      <w:pPr>
        <w:autoSpaceDE w:val="0"/>
        <w:autoSpaceDN w:val="0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sectPr w:rsidR="00C3544A" w:rsidRPr="00C354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CB7"/>
    <w:rsid w:val="0001423D"/>
    <w:rsid w:val="00473E83"/>
    <w:rsid w:val="0057490D"/>
    <w:rsid w:val="005B13D1"/>
    <w:rsid w:val="00691542"/>
    <w:rsid w:val="006B18B6"/>
    <w:rsid w:val="006D3CB7"/>
    <w:rsid w:val="006E2FF5"/>
    <w:rsid w:val="00A83582"/>
    <w:rsid w:val="00AE38C8"/>
    <w:rsid w:val="00C3101B"/>
    <w:rsid w:val="00C3544A"/>
    <w:rsid w:val="00C90345"/>
    <w:rsid w:val="00C90362"/>
    <w:rsid w:val="00CC5821"/>
    <w:rsid w:val="00DD14FA"/>
    <w:rsid w:val="00E34834"/>
    <w:rsid w:val="00EF6E9A"/>
    <w:rsid w:val="00FE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26D3"/>
  <w15:docId w15:val="{F8B2251A-90E8-454D-8BB5-290F03369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CB7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6D3CB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01423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142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4B8C1-3ECE-4B6C-AE5F-EE86D344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PradidM</cp:lastModifiedBy>
  <cp:revision>3</cp:revision>
  <cp:lastPrinted>2023-11-27T16:23:00Z</cp:lastPrinted>
  <dcterms:created xsi:type="dcterms:W3CDTF">2023-12-01T08:19:00Z</dcterms:created>
  <dcterms:modified xsi:type="dcterms:W3CDTF">2023-12-01T09:45:00Z</dcterms:modified>
</cp:coreProperties>
</file>