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63"/>
        <w:ind w:left="5787" w:right="2113" w:firstLine="0"/>
        <w:jc w:val="left"/>
        <w:rPr>
          <w:sz w:val="24"/>
        </w:rPr>
      </w:pPr>
      <w:r>
        <w:rPr>
          <w:sz w:val="24"/>
        </w:rPr>
        <w:t>Додаток</w:t>
      </w:r>
      <w:r>
        <w:rPr>
          <w:spacing w:val="1"/>
          <w:sz w:val="24"/>
        </w:rPr>
        <w:t> </w:t>
      </w:r>
      <w:r>
        <w:rPr>
          <w:sz w:val="24"/>
        </w:rPr>
        <w:t>до рішення</w:t>
      </w:r>
      <w:r>
        <w:rPr>
          <w:spacing w:val="1"/>
          <w:sz w:val="24"/>
        </w:rPr>
        <w:t> </w:t>
      </w:r>
      <w:r>
        <w:rPr>
          <w:sz w:val="24"/>
        </w:rPr>
        <w:t>виконавчого</w:t>
      </w:r>
      <w:r>
        <w:rPr>
          <w:spacing w:val="-8"/>
          <w:sz w:val="24"/>
        </w:rPr>
        <w:t> </w:t>
      </w:r>
      <w:r>
        <w:rPr>
          <w:sz w:val="24"/>
        </w:rPr>
        <w:t>комітету</w:t>
      </w:r>
    </w:p>
    <w:p>
      <w:pPr>
        <w:tabs>
          <w:tab w:pos="6626" w:val="left" w:leader="none"/>
          <w:tab w:pos="9407" w:val="left" w:leader="none"/>
        </w:tabs>
        <w:spacing w:line="271" w:lineRule="exact" w:before="0"/>
        <w:ind w:left="5787" w:right="0" w:firstLine="0"/>
        <w:jc w:val="left"/>
        <w:rPr>
          <w:sz w:val="24"/>
        </w:rPr>
      </w:pPr>
      <w:r>
        <w:rPr>
          <w:sz w:val="24"/>
        </w:rPr>
        <w:t>від</w:t>
      </w:r>
      <w:r>
        <w:rPr>
          <w:spacing w:val="-3"/>
          <w:sz w:val="24"/>
        </w:rPr>
        <w:t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2"/>
          <w:sz w:val="24"/>
        </w:rPr>
        <w:t> </w:t>
      </w:r>
      <w:r>
        <w:rPr>
          <w:sz w:val="24"/>
        </w:rPr>
        <w:t>квітня</w:t>
      </w:r>
      <w:r>
        <w:rPr>
          <w:spacing w:val="3"/>
          <w:sz w:val="24"/>
        </w:rPr>
        <w:t> </w:t>
      </w:r>
      <w:r>
        <w:rPr>
          <w:sz w:val="24"/>
        </w:rPr>
        <w:t>2023року</w:t>
      </w:r>
      <w:r>
        <w:rPr>
          <w:spacing w:val="-7"/>
          <w:sz w:val="24"/>
        </w:rPr>
        <w:t> </w:t>
      </w:r>
      <w:r>
        <w:rPr>
          <w:sz w:val="24"/>
        </w:rPr>
        <w:t>№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Heading1"/>
        <w:tabs>
          <w:tab w:pos="1228" w:val="left" w:leader="none"/>
        </w:tabs>
        <w:spacing w:before="87"/>
        <w:ind w:left="10"/>
      </w:pPr>
      <w:r>
        <w:rPr/>
        <w:t>СКЛАД</w:t>
        <w:tab/>
        <w:t>ЖУРІ</w:t>
      </w:r>
    </w:p>
    <w:p>
      <w:pPr>
        <w:spacing w:before="47"/>
        <w:ind w:left="15" w:right="0" w:firstLine="0"/>
        <w:jc w:val="center"/>
        <w:rPr>
          <w:b/>
          <w:sz w:val="28"/>
        </w:rPr>
      </w:pPr>
      <w:r>
        <w:rPr>
          <w:b/>
          <w:w w:val="95"/>
          <w:sz w:val="28"/>
        </w:rPr>
        <w:t>Відкритого</w:t>
      </w:r>
      <w:r>
        <w:rPr>
          <w:b/>
          <w:spacing w:val="34"/>
          <w:w w:val="95"/>
          <w:sz w:val="28"/>
        </w:rPr>
        <w:t> </w:t>
      </w:r>
      <w:r>
        <w:rPr>
          <w:b/>
          <w:w w:val="95"/>
          <w:sz w:val="28"/>
        </w:rPr>
        <w:t>архітектурного</w:t>
      </w:r>
      <w:r>
        <w:rPr>
          <w:b/>
          <w:spacing w:val="41"/>
          <w:w w:val="95"/>
          <w:sz w:val="28"/>
        </w:rPr>
        <w:t> </w:t>
      </w:r>
      <w:r>
        <w:rPr>
          <w:b/>
          <w:w w:val="95"/>
          <w:sz w:val="28"/>
        </w:rPr>
        <w:t>конкурсуна</w:t>
      </w:r>
      <w:r>
        <w:rPr>
          <w:b/>
          <w:spacing w:val="29"/>
          <w:w w:val="95"/>
          <w:sz w:val="28"/>
        </w:rPr>
        <w:t> </w:t>
      </w:r>
      <w:r>
        <w:rPr>
          <w:b/>
          <w:w w:val="95"/>
          <w:sz w:val="28"/>
        </w:rPr>
        <w:t>кращу</w:t>
      </w:r>
      <w:r>
        <w:rPr>
          <w:b/>
          <w:spacing w:val="16"/>
          <w:w w:val="95"/>
          <w:sz w:val="28"/>
        </w:rPr>
        <w:t> </w:t>
      </w:r>
      <w:r>
        <w:rPr>
          <w:b/>
          <w:w w:val="95"/>
          <w:sz w:val="28"/>
        </w:rPr>
        <w:t>проектну</w:t>
      </w:r>
      <w:r>
        <w:rPr>
          <w:b/>
          <w:spacing w:val="17"/>
          <w:w w:val="95"/>
          <w:sz w:val="28"/>
        </w:rPr>
        <w:t> </w:t>
      </w:r>
      <w:r>
        <w:rPr>
          <w:b/>
          <w:w w:val="95"/>
          <w:sz w:val="28"/>
        </w:rPr>
        <w:t>пропозицію</w:t>
      </w:r>
      <w:r>
        <w:rPr>
          <w:b/>
          <w:spacing w:val="28"/>
          <w:w w:val="95"/>
          <w:sz w:val="28"/>
        </w:rPr>
        <w:t> </w:t>
      </w:r>
      <w:r>
        <w:rPr>
          <w:b/>
          <w:w w:val="95"/>
          <w:sz w:val="28"/>
        </w:rPr>
        <w:t>щодо</w:t>
      </w:r>
      <w:r>
        <w:rPr>
          <w:b/>
          <w:spacing w:val="-64"/>
          <w:w w:val="95"/>
          <w:sz w:val="28"/>
        </w:rPr>
        <w:t> </w:t>
      </w:r>
      <w:r>
        <w:rPr>
          <w:b/>
          <w:sz w:val="28"/>
        </w:rPr>
        <w:t>спорудження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пам’ятника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о.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Остапу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Нижанківському</w:t>
      </w:r>
      <w:r>
        <w:rPr>
          <w:b/>
          <w:spacing w:val="7"/>
          <w:sz w:val="28"/>
        </w:rPr>
        <w:t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Стрий</w:t>
      </w:r>
    </w:p>
    <w:p>
      <w:pPr>
        <w:pStyle w:val="BodyText"/>
        <w:rPr>
          <w:b/>
          <w:sz w:val="30"/>
        </w:rPr>
      </w:pPr>
    </w:p>
    <w:p>
      <w:pPr>
        <w:tabs>
          <w:tab w:pos="3501" w:val="left" w:leader="none"/>
        </w:tabs>
        <w:spacing w:before="226"/>
        <w:ind w:left="116" w:right="0" w:firstLine="0"/>
        <w:jc w:val="left"/>
        <w:rPr>
          <w:sz w:val="28"/>
        </w:rPr>
      </w:pPr>
      <w:r>
        <w:rPr>
          <w:b/>
          <w:sz w:val="28"/>
        </w:rPr>
        <w:t>Христина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Грех</w:t>
        <w:tab/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заступник</w:t>
      </w:r>
      <w:r>
        <w:rPr>
          <w:spacing w:val="-5"/>
          <w:sz w:val="28"/>
        </w:rPr>
        <w:t> </w:t>
      </w:r>
      <w:r>
        <w:rPr>
          <w:sz w:val="28"/>
        </w:rPr>
        <w:t>міського</w:t>
      </w:r>
      <w:r>
        <w:rPr>
          <w:spacing w:val="-5"/>
          <w:sz w:val="28"/>
        </w:rPr>
        <w:t> </w:t>
      </w:r>
      <w:r>
        <w:rPr>
          <w:sz w:val="28"/>
        </w:rPr>
        <w:t>голови</w:t>
      </w:r>
    </w:p>
    <w:p>
      <w:pPr>
        <w:tabs>
          <w:tab w:pos="3468" w:val="left" w:leader="none"/>
        </w:tabs>
        <w:spacing w:before="249"/>
        <w:ind w:left="116" w:right="0" w:firstLine="0"/>
        <w:jc w:val="left"/>
        <w:rPr>
          <w:sz w:val="28"/>
        </w:rPr>
      </w:pPr>
      <w:r>
        <w:rPr>
          <w:b/>
          <w:sz w:val="28"/>
        </w:rPr>
        <w:t>Орест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Телішевський</w:t>
        <w:tab/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начальник</w:t>
      </w:r>
      <w:r>
        <w:rPr>
          <w:spacing w:val="-7"/>
          <w:sz w:val="28"/>
        </w:rPr>
        <w:t> </w:t>
      </w:r>
      <w:r>
        <w:rPr>
          <w:sz w:val="28"/>
        </w:rPr>
        <w:t>управління</w:t>
      </w:r>
      <w:r>
        <w:rPr>
          <w:spacing w:val="-5"/>
          <w:sz w:val="28"/>
        </w:rPr>
        <w:t> </w:t>
      </w:r>
      <w:r>
        <w:rPr>
          <w:sz w:val="28"/>
        </w:rPr>
        <w:t>містобудування</w:t>
      </w:r>
      <w:r>
        <w:rPr>
          <w:spacing w:val="-6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архітектури</w:t>
      </w:r>
    </w:p>
    <w:p>
      <w:pPr>
        <w:pStyle w:val="BodyText"/>
        <w:spacing w:before="4"/>
        <w:rPr>
          <w:sz w:val="36"/>
        </w:rPr>
      </w:pPr>
    </w:p>
    <w:p>
      <w:pPr>
        <w:tabs>
          <w:tab w:pos="3453" w:val="left" w:leader="none"/>
        </w:tabs>
        <w:spacing w:before="0"/>
        <w:ind w:left="116" w:right="0" w:firstLine="0"/>
        <w:jc w:val="left"/>
        <w:rPr>
          <w:sz w:val="28"/>
        </w:rPr>
      </w:pPr>
      <w:r>
        <w:rPr>
          <w:b/>
          <w:sz w:val="28"/>
        </w:rPr>
        <w:t>Михайло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Ягольник</w:t>
        <w:tab/>
      </w:r>
      <w:r>
        <w:rPr>
          <w:sz w:val="28"/>
        </w:rPr>
        <w:t>-</w:t>
      </w:r>
      <w:r>
        <w:rPr>
          <w:spacing w:val="-7"/>
          <w:sz w:val="28"/>
        </w:rPr>
        <w:t> </w:t>
      </w:r>
      <w:r>
        <w:rPr>
          <w:sz w:val="28"/>
        </w:rPr>
        <w:t>архітектор</w:t>
      </w:r>
      <w:r>
        <w:rPr>
          <w:spacing w:val="-1"/>
          <w:sz w:val="28"/>
        </w:rPr>
        <w:t> </w:t>
      </w:r>
      <w:r>
        <w:rPr>
          <w:sz w:val="28"/>
        </w:rPr>
        <w:t>(член</w:t>
      </w:r>
      <w:r>
        <w:rPr>
          <w:spacing w:val="-6"/>
          <w:sz w:val="28"/>
        </w:rPr>
        <w:t> </w:t>
      </w:r>
      <w:r>
        <w:rPr>
          <w:sz w:val="28"/>
        </w:rPr>
        <w:t>правління</w:t>
      </w:r>
      <w:r>
        <w:rPr>
          <w:spacing w:val="-4"/>
          <w:sz w:val="28"/>
        </w:rPr>
        <w:t> </w:t>
      </w:r>
      <w:r>
        <w:rPr>
          <w:sz w:val="28"/>
        </w:rPr>
        <w:t>ЛОО НСАУ,</w:t>
      </w:r>
      <w:r>
        <w:rPr>
          <w:spacing w:val="-4"/>
          <w:sz w:val="28"/>
        </w:rPr>
        <w:t> </w:t>
      </w:r>
      <w:r>
        <w:rPr>
          <w:sz w:val="28"/>
        </w:rPr>
        <w:t>старший</w:t>
      </w:r>
    </w:p>
    <w:p>
      <w:pPr>
        <w:pStyle w:val="BodyText"/>
        <w:spacing w:line="276" w:lineRule="auto" w:before="48"/>
        <w:ind w:left="3622"/>
      </w:pPr>
      <w:r>
        <w:rPr/>
        <w:t>викладач</w:t>
      </w:r>
      <w:r>
        <w:rPr>
          <w:spacing w:val="59"/>
        </w:rPr>
        <w:t> </w:t>
      </w:r>
      <w:r>
        <w:rPr/>
        <w:t>кафедри</w:t>
      </w:r>
      <w:r>
        <w:rPr>
          <w:spacing w:val="-6"/>
        </w:rPr>
        <w:t> </w:t>
      </w:r>
      <w:r>
        <w:rPr/>
        <w:t>ДАС</w:t>
      </w:r>
      <w:r>
        <w:rPr>
          <w:spacing w:val="-6"/>
        </w:rPr>
        <w:t> </w:t>
      </w:r>
      <w:r>
        <w:rPr/>
        <w:t>НУ</w:t>
      </w:r>
      <w:r>
        <w:rPr>
          <w:spacing w:val="-1"/>
        </w:rPr>
        <w:t> </w:t>
      </w:r>
      <w:r>
        <w:rPr/>
        <w:t>«Львівська</w:t>
      </w:r>
      <w:r>
        <w:rPr>
          <w:spacing w:val="-6"/>
        </w:rPr>
        <w:t> </w:t>
      </w:r>
      <w:r>
        <w:rPr/>
        <w:t>політехніка»)</w:t>
      </w:r>
      <w:r>
        <w:rPr>
          <w:spacing w:val="-67"/>
        </w:rPr>
        <w:t> </w:t>
      </w:r>
      <w:r>
        <w:rPr/>
        <w:t>(за</w:t>
      </w:r>
      <w:r>
        <w:rPr>
          <w:spacing w:val="2"/>
        </w:rPr>
        <w:t> </w:t>
      </w:r>
      <w:r>
        <w:rPr/>
        <w:t>згодою)</w:t>
      </w:r>
    </w:p>
    <w:p>
      <w:pPr>
        <w:pStyle w:val="BodyText"/>
        <w:rPr>
          <w:sz w:val="32"/>
        </w:rPr>
      </w:pPr>
    </w:p>
    <w:p>
      <w:pPr>
        <w:pStyle w:val="BodyText"/>
        <w:tabs>
          <w:tab w:pos="3458" w:val="left" w:leader="none"/>
        </w:tabs>
        <w:spacing w:before="1"/>
        <w:ind w:left="116"/>
      </w:pPr>
      <w:r>
        <w:rPr>
          <w:b/>
        </w:rPr>
        <w:t>Богдан</w:t>
      </w:r>
      <w:r>
        <w:rPr>
          <w:b/>
          <w:spacing w:val="-3"/>
        </w:rPr>
        <w:t> </w:t>
      </w:r>
      <w:r>
        <w:rPr>
          <w:b/>
        </w:rPr>
        <w:t>Гой</w:t>
        <w:tab/>
      </w:r>
      <w:r>
        <w:rPr/>
        <w:t>-</w:t>
      </w:r>
      <w:r>
        <w:rPr>
          <w:spacing w:val="-6"/>
        </w:rPr>
        <w:t> </w:t>
      </w:r>
      <w:r>
        <w:rPr/>
        <w:t>архітектор</w:t>
      </w:r>
      <w:r>
        <w:rPr>
          <w:spacing w:val="-5"/>
        </w:rPr>
        <w:t> </w:t>
      </w:r>
      <w:r>
        <w:rPr/>
        <w:t>(член</w:t>
      </w:r>
      <w:r>
        <w:rPr>
          <w:spacing w:val="-5"/>
        </w:rPr>
        <w:t> </w:t>
      </w:r>
      <w:r>
        <w:rPr/>
        <w:t>правління</w:t>
      </w:r>
      <w:r>
        <w:rPr>
          <w:spacing w:val="63"/>
        </w:rPr>
        <w:t> </w:t>
      </w:r>
      <w:r>
        <w:rPr/>
        <w:t>ЛОО НСАУ,</w:t>
      </w:r>
      <w:r>
        <w:rPr>
          <w:spacing w:val="-3"/>
        </w:rPr>
        <w:t> </w:t>
      </w:r>
      <w:r>
        <w:rPr/>
        <w:t>кандидат</w:t>
      </w:r>
    </w:p>
    <w:p>
      <w:pPr>
        <w:pStyle w:val="BodyText"/>
        <w:spacing w:line="276" w:lineRule="auto" w:before="52"/>
        <w:ind w:left="3550"/>
      </w:pPr>
      <w:r>
        <w:rPr/>
        <w:t>архітектури,</w:t>
      </w:r>
      <w:r>
        <w:rPr>
          <w:spacing w:val="-3"/>
        </w:rPr>
        <w:t> </w:t>
      </w:r>
      <w:r>
        <w:rPr/>
        <w:t>доцент</w:t>
      </w:r>
      <w:r>
        <w:rPr>
          <w:spacing w:val="-6"/>
        </w:rPr>
        <w:t> </w:t>
      </w:r>
      <w:r>
        <w:rPr/>
        <w:t>кафедри</w:t>
      </w:r>
      <w:r>
        <w:rPr>
          <w:spacing w:val="-6"/>
        </w:rPr>
        <w:t> </w:t>
      </w:r>
      <w:r>
        <w:rPr/>
        <w:t>ДАС</w:t>
      </w:r>
      <w:r>
        <w:rPr>
          <w:spacing w:val="-4"/>
        </w:rPr>
        <w:t> </w:t>
      </w:r>
      <w:r>
        <w:rPr/>
        <w:t>НУ</w:t>
      </w:r>
      <w:r>
        <w:rPr>
          <w:spacing w:val="-5"/>
        </w:rPr>
        <w:t> </w:t>
      </w:r>
      <w:r>
        <w:rPr/>
        <w:t>«Львівська</w:t>
      </w:r>
      <w:r>
        <w:rPr>
          <w:spacing w:val="-67"/>
        </w:rPr>
        <w:t> </w:t>
      </w:r>
      <w:r>
        <w:rPr/>
        <w:t>політехніка»</w:t>
      </w:r>
      <w:r>
        <w:rPr>
          <w:spacing w:val="-3"/>
        </w:rPr>
        <w:t> </w:t>
      </w:r>
      <w:r>
        <w:rPr/>
        <w:t>(за</w:t>
      </w:r>
      <w:r>
        <w:rPr>
          <w:spacing w:val="3"/>
        </w:rPr>
        <w:t> </w:t>
      </w:r>
      <w:r>
        <w:rPr/>
        <w:t>згодою)</w:t>
      </w:r>
    </w:p>
    <w:p>
      <w:pPr>
        <w:tabs>
          <w:tab w:pos="3396" w:val="left" w:leader="none"/>
        </w:tabs>
        <w:spacing w:before="200"/>
        <w:ind w:left="116" w:right="0" w:firstLine="0"/>
        <w:jc w:val="left"/>
        <w:rPr>
          <w:sz w:val="28"/>
        </w:rPr>
      </w:pPr>
      <w:r>
        <w:rPr>
          <w:b/>
          <w:sz w:val="28"/>
        </w:rPr>
        <w:t>о. Володимир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Ждан</w:t>
        <w:tab/>
        <w:t>-</w:t>
      </w:r>
      <w:r>
        <w:rPr>
          <w:b/>
          <w:spacing w:val="-4"/>
          <w:sz w:val="28"/>
        </w:rPr>
        <w:t> </w:t>
      </w:r>
      <w:r>
        <w:rPr>
          <w:sz w:val="28"/>
        </w:rPr>
        <w:t>канцлер</w:t>
      </w:r>
      <w:r>
        <w:rPr>
          <w:spacing w:val="-2"/>
          <w:sz w:val="28"/>
        </w:rPr>
        <w:t> </w:t>
      </w:r>
      <w:r>
        <w:rPr>
          <w:sz w:val="28"/>
        </w:rPr>
        <w:t>Стрийської</w:t>
      </w:r>
      <w:r>
        <w:rPr>
          <w:spacing w:val="-7"/>
          <w:sz w:val="28"/>
        </w:rPr>
        <w:t> </w:t>
      </w:r>
      <w:r>
        <w:rPr>
          <w:sz w:val="28"/>
        </w:rPr>
        <w:t>єпархії</w:t>
      </w:r>
      <w:r>
        <w:rPr>
          <w:spacing w:val="-8"/>
          <w:sz w:val="28"/>
        </w:rPr>
        <w:t> </w:t>
      </w:r>
      <w:r>
        <w:rPr>
          <w:sz w:val="28"/>
        </w:rPr>
        <w:t>УГКЦ (за згодою)</w:t>
      </w:r>
    </w:p>
    <w:p>
      <w:pPr>
        <w:tabs>
          <w:tab w:pos="3415" w:val="left" w:leader="none"/>
        </w:tabs>
        <w:spacing w:before="245"/>
        <w:ind w:left="116" w:right="0" w:firstLine="0"/>
        <w:jc w:val="left"/>
        <w:rPr>
          <w:sz w:val="28"/>
        </w:rPr>
      </w:pPr>
      <w:r>
        <w:rPr>
          <w:b/>
          <w:sz w:val="28"/>
        </w:rPr>
        <w:t>Олег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Францкевич</w:t>
        <w:tab/>
      </w:r>
      <w:r>
        <w:rPr>
          <w:sz w:val="28"/>
        </w:rPr>
        <w:t>-</w:t>
      </w:r>
      <w:r>
        <w:rPr>
          <w:spacing w:val="-8"/>
          <w:sz w:val="28"/>
        </w:rPr>
        <w:t> </w:t>
      </w:r>
      <w:r>
        <w:rPr>
          <w:sz w:val="28"/>
        </w:rPr>
        <w:t>архітектор (за згодою)</w:t>
      </w:r>
    </w:p>
    <w:p>
      <w:pPr>
        <w:tabs>
          <w:tab w:pos="3338" w:val="left" w:leader="none"/>
        </w:tabs>
        <w:spacing w:before="249"/>
        <w:ind w:left="116" w:right="0" w:firstLine="0"/>
        <w:jc w:val="left"/>
        <w:rPr>
          <w:sz w:val="28"/>
        </w:rPr>
      </w:pPr>
      <w:r>
        <w:rPr>
          <w:b/>
          <w:sz w:val="28"/>
        </w:rPr>
        <w:t>Микола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Закусов</w:t>
        <w:tab/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директор</w:t>
      </w:r>
      <w:r>
        <w:rPr>
          <w:spacing w:val="-2"/>
          <w:sz w:val="28"/>
        </w:rPr>
        <w:t> </w:t>
      </w:r>
      <w:r>
        <w:rPr>
          <w:sz w:val="28"/>
        </w:rPr>
        <w:t>Стрийського</w:t>
      </w:r>
      <w:r>
        <w:rPr>
          <w:spacing w:val="-5"/>
          <w:sz w:val="28"/>
        </w:rPr>
        <w:t> </w:t>
      </w:r>
      <w:r>
        <w:rPr>
          <w:sz w:val="28"/>
        </w:rPr>
        <w:t>краєзнавчого</w:t>
      </w:r>
      <w:r>
        <w:rPr>
          <w:spacing w:val="-5"/>
          <w:sz w:val="28"/>
        </w:rPr>
        <w:t> </w:t>
      </w:r>
      <w:r>
        <w:rPr>
          <w:sz w:val="28"/>
        </w:rPr>
        <w:t>музею</w:t>
      </w:r>
    </w:p>
    <w:p>
      <w:pPr>
        <w:pStyle w:val="BodyText"/>
        <w:spacing w:before="48"/>
        <w:ind w:left="10" w:right="142"/>
        <w:jc w:val="center"/>
      </w:pPr>
      <w:r>
        <w:rPr/>
        <w:t>«Верховина»</w:t>
      </w:r>
      <w:r>
        <w:rPr>
          <w:spacing w:val="59"/>
        </w:rPr>
        <w:t> </w:t>
      </w:r>
      <w:r>
        <w:rPr/>
        <w:t>(за</w:t>
      </w:r>
      <w:r>
        <w:rPr>
          <w:spacing w:val="-3"/>
        </w:rPr>
        <w:t> </w:t>
      </w:r>
      <w:r>
        <w:rPr/>
        <w:t>згодою)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31"/>
        </w:rPr>
      </w:pPr>
    </w:p>
    <w:p>
      <w:pPr>
        <w:pStyle w:val="Heading1"/>
        <w:tabs>
          <w:tab w:pos="7063" w:val="left" w:leader="none"/>
        </w:tabs>
        <w:ind w:right="34"/>
      </w:pPr>
      <w:r>
        <w:rPr/>
        <w:t>Керуюча</w:t>
      </w:r>
      <w:r>
        <w:rPr>
          <w:spacing w:val="-4"/>
        </w:rPr>
        <w:t> </w:t>
      </w:r>
      <w:r>
        <w:rPr/>
        <w:t>справами</w:t>
      </w:r>
      <w:r>
        <w:rPr>
          <w:spacing w:val="-5"/>
        </w:rPr>
        <w:t> </w:t>
      </w:r>
      <w:r>
        <w:rPr/>
        <w:t>виконкому</w:t>
        <w:tab/>
        <w:t>Оксана</w:t>
      </w:r>
      <w:r>
        <w:rPr>
          <w:spacing w:val="-6"/>
        </w:rPr>
        <w:t> </w:t>
      </w:r>
      <w:r>
        <w:rPr/>
        <w:t>Затварницька</w:t>
      </w:r>
    </w:p>
    <w:sectPr>
      <w:type w:val="continuous"/>
      <w:pgSz w:w="11910" w:h="16840"/>
      <w:pgMar w:top="7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2023-04-07T12:03:41Z</dcterms:created>
  <dcterms:modified xsi:type="dcterms:W3CDTF">2023-04-07T12:03:41Z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