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9"/>
        <w:ind w:left="6826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139700</wp:posOffset>
            </wp:positionH>
            <wp:positionV relativeFrom="page">
              <wp:posOffset>9739376</wp:posOffset>
            </wp:positionV>
            <wp:extent cx="3067812" cy="81305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812" cy="813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ЗАТВЕРДЖЕНО</w:t>
      </w:r>
    </w:p>
    <w:p>
      <w:pPr>
        <w:spacing w:before="0"/>
        <w:ind w:left="6826" w:right="0" w:firstLine="0"/>
        <w:jc w:val="left"/>
        <w:rPr>
          <w:sz w:val="24"/>
        </w:rPr>
      </w:pPr>
      <w:r>
        <w:rPr>
          <w:sz w:val="24"/>
        </w:rPr>
        <w:t>Наказ</w:t>
      </w:r>
      <w:r>
        <w:rPr>
          <w:spacing w:val="-5"/>
          <w:sz w:val="24"/>
        </w:rPr>
        <w:t> </w:t>
      </w:r>
      <w:r>
        <w:rPr>
          <w:sz w:val="24"/>
        </w:rPr>
        <w:t>Міністерства</w:t>
      </w:r>
      <w:r>
        <w:rPr>
          <w:spacing w:val="-4"/>
          <w:sz w:val="24"/>
        </w:rPr>
        <w:t> </w:t>
      </w:r>
      <w:r>
        <w:rPr>
          <w:sz w:val="24"/>
        </w:rPr>
        <w:t>юстиції</w:t>
      </w:r>
      <w:r>
        <w:rPr>
          <w:spacing w:val="-4"/>
          <w:sz w:val="24"/>
        </w:rPr>
        <w:t> </w:t>
      </w:r>
      <w:r>
        <w:rPr>
          <w:sz w:val="24"/>
        </w:rPr>
        <w:t>України</w:t>
      </w:r>
    </w:p>
    <w:p>
      <w:pPr>
        <w:tabs>
          <w:tab w:pos="9401" w:val="left" w:leader="none"/>
          <w:tab w:pos="11190" w:val="left" w:leader="none"/>
        </w:tabs>
        <w:spacing w:before="0"/>
        <w:ind w:left="6826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0"/>
        </w:rPr>
      </w:pPr>
    </w:p>
    <w:p>
      <w:pPr>
        <w:pStyle w:val="BodyText"/>
        <w:spacing w:before="90"/>
        <w:ind w:left="1009" w:right="749"/>
        <w:jc w:val="center"/>
      </w:pPr>
      <w:r>
        <w:rPr/>
        <w:t>ТИПОВА</w:t>
      </w:r>
      <w:r>
        <w:rPr>
          <w:spacing w:val="-4"/>
        </w:rPr>
        <w:t> </w:t>
      </w:r>
      <w:r>
        <w:rPr/>
        <w:t>ІНФОРМАЦІЙНА</w:t>
      </w:r>
      <w:r>
        <w:rPr>
          <w:spacing w:val="-3"/>
        </w:rPr>
        <w:t> </w:t>
      </w:r>
      <w:r>
        <w:rPr/>
        <w:t>КАРТКА</w:t>
      </w:r>
    </w:p>
    <w:p>
      <w:pPr>
        <w:pStyle w:val="BodyText"/>
        <w:ind w:left="1011" w:right="749"/>
        <w:jc w:val="center"/>
      </w:pPr>
      <w:r>
        <w:rPr/>
        <w:t>адміністративної послуги з державної реєстрації рішення про припинення громадського</w:t>
      </w:r>
      <w:r>
        <w:rPr>
          <w:spacing w:val="-57"/>
        </w:rPr>
        <w:t> </w:t>
      </w:r>
      <w:r>
        <w:rPr/>
        <w:t>об’єднання</w:t>
      </w:r>
    </w:p>
    <w:p>
      <w:pPr>
        <w:spacing w:line="240" w:lineRule="auto" w:before="8"/>
        <w:rPr>
          <w:b/>
          <w:sz w:val="19"/>
        </w:rPr>
      </w:pPr>
      <w:r>
        <w:rPr/>
        <w:pict>
          <v:shape style="position:absolute;margin-left:36.674999pt;margin-top:13.524073pt;width:522pt;height:.1pt;mso-position-horizontal-relative:page;mso-position-vertical-relative:paragraph;z-index:-15728640;mso-wrap-distance-left:0;mso-wrap-distance-right:0" coordorigin="733,270" coordsize="10440,0" path="m733,270l11174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1" w:lineRule="exact" w:before="0"/>
        <w:ind w:left="1361" w:right="0" w:firstLine="0"/>
        <w:jc w:val="left"/>
        <w:rPr>
          <w:sz w:val="20"/>
        </w:rPr>
      </w:pPr>
      <w:r>
        <w:rPr>
          <w:sz w:val="20"/>
        </w:rPr>
        <w:t>(найменування</w:t>
      </w:r>
      <w:r>
        <w:rPr>
          <w:spacing w:val="-3"/>
          <w:sz w:val="20"/>
        </w:rPr>
        <w:t> </w:t>
      </w:r>
      <w:r>
        <w:rPr>
          <w:sz w:val="20"/>
        </w:rPr>
        <w:t>суб’єкта</w:t>
      </w:r>
      <w:r>
        <w:rPr>
          <w:spacing w:val="-3"/>
          <w:sz w:val="20"/>
        </w:rPr>
        <w:t> </w:t>
      </w:r>
      <w:r>
        <w:rPr>
          <w:sz w:val="20"/>
        </w:rPr>
        <w:t>надання</w:t>
      </w:r>
      <w:r>
        <w:rPr>
          <w:spacing w:val="-4"/>
          <w:sz w:val="20"/>
        </w:rPr>
        <w:t> </w:t>
      </w:r>
      <w:r>
        <w:rPr>
          <w:sz w:val="20"/>
        </w:rPr>
        <w:t>адміністративної</w:t>
      </w:r>
      <w:r>
        <w:rPr>
          <w:spacing w:val="-3"/>
          <w:sz w:val="20"/>
        </w:rPr>
        <w:t> </w:t>
      </w:r>
      <w:r>
        <w:rPr>
          <w:sz w:val="20"/>
        </w:rPr>
        <w:t>послуги</w:t>
      </w:r>
      <w:r>
        <w:rPr>
          <w:spacing w:val="-4"/>
          <w:sz w:val="20"/>
        </w:rPr>
        <w:t> </w:t>
      </w:r>
      <w:r>
        <w:rPr>
          <w:sz w:val="20"/>
        </w:rPr>
        <w:t>та/або</w:t>
      </w:r>
      <w:r>
        <w:rPr>
          <w:spacing w:val="-3"/>
          <w:sz w:val="20"/>
        </w:rPr>
        <w:t> </w:t>
      </w:r>
      <w:r>
        <w:rPr>
          <w:sz w:val="20"/>
        </w:rPr>
        <w:t>центру</w:t>
      </w:r>
      <w:r>
        <w:rPr>
          <w:spacing w:val="-4"/>
          <w:sz w:val="20"/>
        </w:rPr>
        <w:t> </w:t>
      </w:r>
      <w:r>
        <w:rPr>
          <w:sz w:val="20"/>
        </w:rPr>
        <w:t>надання</w:t>
      </w:r>
      <w:r>
        <w:rPr>
          <w:spacing w:val="-4"/>
          <w:sz w:val="20"/>
        </w:rPr>
        <w:t> </w:t>
      </w:r>
      <w:r>
        <w:rPr>
          <w:sz w:val="20"/>
        </w:rPr>
        <w:t>адміністративних</w:t>
      </w:r>
      <w:r>
        <w:rPr>
          <w:spacing w:val="-3"/>
          <w:sz w:val="20"/>
        </w:rPr>
        <w:t> </w:t>
      </w:r>
      <w:r>
        <w:rPr>
          <w:sz w:val="20"/>
        </w:rPr>
        <w:t>послуг)</w:t>
      </w:r>
    </w:p>
    <w:p>
      <w:pPr>
        <w:spacing w:line="240" w:lineRule="auto" w:before="11" w:after="0"/>
        <w:rPr>
          <w:sz w:val="19"/>
        </w:rPr>
      </w:pPr>
    </w:p>
    <w:tbl>
      <w:tblPr>
        <w:tblW w:w="0" w:type="auto"/>
        <w:jc w:val="left"/>
        <w:tblInd w:w="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2773"/>
        <w:gridCol w:w="7478"/>
      </w:tblGrid>
      <w:tr>
        <w:trPr>
          <w:trHeight w:val="661" w:hRule="atLeast"/>
        </w:trPr>
        <w:tc>
          <w:tcPr>
            <w:tcW w:w="10770" w:type="dxa"/>
            <w:gridSpan w:val="3"/>
          </w:tcPr>
          <w:p>
            <w:pPr>
              <w:pStyle w:val="TableParagraph"/>
              <w:spacing w:before="55"/>
              <w:ind w:left="2769" w:right="2093" w:hanging="638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Інформація про суб’єкта надання адміністративної послуги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та/або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центру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адміністративних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послуг</w:t>
            </w:r>
          </w:p>
        </w:tc>
      </w:tr>
      <w:tr>
        <w:trPr>
          <w:trHeight w:val="666" w:hRule="atLeast"/>
        </w:trPr>
        <w:tc>
          <w:tcPr>
            <w:tcW w:w="519" w:type="dxa"/>
          </w:tcPr>
          <w:p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Місцезнаходження</w:t>
            </w:r>
          </w:p>
        </w:tc>
        <w:tc>
          <w:tcPr>
            <w:tcW w:w="7478" w:type="dxa"/>
          </w:tcPr>
          <w:p>
            <w:pPr>
              <w:pStyle w:val="TableParagraph"/>
              <w:ind w:firstLine="151"/>
              <w:rPr>
                <w:i/>
                <w:sz w:val="24"/>
              </w:rPr>
            </w:pPr>
            <w:r>
              <w:rPr>
                <w:i/>
                <w:sz w:val="24"/>
              </w:rPr>
              <w:t>Зазначається місцезнаходження суб’єкта надання адміністративної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послуги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та/або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центру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надання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адміністративних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послуг</w:t>
            </w:r>
          </w:p>
        </w:tc>
      </w:tr>
      <w:tr>
        <w:trPr>
          <w:trHeight w:val="666" w:hRule="atLeast"/>
        </w:trPr>
        <w:tc>
          <w:tcPr>
            <w:tcW w:w="519" w:type="dxa"/>
          </w:tcPr>
          <w:p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3" w:type="dxa"/>
          </w:tcPr>
          <w:p>
            <w:pPr>
              <w:pStyle w:val="TableParagraph"/>
              <w:ind w:right="33"/>
              <w:rPr>
                <w:sz w:val="24"/>
              </w:rPr>
            </w:pPr>
            <w:r>
              <w:rPr>
                <w:sz w:val="24"/>
              </w:rPr>
              <w:t>Інформація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щодо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режиму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роботи</w:t>
            </w:r>
          </w:p>
        </w:tc>
        <w:tc>
          <w:tcPr>
            <w:tcW w:w="7478" w:type="dxa"/>
          </w:tcPr>
          <w:p>
            <w:pPr>
              <w:pStyle w:val="TableParagraph"/>
              <w:ind w:firstLine="151"/>
              <w:rPr>
                <w:i/>
                <w:sz w:val="24"/>
              </w:rPr>
            </w:pPr>
            <w:r>
              <w:rPr>
                <w:i/>
                <w:sz w:val="24"/>
              </w:rPr>
              <w:t>Зазначається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режим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роботи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суб’єкта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надання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адміністративної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послуги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та/або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центру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надання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адміністративних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послуг</w:t>
            </w:r>
          </w:p>
        </w:tc>
      </w:tr>
      <w:tr>
        <w:trPr>
          <w:trHeight w:val="942" w:hRule="atLeast"/>
        </w:trPr>
        <w:tc>
          <w:tcPr>
            <w:tcW w:w="519" w:type="dxa"/>
          </w:tcPr>
          <w:p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73" w:type="dxa"/>
          </w:tcPr>
          <w:p>
            <w:pPr>
              <w:pStyle w:val="TableParagraph"/>
              <w:tabs>
                <w:tab w:pos="1477" w:val="left" w:leader="none"/>
              </w:tabs>
              <w:ind w:right="35"/>
              <w:jc w:val="both"/>
              <w:rPr>
                <w:sz w:val="24"/>
              </w:rPr>
            </w:pPr>
            <w:r>
              <w:rPr>
                <w:sz w:val="24"/>
              </w:rPr>
              <w:t>Телефон/факс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(довідки),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адреса</w:t>
              <w:tab/>
            </w:r>
            <w:r>
              <w:rPr>
                <w:spacing w:val="-1"/>
                <w:sz w:val="24"/>
              </w:rPr>
              <w:t>електронної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пошти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вебсайт</w:t>
            </w:r>
          </w:p>
        </w:tc>
        <w:tc>
          <w:tcPr>
            <w:tcW w:w="7478" w:type="dxa"/>
          </w:tcPr>
          <w:p>
            <w:pPr>
              <w:pStyle w:val="TableParagraph"/>
              <w:ind w:right="35" w:firstLine="1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Зазначаються</w:t>
            </w:r>
            <w:r>
              <w:rPr>
                <w:i/>
                <w:spacing w:val="54"/>
                <w:sz w:val="24"/>
              </w:rPr>
              <w:t> </w:t>
            </w:r>
            <w:r>
              <w:rPr>
                <w:i/>
                <w:sz w:val="24"/>
              </w:rPr>
              <w:t>телефон/факс</w:t>
            </w:r>
            <w:r>
              <w:rPr>
                <w:i/>
                <w:spacing w:val="54"/>
                <w:sz w:val="24"/>
              </w:rPr>
              <w:t> </w:t>
            </w:r>
            <w:r>
              <w:rPr>
                <w:i/>
                <w:sz w:val="24"/>
              </w:rPr>
              <w:t>(довідки),</w:t>
            </w:r>
            <w:r>
              <w:rPr>
                <w:i/>
                <w:spacing w:val="55"/>
                <w:sz w:val="24"/>
              </w:rPr>
              <w:t> </w:t>
            </w:r>
            <w:r>
              <w:rPr>
                <w:i/>
                <w:sz w:val="24"/>
              </w:rPr>
              <w:t>адреса</w:t>
            </w:r>
            <w:r>
              <w:rPr>
                <w:i/>
                <w:spacing w:val="54"/>
                <w:sz w:val="24"/>
              </w:rPr>
              <w:t> </w:t>
            </w:r>
            <w:r>
              <w:rPr>
                <w:i/>
                <w:sz w:val="24"/>
              </w:rPr>
              <w:t>електронної</w:t>
            </w:r>
            <w:r>
              <w:rPr>
                <w:i/>
                <w:spacing w:val="54"/>
                <w:sz w:val="24"/>
              </w:rPr>
              <w:t> </w:t>
            </w:r>
            <w:r>
              <w:rPr>
                <w:i/>
                <w:sz w:val="24"/>
              </w:rPr>
              <w:t>пошти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вебсайт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суб’єкта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адміністративної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послуги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та/або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центру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надання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адміністративних послуг</w:t>
            </w:r>
          </w:p>
        </w:tc>
      </w:tr>
      <w:tr>
        <w:trPr>
          <w:trHeight w:val="390" w:hRule="atLeast"/>
        </w:trPr>
        <w:tc>
          <w:tcPr>
            <w:tcW w:w="10770" w:type="dxa"/>
            <w:gridSpan w:val="3"/>
          </w:tcPr>
          <w:p>
            <w:pPr>
              <w:pStyle w:val="TableParagraph"/>
              <w:ind w:left="1170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послуги</w:t>
            </w:r>
          </w:p>
        </w:tc>
      </w:tr>
      <w:tr>
        <w:trPr>
          <w:trHeight w:val="942" w:hRule="atLeast"/>
        </w:trPr>
        <w:tc>
          <w:tcPr>
            <w:tcW w:w="519" w:type="dxa"/>
          </w:tcPr>
          <w:p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Закони України</w:t>
            </w:r>
          </w:p>
        </w:tc>
        <w:tc>
          <w:tcPr>
            <w:tcW w:w="7478" w:type="dxa"/>
          </w:tcPr>
          <w:p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України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«Про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громадське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об’єднання»;</w:t>
            </w:r>
          </w:p>
          <w:p>
            <w:pPr>
              <w:pStyle w:val="TableParagraph"/>
              <w:spacing w:before="0"/>
              <w:ind w:right="34" w:firstLine="21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України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«Про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державну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реєстрацію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юридичних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осіб,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осіб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підприємців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громадських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формувань»</w:t>
            </w:r>
          </w:p>
        </w:tc>
      </w:tr>
      <w:tr>
        <w:trPr>
          <w:trHeight w:val="942" w:hRule="atLeast"/>
        </w:trPr>
        <w:tc>
          <w:tcPr>
            <w:tcW w:w="519" w:type="dxa"/>
          </w:tcPr>
          <w:p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73" w:type="dxa"/>
          </w:tcPr>
          <w:p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Акти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Кабінету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Міністрів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України</w:t>
            </w:r>
          </w:p>
        </w:tc>
        <w:tc>
          <w:tcPr>
            <w:tcW w:w="7478" w:type="dxa"/>
          </w:tcPr>
          <w:p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Постанова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Кабінету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Міністрів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України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04.12.2019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1137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«Питання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Єдиного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державного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веб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порталу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електронних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послуг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Єдиного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державного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порталу адміністративних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послуг»</w:t>
            </w:r>
          </w:p>
        </w:tc>
      </w:tr>
      <w:tr>
        <w:trPr>
          <w:trHeight w:val="2874" w:hRule="atLeast"/>
        </w:trPr>
        <w:tc>
          <w:tcPr>
            <w:tcW w:w="519" w:type="dxa"/>
          </w:tcPr>
          <w:p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73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Акти центральних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виконавчої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влади</w:t>
            </w:r>
          </w:p>
        </w:tc>
        <w:tc>
          <w:tcPr>
            <w:tcW w:w="7478" w:type="dxa"/>
          </w:tcPr>
          <w:p>
            <w:pPr>
              <w:pStyle w:val="TableParagraph"/>
              <w:ind w:right="36" w:firstLine="217"/>
              <w:jc w:val="both"/>
              <w:rPr>
                <w:sz w:val="24"/>
              </w:rPr>
            </w:pPr>
            <w:r>
              <w:rPr>
                <w:sz w:val="24"/>
              </w:rPr>
              <w:t>Наказ Міністерства юстиції України від 09.02.2016 № 359/5 «Про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затвердження Порядку державної реєстрації юридичних осіб, фізичних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осіб – підприємців та громадських формувань, що не мають статусу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зареєстрований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Міністерстві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юстиції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09.02.2016 за 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200/28330;</w:t>
            </w:r>
          </w:p>
          <w:p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наказ Міністерства юстиції України від 23.03.2016 № 784/5 «Про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затвердження Порядку функціонування порталу електронних сервісів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підприємців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формувань, що не мають статусу юридичної особи», зареєстрований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Міністерстві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юстиції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України 23.03.2016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 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427/28557</w:t>
            </w:r>
          </w:p>
        </w:tc>
      </w:tr>
      <w:tr>
        <w:trPr>
          <w:trHeight w:val="390" w:hRule="atLeast"/>
        </w:trPr>
        <w:tc>
          <w:tcPr>
            <w:tcW w:w="10770" w:type="dxa"/>
            <w:gridSpan w:val="3"/>
          </w:tcPr>
          <w:p>
            <w:pPr>
              <w:pStyle w:val="TableParagraph"/>
              <w:ind w:left="2952" w:right="29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Умови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послуги</w:t>
            </w:r>
          </w:p>
        </w:tc>
      </w:tr>
      <w:tr>
        <w:trPr>
          <w:trHeight w:val="666" w:hRule="atLeast"/>
        </w:trPr>
        <w:tc>
          <w:tcPr>
            <w:tcW w:w="519" w:type="dxa"/>
          </w:tcPr>
          <w:p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73" w:type="dxa"/>
          </w:tcPr>
          <w:p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Підстава для отримання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</w:p>
        </w:tc>
        <w:tc>
          <w:tcPr>
            <w:tcW w:w="7478" w:type="dxa"/>
          </w:tcPr>
          <w:p>
            <w:pPr>
              <w:pStyle w:val="TableParagraph"/>
              <w:tabs>
                <w:tab w:pos="1668" w:val="left" w:leader="none"/>
                <w:tab w:pos="3679" w:val="left" w:leader="none"/>
                <w:tab w:pos="5388" w:val="left" w:leader="none"/>
                <w:tab w:pos="6823" w:val="left" w:leader="none"/>
              </w:tabs>
              <w:ind w:right="35" w:firstLine="223"/>
              <w:rPr>
                <w:sz w:val="24"/>
              </w:rPr>
            </w:pPr>
            <w:r>
              <w:rPr>
                <w:sz w:val="24"/>
              </w:rPr>
              <w:t>Звернення</w:t>
              <w:tab/>
              <w:t>уповноваженого</w:t>
              <w:tab/>
              <w:t>представника</w:t>
              <w:tab/>
              <w:t>юридичної</w:t>
              <w:tab/>
            </w:r>
            <w:r>
              <w:rPr>
                <w:spacing w:val="-1"/>
                <w:sz w:val="24"/>
              </w:rPr>
              <w:t>особи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(далі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заявник)</w:t>
            </w:r>
          </w:p>
        </w:tc>
      </w:tr>
      <w:tr>
        <w:trPr>
          <w:trHeight w:val="3426" w:hRule="atLeast"/>
        </w:trPr>
        <w:tc>
          <w:tcPr>
            <w:tcW w:w="519" w:type="dxa"/>
          </w:tcPr>
          <w:p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73" w:type="dxa"/>
          </w:tcPr>
          <w:p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Вичерпний перелік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документів, необхідних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отримання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</w:p>
        </w:tc>
        <w:tc>
          <w:tcPr>
            <w:tcW w:w="7478" w:type="dxa"/>
          </w:tcPr>
          <w:p>
            <w:pPr>
              <w:pStyle w:val="TableParagraph"/>
              <w:ind w:right="36" w:firstLine="217"/>
              <w:jc w:val="both"/>
              <w:rPr>
                <w:sz w:val="24"/>
              </w:rPr>
            </w:pPr>
            <w:r>
              <w:rPr>
                <w:sz w:val="24"/>
              </w:rPr>
              <w:t>Примірник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оригіналу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(нотаріально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засвідчена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копія)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учасників юридичної особи або відповідного органу юридичної особи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припинення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юридичної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особи;</w:t>
            </w:r>
          </w:p>
          <w:p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примірник оригіналу (нотаріально засвідчена копія) документа, яким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затверджено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персональний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склад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комісії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припинення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(комісії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реорганізації,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ліквідаційної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комісії)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ліквідатора,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реєстраційні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номери облікових карток платників податків (або відомості про серію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номер паспорта – для фізичних осіб, які мають відмітку в паспорті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 право здійснювати платежі за серією та номером паспорта), строк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заявлення кредиторами своїх вимог, – у разі відсутності зазначених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рішенні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учасників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відповідного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випадках,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передбачених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</w:p>
        </w:tc>
      </w:tr>
    </w:tbl>
    <w:p>
      <w:pPr>
        <w:spacing w:after="0"/>
        <w:jc w:val="both"/>
        <w:rPr>
          <w:sz w:val="24"/>
        </w:rPr>
        <w:sectPr>
          <w:type w:val="continuous"/>
          <w:pgSz w:w="11910" w:h="16840"/>
          <w:pgMar w:top="480" w:bottom="0" w:left="120" w:right="380"/>
        </w:sectPr>
      </w:pPr>
    </w:p>
    <w:tbl>
      <w:tblPr>
        <w:tblW w:w="0" w:type="auto"/>
        <w:jc w:val="left"/>
        <w:tblInd w:w="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2773"/>
        <w:gridCol w:w="7478"/>
      </w:tblGrid>
      <w:tr>
        <w:trPr>
          <w:trHeight w:val="3973" w:hRule="atLeast"/>
        </w:trPr>
        <w:tc>
          <w:tcPr>
            <w:tcW w:w="51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73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478" w:type="dxa"/>
          </w:tcPr>
          <w:p>
            <w:pPr>
              <w:pStyle w:val="TableParagraph"/>
              <w:spacing w:before="55"/>
              <w:ind w:right="35"/>
              <w:jc w:val="both"/>
              <w:rPr>
                <w:sz w:val="24"/>
              </w:rPr>
            </w:pPr>
            <w:r>
              <w:rPr>
                <w:sz w:val="24"/>
              </w:rPr>
              <w:t>рішенні відповідного державного органу, про припинення юридичної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особи.</w:t>
            </w:r>
          </w:p>
          <w:p>
            <w:pPr>
              <w:pStyle w:val="TableParagraph"/>
              <w:spacing w:before="0"/>
              <w:ind w:right="36" w:firstLine="217"/>
              <w:jc w:val="both"/>
              <w:rPr>
                <w:sz w:val="24"/>
              </w:rPr>
            </w:pPr>
            <w:r>
              <w:rPr>
                <w:sz w:val="24"/>
              </w:rPr>
              <w:t>Якщо документи подаються особисто, заявник пред’являє документ,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відповідно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 закону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посвідчує особу.</w:t>
            </w:r>
          </w:p>
          <w:p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представником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додатково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подається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примірник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оригіналу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(нотаріально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засвідчена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копія)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підтверджує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повноваження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(крім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випадку,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відомості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повноваження цього представника містяться в Єдиному державному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реєстрі юридичних осіб, фізичних осіб – підприємців та громадських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формувань).</w:t>
            </w:r>
          </w:p>
          <w:p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Для цілей проведення реєстраційних дій документом, що засвідчує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повноваження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підтверджує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повноваження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нотаріально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посвідчена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довіреність</w:t>
            </w:r>
          </w:p>
        </w:tc>
      </w:tr>
      <w:tr>
        <w:trPr>
          <w:trHeight w:val="1770" w:hRule="atLeast"/>
        </w:trPr>
        <w:tc>
          <w:tcPr>
            <w:tcW w:w="519" w:type="dxa"/>
          </w:tcPr>
          <w:p>
            <w:pPr>
              <w:pStyle w:val="TableParagraph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73" w:type="dxa"/>
          </w:tcPr>
          <w:p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Спосіб подання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документів, необхідних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отримання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</w:p>
        </w:tc>
        <w:tc>
          <w:tcPr>
            <w:tcW w:w="7478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538" w:val="left" w:leader="none"/>
              </w:tabs>
              <w:spacing w:line="240" w:lineRule="auto" w:before="60" w:after="0"/>
              <w:ind w:left="62" w:right="36" w:firstLine="217"/>
              <w:jc w:val="both"/>
              <w:rPr>
                <w:sz w:val="24"/>
              </w:rPr>
            </w:pPr>
            <w:r>
              <w:rPr>
                <w:sz w:val="24"/>
              </w:rPr>
              <w:t>У паперовій формі документи подаються заявником особисто або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поштовим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відправленням.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16" w:val="left" w:leader="none"/>
              </w:tabs>
              <w:spacing w:line="240" w:lineRule="auto" w:before="0" w:after="0"/>
              <w:ind w:left="62"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електронній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подаються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Єдиного державного вебпорталу електронних послуг, а щодо послуг,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зазначений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вебпортал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забезпечує,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портал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електронних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сервісів*</w:t>
            </w:r>
          </w:p>
        </w:tc>
      </w:tr>
      <w:tr>
        <w:trPr>
          <w:trHeight w:val="942" w:hRule="atLeast"/>
        </w:trPr>
        <w:tc>
          <w:tcPr>
            <w:tcW w:w="519" w:type="dxa"/>
          </w:tcPr>
          <w:p>
            <w:pPr>
              <w:pStyle w:val="TableParagraph"/>
              <w:ind w:left="0" w:right="1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73" w:type="dxa"/>
          </w:tcPr>
          <w:p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>Платність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(безоплатність) надання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</w:p>
        </w:tc>
        <w:tc>
          <w:tcPr>
            <w:tcW w:w="7478" w:type="dxa"/>
          </w:tcPr>
          <w:p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Безоплатно</w:t>
            </w:r>
          </w:p>
        </w:tc>
      </w:tr>
      <w:tr>
        <w:trPr>
          <w:trHeight w:val="3150" w:hRule="atLeast"/>
        </w:trPr>
        <w:tc>
          <w:tcPr>
            <w:tcW w:w="519" w:type="dxa"/>
          </w:tcPr>
          <w:p>
            <w:pPr>
              <w:pStyle w:val="TableParagraph"/>
              <w:ind w:left="0" w:right="11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73" w:type="dxa"/>
          </w:tcPr>
          <w:p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Строк надання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</w:p>
        </w:tc>
        <w:tc>
          <w:tcPr>
            <w:tcW w:w="7478" w:type="dxa"/>
          </w:tcPr>
          <w:p>
            <w:pPr>
              <w:pStyle w:val="TableParagraph"/>
              <w:ind w:right="34" w:firstLine="217"/>
              <w:jc w:val="both"/>
              <w:rPr>
                <w:sz w:val="24"/>
              </w:rPr>
            </w:pPr>
            <w:r>
              <w:rPr>
                <w:sz w:val="24"/>
              </w:rPr>
              <w:t>Державна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реєстрація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відсутності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підстав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зупинення розгляду документів та відмови у державній реєстрації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пізніше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робочих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реєстрації.</w:t>
            </w:r>
          </w:p>
          <w:p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Строк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розгляду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продовжений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суб’єктом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державної реєстрації за необхідності, але не більше ніж на 15 робочих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днів.</w:t>
            </w:r>
          </w:p>
          <w:p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Зупинення розгляду документів здійснюється у строк, встановлений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державної реєстрації.</w:t>
            </w:r>
          </w:p>
          <w:p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Строк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зупинення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розгляду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документів,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поданих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державної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реєстрації,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становить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 календарних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днів з дати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їх зупинення</w:t>
            </w:r>
          </w:p>
        </w:tc>
      </w:tr>
      <w:tr>
        <w:trPr>
          <w:trHeight w:val="3978" w:hRule="atLeast"/>
        </w:trPr>
        <w:tc>
          <w:tcPr>
            <w:tcW w:w="519" w:type="dxa"/>
          </w:tcPr>
          <w:p>
            <w:pPr>
              <w:pStyle w:val="TableParagraph"/>
              <w:ind w:left="0" w:right="11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73" w:type="dxa"/>
          </w:tcPr>
          <w:p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Перелік підстав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зупинення розгляду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документів, поданих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державної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реєстрації</w:t>
            </w:r>
          </w:p>
        </w:tc>
        <w:tc>
          <w:tcPr>
            <w:tcW w:w="7478" w:type="dxa"/>
          </w:tcPr>
          <w:p>
            <w:pPr>
              <w:pStyle w:val="TableParagraph"/>
              <w:ind w:left="279"/>
              <w:jc w:val="both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документів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відомостей,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визначених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Законом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України</w:t>
            </w:r>
          </w:p>
          <w:p>
            <w:pPr>
              <w:pStyle w:val="TableParagraph"/>
              <w:spacing w:before="0"/>
              <w:ind w:right="35"/>
              <w:jc w:val="both"/>
              <w:rPr>
                <w:sz w:val="24"/>
              </w:rPr>
            </w:pPr>
            <w:r>
              <w:rPr>
                <w:sz w:val="24"/>
              </w:rPr>
              <w:t>«Про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державну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реєстрацію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юридичних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осіб,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осіб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підприємців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громадських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формувань»,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повному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обсязі;</w:t>
            </w:r>
          </w:p>
          <w:p>
            <w:pPr>
              <w:pStyle w:val="TableParagraph"/>
              <w:tabs>
                <w:tab w:pos="2556" w:val="left" w:leader="none"/>
                <w:tab w:pos="4380" w:val="left" w:leader="none"/>
                <w:tab w:pos="5984" w:val="left" w:leader="none"/>
              </w:tabs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невідповідність</w:t>
              <w:tab/>
              <w:t>документів</w:t>
              <w:tab/>
              <w:t>вимогам,</w:t>
              <w:tab/>
            </w:r>
            <w:r>
              <w:rPr>
                <w:spacing w:val="-1"/>
                <w:sz w:val="24"/>
              </w:rPr>
              <w:t>установленим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статтею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державну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реєстрацію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юридичних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осіб,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осіб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підприємців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громадських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формувань»;</w:t>
            </w:r>
          </w:p>
          <w:p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невідповідність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реєстраційного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номера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облікової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платника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податків або серії та номера паспорта (для фізичних осіб, які мають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відмітку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паспорті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здійснювати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платежі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серією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номером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паспорта)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відомостям,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наданим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статті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Закону України «Про державну реєстрацію юридичних осіб, 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осіб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підприємців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громадських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формувань»;</w:t>
            </w:r>
          </w:p>
          <w:p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порушенням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встановленого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законодавством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строку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їх подання</w:t>
            </w:r>
          </w:p>
        </w:tc>
      </w:tr>
      <w:tr>
        <w:trPr>
          <w:trHeight w:val="1494" w:hRule="atLeast"/>
        </w:trPr>
        <w:tc>
          <w:tcPr>
            <w:tcW w:w="519" w:type="dxa"/>
          </w:tcPr>
          <w:p>
            <w:pPr>
              <w:pStyle w:val="TableParagraph"/>
              <w:ind w:left="0" w:right="11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73" w:type="dxa"/>
          </w:tcPr>
          <w:p>
            <w:pPr>
              <w:pStyle w:val="TableParagraph"/>
              <w:ind w:right="557"/>
              <w:rPr>
                <w:sz w:val="24"/>
              </w:rPr>
            </w:pPr>
            <w:r>
              <w:rPr>
                <w:sz w:val="24"/>
              </w:rPr>
              <w:t>Перелік підстав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відмови у державній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реєстрації</w:t>
            </w:r>
          </w:p>
        </w:tc>
        <w:tc>
          <w:tcPr>
            <w:tcW w:w="7478" w:type="dxa"/>
          </w:tcPr>
          <w:p>
            <w:pPr>
              <w:pStyle w:val="TableParagraph"/>
              <w:ind w:left="279"/>
              <w:jc w:val="both"/>
              <w:rPr>
                <w:sz w:val="24"/>
              </w:rPr>
            </w:pPr>
            <w:r>
              <w:rPr>
                <w:sz w:val="24"/>
              </w:rPr>
              <w:t>Документи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подано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особою,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має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повноважень;</w:t>
            </w:r>
          </w:p>
          <w:p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Єдиному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державному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реєстрі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підприємців та громадських формувань містяться відомості про судове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рішення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щодо заборони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реєстраційної дії;</w:t>
            </w:r>
          </w:p>
          <w:p>
            <w:pPr>
              <w:pStyle w:val="TableParagraph"/>
              <w:spacing w:before="0"/>
              <w:ind w:left="279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усунуто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підстави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зупинення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розгляду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документів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протягом</w:t>
            </w:r>
          </w:p>
        </w:tc>
      </w:tr>
    </w:tbl>
    <w:p>
      <w:pPr>
        <w:spacing w:after="0"/>
        <w:jc w:val="both"/>
        <w:rPr>
          <w:sz w:val="24"/>
        </w:rPr>
        <w:sectPr>
          <w:headerReference w:type="default" r:id="rId6"/>
          <w:pgSz w:w="11910" w:h="16840"/>
          <w:pgMar w:header="436" w:footer="0" w:top="700" w:bottom="280" w:left="120" w:right="380"/>
          <w:pgNumType w:start="2"/>
        </w:sectPr>
      </w:pPr>
    </w:p>
    <w:tbl>
      <w:tblPr>
        <w:tblW w:w="0" w:type="auto"/>
        <w:jc w:val="left"/>
        <w:tblInd w:w="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2773"/>
        <w:gridCol w:w="7478"/>
      </w:tblGrid>
      <w:tr>
        <w:trPr>
          <w:trHeight w:val="3145" w:hRule="atLeast"/>
        </w:trPr>
        <w:tc>
          <w:tcPr>
            <w:tcW w:w="51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77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7478" w:type="dxa"/>
          </w:tcPr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встановленого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строку;</w:t>
            </w:r>
          </w:p>
          <w:p>
            <w:pPr>
              <w:pStyle w:val="TableParagraph"/>
              <w:spacing w:before="0"/>
              <w:ind w:left="279"/>
              <w:rPr>
                <w:sz w:val="24"/>
              </w:rPr>
            </w:pPr>
            <w:r>
              <w:rPr>
                <w:sz w:val="24"/>
              </w:rPr>
              <w:t>документи подані до неналежного суб’єкта державної реєстрації;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документи суперечать вимогам Конституції та законів України;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документи суперечать статуту громадського формування;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невідповідність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відомостей,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зазначених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поданих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tabs>
                <w:tab w:pos="2012" w:val="left" w:leader="none"/>
                <w:tab w:pos="3435" w:val="left" w:leader="none"/>
                <w:tab w:pos="5306" w:val="left" w:leader="none"/>
                <w:tab w:pos="6477" w:val="left" w:leader="none"/>
              </w:tabs>
              <w:spacing w:before="0"/>
              <w:ind w:right="35"/>
              <w:jc w:val="both"/>
              <w:rPr>
                <w:sz w:val="24"/>
              </w:rPr>
            </w:pP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реєстрації,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відомостям,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містяться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Єдиному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державному</w:t>
              <w:tab/>
              <w:t>реєстрі</w:t>
              <w:tab/>
              <w:t>юридичних</w:t>
              <w:tab/>
              <w:t>осіб,</w:t>
              <w:tab/>
            </w:r>
            <w:r>
              <w:rPr>
                <w:spacing w:val="-1"/>
                <w:sz w:val="24"/>
              </w:rPr>
              <w:t>фізичних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осіб – підприємців та громадських формувань чи інших інформаційних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передбачено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державну реєстрацію юридичних осіб, фізичних осіб – підприємців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громадських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формувань»</w:t>
            </w:r>
          </w:p>
        </w:tc>
      </w:tr>
      <w:tr>
        <w:trPr>
          <w:trHeight w:val="1770" w:hRule="atLeast"/>
        </w:trPr>
        <w:tc>
          <w:tcPr>
            <w:tcW w:w="519" w:type="dxa"/>
          </w:tcPr>
          <w:p>
            <w:pPr>
              <w:pStyle w:val="TableParagraph"/>
              <w:ind w:left="119" w:right="9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73" w:type="dxa"/>
          </w:tcPr>
          <w:p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Результат надання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</w:p>
        </w:tc>
        <w:tc>
          <w:tcPr>
            <w:tcW w:w="7478" w:type="dxa"/>
          </w:tcPr>
          <w:p>
            <w:pPr>
              <w:pStyle w:val="TableParagraph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Внесення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відповідного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Єдиного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реєстру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підприємців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формувань;</w:t>
            </w:r>
          </w:p>
          <w:p>
            <w:pPr>
              <w:pStyle w:val="TableParagraph"/>
              <w:spacing w:before="0"/>
              <w:ind w:left="279"/>
              <w:jc w:val="both"/>
              <w:rPr>
                <w:sz w:val="24"/>
              </w:rPr>
            </w:pPr>
            <w:r>
              <w:rPr>
                <w:sz w:val="24"/>
              </w:rPr>
              <w:t>рішення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державної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реєстрації;</w:t>
            </w:r>
          </w:p>
          <w:p>
            <w:pPr>
              <w:pStyle w:val="TableParagraph"/>
              <w:spacing w:before="0"/>
              <w:ind w:right="36" w:firstLine="188"/>
              <w:jc w:val="both"/>
              <w:rPr>
                <w:sz w:val="24"/>
              </w:rPr>
            </w:pP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повідомлення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відмову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державній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зазначенням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виключного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переліку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підстав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відмови</w:t>
            </w:r>
          </w:p>
        </w:tc>
      </w:tr>
      <w:tr>
        <w:trPr>
          <w:trHeight w:val="2046" w:hRule="atLeast"/>
        </w:trPr>
        <w:tc>
          <w:tcPr>
            <w:tcW w:w="519" w:type="dxa"/>
          </w:tcPr>
          <w:p>
            <w:pPr>
              <w:pStyle w:val="TableParagraph"/>
              <w:ind w:left="119" w:right="9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73" w:type="dxa"/>
          </w:tcPr>
          <w:p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Способи отримання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відповіді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(результату)</w:t>
            </w:r>
          </w:p>
        </w:tc>
        <w:tc>
          <w:tcPr>
            <w:tcW w:w="7478" w:type="dxa"/>
          </w:tcPr>
          <w:p>
            <w:pPr>
              <w:pStyle w:val="TableParagraph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адміністративної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електронній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оприлюднюються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порталі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електронних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сервісів 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доступні для їх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пошуку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 кодом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доступу.</w:t>
            </w:r>
          </w:p>
          <w:p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відмови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державній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реєстрації,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повертаються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(видаються,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надсилаються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поштовим відправленням) заявнику не пізніше наступного робочого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 дня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надходження від заявника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заяви про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їх повернення</w:t>
            </w:r>
          </w:p>
        </w:tc>
      </w:tr>
    </w:tbl>
    <w:p>
      <w:pPr>
        <w:spacing w:before="0"/>
        <w:ind w:left="588" w:right="0" w:firstLine="315"/>
        <w:jc w:val="left"/>
        <w:rPr>
          <w:sz w:val="14"/>
        </w:rPr>
      </w:pPr>
      <w:r>
        <w:rPr>
          <w:sz w:val="14"/>
        </w:rPr>
        <w:t>*</w:t>
      </w:r>
      <w:r>
        <w:rPr>
          <w:spacing w:val="12"/>
          <w:sz w:val="14"/>
        </w:rPr>
        <w:t> </w:t>
      </w:r>
      <w:r>
        <w:rPr>
          <w:sz w:val="14"/>
        </w:rPr>
        <w:t>Після</w:t>
      </w:r>
      <w:r>
        <w:rPr>
          <w:spacing w:val="13"/>
          <w:sz w:val="14"/>
        </w:rPr>
        <w:t> </w:t>
      </w:r>
      <w:r>
        <w:rPr>
          <w:sz w:val="14"/>
        </w:rPr>
        <w:t>доопрацювання</w:t>
      </w:r>
      <w:r>
        <w:rPr>
          <w:spacing w:val="14"/>
          <w:sz w:val="14"/>
        </w:rPr>
        <w:t> </w:t>
      </w:r>
      <w:r>
        <w:rPr>
          <w:sz w:val="14"/>
        </w:rPr>
        <w:t>Єдиного</w:t>
      </w:r>
      <w:r>
        <w:rPr>
          <w:spacing w:val="13"/>
          <w:sz w:val="14"/>
        </w:rPr>
        <w:t> </w:t>
      </w:r>
      <w:r>
        <w:rPr>
          <w:sz w:val="14"/>
        </w:rPr>
        <w:t>державного</w:t>
      </w:r>
      <w:r>
        <w:rPr>
          <w:spacing w:val="13"/>
          <w:sz w:val="14"/>
        </w:rPr>
        <w:t> </w:t>
      </w:r>
      <w:r>
        <w:rPr>
          <w:sz w:val="14"/>
        </w:rPr>
        <w:t>вебпорталу</w:t>
      </w:r>
      <w:r>
        <w:rPr>
          <w:spacing w:val="13"/>
          <w:sz w:val="14"/>
        </w:rPr>
        <w:t> </w:t>
      </w:r>
      <w:r>
        <w:rPr>
          <w:sz w:val="14"/>
        </w:rPr>
        <w:t>електронних</w:t>
      </w:r>
      <w:r>
        <w:rPr>
          <w:spacing w:val="13"/>
          <w:sz w:val="14"/>
        </w:rPr>
        <w:t> </w:t>
      </w:r>
      <w:r>
        <w:rPr>
          <w:sz w:val="14"/>
        </w:rPr>
        <w:t>послуг</w:t>
      </w:r>
      <w:r>
        <w:rPr>
          <w:spacing w:val="13"/>
          <w:sz w:val="14"/>
        </w:rPr>
        <w:t> </w:t>
      </w:r>
      <w:r>
        <w:rPr>
          <w:sz w:val="14"/>
        </w:rPr>
        <w:t>та/або</w:t>
      </w:r>
      <w:r>
        <w:rPr>
          <w:spacing w:val="13"/>
          <w:sz w:val="14"/>
        </w:rPr>
        <w:t> </w:t>
      </w:r>
      <w:r>
        <w:rPr>
          <w:sz w:val="14"/>
        </w:rPr>
        <w:t>порталу</w:t>
      </w:r>
      <w:r>
        <w:rPr>
          <w:spacing w:val="13"/>
          <w:sz w:val="14"/>
        </w:rPr>
        <w:t> </w:t>
      </w:r>
      <w:r>
        <w:rPr>
          <w:sz w:val="14"/>
        </w:rPr>
        <w:t>електронних</w:t>
      </w:r>
      <w:r>
        <w:rPr>
          <w:spacing w:val="13"/>
          <w:sz w:val="14"/>
        </w:rPr>
        <w:t> </w:t>
      </w:r>
      <w:r>
        <w:rPr>
          <w:sz w:val="14"/>
        </w:rPr>
        <w:t>сервісів,</w:t>
      </w:r>
      <w:r>
        <w:rPr>
          <w:spacing w:val="13"/>
          <w:sz w:val="14"/>
        </w:rPr>
        <w:t> </w:t>
      </w:r>
      <w:r>
        <w:rPr>
          <w:sz w:val="14"/>
        </w:rPr>
        <w:t>які</w:t>
      </w:r>
      <w:r>
        <w:rPr>
          <w:spacing w:val="13"/>
          <w:sz w:val="14"/>
        </w:rPr>
        <w:t> </w:t>
      </w:r>
      <w:r>
        <w:rPr>
          <w:sz w:val="14"/>
        </w:rPr>
        <w:t>будуть</w:t>
      </w:r>
      <w:r>
        <w:rPr>
          <w:spacing w:val="14"/>
          <w:sz w:val="14"/>
        </w:rPr>
        <w:t> </w:t>
      </w:r>
      <w:r>
        <w:rPr>
          <w:sz w:val="14"/>
        </w:rPr>
        <w:t>забезпечувати</w:t>
      </w:r>
      <w:r>
        <w:rPr>
          <w:spacing w:val="12"/>
          <w:sz w:val="14"/>
        </w:rPr>
        <w:t> </w:t>
      </w:r>
      <w:r>
        <w:rPr>
          <w:sz w:val="14"/>
        </w:rPr>
        <w:t>можливість</w:t>
      </w:r>
      <w:r>
        <w:rPr>
          <w:spacing w:val="13"/>
          <w:sz w:val="14"/>
        </w:rPr>
        <w:t> </w:t>
      </w:r>
      <w:r>
        <w:rPr>
          <w:sz w:val="14"/>
        </w:rPr>
        <w:t>подання</w:t>
      </w:r>
      <w:r>
        <w:rPr>
          <w:spacing w:val="13"/>
          <w:sz w:val="14"/>
        </w:rPr>
        <w:t> </w:t>
      </w:r>
      <w:r>
        <w:rPr>
          <w:sz w:val="14"/>
        </w:rPr>
        <w:t>таких</w:t>
      </w:r>
      <w:r>
        <w:rPr>
          <w:spacing w:val="1"/>
          <w:sz w:val="14"/>
        </w:rPr>
        <w:t> </w:t>
      </w:r>
      <w:r>
        <w:rPr>
          <w:sz w:val="14"/>
        </w:rPr>
        <w:t>документів в</w:t>
      </w:r>
      <w:r>
        <w:rPr>
          <w:spacing w:val="-1"/>
          <w:sz w:val="14"/>
        </w:rPr>
        <w:t> </w:t>
      </w:r>
      <w:r>
        <w:rPr>
          <w:sz w:val="14"/>
        </w:rPr>
        <w:t>електронній формі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1"/>
        <w:rPr>
          <w:sz w:val="23"/>
        </w:rPr>
      </w:pPr>
    </w:p>
    <w:p>
      <w:pPr>
        <w:pStyle w:val="BodyText"/>
        <w:ind w:left="554"/>
      </w:pPr>
      <w:r>
        <w:rPr/>
        <w:t>Директор Департаменту нотаріату</w:t>
      </w:r>
    </w:p>
    <w:p>
      <w:pPr>
        <w:pStyle w:val="BodyText"/>
        <w:tabs>
          <w:tab w:pos="9072" w:val="left" w:leader="none"/>
        </w:tabs>
        <w:ind w:left="554"/>
      </w:pPr>
      <w:r>
        <w:rPr/>
        <w:t>та</w:t>
      </w:r>
      <w:r>
        <w:rPr>
          <w:spacing w:val="-3"/>
        </w:rPr>
        <w:t> </w:t>
      </w:r>
      <w:r>
        <w:rPr/>
        <w:t>державної</w:t>
      </w:r>
      <w:r>
        <w:rPr>
          <w:spacing w:val="-1"/>
        </w:rPr>
        <w:t> </w:t>
      </w:r>
      <w:r>
        <w:rPr/>
        <w:t>реєстрації</w:t>
        <w:tab/>
        <w:t>Дмитро</w:t>
      </w:r>
      <w:r>
        <w:rPr>
          <w:spacing w:val="-3"/>
        </w:rPr>
        <w:t> </w:t>
      </w:r>
      <w:r>
        <w:rPr/>
        <w:t>КИРИЛЮК</w:t>
      </w:r>
    </w:p>
    <w:sectPr>
      <w:pgSz w:w="11910" w:h="16840"/>
      <w:pgMar w:header="436" w:footer="0" w:top="700" w:bottom="280" w:left="1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774994pt;margin-top:20.809641pt;width:12pt;height:15.3pt;mso-position-horizontal-relative:page;mso-position-vertical-relative:page;z-index:-158586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2" w:hanging="25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99" w:hanging="25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39" w:hanging="25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279" w:hanging="25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019" w:hanging="25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759" w:hanging="25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498" w:hanging="25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238" w:hanging="25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978" w:hanging="25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60"/>
      <w:ind w:left="62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dcterms:created xsi:type="dcterms:W3CDTF">2022-10-05T06:08:22Z</dcterms:created>
  <dcterms:modified xsi:type="dcterms:W3CDTF">2022-10-05T06:08:22Z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2022-10-05T00:00:00Z</vt:filetime>
  </property>
</Properties>
</file>