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5F" w:rsidRDefault="009E685F" w:rsidP="009E685F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9E685F" w:rsidRDefault="009E685F" w:rsidP="009E685F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директора департаменту дорожнього господарства Львівської обласної державної адміністрації</w:t>
      </w:r>
    </w:p>
    <w:p w:rsidR="006F3C45" w:rsidRDefault="006F3C45" w:rsidP="006F3C45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</w:p>
    <w:p w:rsidR="00CB09D4" w:rsidRDefault="00CB09D4" w:rsidP="00B336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5E6C" w:rsidRDefault="00F45E6C" w:rsidP="00F45E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ТЕХНОЛОГІЧНА</w:t>
      </w:r>
      <w:r w:rsidRPr="0018225A">
        <w:rPr>
          <w:rFonts w:ascii="Times New Roman" w:hAnsi="Times New Roman" w:cs="Times New Roman"/>
          <w:sz w:val="28"/>
          <w:szCs w:val="28"/>
          <w:lang w:val="uk-UA"/>
        </w:rPr>
        <w:t xml:space="preserve"> КАРТКА № </w:t>
      </w:r>
      <w:r w:rsidR="0098790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2341</w:t>
      </w:r>
    </w:p>
    <w:p w:rsidR="00F45E6C" w:rsidRPr="0018225A" w:rsidRDefault="00F45E6C" w:rsidP="00F45E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адміністративної послуги</w:t>
      </w:r>
    </w:p>
    <w:p w:rsidR="00C251E9" w:rsidRPr="00463C28" w:rsidRDefault="002D4181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463C28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Анулювання дозволу на розміщення зовнішньої реклами поза межами населених пунктів</w:t>
      </w:r>
    </w:p>
    <w:p w:rsidR="00C251E9" w:rsidRPr="00463C28" w:rsidRDefault="00C251E9" w:rsidP="00C251E9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lang w:val="uk-UA" w:eastAsia="uk-UA"/>
        </w:rPr>
      </w:pPr>
      <w:r w:rsidRPr="00463C28">
        <w:rPr>
          <w:rFonts w:ascii="Times New Roman" w:eastAsia="Times New Roman" w:hAnsi="Times New Roman"/>
          <w:b/>
          <w:bCs/>
          <w:i/>
          <w:lang w:val="uk-UA" w:eastAsia="uk-UA"/>
        </w:rPr>
        <w:t>(</w:t>
      </w:r>
      <w:r w:rsidRPr="00463C28">
        <w:rPr>
          <w:rFonts w:ascii="Times New Roman" w:eastAsia="Times New Roman" w:hAnsi="Times New Roman"/>
          <w:i/>
          <w:lang w:val="uk-UA" w:eastAsia="uk-UA"/>
        </w:rPr>
        <w:t>назва адміністративної послуги)</w:t>
      </w:r>
    </w:p>
    <w:p w:rsidR="00C251E9" w:rsidRPr="00463C28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463C28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Департамент дорожнього господарства Львівської обласної державної адміністрації</w:t>
      </w:r>
    </w:p>
    <w:p w:rsidR="00C251E9" w:rsidRPr="00463C28" w:rsidRDefault="00C251E9" w:rsidP="00C251E9">
      <w:pPr>
        <w:suppressAutoHyphens/>
        <w:autoSpaceDE w:val="0"/>
        <w:jc w:val="center"/>
        <w:rPr>
          <w:rFonts w:ascii="Times New Roman" w:hAnsi="Times New Roman"/>
          <w:b/>
          <w:i/>
          <w:lang w:val="uk-UA" w:eastAsia="ar-SA"/>
        </w:rPr>
      </w:pPr>
      <w:r w:rsidRPr="00463C28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463C28">
        <w:rPr>
          <w:rFonts w:ascii="Times New Roman" w:hAnsi="Times New Roman"/>
          <w:i/>
          <w:lang w:val="uk-UA" w:eastAsia="uk-UA"/>
        </w:rPr>
        <w:t>(найменування суб‘єкта надання адміністративної послуги)</w:t>
      </w:r>
    </w:p>
    <w:tbl>
      <w:tblPr>
        <w:tblW w:w="10651" w:type="dxa"/>
        <w:tblCellSpacing w:w="0" w:type="dxa"/>
        <w:tblInd w:w="-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7"/>
        <w:gridCol w:w="5560"/>
        <w:gridCol w:w="2551"/>
        <w:gridCol w:w="709"/>
        <w:gridCol w:w="1104"/>
        <w:gridCol w:w="30"/>
      </w:tblGrid>
      <w:tr w:rsidR="00B3366C" w:rsidRPr="00463C28" w:rsidTr="00F0661A">
        <w:trPr>
          <w:trHeight w:val="1196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463C28" w:rsidRDefault="00B3366C" w:rsidP="0010579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</w:t>
            </w:r>
          </w:p>
          <w:p w:rsidR="00B3366C" w:rsidRPr="00463C28" w:rsidRDefault="00B3366C" w:rsidP="0010579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п/п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463C28" w:rsidRDefault="00B3366C" w:rsidP="0010579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Етапи процесу надання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463C28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366C" w:rsidRPr="00463C28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Дія</w:t>
            </w:r>
          </w:p>
          <w:p w:rsidR="00B3366C" w:rsidRPr="00463C28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(В, У, П, З)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463C28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Строк виконання</w:t>
            </w:r>
          </w:p>
          <w:p w:rsidR="00B3366C" w:rsidRPr="00463C28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3C28">
              <w:rPr>
                <w:rFonts w:ascii="Times New Roman" w:hAnsi="Times New Roman" w:cs="Times New Roman"/>
                <w:b/>
                <w:bCs/>
                <w:lang w:val="uk-UA"/>
              </w:rPr>
              <w:t>(протягом днів)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Прийом і перевірка повноти та достовірності інформації в заяві,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Адміністратор </w:t>
            </w:r>
            <w:proofErr w:type="spellStart"/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680C6E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="00680C6E">
              <w:rPr>
                <w:rFonts w:ascii="Times New Roman" w:hAnsi="Times New Roman" w:cs="Times New Roman"/>
                <w:color w:val="000000"/>
                <w:lang w:val="uk-UA"/>
              </w:rPr>
              <w:br/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1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Формування дозвільної справи, занесення даних до реєстру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Адміністратор </w:t>
            </w:r>
            <w:proofErr w:type="spellStart"/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1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Передача заяви в сектор безпеки дорожнього руху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Адміністратор </w:t>
            </w:r>
            <w:proofErr w:type="spellStart"/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1 – 2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Передача заяви директору департаменту для ознайомлення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8139DA">
            <w:pPr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="00D872F6"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="00D872F6"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2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Підготовка розпорядження голови Львівської облдержадміністрації.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2-6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Передача підготовленого проекту  розпорядження для візування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6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Візування проекту розпорядження голови Львівської облдержадміністрації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Заступник голови Львівської обласної адміністрації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6 – 7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Передача проекту розпорядження для підпису голові обласної державної адміністрації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Помічник заступника голови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7 - 8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B037D5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Підписання  розпорядження головою Львівської обласної адміністрації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Голова Львівської обласної адміністрації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7 – 8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Реєстрація розпорядження голови Львівської обласної адміністрації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Адміністративне управління апарату Львівської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7 - 8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Підготовка </w:t>
            </w:r>
            <w:r w:rsidRPr="00B037D5">
              <w:rPr>
                <w:rFonts w:ascii="Times New Roman" w:hAnsi="Times New Roman" w:cs="Times New Roman"/>
                <w:color w:val="000000"/>
                <w:lang w:val="uk-UA"/>
              </w:rPr>
              <w:t>повідомлення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 анулювання дозволу на розміщення зовнішньої реклами на підставі розпорядження голови обласної державної адміністрації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8 – 9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Підписання повідомлення про анулювання дозволу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9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Внесення інформації в банк даних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 </w:t>
            </w:r>
            <w:r w:rsidR="00D872F6" w:rsidRPr="00463C28">
              <w:rPr>
                <w:rFonts w:ascii="Times New Roman" w:hAnsi="Times New Roman" w:cs="Times New Roman"/>
                <w:color w:val="000000"/>
                <w:lang w:val="uk-UA"/>
              </w:rPr>
              <w:t>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9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Передача повідомлення про анулювання дозволу на розміщення зовнішньої реклами поза межами населених пунктів Львівської області адміністратору </w:t>
            </w:r>
            <w:proofErr w:type="spellStart"/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8139DA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Протягом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br/>
              <w:t>9 – 10 дня</w:t>
            </w:r>
          </w:p>
        </w:tc>
      </w:tr>
      <w:tr w:rsidR="00D872F6" w:rsidRPr="00463C28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F6" w:rsidRPr="00463C28" w:rsidRDefault="00D872F6" w:rsidP="00D872F6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Видача заявнику повідомлення про анулювання дозволу на розміщення зовнішньої реклами поза межами населених пунктів Львівської області.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Адміністратор </w:t>
            </w:r>
            <w:proofErr w:type="spellStart"/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ind w:firstLine="11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F6" w:rsidRPr="00463C28" w:rsidRDefault="00D872F6" w:rsidP="00D872F6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З 10 дня</w:t>
            </w:r>
          </w:p>
        </w:tc>
      </w:tr>
      <w:tr w:rsidR="00B3366C" w:rsidRPr="00463C28" w:rsidTr="00F066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463C28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463C28">
              <w:rPr>
                <w:rFonts w:ascii="Times New Roman" w:hAnsi="Times New Roman" w:cs="Times New Roman"/>
                <w:lang w:val="uk-UA"/>
              </w:rPr>
              <w:t>Загальна кількість днів, необхідних для надання послуги, – 1</w:t>
            </w:r>
            <w:r w:rsidR="00FD1A61" w:rsidRPr="00463C2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3366C" w:rsidRPr="00463C28" w:rsidTr="00F066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463C28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463C28">
              <w:rPr>
                <w:rFonts w:ascii="Times New Roman" w:hAnsi="Times New Roman" w:cs="Times New Roman"/>
                <w:lang w:val="uk-UA"/>
              </w:rPr>
              <w:t>Загальна кількість днів (передбачена законодавством) – 1</w:t>
            </w:r>
            <w:r w:rsidR="00FD1A61" w:rsidRPr="00463C2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B3366C" w:rsidRPr="00463C28" w:rsidRDefault="00B3366C" w:rsidP="00B3366C">
      <w:pPr>
        <w:pStyle w:val="a5"/>
        <w:rPr>
          <w:szCs w:val="24"/>
        </w:rPr>
      </w:pPr>
    </w:p>
    <w:p w:rsidR="00B3366C" w:rsidRPr="00463C28" w:rsidRDefault="00B3366C" w:rsidP="00B3366C">
      <w:pPr>
        <w:tabs>
          <w:tab w:val="left" w:pos="0"/>
          <w:tab w:val="left" w:pos="510"/>
        </w:tabs>
        <w:spacing w:before="60" w:after="60"/>
        <w:jc w:val="both"/>
        <w:rPr>
          <w:rFonts w:ascii="Times New Roman" w:hAnsi="Times New Roman" w:cs="Times New Roman"/>
          <w:bCs/>
          <w:i/>
          <w:color w:val="000000"/>
          <w:lang w:val="uk-UA"/>
        </w:rPr>
      </w:pPr>
      <w:r w:rsidRPr="00463C28">
        <w:rPr>
          <w:rFonts w:ascii="Times New Roman" w:hAnsi="Times New Roman" w:cs="Times New Roman"/>
          <w:b/>
          <w:bCs/>
          <w:color w:val="000000"/>
          <w:lang w:val="uk-UA"/>
        </w:rPr>
        <w:t xml:space="preserve">Умовні позначки: </w:t>
      </w:r>
      <w:r w:rsidRPr="00463C28">
        <w:rPr>
          <w:rFonts w:ascii="Times New Roman" w:hAnsi="Times New Roman" w:cs="Times New Roman"/>
          <w:bCs/>
          <w:i/>
          <w:color w:val="000000"/>
          <w:lang w:val="uk-UA"/>
        </w:rPr>
        <w:t>В – виконує, У – бере участь, П – погоджує, З – затверджує.</w:t>
      </w:r>
    </w:p>
    <w:p w:rsidR="00834013" w:rsidRDefault="00834013" w:rsidP="00834013"/>
    <w:p w:rsidR="00321BE0" w:rsidRDefault="00321BE0" w:rsidP="00834013">
      <w:r w:rsidRPr="00F93A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департаменту </w:t>
      </w:r>
      <w:r w:rsidRPr="00F93A9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93A9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93A9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93A9E">
        <w:rPr>
          <w:rFonts w:ascii="Times New Roman" w:hAnsi="Times New Roman" w:cs="Times New Roman"/>
          <w:b/>
          <w:sz w:val="28"/>
          <w:szCs w:val="28"/>
          <w:lang w:val="uk-UA"/>
        </w:rPr>
        <w:tab/>
        <w:t>Орест ШУЛІКОВСЬКИЙ</w:t>
      </w:r>
    </w:p>
    <w:sectPr w:rsidR="00321BE0" w:rsidSect="009E685F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70" w:rsidRDefault="00576F70" w:rsidP="009E685F">
      <w:pPr>
        <w:spacing w:after="0" w:line="240" w:lineRule="auto"/>
      </w:pPr>
      <w:r>
        <w:separator/>
      </w:r>
    </w:p>
  </w:endnote>
  <w:endnote w:type="continuationSeparator" w:id="0">
    <w:p w:rsidR="00576F70" w:rsidRDefault="00576F70" w:rsidP="009E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70" w:rsidRDefault="00576F70" w:rsidP="009E685F">
      <w:pPr>
        <w:spacing w:after="0" w:line="240" w:lineRule="auto"/>
      </w:pPr>
      <w:r>
        <w:separator/>
      </w:r>
    </w:p>
  </w:footnote>
  <w:footnote w:type="continuationSeparator" w:id="0">
    <w:p w:rsidR="00576F70" w:rsidRDefault="00576F70" w:rsidP="009E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724466"/>
      <w:docPartObj>
        <w:docPartGallery w:val="Page Numbers (Top of Page)"/>
        <w:docPartUnique/>
      </w:docPartObj>
    </w:sdtPr>
    <w:sdtEndPr/>
    <w:sdtContent>
      <w:p w:rsidR="009E685F" w:rsidRDefault="009E68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45" w:rsidRPr="006F3C45">
          <w:rPr>
            <w:noProof/>
            <w:lang w:val="uk-UA"/>
          </w:rPr>
          <w:t>2</w:t>
        </w:r>
        <w:r>
          <w:fldChar w:fldCharType="end"/>
        </w:r>
      </w:p>
    </w:sdtContent>
  </w:sdt>
  <w:p w:rsidR="009E685F" w:rsidRDefault="009E68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701F7"/>
    <w:multiLevelType w:val="hybridMultilevel"/>
    <w:tmpl w:val="3CFAAE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74D75"/>
    <w:multiLevelType w:val="hybridMultilevel"/>
    <w:tmpl w:val="ACE2E970"/>
    <w:lvl w:ilvl="0" w:tplc="4B02E6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C"/>
    <w:rsid w:val="0004711E"/>
    <w:rsid w:val="000F0CC4"/>
    <w:rsid w:val="0016255D"/>
    <w:rsid w:val="001627B4"/>
    <w:rsid w:val="001B4D82"/>
    <w:rsid w:val="00205DC5"/>
    <w:rsid w:val="00271967"/>
    <w:rsid w:val="00273E0D"/>
    <w:rsid w:val="002D3047"/>
    <w:rsid w:val="002D4181"/>
    <w:rsid w:val="00321BE0"/>
    <w:rsid w:val="003278AC"/>
    <w:rsid w:val="00341CDF"/>
    <w:rsid w:val="00364AE7"/>
    <w:rsid w:val="00392993"/>
    <w:rsid w:val="00442B10"/>
    <w:rsid w:val="00463C28"/>
    <w:rsid w:val="004715D7"/>
    <w:rsid w:val="0049173F"/>
    <w:rsid w:val="004D6804"/>
    <w:rsid w:val="005112F3"/>
    <w:rsid w:val="005233D9"/>
    <w:rsid w:val="00576F70"/>
    <w:rsid w:val="005B195D"/>
    <w:rsid w:val="005E6B91"/>
    <w:rsid w:val="006210BF"/>
    <w:rsid w:val="00637489"/>
    <w:rsid w:val="00680C6E"/>
    <w:rsid w:val="006F3C45"/>
    <w:rsid w:val="007134D2"/>
    <w:rsid w:val="007A1328"/>
    <w:rsid w:val="008139DA"/>
    <w:rsid w:val="00834013"/>
    <w:rsid w:val="00847EB1"/>
    <w:rsid w:val="008E1DCF"/>
    <w:rsid w:val="00933EF9"/>
    <w:rsid w:val="0098790F"/>
    <w:rsid w:val="009B4291"/>
    <w:rsid w:val="009C1186"/>
    <w:rsid w:val="009C515D"/>
    <w:rsid w:val="009C707A"/>
    <w:rsid w:val="009E4429"/>
    <w:rsid w:val="009E685F"/>
    <w:rsid w:val="00B037D5"/>
    <w:rsid w:val="00B222B9"/>
    <w:rsid w:val="00B3366C"/>
    <w:rsid w:val="00BE6C08"/>
    <w:rsid w:val="00C251E9"/>
    <w:rsid w:val="00C61238"/>
    <w:rsid w:val="00C73E64"/>
    <w:rsid w:val="00C96737"/>
    <w:rsid w:val="00CB09D4"/>
    <w:rsid w:val="00CC0DCC"/>
    <w:rsid w:val="00D274D7"/>
    <w:rsid w:val="00D50319"/>
    <w:rsid w:val="00D872F6"/>
    <w:rsid w:val="00E71784"/>
    <w:rsid w:val="00ED2976"/>
    <w:rsid w:val="00ED7084"/>
    <w:rsid w:val="00F0661A"/>
    <w:rsid w:val="00F45E6C"/>
    <w:rsid w:val="00F47F5B"/>
    <w:rsid w:val="00F6009B"/>
    <w:rsid w:val="00F619F7"/>
    <w:rsid w:val="00FB6620"/>
    <w:rsid w:val="00FD0DD7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BB64-E029-4620-938D-821DC4C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6">
    <w:name w:val="Нижній колонтитул Знак"/>
    <w:basedOn w:val="a0"/>
    <w:link w:val="a5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7">
    <w:name w:val="Hyperlink"/>
    <w:rsid w:val="00273E0D"/>
    <w:rPr>
      <w:color w:val="0563C1"/>
      <w:u w:val="single"/>
    </w:rPr>
  </w:style>
  <w:style w:type="paragraph" w:styleId="a8">
    <w:name w:val="Body Text Indent"/>
    <w:basedOn w:val="a"/>
    <w:link w:val="a9"/>
    <w:rsid w:val="006210BF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6210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E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E6C08"/>
    <w:rPr>
      <w:rFonts w:ascii="Segoe UI" w:hAnsi="Segoe UI" w:cs="Segoe UI"/>
      <w:sz w:val="18"/>
      <w:szCs w:val="18"/>
      <w:lang w:val="en-US"/>
    </w:rPr>
  </w:style>
  <w:style w:type="character" w:customStyle="1" w:styleId="FontStyle21">
    <w:name w:val="Font Style21"/>
    <w:rsid w:val="00834013"/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68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9E685F"/>
    <w:rPr>
      <w:lang w:val="en-US"/>
    </w:rPr>
  </w:style>
  <w:style w:type="table" w:styleId="ae">
    <w:name w:val="Table Grid"/>
    <w:basedOn w:val="a1"/>
    <w:uiPriority w:val="39"/>
    <w:rsid w:val="00ED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7348-6A95-4602-A8B8-90A056D4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2022-08-03T11:33:00Z</cp:lastPrinted>
  <dcterms:created xsi:type="dcterms:W3CDTF">2022-08-04T12:54:00Z</dcterms:created>
  <dcterms:modified xsi:type="dcterms:W3CDTF">2022-08-19T11:27:00Z</dcterms:modified>
</cp:coreProperties>
</file>