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A6" w:rsidRPr="00F96E13" w:rsidRDefault="004077A6" w:rsidP="004077A6">
      <w:pPr>
        <w:spacing w:after="0" w:line="240" w:lineRule="auto"/>
        <w:ind w:left="5506" w:hanging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F9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</w:t>
      </w:r>
    </w:p>
    <w:p w:rsidR="004077A6" w:rsidRPr="00F96E13" w:rsidRDefault="004077A6" w:rsidP="004077A6">
      <w:pPr>
        <w:spacing w:after="0" w:line="240" w:lineRule="auto"/>
        <w:ind w:left="5506" w:hanging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E13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департаменту</w:t>
      </w:r>
    </w:p>
    <w:p w:rsidR="004077A6" w:rsidRPr="00F96E13" w:rsidRDefault="004077A6" w:rsidP="004077A6">
      <w:pPr>
        <w:spacing w:after="0" w:line="240" w:lineRule="auto"/>
        <w:ind w:left="5103" w:firstLine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  обласної державної адміністрації </w:t>
      </w:r>
    </w:p>
    <w:p w:rsidR="009B5A71" w:rsidRDefault="009B5A71" w:rsidP="009B5A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від ____________2022 року   № ___</w:t>
      </w:r>
    </w:p>
    <w:p w:rsidR="004077A6" w:rsidRPr="00F12179" w:rsidRDefault="004077A6" w:rsidP="004077A6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77A6" w:rsidRPr="00F96E13" w:rsidRDefault="004077A6" w:rsidP="004077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E13">
        <w:rPr>
          <w:rFonts w:ascii="Times New Roman" w:eastAsia="Times New Roman" w:hAnsi="Times New Roman" w:cs="Times New Roman"/>
          <w:b/>
          <w:sz w:val="28"/>
          <w:szCs w:val="28"/>
        </w:rPr>
        <w:t>ІНФОРМАЦІЙНА КАРТКА № 02463</w:t>
      </w:r>
    </w:p>
    <w:p w:rsidR="004077A6" w:rsidRPr="00F96E13" w:rsidRDefault="004077A6" w:rsidP="004077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4077A6" w:rsidRPr="00F96E13" w:rsidRDefault="004077A6" w:rsidP="00407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E1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</w:t>
      </w:r>
      <w:r w:rsidR="004605CF" w:rsidRPr="00F96E13">
        <w:rPr>
          <w:rFonts w:ascii="Times New Roman" w:eastAsia="Times New Roman" w:hAnsi="Times New Roman" w:cs="Times New Roman"/>
          <w:b/>
          <w:sz w:val="28"/>
          <w:szCs w:val="28"/>
        </w:rPr>
        <w:t>визнаного гуманітарною допомогою</w:t>
      </w:r>
      <w:r w:rsidR="001A5057" w:rsidRPr="00F96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6E13">
        <w:rPr>
          <w:rFonts w:ascii="Times New Roman" w:eastAsia="Times New Roman" w:hAnsi="Times New Roman" w:cs="Times New Roman"/>
          <w:b/>
          <w:sz w:val="28"/>
          <w:szCs w:val="28"/>
        </w:rPr>
        <w:t>після закінчення 10-річного строку експлуатації</w:t>
      </w:r>
    </w:p>
    <w:p w:rsidR="004077A6" w:rsidRPr="00F96E13" w:rsidRDefault="004077A6" w:rsidP="00407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4077A6" w:rsidRPr="00F96E13" w:rsidRDefault="004077A6" w:rsidP="004077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  <w:r w:rsidRPr="00F96E13">
        <w:rPr>
          <w:rFonts w:ascii="Times New Roman" w:eastAsia="Times New Roman" w:hAnsi="Times New Roman" w:cs="Times New Roman"/>
          <w:b/>
          <w:sz w:val="28"/>
          <w:szCs w:val="28"/>
        </w:rPr>
        <w:t>Департамент соціального захисту населення обласної державної адміністрації</w:t>
      </w:r>
      <w:r w:rsidRPr="00F96E13"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vertAlign w:val="superscript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both"/>
              <w:rPr>
                <w:b/>
                <w:bCs/>
              </w:rPr>
            </w:pPr>
            <w:r w:rsidRPr="00F96E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Інформація про ЦНАП (місце подання документів та отримання результату послуги)</w:t>
            </w:r>
          </w:p>
        </w:tc>
        <w:tc>
          <w:tcPr>
            <w:tcW w:w="6344" w:type="dxa"/>
          </w:tcPr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ЦНАП та ТП м. Львова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Основний офіс ЦНАП:</w:t>
            </w:r>
            <w:r w:rsidR="00B35EB0" w:rsidRPr="00F96E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                                        </w:t>
            </w: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пл. Ринок, 1 (вхід з правої </w:t>
            </w:r>
            <w:r w:rsidR="0089457B"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сторони Ратуші), м. </w:t>
            </w: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Львів, 79006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телефон: (032) 297-57-95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ел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 пошта: service.center@lvivcity.gov.ua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вебсайт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http://</w:t>
            </w:r>
            <w:hyperlink r:id="rId5" w:history="1">
              <w:r w:rsidRPr="00F96E13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www.city-adm.lviv.ua</w:t>
              </w:r>
            </w:hyperlink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Територіальні підрозділи ЦНАП: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К. Левицького, 67, м. Львів, 79017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І. Виговського, 32, м. Львів, 79022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Генерала Чупринки, 85, м. Львів, 79057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пр. Червоної Калини, 72а, м. Львів, 79066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М. Хвильового, 14а, м. Львів, 79068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Т. Шевченка, 374, м. Львів, 79069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смт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 Рудне, вул. Грушевського, 55, 79493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смт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Брюховичі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вул. В. Івасюка, 2-А, 79491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м. Винники, вул. Галицька, 12, 79495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Дубляни</w:t>
            </w:r>
            <w:proofErr w:type="spellEnd"/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вул. Т. Шевченка, 4, 80381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Графік прийому суб'єктів звернень: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понеділок, вівторок, четвер: 09:00 – 18:00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середа: 09:00 – 20:00</w:t>
            </w:r>
          </w:p>
          <w:p w:rsidR="004077A6" w:rsidRPr="00F96E13" w:rsidRDefault="004077A6" w:rsidP="004077A6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п’ятниця, субота: 09:00 – 16:00</w:t>
            </w:r>
          </w:p>
          <w:p w:rsidR="004077A6" w:rsidRPr="00F12179" w:rsidRDefault="004077A6" w:rsidP="00F1217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F96E1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без перерви на обід</w:t>
            </w:r>
            <w:bookmarkStart w:id="2" w:name="_GoBack"/>
            <w:bookmarkEnd w:id="2"/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1A5057" w:rsidP="004077A6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4077A6"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Перелік вхідних документів </w:t>
            </w:r>
            <w:r w:rsidR="004077A6" w:rsidRPr="00F96E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потребі умови надання послуги)</w:t>
            </w:r>
          </w:p>
        </w:tc>
        <w:tc>
          <w:tcPr>
            <w:tcW w:w="6344" w:type="dxa"/>
          </w:tcPr>
          <w:p w:rsidR="004077A6" w:rsidRPr="00F96E13" w:rsidRDefault="004077A6" w:rsidP="00F4732D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1. заява особи з інвалідністю або законного представника особи з інвалідністю/дитини з інвалідністю (додаток № 1);</w:t>
            </w:r>
          </w:p>
          <w:p w:rsidR="004077A6" w:rsidRPr="00F96E13" w:rsidRDefault="004077A6" w:rsidP="00F47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left" w:pos="441"/>
                <w:tab w:val="center" w:pos="1008"/>
                <w:tab w:val="right" w:pos="9355"/>
              </w:tabs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копія довідки МСЕК про групу та причину </w:t>
            </w:r>
            <w:r w:rsidR="00F4732D"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інвалідності, а для дитини</w:t>
            </w: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інвалідністю - копія медичного висновку (за наявності оригіналу);</w:t>
            </w:r>
          </w:p>
          <w:p w:rsidR="004077A6" w:rsidRPr="00F96E13" w:rsidRDefault="004077A6" w:rsidP="00F47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left" w:pos="441"/>
                <w:tab w:val="center" w:pos="1008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копія </w:t>
            </w:r>
            <w:r w:rsidR="00F4732D"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паспорта (</w:t>
            </w: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сторінки, а також 3-6 за наявності відміток)/ паспорт</w:t>
            </w:r>
            <w:r w:rsidR="00E53F7B"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формі картки                      (ID-картка) громадянина України (для особи з </w:t>
            </w: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інвалідністю, законного представника недієздатної особи з інвалідністю, дитини з інвалідністю) та копія свідоцтва про народження (для дитини з інвалідністю) (за наявності оригіналу);</w:t>
            </w:r>
          </w:p>
          <w:p w:rsidR="004077A6" w:rsidRPr="00F96E13" w:rsidRDefault="004077A6" w:rsidP="00F47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left" w:pos="441"/>
                <w:tab w:val="center" w:pos="1008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копія довідки про присвоєнн</w:t>
            </w:r>
            <w:r w:rsidR="002F1AF8"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ідентифікаційного номера особ</w:t>
            </w:r>
            <w:r w:rsidR="00F4732D"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інвалідністю або законного представника недієздатної особи з інвалідністю, дитини з інвалідністю (за наявності оригіналу);</w:t>
            </w:r>
          </w:p>
          <w:p w:rsidR="004077A6" w:rsidRPr="00F96E13" w:rsidRDefault="004077A6" w:rsidP="00F4732D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5. копія свідоцтва про реєстрацію транспортного засобу</w:t>
            </w:r>
            <w:r w:rsidRPr="00F96E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(за наявності оригіналу)</w:t>
            </w:r>
            <w:r w:rsidR="00F4732D"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077A6" w:rsidRPr="00F96E13" w:rsidRDefault="004077A6" w:rsidP="00F4732D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77A6" w:rsidRPr="00F96E13" w:rsidRDefault="00F4732D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077A6"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сі копії документів завірені в установленому законодавством порядку.</w:t>
            </w:r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Платність або безплатність</w:t>
            </w:r>
          </w:p>
        </w:tc>
        <w:tc>
          <w:tcPr>
            <w:tcW w:w="6344" w:type="dxa"/>
          </w:tcPr>
          <w:p w:rsidR="004077A6" w:rsidRPr="00F96E13" w:rsidRDefault="004077A6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Результат послуги</w:t>
            </w:r>
          </w:p>
          <w:p w:rsidR="004077A6" w:rsidRPr="00F96E13" w:rsidRDefault="004077A6" w:rsidP="004077A6">
            <w:pPr>
              <w:jc w:val="center"/>
            </w:pPr>
          </w:p>
        </w:tc>
        <w:tc>
          <w:tcPr>
            <w:tcW w:w="6344" w:type="dxa"/>
          </w:tcPr>
          <w:p w:rsidR="00F4732D" w:rsidRPr="00F96E13" w:rsidRDefault="004077A6" w:rsidP="00F473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довідка </w:t>
            </w:r>
            <w:r w:rsidR="002F1AF8"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реєстрацію, перереєстрацію автомобіля</w:t>
            </w:r>
            <w:r w:rsidR="00F4732D"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визнаного гуманітарною допомогою, яким особа з інвалідністю, дитина з інвалідністю були забезпечені через структурний підрозділ соціального захисту населення </w:t>
            </w: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після закінчення 10-річного строку експлуатації </w:t>
            </w:r>
          </w:p>
          <w:p w:rsidR="004077A6" w:rsidRPr="00F96E13" w:rsidRDefault="004077A6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або відмова у безоплатній передачі у власність особі з інвалідністю, законному представнику недієздатної особи з інвалідністю чи дитини з інвалідністю автомобіля, після закінчення 10-річного строку експлуатації</w:t>
            </w:r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center"/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Строк надання (днів)</w:t>
            </w:r>
          </w:p>
        </w:tc>
        <w:tc>
          <w:tcPr>
            <w:tcW w:w="6344" w:type="dxa"/>
          </w:tcPr>
          <w:p w:rsidR="004077A6" w:rsidRPr="00F96E13" w:rsidRDefault="004077A6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6.Спосіб отримання відповіді/ результати послуги</w:t>
            </w:r>
          </w:p>
        </w:tc>
        <w:tc>
          <w:tcPr>
            <w:tcW w:w="6344" w:type="dxa"/>
          </w:tcPr>
          <w:p w:rsidR="004077A6" w:rsidRPr="00F96E13" w:rsidRDefault="004077A6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Особисто </w:t>
            </w: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або законний представник особи з інвалідністю/дитини з інвалідністю</w:t>
            </w:r>
          </w:p>
        </w:tc>
      </w:tr>
      <w:tr w:rsidR="004077A6" w:rsidRPr="00F96E13" w:rsidTr="004077A6">
        <w:tc>
          <w:tcPr>
            <w:tcW w:w="3227" w:type="dxa"/>
          </w:tcPr>
          <w:p w:rsidR="004077A6" w:rsidRPr="00F96E13" w:rsidRDefault="004077A6" w:rsidP="004077A6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Законодавчі акти</w:t>
            </w:r>
          </w:p>
        </w:tc>
        <w:tc>
          <w:tcPr>
            <w:tcW w:w="6344" w:type="dxa"/>
          </w:tcPr>
          <w:p w:rsidR="004077A6" w:rsidRPr="00F96E13" w:rsidRDefault="004077A6" w:rsidP="00F473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Закон України "Про реабілітацію осіб з інвалідністю в Україні";</w:t>
            </w:r>
          </w:p>
          <w:p w:rsidR="004077A6" w:rsidRPr="00F96E13" w:rsidRDefault="004077A6" w:rsidP="00F4732D">
            <w:pPr>
              <w:jc w:val="both"/>
            </w:pPr>
            <w:r w:rsidRPr="00F96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Закон України "Про гуманітарну допомогу";                    3. </w:t>
            </w:r>
            <w:r w:rsidR="00F96E13"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96E1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останова Кабінету Міністрів України від 19.07.2006 № 999 "Про затвердження Порядку забезпечення осіб з інвалідністю автомобілями" (зі змінами)</w:t>
            </w:r>
          </w:p>
        </w:tc>
      </w:tr>
    </w:tbl>
    <w:p w:rsidR="00F96E13" w:rsidRPr="00F96E13" w:rsidRDefault="00F96E13" w:rsidP="00884F2D">
      <w:pPr>
        <w:rPr>
          <w:sz w:val="4"/>
          <w:szCs w:val="4"/>
        </w:rPr>
      </w:pPr>
    </w:p>
    <w:p w:rsidR="00CE6E00" w:rsidRDefault="00F17DC4" w:rsidP="00884F2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E13">
        <w:rPr>
          <w:rFonts w:ascii="Times New Roman" w:eastAsia="Times New Roman" w:hAnsi="Times New Roman" w:cs="Times New Roman"/>
          <w:b/>
          <w:sz w:val="28"/>
          <w:szCs w:val="28"/>
        </w:rPr>
        <w:t>Головний спеціаліст відділу                                                                 соціального захисту осіб з інвалідністю                                                            та постраждалих внаслідок                                                              Чорнобиль</w:t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 xml:space="preserve">ської катастрофи управління </w:t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соціального обслуговування та </w:t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деяких пільгових категорій </w:t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84F2D" w:rsidRPr="00F96E1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Галина ПЕТРИШИН</w:t>
      </w:r>
      <w:r w:rsidR="00884F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4077A6" w:rsidTr="004077A6">
        <w:trPr>
          <w:cantSplit/>
          <w:trHeight w:val="425"/>
          <w:tblHeader/>
        </w:trPr>
        <w:tc>
          <w:tcPr>
            <w:tcW w:w="4820" w:type="dxa"/>
          </w:tcPr>
          <w:p w:rsidR="004077A6" w:rsidRDefault="004077A6" w:rsidP="004077A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№ 1</w:t>
            </w:r>
          </w:p>
        </w:tc>
      </w:tr>
      <w:tr w:rsidR="004077A6" w:rsidTr="004077A6">
        <w:trPr>
          <w:cantSplit/>
          <w:trHeight w:val="1269"/>
          <w:tblHeader/>
        </w:trPr>
        <w:tc>
          <w:tcPr>
            <w:tcW w:w="4820" w:type="dxa"/>
          </w:tcPr>
          <w:p w:rsidR="004077A6" w:rsidRDefault="004077A6" w:rsidP="004077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Департамент соціального захисту населення Львівської обласної державної адміністрації </w:t>
            </w:r>
          </w:p>
        </w:tc>
      </w:tr>
      <w:tr w:rsidR="004077A6" w:rsidTr="004077A6">
        <w:trPr>
          <w:cantSplit/>
          <w:trHeight w:val="4504"/>
          <w:tblHeader/>
        </w:trPr>
        <w:tc>
          <w:tcPr>
            <w:tcW w:w="4820" w:type="dxa"/>
          </w:tcPr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P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2C13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4077A6" w:rsidRDefault="004077A6" w:rsidP="004077A6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4077A6" w:rsidRDefault="004077A6" w:rsidP="004077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4077A6" w:rsidRDefault="004077A6" w:rsidP="00407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 особі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інвалідністю/законному представнику неді</w:t>
      </w:r>
      <w:r w:rsidR="000A5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єздатної особи з інвалідністю,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дитини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прошу, безоплатно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(потрібне підкреслити)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передати у власність автомобіль _______________, ____________________,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</w:t>
      </w:r>
      <w:r w:rsidR="000A5467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(марка автомобіля)           </w:t>
      </w:r>
      <w:r w:rsid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(номер кузова)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року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визнаний гуманітарною допомогою після закінчення </w:t>
      </w:r>
    </w:p>
    <w:p w:rsidR="004077A6" w:rsidRPr="000A5467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>(рік випуску)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10-річного строку експлуатації.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4077A6" w:rsidRP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Додатки: на ____ арк.</w:t>
      </w:r>
    </w:p>
    <w:p w:rsid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4077A6" w:rsidRP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sectPr w:rsidR="004077A6" w:rsidRPr="004077A6" w:rsidSect="00884F2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4077A6"/>
    <w:rsid w:val="000A5467"/>
    <w:rsid w:val="001A5057"/>
    <w:rsid w:val="0026339C"/>
    <w:rsid w:val="002F1AF8"/>
    <w:rsid w:val="00406565"/>
    <w:rsid w:val="004077A6"/>
    <w:rsid w:val="004605CF"/>
    <w:rsid w:val="004B0268"/>
    <w:rsid w:val="004C2AC2"/>
    <w:rsid w:val="00522306"/>
    <w:rsid w:val="005C55A6"/>
    <w:rsid w:val="00662797"/>
    <w:rsid w:val="007A3EAE"/>
    <w:rsid w:val="007F73A0"/>
    <w:rsid w:val="00884F2D"/>
    <w:rsid w:val="0089457B"/>
    <w:rsid w:val="009257E0"/>
    <w:rsid w:val="009B5A71"/>
    <w:rsid w:val="00A32849"/>
    <w:rsid w:val="00A6247A"/>
    <w:rsid w:val="00A75D38"/>
    <w:rsid w:val="00AE2CF5"/>
    <w:rsid w:val="00B35EB0"/>
    <w:rsid w:val="00B40184"/>
    <w:rsid w:val="00C210CF"/>
    <w:rsid w:val="00C80FD2"/>
    <w:rsid w:val="00CE50D3"/>
    <w:rsid w:val="00CE6E00"/>
    <w:rsid w:val="00D1016B"/>
    <w:rsid w:val="00DC0E2C"/>
    <w:rsid w:val="00DD556F"/>
    <w:rsid w:val="00E33507"/>
    <w:rsid w:val="00E53F7B"/>
    <w:rsid w:val="00E61859"/>
    <w:rsid w:val="00F078A3"/>
    <w:rsid w:val="00F12179"/>
    <w:rsid w:val="00F17DC4"/>
    <w:rsid w:val="00F4732D"/>
    <w:rsid w:val="00F96E13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A6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605CF"/>
    <w:rPr>
      <w:color w:val="0000FF"/>
      <w:u w:val="single"/>
    </w:rPr>
  </w:style>
  <w:style w:type="paragraph" w:styleId="a5">
    <w:name w:val="No Spacing"/>
    <w:uiPriority w:val="1"/>
    <w:qFormat/>
    <w:rsid w:val="009B5A71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ty-adm.lvi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2E52-468F-476A-A537-910AADAC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2022-09-02T10:47:00Z</cp:lastPrinted>
  <dcterms:created xsi:type="dcterms:W3CDTF">2022-08-29T08:48:00Z</dcterms:created>
  <dcterms:modified xsi:type="dcterms:W3CDTF">2022-09-02T10:48:00Z</dcterms:modified>
</cp:coreProperties>
</file>