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6F0F94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A63C10" w:rsidP="00A63C10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2F6F" w:rsidRPr="004A13C4" w:rsidRDefault="004B2F6F" w:rsidP="002C4B33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Про відмову у наданні дозволу на розроблення проекту землеустрою щодо відведення земельної ділянки на території Стрийської міської ради   </w:t>
      </w:r>
    </w:p>
    <w:p w:rsidR="004B2F6F" w:rsidRPr="004A13C4" w:rsidRDefault="004B2F6F" w:rsidP="004B2F6F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13C4" w:rsidRPr="004A13C4" w:rsidRDefault="004B2F6F" w:rsidP="004B2F6F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A13C4">
        <w:rPr>
          <w:rFonts w:ascii="Times New Roman" w:hAnsi="Times New Roman"/>
          <w:sz w:val="28"/>
          <w:szCs w:val="28"/>
        </w:rPr>
        <w:t xml:space="preserve">Розглянувши клопотання фізичних осіб про </w:t>
      </w:r>
      <w:r w:rsidRPr="004A13C4">
        <w:rPr>
          <w:rFonts w:ascii="Times New Roman" w:hAnsi="Times New Roman"/>
          <w:bCs/>
          <w:sz w:val="28"/>
          <w:szCs w:val="28"/>
        </w:rPr>
        <w:t xml:space="preserve">надання дозволу на розроблення проекту землеустрою щодо відведення земельної ділянки </w:t>
      </w:r>
      <w:r w:rsidRPr="004A13C4">
        <w:rPr>
          <w:rFonts w:ascii="Times New Roman" w:hAnsi="Times New Roman"/>
          <w:sz w:val="28"/>
          <w:szCs w:val="28"/>
        </w:rPr>
        <w:t xml:space="preserve">та керуючись ст.ст.12, 22, 83, 116, 118, 121, 122, 186 Земельного кодексу України, ст.50 Закону України «Про землеустрій», ст.26 Закону України «Про місцеве самоврядування в Україні», </w:t>
      </w:r>
      <w:r w:rsidR="004A13C4" w:rsidRPr="004A13C4">
        <w:rPr>
          <w:rFonts w:ascii="Times New Roman" w:hAnsi="Times New Roman"/>
          <w:sz w:val="28"/>
          <w:szCs w:val="28"/>
        </w:rPr>
        <w:t>м</w:t>
      </w:r>
      <w:r w:rsidRPr="004A13C4">
        <w:rPr>
          <w:rFonts w:ascii="Times New Roman" w:hAnsi="Times New Roman"/>
          <w:sz w:val="28"/>
          <w:szCs w:val="28"/>
        </w:rPr>
        <w:t xml:space="preserve">іська рада </w:t>
      </w:r>
    </w:p>
    <w:p w:rsidR="004B2F6F" w:rsidRPr="004A13C4" w:rsidRDefault="004A13C4" w:rsidP="004B2F6F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A13C4">
        <w:rPr>
          <w:rFonts w:ascii="Times New Roman" w:hAnsi="Times New Roman"/>
          <w:sz w:val="28"/>
          <w:szCs w:val="28"/>
        </w:rPr>
        <w:t>ВИРІШИЛА</w:t>
      </w:r>
      <w:r w:rsidR="004B2F6F" w:rsidRPr="004A13C4">
        <w:rPr>
          <w:rFonts w:ascii="Times New Roman" w:hAnsi="Times New Roman"/>
          <w:sz w:val="28"/>
          <w:szCs w:val="28"/>
        </w:rPr>
        <w:t>:</w:t>
      </w:r>
    </w:p>
    <w:p w:rsidR="004B2F6F" w:rsidRPr="004A13C4" w:rsidRDefault="004B2F6F" w:rsidP="004B2F6F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2F6F" w:rsidRPr="004A13C4" w:rsidRDefault="004B2F6F" w:rsidP="004B2F6F">
      <w:pPr>
        <w:ind w:firstLine="540"/>
        <w:jc w:val="both"/>
        <w:rPr>
          <w:sz w:val="28"/>
          <w:szCs w:val="28"/>
          <w:lang w:val="uk-UA"/>
        </w:rPr>
      </w:pPr>
      <w:r w:rsidRPr="004A13C4">
        <w:rPr>
          <w:sz w:val="28"/>
          <w:szCs w:val="28"/>
          <w:lang w:val="uk-UA"/>
        </w:rPr>
        <w:t>1. Враховуючи лист Відділу містобудування та архітектури Управління містобудування та архітектури Виконавчого комітету Стрийської міської ради від 29.11.2021 року №965, відмовити громадянину Гуку Любомиру Миколайовичу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0,1200 га"/>
        </w:smartTagPr>
        <w:r w:rsidRPr="004A13C4">
          <w:rPr>
            <w:bCs/>
            <w:sz w:val="28"/>
            <w:szCs w:val="28"/>
            <w:lang w:val="uk-UA"/>
          </w:rPr>
          <w:t>0,1200 га</w:t>
        </w:r>
      </w:smartTag>
      <w:r w:rsidRPr="004A13C4">
        <w:rPr>
          <w:bCs/>
          <w:sz w:val="28"/>
          <w:szCs w:val="28"/>
          <w:lang w:val="uk-UA"/>
        </w:rPr>
        <w:t xml:space="preserve"> для індивідуального садівництва,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вул. </w:t>
      </w:r>
      <w:proofErr w:type="spellStart"/>
      <w:r w:rsidRPr="004A13C4">
        <w:rPr>
          <w:bCs/>
          <w:sz w:val="28"/>
          <w:szCs w:val="28"/>
          <w:lang w:val="uk-UA"/>
        </w:rPr>
        <w:t>Скибінського</w:t>
      </w:r>
      <w:proofErr w:type="spellEnd"/>
      <w:r w:rsidRPr="004A13C4">
        <w:rPr>
          <w:bCs/>
          <w:sz w:val="28"/>
          <w:szCs w:val="28"/>
          <w:lang w:val="uk-UA"/>
        </w:rPr>
        <w:t xml:space="preserve">, м. Стрий,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м. Стрий, а саме: При розгляді, поданої на сесію Стрийської міської ради, заяви громадянина </w:t>
      </w:r>
      <w:proofErr w:type="spellStart"/>
      <w:r w:rsidRPr="004A13C4">
        <w:rPr>
          <w:bCs/>
          <w:sz w:val="28"/>
          <w:szCs w:val="28"/>
          <w:lang w:val="uk-UA"/>
        </w:rPr>
        <w:t>Гука</w:t>
      </w:r>
      <w:proofErr w:type="spellEnd"/>
      <w:r w:rsidRPr="004A13C4">
        <w:rPr>
          <w:bCs/>
          <w:sz w:val="28"/>
          <w:szCs w:val="28"/>
          <w:lang w:val="uk-UA"/>
        </w:rPr>
        <w:t xml:space="preserve"> Любомира Миколайовича встановлено, що земельна ділянка зазначена у графічних матеріалах долучених до заяви, відповідно до містобудівної документації, не передбачена для ведення садівництва. </w:t>
      </w:r>
      <w:r w:rsidRPr="004A13C4">
        <w:rPr>
          <w:sz w:val="28"/>
          <w:szCs w:val="28"/>
          <w:lang w:val="uk-UA"/>
        </w:rPr>
        <w:t xml:space="preserve"> 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sz w:val="28"/>
          <w:szCs w:val="28"/>
          <w:lang w:val="uk-UA"/>
        </w:rPr>
        <w:t xml:space="preserve">2. Враховуючи лист Відділу містобудування та архітектури Управління містобудування та архітектури Виконавчого комітету Стрийської міської ради від 29.11.2021 року №964, відмовити громадянці Бориславській Лідії </w:t>
      </w:r>
      <w:proofErr w:type="spellStart"/>
      <w:r w:rsidRPr="004A13C4">
        <w:rPr>
          <w:sz w:val="28"/>
          <w:szCs w:val="28"/>
          <w:lang w:val="uk-UA"/>
        </w:rPr>
        <w:t>Ришардівні</w:t>
      </w:r>
      <w:proofErr w:type="spellEnd"/>
      <w:r w:rsidRPr="004A13C4">
        <w:rPr>
          <w:sz w:val="28"/>
          <w:szCs w:val="28"/>
          <w:lang w:val="uk-UA"/>
        </w:rPr>
        <w:t xml:space="preserve">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0,0700 га"/>
        </w:smartTagPr>
        <w:r w:rsidRPr="004A13C4">
          <w:rPr>
            <w:bCs/>
            <w:sz w:val="28"/>
            <w:szCs w:val="28"/>
            <w:lang w:val="uk-UA"/>
          </w:rPr>
          <w:t>0,0700 га</w:t>
        </w:r>
      </w:smartTag>
      <w:r w:rsidRPr="004A13C4">
        <w:rPr>
          <w:bCs/>
          <w:sz w:val="28"/>
          <w:szCs w:val="28"/>
          <w:lang w:val="uk-UA"/>
        </w:rPr>
        <w:t xml:space="preserve"> для індивідуального садівництва,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вул. Набережна, м. Стрий,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</w:t>
      </w:r>
      <w:r w:rsidRPr="004A13C4">
        <w:rPr>
          <w:bCs/>
          <w:sz w:val="28"/>
          <w:szCs w:val="28"/>
          <w:lang w:val="uk-UA"/>
        </w:rPr>
        <w:lastRenderedPageBreak/>
        <w:t xml:space="preserve">невідповідності місця розташування земельної ділянки Генеральному плану населеного пункту м. Стрий, а саме: При розгляді, поданої на сесію Стрийської міської ради, заяви громадянки Бориславської Лідії </w:t>
      </w:r>
      <w:proofErr w:type="spellStart"/>
      <w:r w:rsidRPr="004A13C4">
        <w:rPr>
          <w:bCs/>
          <w:sz w:val="28"/>
          <w:szCs w:val="28"/>
          <w:lang w:val="uk-UA"/>
        </w:rPr>
        <w:t>Ришардівни</w:t>
      </w:r>
      <w:proofErr w:type="spellEnd"/>
      <w:r w:rsidRPr="004A13C4">
        <w:rPr>
          <w:bCs/>
          <w:sz w:val="28"/>
          <w:szCs w:val="28"/>
          <w:lang w:val="uk-UA"/>
        </w:rPr>
        <w:t xml:space="preserve"> встановлено, що земельна ділянка зазначена у графічних матеріалах долучених до заяви, відповідно до містобудівної документації, не передбачена для ведення садівництва.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>3.</w:t>
      </w:r>
      <w:r w:rsidRPr="004A13C4">
        <w:rPr>
          <w:bCs/>
          <w:color w:val="FF0000"/>
          <w:sz w:val="28"/>
          <w:szCs w:val="28"/>
          <w:lang w:val="uk-UA"/>
        </w:rPr>
        <w:t xml:space="preserve"> </w:t>
      </w:r>
      <w:r w:rsidRPr="004A13C4">
        <w:rPr>
          <w:sz w:val="28"/>
          <w:szCs w:val="28"/>
          <w:lang w:val="uk-UA"/>
        </w:rPr>
        <w:t>Відмовити громадянину Левицькому Олегу Володимировичу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1,5000 га"/>
        </w:smartTagPr>
        <w:r w:rsidRPr="004A13C4">
          <w:rPr>
            <w:bCs/>
            <w:sz w:val="28"/>
            <w:szCs w:val="28"/>
            <w:lang w:val="uk-UA"/>
          </w:rPr>
          <w:t>1,5000 га</w:t>
        </w:r>
      </w:smartTag>
      <w:r w:rsidRPr="004A13C4">
        <w:rPr>
          <w:bCs/>
          <w:sz w:val="28"/>
          <w:szCs w:val="28"/>
          <w:lang w:val="uk-UA"/>
        </w:rPr>
        <w:t xml:space="preserve"> для ведення особистого селянського господарства,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Піщани,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с. Піщани, а саме: При розгляді, поданого на сесію Стрийської міської ради, клопотання громадянина Левицького Олега Володимировича встановлено, що земельна ділянка зазначена у графічних матеріалах долучених до заяви, відповідно до Генерального плану с. Піщани передбачена, як територія зелених насаджень загального користування.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 xml:space="preserve">4. </w:t>
      </w:r>
      <w:r w:rsidRPr="004A13C4">
        <w:rPr>
          <w:sz w:val="28"/>
          <w:szCs w:val="28"/>
          <w:lang w:val="uk-UA"/>
        </w:rPr>
        <w:t xml:space="preserve">Відмовити громадянці </w:t>
      </w:r>
      <w:proofErr w:type="spellStart"/>
      <w:r w:rsidRPr="004A13C4">
        <w:rPr>
          <w:sz w:val="28"/>
          <w:szCs w:val="28"/>
          <w:lang w:val="uk-UA"/>
        </w:rPr>
        <w:t>Курилів</w:t>
      </w:r>
      <w:proofErr w:type="spellEnd"/>
      <w:r w:rsidRPr="004A13C4">
        <w:rPr>
          <w:sz w:val="28"/>
          <w:szCs w:val="28"/>
          <w:lang w:val="uk-UA"/>
        </w:rPr>
        <w:t xml:space="preserve"> Лідії Богданівні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1,7500 га"/>
        </w:smartTagPr>
        <w:r w:rsidRPr="004A13C4">
          <w:rPr>
            <w:bCs/>
            <w:sz w:val="28"/>
            <w:szCs w:val="28"/>
            <w:lang w:val="uk-UA"/>
          </w:rPr>
          <w:t>1,7500 га</w:t>
        </w:r>
      </w:smartTag>
      <w:r w:rsidRPr="004A13C4">
        <w:rPr>
          <w:bCs/>
          <w:sz w:val="28"/>
          <w:szCs w:val="28"/>
          <w:lang w:val="uk-UA"/>
        </w:rPr>
        <w:t xml:space="preserve"> для ведення особистого селянського господарства,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Угерсько,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с. Угерсько, а саме: При розгляді, поданого на сесію Стрийської міської ради, клопотання громадянки </w:t>
      </w:r>
      <w:proofErr w:type="spellStart"/>
      <w:r w:rsidRPr="004A13C4">
        <w:rPr>
          <w:bCs/>
          <w:sz w:val="28"/>
          <w:szCs w:val="28"/>
          <w:lang w:val="uk-UA"/>
        </w:rPr>
        <w:t>Курилів</w:t>
      </w:r>
      <w:proofErr w:type="spellEnd"/>
      <w:r w:rsidRPr="004A13C4">
        <w:rPr>
          <w:bCs/>
          <w:sz w:val="28"/>
          <w:szCs w:val="28"/>
          <w:lang w:val="uk-UA"/>
        </w:rPr>
        <w:t xml:space="preserve"> Лідії Богданівни встановлено, що земельна ділянка зазначена у графічних матеріалах долучених до заяви, відповідно до Генерального плану с. Угерсько передбачена, як територія зелених насаджень загального користування.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 xml:space="preserve">5. </w:t>
      </w:r>
      <w:r w:rsidRPr="004A13C4">
        <w:rPr>
          <w:sz w:val="28"/>
          <w:szCs w:val="28"/>
          <w:lang w:val="uk-UA"/>
        </w:rPr>
        <w:t xml:space="preserve">Відмовити громадянину </w:t>
      </w:r>
      <w:proofErr w:type="spellStart"/>
      <w:r w:rsidRPr="004A13C4">
        <w:rPr>
          <w:sz w:val="28"/>
          <w:szCs w:val="28"/>
          <w:lang w:val="uk-UA"/>
        </w:rPr>
        <w:t>Куриліву</w:t>
      </w:r>
      <w:proofErr w:type="spellEnd"/>
      <w:r w:rsidRPr="004A13C4">
        <w:rPr>
          <w:sz w:val="28"/>
          <w:szCs w:val="28"/>
          <w:lang w:val="uk-UA"/>
        </w:rPr>
        <w:t xml:space="preserve"> Володимиру Михайловичу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1,7500 га"/>
        </w:smartTagPr>
        <w:r w:rsidRPr="004A13C4">
          <w:rPr>
            <w:bCs/>
            <w:sz w:val="28"/>
            <w:szCs w:val="28"/>
            <w:lang w:val="uk-UA"/>
          </w:rPr>
          <w:t>1,7500 га</w:t>
        </w:r>
      </w:smartTag>
      <w:r w:rsidRPr="004A13C4">
        <w:rPr>
          <w:bCs/>
          <w:sz w:val="28"/>
          <w:szCs w:val="28"/>
          <w:lang w:val="uk-UA"/>
        </w:rPr>
        <w:t xml:space="preserve"> для ведення особистого селянського господарства,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Угерсько,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с. Угерсько, а саме: При розгляді, поданого на сесію Стрийської міської ради, клопотання громадянина </w:t>
      </w:r>
      <w:proofErr w:type="spellStart"/>
      <w:r w:rsidRPr="004A13C4">
        <w:rPr>
          <w:bCs/>
          <w:sz w:val="28"/>
          <w:szCs w:val="28"/>
          <w:lang w:val="uk-UA"/>
        </w:rPr>
        <w:t>Куриліва</w:t>
      </w:r>
      <w:proofErr w:type="spellEnd"/>
      <w:r w:rsidRPr="004A13C4">
        <w:rPr>
          <w:bCs/>
          <w:sz w:val="28"/>
          <w:szCs w:val="28"/>
          <w:lang w:val="uk-UA"/>
        </w:rPr>
        <w:t xml:space="preserve"> Володимира Михайловича встановлено, що земельна ділянка зазначена у графічних матеріалах долучених до заяви, відповідно до Генерального плану с. Угерсько передбачена, як територія зелених насаджень загального користування.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 xml:space="preserve">6. </w:t>
      </w:r>
      <w:r w:rsidRPr="004A13C4">
        <w:rPr>
          <w:sz w:val="28"/>
          <w:szCs w:val="28"/>
          <w:lang w:val="uk-UA"/>
        </w:rPr>
        <w:t xml:space="preserve">Відмовити громадянину </w:t>
      </w:r>
      <w:proofErr w:type="spellStart"/>
      <w:r w:rsidRPr="004A13C4">
        <w:rPr>
          <w:sz w:val="28"/>
          <w:szCs w:val="28"/>
          <w:lang w:val="uk-UA"/>
        </w:rPr>
        <w:t>Гаврильцю</w:t>
      </w:r>
      <w:proofErr w:type="spellEnd"/>
      <w:r w:rsidRPr="004A13C4">
        <w:rPr>
          <w:sz w:val="28"/>
          <w:szCs w:val="28"/>
          <w:lang w:val="uk-UA"/>
        </w:rPr>
        <w:t xml:space="preserve"> Івану Миколайовичу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орієнтовною площею </w:t>
      </w:r>
      <w:smartTag w:uri="urn:schemas-microsoft-com:office:smarttags" w:element="metricconverter">
        <w:smartTagPr>
          <w:attr w:name="ProductID" w:val="0,1200 га"/>
        </w:smartTagPr>
        <w:r w:rsidRPr="004A13C4">
          <w:rPr>
            <w:bCs/>
            <w:sz w:val="28"/>
            <w:szCs w:val="28"/>
            <w:lang w:val="uk-UA"/>
          </w:rPr>
          <w:t>0,1200 га</w:t>
        </w:r>
      </w:smartTag>
      <w:r w:rsidRPr="004A13C4">
        <w:rPr>
          <w:bCs/>
          <w:sz w:val="28"/>
          <w:szCs w:val="28"/>
          <w:lang w:val="uk-UA"/>
        </w:rPr>
        <w:t xml:space="preserve"> для індивідуального садівництва,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Голобутів,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</w:t>
      </w:r>
      <w:r w:rsidRPr="004A13C4">
        <w:rPr>
          <w:bCs/>
          <w:sz w:val="28"/>
          <w:szCs w:val="28"/>
          <w:lang w:val="uk-UA"/>
        </w:rPr>
        <w:lastRenderedPageBreak/>
        <w:t xml:space="preserve">населеного пункту с. Голобутів, а саме: При розгляді, поданого на сесію Стрийської міської ради, клопотання громадянина </w:t>
      </w:r>
      <w:proofErr w:type="spellStart"/>
      <w:r w:rsidRPr="004A13C4">
        <w:rPr>
          <w:bCs/>
          <w:sz w:val="28"/>
          <w:szCs w:val="28"/>
          <w:lang w:val="uk-UA"/>
        </w:rPr>
        <w:t>Г</w:t>
      </w:r>
      <w:r w:rsidRPr="004A13C4">
        <w:rPr>
          <w:sz w:val="28"/>
          <w:szCs w:val="28"/>
          <w:lang w:val="uk-UA"/>
        </w:rPr>
        <w:t>аврильця</w:t>
      </w:r>
      <w:proofErr w:type="spellEnd"/>
      <w:r w:rsidRPr="004A13C4">
        <w:rPr>
          <w:sz w:val="28"/>
          <w:szCs w:val="28"/>
          <w:lang w:val="uk-UA"/>
        </w:rPr>
        <w:t xml:space="preserve"> Івана Миколайовича</w:t>
      </w:r>
      <w:r w:rsidRPr="004A13C4">
        <w:rPr>
          <w:bCs/>
          <w:sz w:val="28"/>
          <w:szCs w:val="28"/>
          <w:lang w:val="uk-UA"/>
        </w:rPr>
        <w:t xml:space="preserve"> встановлено, що земельна ділянка зазначена у графічних матеріалах долучених до заяви, відповідно до Генерального плану с. Голобутів передбачена, як територія житлової забудови.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 xml:space="preserve">7. </w:t>
      </w:r>
      <w:r w:rsidRPr="004A13C4">
        <w:rPr>
          <w:sz w:val="28"/>
          <w:szCs w:val="28"/>
          <w:lang w:val="uk-UA"/>
        </w:rPr>
        <w:t xml:space="preserve">Відмовити громадянину </w:t>
      </w:r>
      <w:proofErr w:type="spellStart"/>
      <w:r w:rsidRPr="004A13C4">
        <w:rPr>
          <w:sz w:val="28"/>
          <w:szCs w:val="28"/>
          <w:lang w:val="uk-UA"/>
        </w:rPr>
        <w:t>Замостянику</w:t>
      </w:r>
      <w:proofErr w:type="spellEnd"/>
      <w:r w:rsidRPr="004A13C4">
        <w:rPr>
          <w:sz w:val="28"/>
          <w:szCs w:val="28"/>
          <w:lang w:val="uk-UA"/>
        </w:rPr>
        <w:t xml:space="preserve"> Богдану Степановичу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для індивідуального гаражного будівництва,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вул. Незалежності, м. Стрий,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м. Стрий, а саме: При розгляді, поданого на сесію Стрийської міської ради, клопотання громадянина </w:t>
      </w:r>
      <w:proofErr w:type="spellStart"/>
      <w:r w:rsidRPr="004A13C4">
        <w:rPr>
          <w:bCs/>
          <w:sz w:val="28"/>
          <w:szCs w:val="28"/>
          <w:lang w:val="uk-UA"/>
        </w:rPr>
        <w:t>Замостяника</w:t>
      </w:r>
      <w:proofErr w:type="spellEnd"/>
      <w:r w:rsidRPr="004A13C4">
        <w:rPr>
          <w:bCs/>
          <w:sz w:val="28"/>
          <w:szCs w:val="28"/>
          <w:lang w:val="uk-UA"/>
        </w:rPr>
        <w:t xml:space="preserve"> Богдана Степановича встановлено, що земельна ділянка зазначена у графічних матеріалах долучених до заяви, відповідно до Генерального плану м. Стрий відноситься до прибудинкової території багатоквартирного будинку і не передбачена для індивідуального гаражного будівництва.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>8.</w:t>
      </w:r>
      <w:r w:rsidRPr="004A13C4">
        <w:rPr>
          <w:sz w:val="28"/>
          <w:szCs w:val="28"/>
          <w:lang w:val="uk-UA"/>
        </w:rPr>
        <w:t xml:space="preserve"> Відмовити громадянину Бойку Василю Миколайовичу у</w:t>
      </w:r>
      <w:r w:rsidRPr="004A13C4">
        <w:rPr>
          <w:bCs/>
          <w:sz w:val="28"/>
          <w:szCs w:val="28"/>
          <w:lang w:val="uk-UA"/>
        </w:rPr>
        <w:t xml:space="preserve"> наданні дозволу на розроблення проекту землеустрою щодо відведення у власність земельної ділянки для індивідуального гаражного будівництва, в району СЗШ №3, або Стрийського аграрного коледжу по причині невідповідності місця розташування земельної ділянки Генеральному плану населеного пункту м. Стрий, а саме: При розгляді, поданого на сесію Стрийської міської ради, клопотання громадянина Бойка Василя Миколайовича встановлено, що земельна ділянка зазначена у клопотанні, відповідно до Генерального плану м. Стрий, не передбачена для індивідуального гаражного будівництва.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 xml:space="preserve">9. </w:t>
      </w:r>
      <w:r w:rsidRPr="004A13C4">
        <w:rPr>
          <w:sz w:val="28"/>
          <w:szCs w:val="28"/>
          <w:lang w:val="uk-UA"/>
        </w:rPr>
        <w:t xml:space="preserve">Відмовити громадянину </w:t>
      </w:r>
      <w:proofErr w:type="spellStart"/>
      <w:r w:rsidRPr="004A13C4">
        <w:rPr>
          <w:sz w:val="28"/>
          <w:szCs w:val="28"/>
          <w:lang w:val="uk-UA"/>
        </w:rPr>
        <w:t>Федунів</w:t>
      </w:r>
      <w:proofErr w:type="spellEnd"/>
      <w:r w:rsidRPr="004A13C4">
        <w:rPr>
          <w:sz w:val="28"/>
          <w:szCs w:val="28"/>
          <w:lang w:val="uk-UA"/>
        </w:rPr>
        <w:t xml:space="preserve"> Юрію Богдановичу у</w:t>
      </w:r>
      <w:r w:rsidRPr="004A13C4">
        <w:rPr>
          <w:bCs/>
          <w:sz w:val="28"/>
          <w:szCs w:val="28"/>
          <w:lang w:val="uk-UA"/>
        </w:rPr>
        <w:t xml:space="preserve"> затвердженні проекту землеустрою щодо відведення у власність земельної ділянки та передачу її у власність на земельну ділянку площею </w:t>
      </w:r>
      <w:smartTag w:uri="urn:schemas-microsoft-com:office:smarttags" w:element="metricconverter">
        <w:smartTagPr>
          <w:attr w:name="ProductID" w:val="1,7133 га"/>
        </w:smartTagPr>
        <w:r w:rsidRPr="004A13C4">
          <w:rPr>
            <w:sz w:val="28"/>
            <w:szCs w:val="28"/>
            <w:lang w:val="uk-UA"/>
          </w:rPr>
          <w:t>1,7133</w:t>
        </w:r>
        <w:r w:rsidRPr="004A13C4">
          <w:rPr>
            <w:bCs/>
            <w:sz w:val="28"/>
            <w:szCs w:val="28"/>
            <w:lang w:val="uk-UA"/>
          </w:rPr>
          <w:t xml:space="preserve"> га</w:t>
        </w:r>
      </w:smartTag>
      <w:r w:rsidRPr="004A13C4">
        <w:rPr>
          <w:bCs/>
          <w:sz w:val="28"/>
          <w:szCs w:val="28"/>
          <w:lang w:val="uk-UA"/>
        </w:rPr>
        <w:t xml:space="preserve"> (кадастровий номер </w:t>
      </w:r>
      <w:r w:rsidRPr="004A13C4">
        <w:rPr>
          <w:sz w:val="28"/>
          <w:szCs w:val="28"/>
          <w:lang w:val="uk-UA"/>
        </w:rPr>
        <w:t>4625385800:01:003:0021</w:t>
      </w:r>
      <w:r w:rsidRPr="004A13C4">
        <w:rPr>
          <w:bCs/>
          <w:sz w:val="28"/>
          <w:szCs w:val="28"/>
          <w:lang w:val="uk-UA"/>
        </w:rPr>
        <w:t xml:space="preserve">) для ведення особистого селянського господарства,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П’ятничани,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населеного пункту с. П’ятничани, а саме: При розгляді, поданого на сесію Стрийської міської ради, проекту землеустрою щодо відведення у власність земельної ділянки встановлено, що земельна ділянка, зазначена у проекті землеустрою щодо відведення у власність земельної ділянки, відповідно до Генерального плану с. П’ятничани передбачена, як: «Відпочинкові території».</w:t>
      </w:r>
    </w:p>
    <w:p w:rsidR="004B2F6F" w:rsidRPr="004A13C4" w:rsidRDefault="004B2F6F" w:rsidP="004B2F6F">
      <w:pPr>
        <w:ind w:firstLine="540"/>
        <w:jc w:val="both"/>
        <w:rPr>
          <w:bCs/>
          <w:sz w:val="28"/>
          <w:szCs w:val="28"/>
          <w:lang w:val="uk-UA"/>
        </w:rPr>
      </w:pPr>
      <w:r w:rsidRPr="004A13C4">
        <w:rPr>
          <w:bCs/>
          <w:sz w:val="28"/>
          <w:szCs w:val="28"/>
          <w:lang w:val="uk-UA"/>
        </w:rPr>
        <w:t>10.</w:t>
      </w:r>
      <w:r w:rsidRPr="004A13C4">
        <w:rPr>
          <w:sz w:val="28"/>
          <w:szCs w:val="28"/>
          <w:lang w:val="uk-UA"/>
        </w:rPr>
        <w:t xml:space="preserve"> Відмовити громадянину </w:t>
      </w:r>
      <w:proofErr w:type="spellStart"/>
      <w:r w:rsidRPr="004A13C4">
        <w:rPr>
          <w:sz w:val="28"/>
          <w:szCs w:val="28"/>
          <w:lang w:val="uk-UA"/>
        </w:rPr>
        <w:t>Угері</w:t>
      </w:r>
      <w:proofErr w:type="spellEnd"/>
      <w:r w:rsidRPr="004A13C4">
        <w:rPr>
          <w:sz w:val="28"/>
          <w:szCs w:val="28"/>
          <w:lang w:val="uk-UA"/>
        </w:rPr>
        <w:t xml:space="preserve"> Андрію Андрійовичу у</w:t>
      </w:r>
      <w:r w:rsidRPr="004A13C4">
        <w:rPr>
          <w:bCs/>
          <w:sz w:val="28"/>
          <w:szCs w:val="28"/>
          <w:lang w:val="uk-UA"/>
        </w:rPr>
        <w:t xml:space="preserve"> затвердженні проекту землеустрою щодо відведення у власність земельної ділянки та передачу її у власність на земельну ділянку площею </w:t>
      </w:r>
      <w:smartTag w:uri="urn:schemas-microsoft-com:office:smarttags" w:element="metricconverter">
        <w:smartTagPr>
          <w:attr w:name="ProductID" w:val="0,6500 га"/>
        </w:smartTagPr>
        <w:r w:rsidRPr="004A13C4">
          <w:rPr>
            <w:sz w:val="28"/>
            <w:szCs w:val="28"/>
            <w:lang w:val="uk-UA"/>
          </w:rPr>
          <w:t>0,6500</w:t>
        </w:r>
        <w:r w:rsidRPr="004A13C4">
          <w:rPr>
            <w:bCs/>
            <w:sz w:val="28"/>
            <w:szCs w:val="28"/>
            <w:lang w:val="uk-UA"/>
          </w:rPr>
          <w:t xml:space="preserve"> га</w:t>
        </w:r>
      </w:smartTag>
      <w:r w:rsidRPr="004A13C4">
        <w:rPr>
          <w:bCs/>
          <w:sz w:val="28"/>
          <w:szCs w:val="28"/>
          <w:lang w:val="uk-UA"/>
        </w:rPr>
        <w:t xml:space="preserve"> (кадастровий номер </w:t>
      </w:r>
      <w:r w:rsidRPr="004A13C4">
        <w:rPr>
          <w:sz w:val="28"/>
          <w:szCs w:val="28"/>
          <w:lang w:val="uk-UA"/>
        </w:rPr>
        <w:t>4625385800:01:003:0009</w:t>
      </w:r>
      <w:r w:rsidRPr="004A13C4">
        <w:rPr>
          <w:bCs/>
          <w:sz w:val="28"/>
          <w:szCs w:val="28"/>
          <w:lang w:val="uk-UA"/>
        </w:rPr>
        <w:t xml:space="preserve">) для ведення особистого селянського господарства, </w:t>
      </w:r>
      <w:r w:rsidRPr="004A13C4">
        <w:rPr>
          <w:sz w:val="28"/>
          <w:szCs w:val="28"/>
          <w:lang w:val="uk-UA"/>
        </w:rPr>
        <w:t>яка знаходиться за адресою</w:t>
      </w:r>
      <w:r w:rsidRPr="004A13C4">
        <w:rPr>
          <w:bCs/>
          <w:sz w:val="28"/>
          <w:szCs w:val="28"/>
          <w:lang w:val="uk-UA"/>
        </w:rPr>
        <w:t xml:space="preserve">: с. П’ятничани, Стрийський район, Львівська область на території </w:t>
      </w:r>
      <w:r w:rsidRPr="004A13C4">
        <w:rPr>
          <w:sz w:val="28"/>
          <w:szCs w:val="28"/>
          <w:lang w:val="uk-UA"/>
        </w:rPr>
        <w:t>Стрийської міської ради</w:t>
      </w:r>
      <w:r w:rsidRPr="004A13C4">
        <w:rPr>
          <w:bCs/>
          <w:sz w:val="28"/>
          <w:szCs w:val="28"/>
          <w:lang w:val="uk-UA"/>
        </w:rPr>
        <w:t xml:space="preserve"> по причині невідповідності місця розташування земельної ділянки Генеральному плану </w:t>
      </w:r>
      <w:r w:rsidRPr="004A13C4">
        <w:rPr>
          <w:bCs/>
          <w:sz w:val="28"/>
          <w:szCs w:val="28"/>
          <w:lang w:val="uk-UA"/>
        </w:rPr>
        <w:lastRenderedPageBreak/>
        <w:t>населеного пункту с. П’ятничани, а саме: При розгляді, поданого на сесію Стрийської міської ради, проекту землеустрою щодо відведення у власність земельної ділянки встановлено, що земельна ділянка, зазначена у проекті землеустрою щодо відведення у власність земельної ділянки, відповідно до Генерального плану с. П’ятничани передбачена, як: «Резервні території для об’єктів громадського обслуговування».</w:t>
      </w:r>
    </w:p>
    <w:p w:rsidR="004B2F6F" w:rsidRPr="004A13C4" w:rsidRDefault="004B2F6F" w:rsidP="004B2F6F">
      <w:pPr>
        <w:ind w:firstLine="540"/>
        <w:jc w:val="both"/>
        <w:rPr>
          <w:sz w:val="28"/>
          <w:szCs w:val="28"/>
          <w:lang w:val="uk-UA"/>
        </w:rPr>
      </w:pPr>
      <w:r w:rsidRPr="004A13C4">
        <w:rPr>
          <w:sz w:val="28"/>
          <w:szCs w:val="28"/>
          <w:lang w:val="uk-UA"/>
        </w:rPr>
        <w:t>11. Контроль за виконанням даного рішення покласти на першого заступника голови міської ради (М.</w:t>
      </w:r>
      <w:proofErr w:type="spellStart"/>
      <w:r w:rsidRPr="004A13C4">
        <w:rPr>
          <w:sz w:val="28"/>
          <w:szCs w:val="28"/>
          <w:lang w:val="uk-UA"/>
        </w:rPr>
        <w:t>Дмитришин</w:t>
      </w:r>
      <w:proofErr w:type="spellEnd"/>
      <w:r w:rsidRPr="004A13C4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2C4B33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="002C4B33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123" w:rsidRDefault="00431123">
      <w:r>
        <w:separator/>
      </w:r>
    </w:p>
  </w:endnote>
  <w:endnote w:type="continuationSeparator" w:id="0">
    <w:p w:rsidR="00431123" w:rsidRDefault="0043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123" w:rsidRDefault="00431123">
      <w:r>
        <w:separator/>
      </w:r>
    </w:p>
  </w:footnote>
  <w:footnote w:type="continuationSeparator" w:id="0">
    <w:p w:rsidR="00431123" w:rsidRDefault="00431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C4B33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31123"/>
    <w:rsid w:val="00444FA2"/>
    <w:rsid w:val="00472BDA"/>
    <w:rsid w:val="004960A9"/>
    <w:rsid w:val="00496F38"/>
    <w:rsid w:val="00497D46"/>
    <w:rsid w:val="004A13C4"/>
    <w:rsid w:val="004B0A2A"/>
    <w:rsid w:val="004B2F6F"/>
    <w:rsid w:val="004C7294"/>
    <w:rsid w:val="004C73E7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E3BFC"/>
    <w:rsid w:val="006F0F94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63C10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C15B0A"/>
    <w:rsid w:val="00C15B4D"/>
    <w:rsid w:val="00C1775E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5693</Words>
  <Characters>3246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2022-01-11T17:00:00Z</cp:lastPrinted>
  <dcterms:created xsi:type="dcterms:W3CDTF">2022-01-14T08:47:00Z</dcterms:created>
  <dcterms:modified xsi:type="dcterms:W3CDTF">2022-01-14T09:29:00Z</dcterms:modified>
</cp:coreProperties>
</file>