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F" w:rsidRPr="001C5F0F" w:rsidRDefault="001C5F0F" w:rsidP="001C5F0F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color w:val="2A2928"/>
        </w:rPr>
      </w:pPr>
      <w:r w:rsidRPr="001C5F0F">
        <w:rPr>
          <w:b/>
          <w:bCs/>
          <w:color w:val="2A2928"/>
        </w:rPr>
        <w:t>ЗАТВЕРДЖЕНО</w:t>
      </w:r>
      <w:r w:rsidRPr="001C5F0F">
        <w:rPr>
          <w:b/>
          <w:bCs/>
          <w:color w:val="2A2928"/>
        </w:rPr>
        <w:br/>
        <w:t>Наказ Міністерства соціальної політики України</w:t>
      </w:r>
      <w:r w:rsidRPr="001C5F0F">
        <w:rPr>
          <w:b/>
          <w:bCs/>
          <w:color w:val="2A2928"/>
        </w:rPr>
        <w:br/>
        <w:t>29 січня 2021 року N 37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00"/>
      </w:tblPr>
      <w:tblGrid>
        <w:gridCol w:w="10500"/>
      </w:tblGrid>
      <w:tr w:rsidR="001C5F0F" w:rsidRPr="001C5F0F" w:rsidTr="001C5F0F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1C5F0F">
              <w:rPr>
                <w:color w:val="2A2928"/>
              </w:rPr>
              <w:t>Структурному підрозділу з питань соціального захисту населення ___________________________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</w:p>
        </w:tc>
      </w:tr>
    </w:tbl>
    <w:p w:rsidR="001C5F0F" w:rsidRPr="001C5F0F" w:rsidRDefault="001C5F0F" w:rsidP="001C5F0F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color w:val="2A2928"/>
          <w:sz w:val="26"/>
          <w:szCs w:val="26"/>
        </w:rPr>
      </w:pPr>
      <w:r w:rsidRPr="001C5F0F">
        <w:rPr>
          <w:color w:val="2A2928"/>
          <w:sz w:val="26"/>
          <w:szCs w:val="26"/>
        </w:rPr>
        <w:t>ДЕКЛАРАЦІЯ</w:t>
      </w:r>
      <w:r w:rsidRPr="001C5F0F">
        <w:rPr>
          <w:color w:val="2A2928"/>
          <w:sz w:val="26"/>
          <w:szCs w:val="26"/>
        </w:rPr>
        <w:br/>
        <w:t>про доходи та майновий стан осіб, які звернулися за призначенням компенсації фізичній особі, яка надає соціальні послуги з догляду на непрофесійній основі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47"/>
        <w:gridCol w:w="1942"/>
        <w:gridCol w:w="2044"/>
        <w:gridCol w:w="204"/>
        <w:gridCol w:w="1942"/>
        <w:gridCol w:w="1942"/>
      </w:tblGrid>
      <w:tr w:rsidR="001C5F0F" w:rsidRPr="001C5F0F" w:rsidTr="001C5F0F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j"/>
              <w:spacing w:before="0" w:beforeAutospacing="0" w:after="0" w:afterAutospacing="0" w:line="360" w:lineRule="atLeast"/>
              <w:jc w:val="both"/>
            </w:pPr>
            <w:r w:rsidRPr="001C5F0F">
              <w:rPr>
                <w:b/>
                <w:bCs/>
              </w:rPr>
              <w:t>Розділ I. Загальні відомості</w:t>
            </w:r>
          </w:p>
          <w:p w:rsidR="001C5F0F" w:rsidRPr="001C5F0F" w:rsidRDefault="001C5F0F">
            <w:pPr>
              <w:pStyle w:val="tj"/>
              <w:spacing w:before="0" w:beforeAutospacing="0" w:after="0" w:afterAutospacing="0" w:line="360" w:lineRule="atLeast"/>
              <w:jc w:val="both"/>
            </w:pPr>
            <w:r w:rsidRPr="001C5F0F">
              <w:t>1. __________________________________________________________________________________</w:t>
            </w:r>
            <w:r w:rsidRPr="001C5F0F">
              <w:br/>
            </w:r>
            <w:r w:rsidRPr="001C5F0F">
              <w:rPr>
                <w:rStyle w:val="fs2"/>
              </w:rPr>
              <w:t>        (прізвище, ім'я, по батькові (за наявності) особи, яка надає соціальні послуги з догляду на непрофесійній основі)</w:t>
            </w:r>
          </w:p>
          <w:p w:rsidR="001C5F0F" w:rsidRPr="001C5F0F" w:rsidRDefault="001C5F0F">
            <w:pPr>
              <w:pStyle w:val="tj"/>
              <w:spacing w:before="0" w:beforeAutospacing="0" w:after="0" w:afterAutospacing="0" w:line="360" w:lineRule="atLeast"/>
              <w:jc w:val="both"/>
            </w:pPr>
            <w:r w:rsidRPr="001C5F0F">
              <w:t>2. Місце проживання/перебування</w:t>
            </w:r>
            <w:r w:rsidRPr="001C5F0F">
              <w:br/>
              <w:t>____________________________________________________________________________________</w:t>
            </w:r>
            <w:r w:rsidRPr="001C5F0F">
              <w:br/>
            </w:r>
            <w:r w:rsidRPr="001C5F0F">
              <w:rPr>
                <w:rStyle w:val="fs2"/>
              </w:rPr>
              <w:t>                              (поштовий індекс, область, район, населений пункт, вулиця, будинок, корпус, квартира)</w:t>
            </w:r>
          </w:p>
          <w:p w:rsidR="001C5F0F" w:rsidRPr="001C5F0F" w:rsidRDefault="001C5F0F">
            <w:pPr>
              <w:pStyle w:val="tj"/>
              <w:spacing w:before="0" w:beforeAutospacing="0" w:after="0" w:afterAutospacing="0" w:line="360" w:lineRule="atLeast"/>
              <w:jc w:val="both"/>
            </w:pPr>
            <w:r w:rsidRPr="001C5F0F">
              <w:t>3. Члени сім'ї фізичної особи, яка надає соціальні послуги з догляду на непрофесійній основі, члени сім'ї, які проживають окремо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Прізвище, ім'я, по батькові (за наявності)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Число, місяць, рік народження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Ступінь родинного зв'язку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Найменування та реквізити документа, що посвідчує особу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Реєстраційний номер облікової картки платника податків (за наявності)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1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2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3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4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5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j"/>
              <w:spacing w:before="0" w:beforeAutospacing="0" w:after="0" w:afterAutospacing="0" w:line="360" w:lineRule="atLeast"/>
              <w:jc w:val="both"/>
            </w:pPr>
            <w:r w:rsidRPr="001C5F0F">
              <w:rPr>
                <w:b/>
                <w:bCs/>
              </w:rPr>
              <w:t>Розділ II. Доходи фізичної особи, яка надає соціальні послуги з догляду на непрофесійній основі, членів сім'ї, члени сім'ї, які проживають окремо, за період з ____________ 20 __ р. до ____________ 20 __ р. (відповідно до Методики обчислення середньомісячного сукупного доходу сім'ї для надання соціальних послуг, затвердженої </w:t>
            </w:r>
            <w:hyperlink r:id="rId4" w:tgtFrame="_top" w:history="1">
              <w:r w:rsidRPr="001C5F0F">
                <w:rPr>
                  <w:rStyle w:val="a3"/>
                  <w:b/>
                  <w:bCs/>
                  <w:u w:val="none"/>
                </w:rPr>
                <w:t>наказом Міністерства соціальної політики від 16 червня 2020 року N 419</w:t>
              </w:r>
            </w:hyperlink>
            <w:r w:rsidRPr="001C5F0F">
              <w:rPr>
                <w:b/>
                <w:bCs/>
              </w:rPr>
              <w:t>, зареєстрованим у Міністерстві юстиції 02 липня 2020 року за N 611/34894)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Прізвище, ініціали</w:t>
            </w:r>
          </w:p>
        </w:tc>
        <w:tc>
          <w:tcPr>
            <w:tcW w:w="395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Відомості про доходи</w:t>
            </w:r>
          </w:p>
        </w:tc>
      </w:tr>
      <w:tr w:rsidR="001C5F0F" w:rsidRPr="001C5F0F" w:rsidTr="001C5F0F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F0F" w:rsidRPr="001C5F0F" w:rsidRDefault="001C5F0F"/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вид доходу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розмір доходу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джерело доходу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1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2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3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4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 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10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j"/>
              <w:spacing w:before="0" w:beforeAutospacing="0" w:after="0" w:afterAutospacing="0" w:line="360" w:lineRule="atLeast"/>
              <w:jc w:val="both"/>
            </w:pPr>
            <w:r w:rsidRPr="001C5F0F">
              <w:rPr>
                <w:b/>
                <w:bCs/>
              </w:rPr>
              <w:t>Розділ III. Відомості про земельні ділянки, що перебувають у власності або володінні фізичної особи, яка надає соціальні послуги з догляду на непрофесійній основі, членів сім'ї, члени сім'ї, які проживають окремо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Прізвище, ініціали власника (користувача)</w:t>
            </w:r>
          </w:p>
        </w:tc>
        <w:tc>
          <w:tcPr>
            <w:tcW w:w="11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Площа земельної ділянки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Форма власності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Призначення земельної ділянки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1</w:t>
            </w:r>
          </w:p>
        </w:tc>
        <w:tc>
          <w:tcPr>
            <w:tcW w:w="11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2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3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4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1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1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1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11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j"/>
              <w:spacing w:before="0" w:beforeAutospacing="0" w:after="0" w:afterAutospacing="0" w:line="360" w:lineRule="atLeast"/>
              <w:jc w:val="both"/>
            </w:pPr>
            <w:r w:rsidRPr="001C5F0F">
              <w:rPr>
                <w:b/>
                <w:bCs/>
              </w:rPr>
              <w:t>Розділ IV. Відомості про наявність додаткових джерел для доходу за період з __________ 20__ р. до __________ 20__ р.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Вид джерела для доходу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Характеристика засобів отримання доходу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Інформація про використання наявного доходу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1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2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t>3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здавання у найм або оренду житлового приміщення (будинку) або його частини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робота одного чи кількох членів сім'ї без оформлення трудових відносин у встановленому порядку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200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інші джерела для доходу</w:t>
            </w:r>
          </w:p>
        </w:tc>
        <w:tc>
          <w:tcPr>
            <w:tcW w:w="20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rPr>
          <w:jc w:val="center"/>
        </w:trPr>
        <w:tc>
          <w:tcPr>
            <w:tcW w:w="3100" w:type="pct"/>
            <w:gridSpan w:val="4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C5F0F">
              <w:rPr>
                <w:b/>
                <w:bCs/>
              </w:rPr>
              <w:t>Разом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l"/>
              <w:spacing w:before="0" w:beforeAutospacing="0" w:after="0" w:afterAutospacing="0" w:line="360" w:lineRule="atLeast"/>
            </w:pPr>
            <w:r w:rsidRPr="001C5F0F">
              <w:t> </w:t>
            </w:r>
          </w:p>
        </w:tc>
      </w:tr>
      <w:tr w:rsidR="001C5F0F" w:rsidRPr="001C5F0F" w:rsidTr="001C5F0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2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  <w:r w:rsidRPr="001C5F0F">
              <w:rPr>
                <w:b/>
                <w:bCs/>
                <w:color w:val="2A2928"/>
              </w:rPr>
              <w:t>____________________________________________</w:t>
            </w:r>
            <w:r w:rsidRPr="001C5F0F">
              <w:rPr>
                <w:b/>
                <w:bCs/>
                <w:color w:val="2A2928"/>
              </w:rPr>
              <w:br/>
            </w:r>
            <w:r w:rsidRPr="001C5F0F">
              <w:rPr>
                <w:rStyle w:val="fs2"/>
                <w:color w:val="2A2928"/>
              </w:rPr>
              <w:t>(підпис фізичної особи, яка надає соціальні послуги</w:t>
            </w:r>
            <w:r w:rsidRPr="001C5F0F">
              <w:rPr>
                <w:color w:val="2A2928"/>
              </w:rPr>
              <w:br/>
            </w:r>
            <w:r w:rsidRPr="001C5F0F">
              <w:rPr>
                <w:rStyle w:val="fs2"/>
                <w:color w:val="2A2928"/>
              </w:rPr>
              <w:t>з догляду на непрофесійній основі)</w:t>
            </w:r>
          </w:p>
        </w:tc>
        <w:tc>
          <w:tcPr>
            <w:tcW w:w="21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F0F" w:rsidRPr="001C5F0F" w:rsidRDefault="001C5F0F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  <w:r w:rsidRPr="001C5F0F">
              <w:rPr>
                <w:b/>
                <w:bCs/>
                <w:color w:val="2A2928"/>
              </w:rPr>
              <w:t>___________________</w:t>
            </w:r>
            <w:r w:rsidRPr="001C5F0F">
              <w:rPr>
                <w:b/>
                <w:bCs/>
                <w:color w:val="2A2928"/>
              </w:rPr>
              <w:br/>
            </w:r>
            <w:r w:rsidRPr="001C5F0F">
              <w:rPr>
                <w:rStyle w:val="fs2"/>
                <w:color w:val="2A2928"/>
              </w:rPr>
              <w:t>(дата)</w:t>
            </w:r>
          </w:p>
        </w:tc>
      </w:tr>
    </w:tbl>
    <w:p w:rsidR="001C5F0F" w:rsidRPr="001C5F0F" w:rsidRDefault="001C5F0F" w:rsidP="001C5F0F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1C5F0F">
        <w:rPr>
          <w:color w:val="2A2928"/>
        </w:rPr>
        <w:t> </w:t>
      </w:r>
    </w:p>
    <w:p w:rsidR="001C5F0F" w:rsidRPr="001C5F0F" w:rsidRDefault="001C5F0F"/>
    <w:sectPr w:rsidR="001C5F0F" w:rsidRPr="001C5F0F" w:rsidSect="001C5F0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1C5F0F"/>
    <w:rsid w:val="001C5F0F"/>
    <w:rsid w:val="002A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1C5F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customStyle="1" w:styleId="tlreflinkmrw45">
    <w:name w:val="tl reflink mr w45"/>
    <w:basedOn w:val="a"/>
    <w:uiPriority w:val="99"/>
    <w:rsid w:val="001C5F0F"/>
    <w:pPr>
      <w:spacing w:before="100" w:beforeAutospacing="1" w:after="100" w:afterAutospacing="1"/>
    </w:pPr>
  </w:style>
  <w:style w:type="paragraph" w:customStyle="1" w:styleId="tl">
    <w:name w:val="tl"/>
    <w:basedOn w:val="a"/>
    <w:uiPriority w:val="99"/>
    <w:rsid w:val="001C5F0F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1C5F0F"/>
    <w:pPr>
      <w:spacing w:before="100" w:beforeAutospacing="1" w:after="100" w:afterAutospacing="1"/>
    </w:pPr>
  </w:style>
  <w:style w:type="character" w:customStyle="1" w:styleId="fs2">
    <w:name w:val="fs2"/>
    <w:basedOn w:val="a0"/>
    <w:uiPriority w:val="99"/>
    <w:rsid w:val="001C5F0F"/>
  </w:style>
  <w:style w:type="paragraph" w:customStyle="1" w:styleId="tc">
    <w:name w:val="tc"/>
    <w:basedOn w:val="a"/>
    <w:uiPriority w:val="99"/>
    <w:rsid w:val="001C5F0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1C5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03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RE348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1129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2</cp:revision>
  <cp:lastPrinted>2021-04-14T08:55:00Z</cp:lastPrinted>
  <dcterms:created xsi:type="dcterms:W3CDTF">2021-06-08T12:35:00Z</dcterms:created>
  <dcterms:modified xsi:type="dcterms:W3CDTF">2021-06-08T12:35:00Z</dcterms:modified>
</cp:coreProperties>
</file>