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AE" w:rsidRDefault="002277AE" w:rsidP="29EAC9A5">
      <w:pPr>
        <w:spacing w:line="276" w:lineRule="auto"/>
        <w:jc w:val="right"/>
        <w:rPr>
          <w:rFonts w:ascii="Times New Roman" w:hAnsi="Times New Roman"/>
          <w:color w:val="000000"/>
        </w:rPr>
      </w:pPr>
      <w:r w:rsidRPr="29EAC9A5">
        <w:rPr>
          <w:rFonts w:ascii="Times New Roman" w:hAnsi="Times New Roman"/>
          <w:color w:val="000000"/>
        </w:rPr>
        <w:t xml:space="preserve">  Додаток 1</w:t>
      </w:r>
    </w:p>
    <w:p w:rsidR="002277AE" w:rsidRDefault="002277AE" w:rsidP="29EAC9A5">
      <w:pPr>
        <w:spacing w:line="276" w:lineRule="auto"/>
        <w:jc w:val="right"/>
        <w:rPr>
          <w:rFonts w:ascii="Times New Roman" w:hAnsi="Times New Roman"/>
          <w:color w:val="000000"/>
        </w:rPr>
      </w:pPr>
      <w:r w:rsidRPr="29EAC9A5">
        <w:rPr>
          <w:rFonts w:ascii="Times New Roman" w:hAnsi="Times New Roman"/>
          <w:color w:val="000000"/>
        </w:rPr>
        <w:t>до Порядку</w:t>
      </w:r>
    </w:p>
    <w:p w:rsidR="002277AE" w:rsidRDefault="002277AE" w:rsidP="695BC2CF">
      <w:pPr>
        <w:pStyle w:val="1"/>
        <w:spacing w:before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AE" w:rsidRPr="0011091E" w:rsidRDefault="002277AE" w:rsidP="0011091E">
      <w:pPr>
        <w:rPr>
          <w:rFonts w:ascii="Times New Roman" w:hAnsi="Times New Roman"/>
        </w:rPr>
      </w:pPr>
    </w:p>
    <w:p w:rsidR="002277AE" w:rsidRDefault="002277AE" w:rsidP="695BC2CF">
      <w:pPr>
        <w:pStyle w:val="1"/>
        <w:spacing w:before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695BC2CF">
        <w:rPr>
          <w:rFonts w:ascii="Times New Roman" w:hAnsi="Times New Roman"/>
          <w:b/>
          <w:bCs/>
          <w:color w:val="000000"/>
          <w:sz w:val="28"/>
          <w:szCs w:val="28"/>
        </w:rPr>
        <w:t>ПЕРЕЛІК</w:t>
      </w:r>
    </w:p>
    <w:p w:rsidR="002277AE" w:rsidRDefault="002277AE" w:rsidP="29EAC9A5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29EAC9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наборів даних у </w:t>
      </w:r>
      <w:proofErr w:type="spellStart"/>
      <w:r w:rsidRPr="29EAC9A5">
        <w:rPr>
          <w:rFonts w:ascii="Times New Roman" w:hAnsi="Times New Roman"/>
          <w:b/>
          <w:bCs/>
          <w:color w:val="000000"/>
          <w:sz w:val="28"/>
          <w:szCs w:val="28"/>
        </w:rPr>
        <w:t>Стрийській</w:t>
      </w:r>
      <w:proofErr w:type="spellEnd"/>
      <w:r w:rsidRPr="29EAC9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міській раді, що підлягають оприлюдненню у формі відкритих даних</w:t>
      </w:r>
    </w:p>
    <w:tbl>
      <w:tblPr>
        <w:tblW w:w="979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2520"/>
        <w:gridCol w:w="1620"/>
        <w:gridCol w:w="1980"/>
      </w:tblGrid>
      <w:tr w:rsidR="002277AE" w:rsidRPr="00203560" w:rsidTr="00792E0D">
        <w:trPr>
          <w:trHeight w:val="97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b/>
                <w:bCs/>
              </w:rPr>
              <w:t>Назва набору даних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b/>
                <w:bCs/>
              </w:rPr>
              <w:t>Розпорядник інформації на внутрішньо організаційному рівні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b/>
                <w:bCs/>
              </w:rPr>
              <w:t>Частота оновлення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b/>
                <w:bCs/>
              </w:rPr>
              <w:t>Формат публікації даних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3054CB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Відділи; </w:t>
            </w:r>
          </w:p>
          <w:p w:rsidR="002277AE" w:rsidRDefault="002277AE" w:rsidP="53054CB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управління;</w:t>
            </w:r>
          </w:p>
          <w:p w:rsidR="002277AE" w:rsidRDefault="002277AE" w:rsidP="53054CB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53054CB1">
              <w:rPr>
                <w:rFonts w:ascii="Times New Roman" w:hAnsi="Times New Roman"/>
                <w:color w:val="000000"/>
              </w:rPr>
              <w:t>труктурні підрозділи;</w:t>
            </w:r>
          </w:p>
          <w:p w:rsidR="002277AE" w:rsidRPr="00203560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комунальні підприємства;</w:t>
            </w:r>
          </w:p>
          <w:p w:rsidR="002277AE" w:rsidRPr="00203560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1F1F1F"/>
              </w:rPr>
              <w:t>КУ СМР "Будинок Воїна"</w:t>
            </w:r>
          </w:p>
          <w:p w:rsidR="002277AE" w:rsidRPr="00203560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Pr="00203560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кадрової роботи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73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4F7F226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003624EF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Відділи; </w:t>
            </w:r>
          </w:p>
          <w:p w:rsidR="002277AE" w:rsidRDefault="002277AE" w:rsidP="003624EF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управління;</w:t>
            </w:r>
          </w:p>
          <w:p w:rsidR="002277AE" w:rsidRDefault="002277AE" w:rsidP="003624EF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53054CB1">
              <w:rPr>
                <w:rFonts w:ascii="Times New Roman" w:hAnsi="Times New Roman"/>
                <w:color w:val="000000"/>
              </w:rPr>
              <w:t>труктурні підрозділи;</w:t>
            </w:r>
          </w:p>
          <w:p w:rsidR="002277AE" w:rsidRDefault="002277AE" w:rsidP="15D3721A">
            <w:pPr>
              <w:spacing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15D3721A">
              <w:rPr>
                <w:rFonts w:ascii="Times New Roman" w:hAnsi="Times New Roman"/>
                <w:color w:val="000000"/>
              </w:rPr>
              <w:t>комунальні підприємства;</w:t>
            </w:r>
            <w:r>
              <w:rPr>
                <w:rFonts w:ascii="Times New Roman" w:hAnsi="Times New Roman"/>
                <w:color w:val="000000"/>
              </w:rPr>
              <w:t xml:space="preserve"> (відповідно до повноважень)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pStyle w:val="a4"/>
              <w:widowControl w:val="0"/>
              <w:spacing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Звіти, у тому числі щодо задоволення запитів на інформацію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організаційної роботи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proofErr w:type="spellStart"/>
            <w:r w:rsidRPr="00203560">
              <w:rPr>
                <w:rFonts w:ascii="Times New Roman" w:hAnsi="Times New Roman"/>
                <w:color w:val="000000"/>
                <w:lang w:val="en-US"/>
              </w:rPr>
              <w:t>Щомісяця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RDF, XML, JSON, CSV, ODS, YAML, DOC, DOCX,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ODT, HTML, ZIP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Реєстр наборів даних, що перебувають у володінні розпорядника інформації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00B1193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Відділи; </w:t>
            </w:r>
          </w:p>
          <w:p w:rsidR="002277AE" w:rsidRDefault="002277AE" w:rsidP="00B1193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управління;</w:t>
            </w:r>
          </w:p>
          <w:p w:rsidR="002277AE" w:rsidRDefault="002277AE" w:rsidP="00B1193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53054CB1">
              <w:rPr>
                <w:rFonts w:ascii="Times New Roman" w:hAnsi="Times New Roman"/>
                <w:color w:val="000000"/>
              </w:rPr>
              <w:t>труктурні підрозділи;</w:t>
            </w:r>
          </w:p>
          <w:p w:rsidR="002277AE" w:rsidRPr="00C1078F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комунальні підприємства;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03560">
              <w:rPr>
                <w:rFonts w:ascii="Times New Roman" w:hAnsi="Times New Roman"/>
                <w:color w:val="000000"/>
                <w:lang w:val="en-US"/>
              </w:rPr>
              <w:t>Щороку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40" w:lineRule="auto"/>
              <w:rPr>
                <w:rFonts w:ascii="Roboto" w:hAnsi="Roboto" w:cs="Roboto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Адміністративні дані в значенні Закону України "Про державну статистику",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</w:rPr>
              <w:t xml:space="preserve">Відділ промисловості, аграрної політики та підприємництва; відділ обліку і звітності; 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  <w:r w:rsidRPr="15D3721A">
              <w:rPr>
                <w:rFonts w:ascii="Times New Roman" w:hAnsi="Times New Roman"/>
              </w:rPr>
              <w:t>управління комунальним майном; структурні підрозділи; комунальні підприємства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Щороку</w:t>
            </w:r>
          </w:p>
          <w:p w:rsidR="002277AE" w:rsidRDefault="002277AE" w:rsidP="15D372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Переліки нормативно-правових актів, </w:t>
            </w:r>
            <w:proofErr w:type="spellStart"/>
            <w:r w:rsidRPr="15D3721A">
              <w:rPr>
                <w:rFonts w:ascii="Times New Roman" w:hAnsi="Times New Roman"/>
                <w:color w:val="000000"/>
              </w:rPr>
              <w:t>актів</w:t>
            </w:r>
            <w:proofErr w:type="spellEnd"/>
            <w:r w:rsidRPr="15D3721A">
              <w:rPr>
                <w:rFonts w:ascii="Times New Roman" w:hAnsi="Times New Roman"/>
                <w:color w:val="000000"/>
              </w:rPr>
              <w:t xml:space="preserve"> індивідуальної дії (крім внутрішньо-організаційних), прийнятих розпорядником інформації, проекти нормативно-правових актів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Відділ організаційної роботи; 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секретаріат </w:t>
            </w:r>
            <w:proofErr w:type="spellStart"/>
            <w:r w:rsidRPr="15D3721A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15D3721A">
              <w:rPr>
                <w:rFonts w:ascii="Times New Roman" w:hAnsi="Times New Roman"/>
                <w:color w:val="000000"/>
              </w:rPr>
              <w:t xml:space="preserve"> міської ради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proofErr w:type="spellStart"/>
            <w:r w:rsidRPr="15D3721A">
              <w:rPr>
                <w:rFonts w:ascii="Times New Roman" w:hAnsi="Times New Roman"/>
                <w:color w:val="000000"/>
                <w:lang w:val="en-US"/>
              </w:rPr>
              <w:t>Щомісяця</w:t>
            </w:r>
            <w:proofErr w:type="spellEnd"/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джерело їх оприлюднення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економічного розвитку та стратегічного планування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економічного розвитку та стратегічного планування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4F7F226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lastRenderedPageBreak/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4F7F226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Юридичний відділ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Фінансова звітність суб'єктів господарювання державного та комунального сектору економіки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</w:rPr>
              <w:t>Комунальні підприємства;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1F1F1F"/>
              </w:rPr>
              <w:t>КУ СМР "Будинок Воїна"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15D3721A">
              <w:rPr>
                <w:rFonts w:ascii="Times New Roman" w:hAnsi="Times New Roman"/>
                <w:color w:val="000000"/>
                <w:lang w:val="en-US"/>
              </w:rPr>
              <w:t>Щокварталу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XML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40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</w:rPr>
              <w:t xml:space="preserve">Комунальні підприємства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XML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інвестиційної політики та міжнародного співробітництва;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інформаційних технологій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Інформація із системи обліку публічної інформації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організаційної роботи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proofErr w:type="spellStart"/>
            <w:r w:rsidRPr="15D3721A">
              <w:rPr>
                <w:rFonts w:ascii="Times New Roman" w:hAnsi="Times New Roman"/>
                <w:color w:val="000000"/>
                <w:lang w:val="en-US"/>
              </w:rPr>
              <w:t>Щомісяця</w:t>
            </w:r>
            <w:proofErr w:type="spellEnd"/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Результати інформаційного аудиту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Відділ внутрішньої та інформаційної політики; 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відділ туризму та промоції; 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інформаційних технологій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15D3721A">
            <w:pPr>
              <w:spacing w:after="0" w:line="240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4F7F2266">
              <w:rPr>
                <w:rFonts w:ascii="Times New Roman" w:hAnsi="Times New Roman"/>
                <w:color w:val="000000"/>
              </w:rPr>
              <w:t>Перелік об'єктів комунальної власності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Управління комунальним майном;</w:t>
            </w:r>
          </w:p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 xml:space="preserve">структурні підрозділи; комунальні підприємства; </w:t>
            </w:r>
          </w:p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</w:rPr>
            </w:pPr>
            <w:r w:rsidRPr="4F7F2266">
              <w:rPr>
                <w:rFonts w:ascii="Times New Roman" w:hAnsi="Times New Roman"/>
                <w:color w:val="1F1F1F"/>
              </w:rPr>
              <w:t>КУ СМР "Будинок Воїна"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Кожного півріччя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4F7F2266">
              <w:rPr>
                <w:rFonts w:ascii="Times New Roman" w:hAnsi="Times New Roman"/>
                <w:color w:val="000000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Комунальні підприємства;</w:t>
            </w:r>
          </w:p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1F1F1F"/>
              </w:rPr>
              <w:t>КУ СМР "Будинок Воїна"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Титульні списки на проведення </w:t>
            </w:r>
            <w:r w:rsidRPr="15D3721A">
              <w:rPr>
                <w:rFonts w:ascii="Times New Roman" w:hAnsi="Times New Roman"/>
                <w:color w:val="000000"/>
              </w:rPr>
              <w:lastRenderedPageBreak/>
              <w:t>капітального та поточного ремонту, будівництва, реконструкції та благоустрою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lastRenderedPageBreak/>
              <w:t>Управління житлово-</w:t>
            </w:r>
            <w:r w:rsidRPr="15D3721A">
              <w:rPr>
                <w:rFonts w:ascii="Times New Roman" w:hAnsi="Times New Roman"/>
                <w:color w:val="000000"/>
              </w:rPr>
              <w:lastRenderedPageBreak/>
              <w:t xml:space="preserve">комунального господарства; 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капітального будівництва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lastRenderedPageBreak/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RDF, XML, </w:t>
            </w:r>
            <w:r w:rsidRPr="15D3721A">
              <w:rPr>
                <w:rFonts w:ascii="Times New Roman" w:hAnsi="Times New Roman"/>
                <w:color w:val="000000"/>
              </w:rPr>
              <w:lastRenderedPageBreak/>
              <w:t>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lastRenderedPageBreak/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Управління містобудування та архітектури; 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управління комунальним майном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15D3721A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15D372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Перелік інвестиційних договорів, додатків, додаткових угод та інших матеріалів до них, умов, у тому числі посилань на оприлюднені ресурси в </w:t>
            </w:r>
            <w:proofErr w:type="spellStart"/>
            <w:r w:rsidRPr="00203560">
              <w:rPr>
                <w:rFonts w:ascii="Times New Roman" w:hAnsi="Times New Roman"/>
                <w:color w:val="000000"/>
              </w:rPr>
              <w:t>інтернеті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інвестиційної політики та міжнародного співробітництва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об'єкти та засоби торгівлі (пересувної, сезонної тощо)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Служба з питань торгівлі побутового обслуговування та захисту прав споживача;  управління комунальним майном;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відділ економічного розвитку та стратегічного планування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Щокварталу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5B476363">
              <w:rPr>
                <w:rFonts w:ascii="Times New Roman" w:hAnsi="Times New Roman"/>
                <w:color w:val="000000"/>
              </w:rPr>
              <w:t>Служба з питань торгівлі побутового обслуговування та захисту прав споживача;  управління комунальним майном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AC727B" w:rsidRDefault="002277AE" w:rsidP="4F7F226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AC727B">
              <w:rPr>
                <w:rFonts w:ascii="Times New Roman" w:hAnsi="Times New Roman"/>
                <w:color w:val="000000"/>
              </w:rPr>
              <w:t xml:space="preserve">Відомості про залучення, розрахунок розміру і </w:t>
            </w:r>
            <w:r w:rsidRPr="00AC727B">
              <w:rPr>
                <w:rFonts w:ascii="Times New Roman" w:hAnsi="Times New Roman"/>
                <w:color w:val="000000"/>
              </w:rPr>
              <w:lastRenderedPageBreak/>
              <w:t>використання коштів пайової участі у розвитку інфраструктури населеного пункту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AC727B" w:rsidRDefault="002277AE" w:rsidP="4F7F2266">
            <w:pPr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AC727B">
              <w:rPr>
                <w:rFonts w:ascii="Times New Roman" w:hAnsi="Times New Roman"/>
                <w:i/>
                <w:color w:val="000000"/>
              </w:rPr>
              <w:lastRenderedPageBreak/>
              <w:t xml:space="preserve">Інформація не перебуває у володінні </w:t>
            </w:r>
            <w:r w:rsidRPr="00AC727B">
              <w:rPr>
                <w:rFonts w:ascii="Times New Roman" w:hAnsi="Times New Roman"/>
                <w:i/>
                <w:color w:val="000000"/>
              </w:rPr>
              <w:lastRenderedPageBreak/>
              <w:t>розпорядника інформації (відмінено)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lastRenderedPageBreak/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пасажиромісткість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5B476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місце розміщення зупинок міського електричного та автомобільного транспорту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здоров'я та їх залишки в кожному з них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КНП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міської ради “ТМО “СМОЛ”;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КНП “Центр первинної медико-санітарної допомоги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м.Стрия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>” ;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КНП “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Стрийський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центр первинної медико-санітарної допомоги”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Секретаріат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депутатів місцевих рад, у тому числі контактну інформацію та графік прийому*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Секретаріат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міської ради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Дані про доступність будівель </w:t>
            </w:r>
            <w:r w:rsidRPr="5B476363">
              <w:rPr>
                <w:rFonts w:ascii="Times New Roman" w:hAnsi="Times New Roman"/>
                <w:color w:val="000000"/>
              </w:rPr>
              <w:lastRenderedPageBreak/>
              <w:t xml:space="preserve">для осіб з інвалідністю та інших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маломобільних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груп населення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lastRenderedPageBreak/>
              <w:t xml:space="preserve">Управління </w:t>
            </w:r>
            <w:r w:rsidRPr="5B476363">
              <w:rPr>
                <w:rFonts w:ascii="Times New Roman" w:hAnsi="Times New Roman"/>
                <w:color w:val="000000"/>
              </w:rPr>
              <w:lastRenderedPageBreak/>
              <w:t>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lastRenderedPageBreak/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RDF, XML, </w:t>
            </w:r>
            <w:r w:rsidRPr="5B476363">
              <w:rPr>
                <w:rFonts w:ascii="Times New Roman" w:hAnsi="Times New Roman"/>
                <w:color w:val="000000"/>
              </w:rPr>
              <w:lastRenderedPageBreak/>
              <w:t>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lastRenderedPageBreak/>
              <w:t>Дані про надходження звернень на телефонні "гарячі лінії", в аварійно-диспетчерські служби, телефонні центри тощо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Комунальні підприємства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Відділ внутрішньої та інформаційної політики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E02BC7">
        <w:trPr>
          <w:trHeight w:val="1666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805A3F" w:rsidRDefault="002277AE" w:rsidP="4F7F2266">
            <w:pPr>
              <w:spacing w:line="276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02BC7">
              <w:rPr>
                <w:rFonts w:ascii="Times New Roman" w:hAnsi="Times New Roman"/>
                <w:color w:val="000000"/>
              </w:rPr>
              <w:t xml:space="preserve">Дані громадського бюджету, </w:t>
            </w:r>
            <w:proofErr w:type="spellStart"/>
            <w:r w:rsidRPr="00E02BC7">
              <w:rPr>
                <w:rFonts w:ascii="Times New Roman" w:hAnsi="Times New Roman"/>
                <w:color w:val="000000"/>
              </w:rPr>
              <w:t>бюджету</w:t>
            </w:r>
            <w:proofErr w:type="spellEnd"/>
            <w:r w:rsidRPr="00E02BC7">
              <w:rPr>
                <w:rFonts w:ascii="Times New Roman" w:hAnsi="Times New Roman"/>
                <w:color w:val="000000"/>
              </w:rPr>
              <w:t xml:space="preserve">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805A3F" w:rsidRDefault="002277AE" w:rsidP="4F7F2266">
            <w:pPr>
              <w:spacing w:line="276" w:lineRule="auto"/>
              <w:rPr>
                <w:rFonts w:ascii="Times New Roman" w:hAnsi="Times New Roman"/>
                <w:i/>
                <w:color w:val="000000"/>
                <w:highlight w:val="yellow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економічного розвитку та стратегічного планування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Щороку </w:t>
            </w:r>
          </w:p>
          <w:p w:rsidR="002277AE" w:rsidRPr="00AC3C8D" w:rsidRDefault="002277AE" w:rsidP="5B476363">
            <w:pPr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AC3C8D">
              <w:rPr>
                <w:rFonts w:ascii="Times New Roman" w:hAnsi="Times New Roman"/>
                <w:i/>
                <w:color w:val="000000"/>
              </w:rPr>
              <w:t>(на 2024 р. кошти не передбачено)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Адресний реєстр*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RDF, XML, JSON, CSV, ODS, YAML або інші формати векторних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геопросторових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даних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надані адміністративні послуги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ЦНАП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Щомісячно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видані будівельні паспорти*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RDF, XML, JSON, CSV, ODS, YAML або інші формати векторних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геопросторових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даних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медичне обладнання комунальних закладів охорони здоров'я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КНП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міської ради “ТМО “СМОЛ”;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КНП “Центр </w:t>
            </w:r>
            <w:r w:rsidRPr="5B476363">
              <w:rPr>
                <w:rFonts w:ascii="Times New Roman" w:hAnsi="Times New Roman"/>
                <w:color w:val="000000"/>
              </w:rPr>
              <w:lastRenderedPageBreak/>
              <w:t xml:space="preserve">первинної медико-санітарної допомоги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м.Стрия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”; 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  <w:u w:val="single"/>
              </w:rPr>
            </w:pPr>
            <w:r w:rsidRPr="5B476363">
              <w:rPr>
                <w:rFonts w:ascii="Times New Roman" w:hAnsi="Times New Roman"/>
                <w:color w:val="000000"/>
              </w:rPr>
              <w:t>КНП “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Стрийський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центр первинної медико-санітарної допомоги”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Стрийської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lastRenderedPageBreak/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lastRenderedPageBreak/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5B476363">
              <w:rPr>
                <w:rFonts w:ascii="Times New Roman" w:hAnsi="Times New Roman"/>
                <w:color w:val="000000"/>
              </w:rPr>
              <w:t>Стрийський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міський комбінат комунальних підприємств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Щотижня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черги дітей у дошкільні навчальні заклади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B476363">
              <w:rPr>
                <w:rFonts w:ascii="Times New Roman" w:hAnsi="Times New Roman"/>
                <w:color w:val="000000"/>
                <w:lang w:val="en-US"/>
              </w:rPr>
              <w:t>GeoTIFF</w:t>
            </w:r>
            <w:proofErr w:type="spellEnd"/>
            <w:r w:rsidRPr="5B476363">
              <w:rPr>
                <w:rFonts w:ascii="Times New Roman" w:hAnsi="Times New Roman"/>
                <w:color w:val="000000"/>
                <w:lang w:val="en-US"/>
              </w:rPr>
              <w:t xml:space="preserve">, SHP, DMF, MID/MIF, DXF, ХML, </w:t>
            </w:r>
            <w:proofErr w:type="spellStart"/>
            <w:r w:rsidRPr="5B476363">
              <w:rPr>
                <w:rFonts w:ascii="Times New Roman" w:hAnsi="Times New Roman"/>
                <w:color w:val="000000"/>
                <w:lang w:val="en-US"/>
              </w:rPr>
              <w:t>GeoJSON</w:t>
            </w:r>
            <w:proofErr w:type="spellEnd"/>
            <w:r w:rsidRPr="5B476363">
              <w:rPr>
                <w:rFonts w:ascii="Times New Roman" w:hAnsi="Times New Roman"/>
                <w:color w:val="000000"/>
                <w:lang w:val="en-US"/>
              </w:rPr>
              <w:t>, GPX, LOC, ARINC, AIXM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 xml:space="preserve">Дані містобудівного кадастру, у тому числі </w:t>
            </w:r>
            <w:proofErr w:type="spellStart"/>
            <w:r w:rsidRPr="5B476363">
              <w:rPr>
                <w:rFonts w:ascii="Times New Roman" w:hAnsi="Times New Roman"/>
                <w:color w:val="000000"/>
              </w:rPr>
              <w:t>геопросторові</w:t>
            </w:r>
            <w:proofErr w:type="spellEnd"/>
            <w:r w:rsidRPr="5B476363">
              <w:rPr>
                <w:rFonts w:ascii="Times New Roman" w:hAnsi="Times New Roman"/>
                <w:color w:val="000000"/>
              </w:rPr>
              <w:t xml:space="preserve"> дані*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5B476363">
              <w:rPr>
                <w:rFonts w:ascii="Times New Roman" w:hAnsi="Times New Roman"/>
                <w:color w:val="000000"/>
                <w:lang w:val="en-US"/>
              </w:rPr>
              <w:t>GeoTIFF</w:t>
            </w:r>
            <w:proofErr w:type="spellEnd"/>
            <w:r w:rsidRPr="5B476363">
              <w:rPr>
                <w:rFonts w:ascii="Times New Roman" w:hAnsi="Times New Roman"/>
                <w:color w:val="000000"/>
                <w:lang w:val="en-US"/>
              </w:rPr>
              <w:t xml:space="preserve">, SHP, DMF, MID/MIF, DXF, XML, </w:t>
            </w:r>
            <w:proofErr w:type="spellStart"/>
            <w:r w:rsidRPr="5B476363">
              <w:rPr>
                <w:rFonts w:ascii="Times New Roman" w:hAnsi="Times New Roman"/>
                <w:color w:val="000000"/>
                <w:lang w:val="en-US"/>
              </w:rPr>
              <w:t>GeoJSON</w:t>
            </w:r>
            <w:proofErr w:type="spellEnd"/>
            <w:r w:rsidRPr="5B476363">
              <w:rPr>
                <w:rFonts w:ascii="Times New Roman" w:hAnsi="Times New Roman"/>
                <w:color w:val="000000"/>
                <w:lang w:val="en-US"/>
              </w:rPr>
              <w:t>, GPX, LOC, ARINC, AIXM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видані дозволи на порушення об'єктів благоустрою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5B476363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Default="002277AE" w:rsidP="5B476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 xml:space="preserve">Дані про споживання комунальних послуг (електрична енергія, теплова енергія, природний газ, тверде паливо, </w:t>
            </w:r>
            <w:r w:rsidRPr="5B476363">
              <w:rPr>
                <w:rFonts w:ascii="Times New Roman" w:hAnsi="Times New Roman"/>
              </w:rPr>
              <w:lastRenderedPageBreak/>
              <w:t>рідке паливо, холодна та гаряча вода із зазначенням частки відновлюваних джерел енергії) комунальними підприємствами, установами та організаціями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4F7F2266">
              <w:rPr>
                <w:rFonts w:ascii="Times New Roman" w:hAnsi="Times New Roman"/>
              </w:rPr>
              <w:lastRenderedPageBreak/>
              <w:t>Відділ обліку і звітності;</w:t>
            </w:r>
          </w:p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4F7F2266">
              <w:rPr>
                <w:rFonts w:ascii="Times New Roman" w:hAnsi="Times New Roman"/>
              </w:rPr>
              <w:t xml:space="preserve">структурні підрозділи; комунальні </w:t>
            </w:r>
            <w:r w:rsidRPr="4F7F2266">
              <w:rPr>
                <w:rFonts w:ascii="Times New Roman" w:hAnsi="Times New Roman"/>
              </w:rPr>
              <w:lastRenderedPageBreak/>
              <w:t xml:space="preserve">підприємства; </w:t>
            </w:r>
          </w:p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</w:rPr>
            </w:pPr>
            <w:r w:rsidRPr="4F7F2266">
              <w:rPr>
                <w:rFonts w:ascii="Times New Roman" w:hAnsi="Times New Roman"/>
                <w:color w:val="1F1F1F"/>
              </w:rPr>
              <w:t>КУ СМР "Будинок Воїна"</w:t>
            </w:r>
          </w:p>
          <w:p w:rsidR="002277AE" w:rsidRDefault="002277AE" w:rsidP="4F7F2266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  <w:highlight w:val="yellow"/>
                <w:lang w:val="en-US"/>
              </w:rPr>
            </w:pPr>
            <w:proofErr w:type="spellStart"/>
            <w:r w:rsidRPr="5B476363">
              <w:rPr>
                <w:rFonts w:ascii="Times New Roman" w:hAnsi="Times New Roman"/>
                <w:lang w:val="en-US"/>
              </w:rPr>
              <w:lastRenderedPageBreak/>
              <w:t>Щомісяця</w:t>
            </w:r>
            <w:proofErr w:type="spellEnd"/>
          </w:p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RDF, XML, JSON, CSV, ODS, YAML</w:t>
            </w:r>
          </w:p>
          <w:p w:rsidR="002277AE" w:rsidRPr="00203560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Надходження і використання благодійної допомоги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00A342C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обліку і звітності;</w:t>
            </w:r>
          </w:p>
          <w:p w:rsidR="002277AE" w:rsidRDefault="002277AE" w:rsidP="00A342C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структурні підрозділи;</w:t>
            </w:r>
          </w:p>
          <w:p w:rsidR="002277AE" w:rsidRPr="00203560" w:rsidRDefault="002277AE" w:rsidP="00A342C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комунальні підприємства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Управління комунальним майном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Перелік об'єктів комунальної власності, що передані в оренду чи інше право користування (з даними про умови передачі об'єктів в оренду чи умови іншого користування) до закінчення строку, встановленого пунктом 6 розділу "Прикінцеві та перехідні положення" Закону України "Про оренду державного та комунального майна"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Управління комунальним майном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Перелік об'єктів комунальної власності, які можуть бути передані в оренду (до дати, визначеної підпунктом 1 пункту 1 розділу "Прикінцеві та перехідні положення" Закону України "Про оренду державного та комунального майна")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Управління комунальним майном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повноважень)*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Управління 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Щорічно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783D85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  <w:lang w:val="en-US"/>
              </w:rPr>
              <w:t>CSV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XLSX</w:t>
            </w:r>
            <w:r w:rsidRPr="00783D85">
              <w:rPr>
                <w:rFonts w:ascii="Times New Roman" w:hAnsi="Times New Roman"/>
                <w:color w:val="000000"/>
              </w:rPr>
              <w:t xml:space="preserve"> - для реєстрів текстових документів, </w:t>
            </w:r>
            <w:proofErr w:type="spellStart"/>
            <w:r w:rsidRPr="00203560">
              <w:rPr>
                <w:rFonts w:ascii="Times New Roman" w:hAnsi="Times New Roman"/>
                <w:color w:val="000000"/>
                <w:lang w:val="en-US"/>
              </w:rPr>
              <w:t>GeoTIFF</w:t>
            </w:r>
            <w:proofErr w:type="spellEnd"/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SHP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DMF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MID</w:t>
            </w:r>
            <w:r w:rsidRPr="00783D85">
              <w:rPr>
                <w:rFonts w:ascii="Times New Roman" w:hAnsi="Times New Roman"/>
                <w:color w:val="000000"/>
              </w:rPr>
              <w:t>/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MIF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DXF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XML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03560">
              <w:rPr>
                <w:rFonts w:ascii="Times New Roman" w:hAnsi="Times New Roman"/>
                <w:color w:val="000000"/>
                <w:lang w:val="en-US"/>
              </w:rPr>
              <w:t>GeoJSON</w:t>
            </w:r>
            <w:proofErr w:type="spellEnd"/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GPX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lastRenderedPageBreak/>
              <w:t>LOC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ARINC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AIXM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GIF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TIFF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JPG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JPEG</w:t>
            </w:r>
            <w:r w:rsidRPr="00783D85">
              <w:rPr>
                <w:rFonts w:ascii="Times New Roman" w:hAnsi="Times New Roman"/>
                <w:color w:val="000000"/>
              </w:rPr>
              <w:t xml:space="preserve">, </w:t>
            </w:r>
            <w:r w:rsidRPr="00203560">
              <w:rPr>
                <w:rFonts w:ascii="Times New Roman" w:hAnsi="Times New Roman"/>
                <w:color w:val="000000"/>
                <w:lang w:val="en-US"/>
              </w:rPr>
              <w:t>PNG</w:t>
            </w:r>
            <w:r w:rsidRPr="00783D85">
              <w:rPr>
                <w:rFonts w:ascii="Times New Roman" w:hAnsi="Times New Roman"/>
                <w:color w:val="000000"/>
              </w:rPr>
              <w:t xml:space="preserve"> - для </w:t>
            </w:r>
            <w:proofErr w:type="spellStart"/>
            <w:r w:rsidRPr="00783D85">
              <w:rPr>
                <w:rFonts w:ascii="Times New Roman" w:hAnsi="Times New Roman"/>
                <w:color w:val="000000"/>
              </w:rPr>
              <w:t>геопросторової</w:t>
            </w:r>
            <w:proofErr w:type="spellEnd"/>
            <w:r w:rsidRPr="00783D85">
              <w:rPr>
                <w:rFonts w:ascii="Times New Roman" w:hAnsi="Times New Roman"/>
                <w:color w:val="000000"/>
              </w:rPr>
              <w:t xml:space="preserve"> інформації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 режимі реального часу (більш як один раз на день)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GTFS </w:t>
            </w:r>
            <w:proofErr w:type="spellStart"/>
            <w:r w:rsidRPr="00203560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203560">
              <w:rPr>
                <w:rFonts w:ascii="Times New Roman" w:hAnsi="Times New Roman"/>
                <w:color w:val="000000"/>
              </w:rPr>
              <w:t xml:space="preserve"> PROTO або аналоги, допустимі інші формати структурованих даних (JSON, XML)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534B04" w:rsidRDefault="002277AE" w:rsidP="4F7F226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534B04">
              <w:rPr>
                <w:rFonts w:ascii="Times New Roman" w:hAnsi="Times New Roman"/>
                <w:color w:val="000000"/>
              </w:rPr>
              <w:t>Дані про розміщення громадських вбиралень комунальної власності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534B04" w:rsidRDefault="002277AE" w:rsidP="4F7F2266">
            <w:pPr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534B04">
              <w:rPr>
                <w:rFonts w:ascii="Times New Roman" w:hAnsi="Times New Roman"/>
                <w:i/>
                <w:color w:val="000000"/>
              </w:rPr>
              <w:t>Інформація не перебуває у володінні розпорядника інформації (таких об’єктів немає)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Розклад руху міського електричного та автомобільного транспорту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земельних ресурсів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CSV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земельних ресурсів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40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Щокварталу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Дані щодо ремонту автомобільних доріг місцевого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значення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 xml:space="preserve">Управління житлово-комунального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RDF, XML, JSON, CSV,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Реєстр містобудівних умов та обмежень*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53054CB1">
              <w:rPr>
                <w:rFonts w:ascii="Times New Roman" w:hAnsi="Times New Roman"/>
                <w:color w:val="000000"/>
              </w:rPr>
              <w:t>Управління 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40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4F7F2266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4F7F2266">
              <w:rPr>
                <w:rFonts w:ascii="Times New Roman" w:hAnsi="Times New Roman"/>
                <w:color w:val="000000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00327229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Відділи; </w:t>
            </w:r>
          </w:p>
          <w:p w:rsidR="002277AE" w:rsidRDefault="002277AE" w:rsidP="00327229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управління;</w:t>
            </w:r>
          </w:p>
          <w:p w:rsidR="002277AE" w:rsidRDefault="002277AE" w:rsidP="00327229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53054CB1">
              <w:rPr>
                <w:rFonts w:ascii="Times New Roman" w:hAnsi="Times New Roman"/>
                <w:color w:val="000000"/>
              </w:rPr>
              <w:t>труктурні підрозділи;</w:t>
            </w:r>
          </w:p>
          <w:p w:rsidR="002277AE" w:rsidRPr="00203560" w:rsidRDefault="002277AE" w:rsidP="4F7F2266">
            <w:pPr>
              <w:spacing w:after="0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комунальні підприємства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земельних ресурсів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містобудування та архітектури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місцезнаходження комунальних об'єктів управління відходами, їх площі та обсяги надходжень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 xml:space="preserve">Управління освіти;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15D3721A">
              <w:rPr>
                <w:rFonts w:ascii="Times New Roman" w:hAnsi="Times New Roman"/>
                <w:color w:val="000000"/>
              </w:rPr>
              <w:t xml:space="preserve">правління житлово-комунального господарства; 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відділ капітального будівництва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Дані про накладені штрафи за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порушення правил паркування транспортних засобів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15D3721A">
              <w:rPr>
                <w:rFonts w:ascii="Times New Roman" w:hAnsi="Times New Roman"/>
                <w:color w:val="000000"/>
              </w:rPr>
              <w:lastRenderedPageBreak/>
              <w:t>Управління житлово-</w:t>
            </w:r>
            <w:r w:rsidRPr="15D3721A">
              <w:rPr>
                <w:rFonts w:ascii="Times New Roman" w:hAnsi="Times New Roman"/>
                <w:color w:val="000000"/>
              </w:rPr>
              <w:lastRenderedPageBreak/>
              <w:t>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 xml:space="preserve">RDF, XML, </w:t>
            </w:r>
            <w:r w:rsidRPr="00203560">
              <w:rPr>
                <w:rFonts w:ascii="Times New Roman" w:hAnsi="Times New Roman"/>
                <w:color w:val="000000"/>
              </w:rPr>
              <w:lastRenderedPageBreak/>
              <w:t>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lastRenderedPageBreak/>
              <w:t>Дані про місцезнаходження зон для вигулу домашніх тварин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Щороку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щодо місцезнаходження камер відеоспостереження, що перебувають у комунальній власності*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15D3721A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15D3721A">
              <w:rPr>
                <w:rFonts w:ascii="Times New Roman" w:hAnsi="Times New Roman"/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RPr="00203560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Відділ з питань надзвичайних ситуацій та цивільного захисту населення, оборонної та мобілізаційної роботи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</w:rPr>
            </w:pPr>
            <w:r w:rsidRPr="00203560">
              <w:rPr>
                <w:rFonts w:ascii="Times New Roman" w:hAnsi="Times New Roman"/>
                <w:color w:val="000000"/>
              </w:rPr>
              <w:t>Щомісяця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203560">
              <w:rPr>
                <w:rFonts w:ascii="Times New Roman" w:hAnsi="Times New Roman"/>
                <w:color w:val="000000"/>
              </w:rPr>
              <w:t>RDF, XML, JSON, CSV, ODS, YAML</w:t>
            </w:r>
          </w:p>
          <w:p w:rsidR="002277AE" w:rsidRPr="00203560" w:rsidRDefault="002277AE" w:rsidP="00203560">
            <w:pPr>
              <w:spacing w:after="0" w:line="276" w:lineRule="auto"/>
              <w:rPr>
                <w:rFonts w:ascii="Roboto" w:hAnsi="Roboto" w:cs="Roboto"/>
                <w:color w:val="000000"/>
                <w:highlight w:val="green"/>
              </w:rPr>
            </w:pPr>
          </w:p>
          <w:p w:rsidR="002277AE" w:rsidRPr="00203560" w:rsidRDefault="002277AE" w:rsidP="0020356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Дані про місцезнаходження зарядних станцій для електричного транспорту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Щокварталу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RDF, XML, JSON, CSV, ODS, YAML</w:t>
            </w:r>
          </w:p>
        </w:tc>
      </w:tr>
      <w:tr w:rsidR="002277AE" w:rsidTr="00792E0D">
        <w:trPr>
          <w:trHeight w:val="165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5B476363">
              <w:rPr>
                <w:rFonts w:ascii="Times New Roman" w:hAnsi="Times New Roman"/>
                <w:color w:val="000000"/>
              </w:rPr>
              <w:t>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Управління житлово-комунального господарства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Щокварталу</w:t>
            </w:r>
          </w:p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77AE" w:rsidRDefault="002277AE" w:rsidP="5B476363">
            <w:pPr>
              <w:spacing w:after="0" w:line="276" w:lineRule="auto"/>
              <w:rPr>
                <w:rFonts w:ascii="Times New Roman" w:hAnsi="Times New Roman"/>
              </w:rPr>
            </w:pPr>
            <w:r w:rsidRPr="5B476363">
              <w:rPr>
                <w:rFonts w:ascii="Times New Roman" w:hAnsi="Times New Roman"/>
              </w:rPr>
              <w:t>RDF, XML, JSON, CSV, ODS, YAML</w:t>
            </w:r>
          </w:p>
        </w:tc>
      </w:tr>
    </w:tbl>
    <w:p w:rsidR="002277AE" w:rsidRDefault="002277AE"/>
    <w:p w:rsidR="002277AE" w:rsidRDefault="002277AE" w:rsidP="7FCC3A6D">
      <w:pPr>
        <w:rPr>
          <w:rFonts w:ascii="Times New Roman" w:hAnsi="Times New Roman"/>
        </w:rPr>
      </w:pPr>
      <w:r w:rsidRPr="5B476363">
        <w:rPr>
          <w:rFonts w:ascii="Times New Roman" w:hAnsi="Times New Roman"/>
          <w:color w:val="000000"/>
        </w:rPr>
        <w:t>* Набори даних, публікація яких під час дії воєнного стану не здійснюється</w:t>
      </w:r>
    </w:p>
    <w:p w:rsidR="002277AE" w:rsidRDefault="002277AE" w:rsidP="5B476363">
      <w:pPr>
        <w:rPr>
          <w:rFonts w:ascii="Times New Roman" w:hAnsi="Times New Roman"/>
          <w:color w:val="000000"/>
        </w:rPr>
      </w:pPr>
    </w:p>
    <w:p w:rsidR="002277AE" w:rsidRDefault="002277AE" w:rsidP="5B476363">
      <w:pPr>
        <w:rPr>
          <w:rFonts w:ascii="Times New Roman" w:hAnsi="Times New Roman"/>
          <w:color w:val="000000"/>
        </w:rPr>
      </w:pPr>
    </w:p>
    <w:p w:rsidR="002277AE" w:rsidRDefault="002277AE" w:rsidP="29EAC9A5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277AE" w:rsidRDefault="002277AE" w:rsidP="7FCC3A6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7FCC3A6D">
        <w:rPr>
          <w:rFonts w:ascii="Times New Roman" w:hAnsi="Times New Roman"/>
          <w:b/>
          <w:bCs/>
          <w:color w:val="000000"/>
          <w:sz w:val="28"/>
          <w:szCs w:val="28"/>
        </w:rPr>
        <w:t>Керуюча справами міськвиконкому</w:t>
      </w:r>
      <w:r w:rsidRPr="7FCC3A6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7FCC3A6D">
        <w:rPr>
          <w:rFonts w:ascii="Times New Roman" w:hAnsi="Times New Roman"/>
          <w:b/>
          <w:bCs/>
          <w:color w:val="000000"/>
          <w:sz w:val="28"/>
          <w:szCs w:val="28"/>
        </w:rPr>
        <w:t>Оксана ЗАТВАРНИЦЬКА</w:t>
      </w:r>
    </w:p>
    <w:p w:rsidR="002277AE" w:rsidRDefault="002277AE" w:rsidP="7FCC3A6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AE" w:rsidRDefault="002277AE" w:rsidP="7FCC3A6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AE" w:rsidRDefault="002277AE" w:rsidP="7FCC3A6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AE" w:rsidRDefault="002277AE" w:rsidP="5B476363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2277AE" w:rsidSect="003F64F2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Vijaya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857F9C"/>
    <w:rsid w:val="00037432"/>
    <w:rsid w:val="0005522D"/>
    <w:rsid w:val="00096E20"/>
    <w:rsid w:val="000C43F6"/>
    <w:rsid w:val="000C74B5"/>
    <w:rsid w:val="000D4678"/>
    <w:rsid w:val="0011091E"/>
    <w:rsid w:val="001A7D14"/>
    <w:rsid w:val="001F3426"/>
    <w:rsid w:val="00203560"/>
    <w:rsid w:val="002277AE"/>
    <w:rsid w:val="002A3B2A"/>
    <w:rsid w:val="002D438E"/>
    <w:rsid w:val="002E5B3A"/>
    <w:rsid w:val="00327229"/>
    <w:rsid w:val="003624EF"/>
    <w:rsid w:val="003F64F2"/>
    <w:rsid w:val="0042108B"/>
    <w:rsid w:val="004746FF"/>
    <w:rsid w:val="00483259"/>
    <w:rsid w:val="00495798"/>
    <w:rsid w:val="004B7768"/>
    <w:rsid w:val="004D13C7"/>
    <w:rsid w:val="004D7A59"/>
    <w:rsid w:val="0050538E"/>
    <w:rsid w:val="00515DB3"/>
    <w:rsid w:val="00534B04"/>
    <w:rsid w:val="005443BB"/>
    <w:rsid w:val="005A6DF4"/>
    <w:rsid w:val="005B7833"/>
    <w:rsid w:val="005F43AC"/>
    <w:rsid w:val="00626C7B"/>
    <w:rsid w:val="00694F45"/>
    <w:rsid w:val="00704B87"/>
    <w:rsid w:val="00727AB2"/>
    <w:rsid w:val="00741B1C"/>
    <w:rsid w:val="00783D85"/>
    <w:rsid w:val="00792E0D"/>
    <w:rsid w:val="00805A3F"/>
    <w:rsid w:val="0082678E"/>
    <w:rsid w:val="00853591"/>
    <w:rsid w:val="00893D3E"/>
    <w:rsid w:val="008E5046"/>
    <w:rsid w:val="00991059"/>
    <w:rsid w:val="009F613E"/>
    <w:rsid w:val="00A342C3"/>
    <w:rsid w:val="00A472DA"/>
    <w:rsid w:val="00A65094"/>
    <w:rsid w:val="00AC3C8D"/>
    <w:rsid w:val="00AC727B"/>
    <w:rsid w:val="00AE2576"/>
    <w:rsid w:val="00B11933"/>
    <w:rsid w:val="00B22C52"/>
    <w:rsid w:val="00BA78ED"/>
    <w:rsid w:val="00BC6BB3"/>
    <w:rsid w:val="00BE0EC7"/>
    <w:rsid w:val="00C1078F"/>
    <w:rsid w:val="00C20FF5"/>
    <w:rsid w:val="00C25CDA"/>
    <w:rsid w:val="00C516F2"/>
    <w:rsid w:val="00C51AB5"/>
    <w:rsid w:val="00CF70CD"/>
    <w:rsid w:val="00D01627"/>
    <w:rsid w:val="00D773D4"/>
    <w:rsid w:val="00DC4F44"/>
    <w:rsid w:val="00E02BC7"/>
    <w:rsid w:val="00E21913"/>
    <w:rsid w:val="00E72C7E"/>
    <w:rsid w:val="00E86F8C"/>
    <w:rsid w:val="00F4057A"/>
    <w:rsid w:val="00FA3EDF"/>
    <w:rsid w:val="0C6EA7C9"/>
    <w:rsid w:val="15D3721A"/>
    <w:rsid w:val="205E4711"/>
    <w:rsid w:val="27577863"/>
    <w:rsid w:val="29EAC9A5"/>
    <w:rsid w:val="39548F0C"/>
    <w:rsid w:val="4B857F9C"/>
    <w:rsid w:val="4F7F2266"/>
    <w:rsid w:val="53054CB1"/>
    <w:rsid w:val="5B476363"/>
    <w:rsid w:val="695BC2CF"/>
    <w:rsid w:val="78991F71"/>
    <w:rsid w:val="7FC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tos" w:eastAsia="Aptos" w:hAnsi="Aptos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2"/>
    <w:pPr>
      <w:spacing w:after="160" w:line="27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64F2"/>
    <w:pPr>
      <w:keepNext/>
      <w:keepLines/>
      <w:spacing w:before="240" w:after="0"/>
      <w:outlineLvl w:val="0"/>
    </w:pPr>
    <w:rPr>
      <w:rFonts w:ascii="Aptos Display" w:eastAsia="Times New Roman" w:hAnsi="Aptos Display"/>
      <w:color w:val="0F476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4F2"/>
    <w:rPr>
      <w:rFonts w:ascii="Aptos Display" w:hAnsi="Aptos Display" w:cs="Times New Roman"/>
      <w:color w:val="0F4761"/>
      <w:sz w:val="32"/>
      <w:szCs w:val="32"/>
    </w:rPr>
  </w:style>
  <w:style w:type="table" w:styleId="a3">
    <w:name w:val="Table Grid"/>
    <w:basedOn w:val="a1"/>
    <w:uiPriority w:val="99"/>
    <w:rsid w:val="001A7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F64F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10412</Words>
  <Characters>5935</Characters>
  <Application>Microsoft Office Word</Application>
  <DocSecurity>0</DocSecurity>
  <Lines>49</Lines>
  <Paragraphs>32</Paragraphs>
  <ScaleCrop>false</ScaleCrop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Додаток 1</dc:title>
  <dc:subject/>
  <dc:creator>Володимир Шенбор</dc:creator>
  <cp:keywords/>
  <dc:description/>
  <cp:lastModifiedBy>К</cp:lastModifiedBy>
  <cp:revision>37</cp:revision>
  <cp:lastPrinted>2024-05-17T10:26:00Z</cp:lastPrinted>
  <dcterms:created xsi:type="dcterms:W3CDTF">2024-05-17T06:45:00Z</dcterms:created>
  <dcterms:modified xsi:type="dcterms:W3CDTF">2024-05-20T06:19:00Z</dcterms:modified>
</cp:coreProperties>
</file>