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943" w:rsidRPr="00B85943" w:rsidRDefault="00B85943" w:rsidP="00B859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85943">
        <w:rPr>
          <w:rFonts w:ascii="Times New Roman" w:hAnsi="Times New Roman" w:cs="Times New Roman"/>
          <w:bCs/>
          <w:iCs/>
          <w:sz w:val="28"/>
          <w:szCs w:val="28"/>
        </w:rPr>
        <w:t>Додаток2</w:t>
      </w:r>
    </w:p>
    <w:p w:rsidR="00B85943" w:rsidRPr="00B85943" w:rsidRDefault="00B85943" w:rsidP="00B85943">
      <w:pPr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B8594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до рішення  міськвиконкому </w:t>
      </w:r>
    </w:p>
    <w:p w:rsidR="00B85943" w:rsidRPr="00B85943" w:rsidRDefault="00B85943" w:rsidP="00B85943">
      <w:pPr>
        <w:jc w:val="right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85943">
        <w:rPr>
          <w:rFonts w:ascii="Times New Roman" w:hAnsi="Times New Roman" w:cs="Times New Roman"/>
          <w:bCs/>
          <w:iCs/>
          <w:sz w:val="28"/>
          <w:szCs w:val="28"/>
        </w:rPr>
        <w:t xml:space="preserve">від  </w:t>
      </w:r>
      <w:r w:rsidRPr="00B85943">
        <w:rPr>
          <w:rFonts w:ascii="Times New Roman" w:hAnsi="Times New Roman" w:cs="Times New Roman"/>
          <w:bCs/>
          <w:iCs/>
          <w:sz w:val="28"/>
          <w:szCs w:val="28"/>
          <w:lang w:val="ru-RU"/>
        </w:rPr>
        <w:t>18</w:t>
      </w:r>
      <w:r w:rsidRPr="00B85943">
        <w:rPr>
          <w:rFonts w:ascii="Times New Roman" w:hAnsi="Times New Roman" w:cs="Times New Roman"/>
          <w:bCs/>
          <w:iCs/>
          <w:sz w:val="28"/>
          <w:szCs w:val="28"/>
        </w:rPr>
        <w:t xml:space="preserve"> травня 2023 р №</w:t>
      </w:r>
      <w:r w:rsidRPr="00B85943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179</w:t>
      </w:r>
      <w:bookmarkStart w:id="0" w:name="_GoBack"/>
      <w:bookmarkEnd w:id="0"/>
    </w:p>
    <w:p w:rsidR="00B85943" w:rsidRPr="00B85943" w:rsidRDefault="00B85943" w:rsidP="00B85943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B85943" w:rsidRPr="00B85943" w:rsidRDefault="00B85943" w:rsidP="00B859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943">
        <w:rPr>
          <w:rFonts w:ascii="Times New Roman" w:hAnsi="Times New Roman" w:cs="Times New Roman"/>
          <w:b/>
          <w:bCs/>
          <w:sz w:val="28"/>
          <w:szCs w:val="28"/>
        </w:rPr>
        <w:t>Склад комісії з контролю за підготовкою та роботою господарства міста</w:t>
      </w:r>
    </w:p>
    <w:p w:rsidR="00B85943" w:rsidRPr="00B85943" w:rsidRDefault="00B85943" w:rsidP="00B859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943">
        <w:rPr>
          <w:rFonts w:ascii="Times New Roman" w:hAnsi="Times New Roman" w:cs="Times New Roman"/>
          <w:b/>
          <w:bCs/>
          <w:sz w:val="28"/>
          <w:szCs w:val="28"/>
        </w:rPr>
        <w:t>в осінньо-зимовий період 2023-2024 років</w:t>
      </w:r>
    </w:p>
    <w:p w:rsidR="00B85943" w:rsidRPr="00B85943" w:rsidRDefault="00B85943" w:rsidP="00B8594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1"/>
        <w:gridCol w:w="3763"/>
        <w:gridCol w:w="340"/>
        <w:gridCol w:w="5058"/>
      </w:tblGrid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Микола ДМИТРИШИН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перший заступник міського голови, голова комісії;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Михайло ЖУРАВЧАК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заступник міського голови, заступник голови комісії; 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Ігор ПАСТУЩИН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ЖКГ , секретар комісії;</w:t>
            </w:r>
          </w:p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43" w:rsidRPr="00B85943" w:rsidTr="00730512">
        <w:trPr>
          <w:trHeight w:val="20"/>
        </w:trPr>
        <w:tc>
          <w:tcPr>
            <w:tcW w:w="9702" w:type="dxa"/>
            <w:gridSpan w:val="4"/>
          </w:tcPr>
          <w:p w:rsidR="00B85943" w:rsidRPr="00B85943" w:rsidRDefault="00B85943" w:rsidP="0073051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Члени комісії:</w:t>
            </w:r>
          </w:p>
          <w:p w:rsidR="00B85943" w:rsidRPr="00B85943" w:rsidRDefault="00B85943" w:rsidP="00730512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Христина ГРЕХ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Ігор РАВЛІНКО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відділу охорони здоров’я;  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Лідія СТАСЕНКО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освіти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ради;   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Ірина ПУКАС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управління культури, молоді та спорту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Зеновій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БІЛІНСЬКИЙ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Стрийтеплоенерго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Роман ПАЛЮК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Стрийводоканал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Орест КОРОСТИНСЬКИЙ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«Водоканал Плюс»;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Олександр ПАСТУХ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філії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УЕГГ (за згодою);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Михайло ЩЕРБА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Стрийського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МККП;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Оксана САФЯН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Управління ЖКГ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Стрийської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Андрій ШАПОШНІКОВ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КП</w:t>
            </w:r>
            <w:proofErr w:type="spellEnd"/>
            <w:r w:rsidRPr="00B85943">
              <w:rPr>
                <w:rFonts w:ascii="Times New Roman" w:hAnsi="Times New Roman" w:cs="Times New Roman"/>
                <w:sz w:val="24"/>
                <w:szCs w:val="24"/>
              </w:rPr>
              <w:t xml:space="preserve"> «УК «Комфортний Стрий»;</w:t>
            </w:r>
          </w:p>
        </w:tc>
      </w:tr>
      <w:tr w:rsidR="00B85943" w:rsidRPr="00B85943" w:rsidTr="00730512">
        <w:trPr>
          <w:trHeight w:val="20"/>
        </w:trPr>
        <w:tc>
          <w:tcPr>
            <w:tcW w:w="541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63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Юрій ВОШИК</w:t>
            </w:r>
          </w:p>
        </w:tc>
        <w:tc>
          <w:tcPr>
            <w:tcW w:w="340" w:type="dxa"/>
          </w:tcPr>
          <w:p w:rsidR="00B85943" w:rsidRPr="00B85943" w:rsidRDefault="00B85943" w:rsidP="0073051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58" w:type="dxa"/>
          </w:tcPr>
          <w:p w:rsidR="00B85943" w:rsidRPr="00B85943" w:rsidRDefault="00B85943" w:rsidP="007305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85943">
              <w:rPr>
                <w:rFonts w:ascii="Times New Roman" w:hAnsi="Times New Roman" w:cs="Times New Roman"/>
                <w:sz w:val="24"/>
                <w:szCs w:val="24"/>
              </w:rPr>
              <w:t>заступник головного інженера «Південний РЕМ» (за згодою).</w:t>
            </w:r>
          </w:p>
        </w:tc>
      </w:tr>
    </w:tbl>
    <w:p w:rsidR="00B85943" w:rsidRPr="00B85943" w:rsidRDefault="00B85943" w:rsidP="00B859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39EE" w:rsidRPr="00B85943" w:rsidRDefault="00B8594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85943">
        <w:rPr>
          <w:rFonts w:ascii="Times New Roman" w:hAnsi="Times New Roman" w:cs="Times New Roman"/>
          <w:b/>
          <w:bCs/>
          <w:sz w:val="24"/>
          <w:szCs w:val="24"/>
        </w:rPr>
        <w:t xml:space="preserve">Керуюча справами міськвиконкому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B85943">
        <w:rPr>
          <w:rFonts w:ascii="Times New Roman" w:hAnsi="Times New Roman" w:cs="Times New Roman"/>
          <w:b/>
          <w:bCs/>
          <w:sz w:val="24"/>
          <w:szCs w:val="24"/>
        </w:rPr>
        <w:t xml:space="preserve">        Оксана ЗАТВАРНИЦЬКА</w:t>
      </w:r>
    </w:p>
    <w:sectPr w:rsidR="00DE39EE" w:rsidRPr="00B85943" w:rsidSect="003A32F0">
      <w:headerReference w:type="default" r:id="rId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D33" w:rsidRPr="00C24034" w:rsidRDefault="00DE39EE" w:rsidP="00C2403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5943"/>
    <w:rsid w:val="00B85943"/>
    <w:rsid w:val="00DE3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5943"/>
    <w:pPr>
      <w:tabs>
        <w:tab w:val="center" w:pos="4153"/>
        <w:tab w:val="right" w:pos="8306"/>
      </w:tabs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85943"/>
    <w:rPr>
      <w:rFonts w:ascii="Antiqua" w:eastAsia="Times New Roman" w:hAnsi="Antiqua" w:cs="Times New Roman"/>
      <w:sz w:val="26"/>
      <w:szCs w:val="20"/>
      <w:lang w:eastAsia="ru-RU"/>
    </w:rPr>
  </w:style>
  <w:style w:type="table" w:styleId="a5">
    <w:name w:val="Table Grid"/>
    <w:basedOn w:val="a1"/>
    <w:uiPriority w:val="59"/>
    <w:rsid w:val="00B859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499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2023-05-23T06:57:00Z</dcterms:created>
  <dcterms:modified xsi:type="dcterms:W3CDTF">2023-05-23T06:58:00Z</dcterms:modified>
</cp:coreProperties>
</file>