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AF" w:rsidRPr="009A77AF" w:rsidRDefault="009A77AF" w:rsidP="009A7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A77AF">
        <w:rPr>
          <w:rFonts w:ascii="Times New Roman" w:hAnsi="Times New Roman" w:cs="Times New Roman"/>
        </w:rPr>
        <w:t>ДОДАТОК 1</w:t>
      </w:r>
    </w:p>
    <w:p w:rsidR="009A77AF" w:rsidRPr="009A77AF" w:rsidRDefault="009A77AF" w:rsidP="009A77AF">
      <w:pPr>
        <w:ind w:left="5664"/>
        <w:rPr>
          <w:rFonts w:ascii="Times New Roman" w:hAnsi="Times New Roman" w:cs="Times New Roman"/>
          <w:iCs/>
          <w:sz w:val="28"/>
          <w:szCs w:val="28"/>
        </w:rPr>
      </w:pPr>
      <w:r w:rsidRPr="009A77AF">
        <w:rPr>
          <w:rFonts w:ascii="Times New Roman" w:hAnsi="Times New Roman" w:cs="Times New Roman"/>
          <w:iCs/>
          <w:sz w:val="28"/>
          <w:szCs w:val="28"/>
        </w:rPr>
        <w:t xml:space="preserve">       до рішення виконкому</w:t>
      </w:r>
    </w:p>
    <w:p w:rsidR="009A77AF" w:rsidRPr="009A77AF" w:rsidRDefault="009A77AF" w:rsidP="009A77AF">
      <w:pPr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A77A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від</w:t>
      </w:r>
      <w:r w:rsidRPr="009A77A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77AF">
        <w:rPr>
          <w:rFonts w:ascii="Times New Roman" w:hAnsi="Times New Roman" w:cs="Times New Roman"/>
          <w:iCs/>
          <w:sz w:val="28"/>
          <w:szCs w:val="28"/>
          <w:u w:val="single"/>
        </w:rPr>
        <w:t>2 лютого</w:t>
      </w:r>
      <w:r w:rsidRPr="009A77AF">
        <w:rPr>
          <w:rFonts w:ascii="Times New Roman" w:hAnsi="Times New Roman" w:cs="Times New Roman"/>
          <w:iCs/>
          <w:sz w:val="28"/>
          <w:szCs w:val="28"/>
          <w:lang w:val="ru-RU"/>
        </w:rPr>
        <w:t>2023</w:t>
      </w:r>
      <w:r w:rsidRPr="009A77AF">
        <w:rPr>
          <w:rFonts w:ascii="Times New Roman" w:hAnsi="Times New Roman" w:cs="Times New Roman"/>
          <w:iCs/>
          <w:sz w:val="28"/>
          <w:szCs w:val="28"/>
        </w:rPr>
        <w:t xml:space="preserve"> №__</w:t>
      </w:r>
      <w:r w:rsidRPr="009A77AF">
        <w:rPr>
          <w:rFonts w:ascii="Times New Roman" w:hAnsi="Times New Roman" w:cs="Times New Roman"/>
          <w:iCs/>
          <w:sz w:val="28"/>
          <w:szCs w:val="28"/>
          <w:u w:val="single"/>
        </w:rPr>
        <w:t>29</w:t>
      </w:r>
      <w:r w:rsidRPr="009A77AF">
        <w:rPr>
          <w:rFonts w:ascii="Times New Roman" w:hAnsi="Times New Roman" w:cs="Times New Roman"/>
          <w:iCs/>
          <w:sz w:val="28"/>
          <w:szCs w:val="28"/>
        </w:rPr>
        <w:t>__</w:t>
      </w:r>
    </w:p>
    <w:p w:rsidR="009A77AF" w:rsidRPr="009A77AF" w:rsidRDefault="009A77AF" w:rsidP="009A77AF">
      <w:pPr>
        <w:spacing w:before="100" w:beforeAutospacing="1"/>
        <w:rPr>
          <w:rFonts w:ascii="Times New Roman" w:hAnsi="Times New Roman" w:cs="Times New Roman"/>
        </w:rPr>
      </w:pPr>
      <w:r w:rsidRPr="009A77AF">
        <w:rPr>
          <w:rFonts w:ascii="Times New Roman" w:hAnsi="Times New Roman" w:cs="Times New Roman"/>
        </w:rPr>
        <w:t xml:space="preserve">                                 </w:t>
      </w:r>
    </w:p>
    <w:p w:rsidR="009A77AF" w:rsidRPr="009A77AF" w:rsidRDefault="009A77AF" w:rsidP="009A77AF">
      <w:pPr>
        <w:spacing w:before="100" w:beforeAutospacing="1"/>
        <w:jc w:val="center"/>
        <w:rPr>
          <w:rFonts w:ascii="Times New Roman" w:hAnsi="Times New Roman" w:cs="Times New Roman"/>
          <w:sz w:val="32"/>
          <w:szCs w:val="32"/>
        </w:rPr>
      </w:pPr>
      <w:r w:rsidRPr="009A77AF">
        <w:rPr>
          <w:rFonts w:ascii="Times New Roman" w:hAnsi="Times New Roman" w:cs="Times New Roman"/>
          <w:b/>
          <w:color w:val="000000"/>
          <w:sz w:val="32"/>
          <w:szCs w:val="32"/>
        </w:rPr>
        <w:t>Тарифи на ритуальні послуги</w:t>
      </w: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16"/>
        <w:gridCol w:w="1673"/>
        <w:gridCol w:w="1626"/>
      </w:tblGrid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>Послуга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Літній період </w:t>
            </w: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Зимовий період </w:t>
            </w:r>
          </w:p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</w:p>
        </w:tc>
      </w:tr>
      <w:tr w:rsidR="009A77AF" w:rsidRPr="009A77AF" w:rsidTr="00000414">
        <w:trPr>
          <w:trHeight w:val="746"/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Копання могили ручним способом – довжиною 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>2,4 м</w:t>
            </w:r>
            <w:r w:rsidRPr="009A77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2 665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3 242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Копання могили ручним способом - довжиною 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>2,0 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2 273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2 754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>Копання дитячої могили ручним способом - довжиною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 xml:space="preserve"> 1,6</w:t>
            </w:r>
            <w:r w:rsidRPr="009A77AF">
              <w:rPr>
                <w:rFonts w:ascii="Times New Roman" w:hAnsi="Times New Roman" w:cs="Times New Roman"/>
                <w:color w:val="000000"/>
              </w:rPr>
              <w:t xml:space="preserve"> 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1 881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2 267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  <w:color w:val="000000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Копання дитячої могили ручним способом  </w:t>
            </w: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-довжиною</w:t>
            </w:r>
            <w:proofErr w:type="spellEnd"/>
            <w:r w:rsidRPr="009A77AF">
              <w:rPr>
                <w:rFonts w:ascii="Times New Roman" w:hAnsi="Times New Roman" w:cs="Times New Roman"/>
                <w:color w:val="000000"/>
              </w:rPr>
              <w:t xml:space="preserve"> 1,1м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1 390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1 655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Копання могили механізованим способом - довжиною 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 xml:space="preserve">2,4 </w:t>
            </w:r>
            <w:r w:rsidRPr="009A77AF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1 537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1 817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  <w:color w:val="000000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>Копання могили механізованим способом – довжиною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 xml:space="preserve"> 2,0 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1 359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1 586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Копання дитячої могили механізованим способом - довжиною 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>1,6 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1 157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1 342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  <w:color w:val="000000"/>
              </w:rPr>
              <w:t xml:space="preserve">Копання дитячої могили механізованим </w:t>
            </w: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способом-</w:t>
            </w:r>
            <w:proofErr w:type="spellEnd"/>
            <w:r w:rsidRPr="009A77AF">
              <w:rPr>
                <w:rFonts w:ascii="Times New Roman" w:hAnsi="Times New Roman" w:cs="Times New Roman"/>
                <w:color w:val="000000"/>
              </w:rPr>
              <w:t xml:space="preserve"> довжиною </w:t>
            </w:r>
            <w:r w:rsidRPr="009A77AF">
              <w:rPr>
                <w:rFonts w:ascii="Times New Roman" w:hAnsi="Times New Roman" w:cs="Times New Roman"/>
                <w:b/>
                <w:color w:val="000000"/>
              </w:rPr>
              <w:t>1,1 м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906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1 036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Підпоховання</w:t>
            </w:r>
            <w:proofErr w:type="spellEnd"/>
            <w:r w:rsidRPr="009A77AF">
              <w:rPr>
                <w:rFonts w:ascii="Times New Roman" w:hAnsi="Times New Roman" w:cs="Times New Roman"/>
                <w:color w:val="000000"/>
              </w:rPr>
              <w:t xml:space="preserve"> померлого з верхнім захороненням та послуга з демонтажу та установки елементів існуючого  </w:t>
            </w: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гробівця</w:t>
            </w:r>
            <w:proofErr w:type="spellEnd"/>
            <w:r w:rsidRPr="009A77AF">
              <w:rPr>
                <w:rFonts w:ascii="Times New Roman" w:hAnsi="Times New Roman" w:cs="Times New Roman"/>
                <w:color w:val="000000"/>
              </w:rPr>
              <w:t xml:space="preserve"> (пам’ятника)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7AF">
              <w:rPr>
                <w:rFonts w:ascii="Times New Roman" w:hAnsi="Times New Roman" w:cs="Times New Roman"/>
                <w:b/>
                <w:color w:val="000000"/>
              </w:rPr>
              <w:t>820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7AF">
              <w:rPr>
                <w:rFonts w:ascii="Times New Roman" w:hAnsi="Times New Roman" w:cs="Times New Roman"/>
                <w:b/>
                <w:color w:val="000000"/>
              </w:rPr>
              <w:t>820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Підпоховання</w:t>
            </w:r>
            <w:proofErr w:type="spellEnd"/>
            <w:r w:rsidRPr="009A77AF">
              <w:rPr>
                <w:rFonts w:ascii="Times New Roman" w:hAnsi="Times New Roman" w:cs="Times New Roman"/>
                <w:color w:val="000000"/>
              </w:rPr>
              <w:t xml:space="preserve"> померлого з нижнім  захороненням та послуга з демонтажу та установки елементів існуючого  </w:t>
            </w:r>
            <w:proofErr w:type="spellStart"/>
            <w:r w:rsidRPr="009A77AF">
              <w:rPr>
                <w:rFonts w:ascii="Times New Roman" w:hAnsi="Times New Roman" w:cs="Times New Roman"/>
                <w:color w:val="000000"/>
              </w:rPr>
              <w:t>гробівця</w:t>
            </w:r>
            <w:proofErr w:type="spellEnd"/>
            <w:r w:rsidRPr="009A77AF">
              <w:rPr>
                <w:rFonts w:ascii="Times New Roman" w:hAnsi="Times New Roman" w:cs="Times New Roman"/>
                <w:color w:val="000000"/>
              </w:rPr>
              <w:t xml:space="preserve"> (пам’ятника)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7AF">
              <w:rPr>
                <w:rFonts w:ascii="Times New Roman" w:hAnsi="Times New Roman" w:cs="Times New Roman"/>
                <w:b/>
                <w:color w:val="000000"/>
              </w:rPr>
              <w:t>2 146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77AF">
              <w:rPr>
                <w:rFonts w:ascii="Times New Roman" w:hAnsi="Times New Roman" w:cs="Times New Roman"/>
                <w:b/>
                <w:color w:val="000000"/>
              </w:rPr>
              <w:t>2 790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</w:rPr>
              <w:t>Поховання урни з прахом  померлих у існуючу могилу,у землю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329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391</w:t>
            </w:r>
          </w:p>
        </w:tc>
      </w:tr>
      <w:tr w:rsidR="009A77AF" w:rsidRPr="009A77AF" w:rsidTr="00000414">
        <w:trPr>
          <w:tblCellSpacing w:w="0" w:type="dxa"/>
        </w:trPr>
        <w:tc>
          <w:tcPr>
            <w:tcW w:w="6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77AF" w:rsidRPr="009A77AF" w:rsidRDefault="009A77AF" w:rsidP="00000414">
            <w:pPr>
              <w:spacing w:before="100" w:beforeAutospacing="1" w:after="119"/>
              <w:jc w:val="both"/>
              <w:rPr>
                <w:rFonts w:ascii="Times New Roman" w:hAnsi="Times New Roman" w:cs="Times New Roman"/>
              </w:rPr>
            </w:pPr>
            <w:r w:rsidRPr="009A77AF">
              <w:rPr>
                <w:rFonts w:ascii="Times New Roman" w:hAnsi="Times New Roman" w:cs="Times New Roman"/>
              </w:rPr>
              <w:t xml:space="preserve">Оформлення договору </w:t>
            </w:r>
            <w:proofErr w:type="spellStart"/>
            <w:r w:rsidRPr="009A77AF">
              <w:rPr>
                <w:rFonts w:ascii="Times New Roman" w:hAnsi="Times New Roman" w:cs="Times New Roman"/>
              </w:rPr>
              <w:t>-замовлення</w:t>
            </w:r>
            <w:proofErr w:type="spellEnd"/>
            <w:r w:rsidRPr="009A77AF">
              <w:rPr>
                <w:rFonts w:ascii="Times New Roman" w:hAnsi="Times New Roman" w:cs="Times New Roman"/>
              </w:rPr>
              <w:t xml:space="preserve"> на організацію  проведення поховання ,оформлення свідоцтва про поховання 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A77AF" w:rsidRPr="009A77AF" w:rsidRDefault="009A77AF" w:rsidP="00000414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/>
              </w:rPr>
            </w:pPr>
            <w:r w:rsidRPr="009A77AF">
              <w:rPr>
                <w:rFonts w:ascii="Times New Roman" w:hAnsi="Times New Roman" w:cs="Times New Roman"/>
                <w:b/>
              </w:rPr>
              <w:t>44</w:t>
            </w:r>
          </w:p>
        </w:tc>
      </w:tr>
    </w:tbl>
    <w:p w:rsidR="009A77AF" w:rsidRPr="009A77AF" w:rsidRDefault="009A77AF" w:rsidP="009A77AF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7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DE2B52" w:rsidRPr="009A77AF" w:rsidRDefault="009A77AF" w:rsidP="009A77AF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7AF">
        <w:rPr>
          <w:rFonts w:ascii="Times New Roman" w:hAnsi="Times New Roman" w:cs="Times New Roman"/>
          <w:b/>
          <w:sz w:val="28"/>
          <w:szCs w:val="28"/>
        </w:rPr>
        <w:t>Керуюча справами виконкому</w:t>
      </w:r>
      <w:r w:rsidRPr="009A77AF">
        <w:rPr>
          <w:rFonts w:ascii="Times New Roman" w:hAnsi="Times New Roman" w:cs="Times New Roman"/>
          <w:b/>
          <w:sz w:val="28"/>
          <w:szCs w:val="28"/>
        </w:rPr>
        <w:tab/>
      </w:r>
      <w:r w:rsidRPr="009A77AF">
        <w:rPr>
          <w:rFonts w:ascii="Times New Roman" w:hAnsi="Times New Roman" w:cs="Times New Roman"/>
          <w:b/>
          <w:sz w:val="28"/>
          <w:szCs w:val="28"/>
        </w:rPr>
        <w:tab/>
      </w:r>
      <w:r w:rsidRPr="009A77A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A77AF">
        <w:rPr>
          <w:rFonts w:ascii="Times New Roman" w:hAnsi="Times New Roman" w:cs="Times New Roman"/>
          <w:b/>
          <w:sz w:val="28"/>
          <w:szCs w:val="28"/>
        </w:rPr>
        <w:t>Оксана ЗАТВАРНИЦЬКА</w:t>
      </w:r>
    </w:p>
    <w:sectPr w:rsidR="00DE2B52" w:rsidRPr="009A77AF" w:rsidSect="002A7A44">
      <w:footerReference w:type="even" r:id="rId4"/>
      <w:footerReference w:type="default" r:id="rId5"/>
      <w:pgSz w:w="11907" w:h="16840" w:code="9"/>
      <w:pgMar w:top="425" w:right="567" w:bottom="567" w:left="1701" w:header="720" w:footer="11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2B" w:rsidRDefault="00DE2B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B2B" w:rsidRDefault="00DE2B5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2B" w:rsidRDefault="00DE2B52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77AF"/>
    <w:rsid w:val="009A77AF"/>
    <w:rsid w:val="00DE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A77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semiHidden/>
    <w:rsid w:val="009A77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semiHidden/>
    <w:rsid w:val="009A7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2023-02-17T08:16:00Z</dcterms:created>
  <dcterms:modified xsi:type="dcterms:W3CDTF">2023-02-17T08:17:00Z</dcterms:modified>
</cp:coreProperties>
</file>