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252D" w14:textId="77777777" w:rsidR="00A40EFA" w:rsidRPr="00A40EFA" w:rsidRDefault="00A40EFA" w:rsidP="00A40EFA">
      <w:pPr>
        <w:keepNext/>
        <w:keepLines/>
        <w:spacing w:after="120" w:line="480" w:lineRule="auto"/>
        <w:jc w:val="right"/>
        <w:rPr>
          <w:rFonts w:ascii="Times New Roman" w:eastAsia="Calibri" w:hAnsi="Times New Roman" w:cs="Times New Roman"/>
          <w:sz w:val="24"/>
          <w:szCs w:val="24"/>
        </w:rPr>
      </w:pPr>
      <w:bookmarkStart w:id="0" w:name="bookmark17"/>
      <w:bookmarkStart w:id="1" w:name="bookmark18"/>
      <w:bookmarkStart w:id="2" w:name="bookmark19"/>
      <w:r w:rsidRPr="00A40EFA">
        <w:rPr>
          <w:rFonts w:ascii="Times New Roman" w:eastAsia="Calibri" w:hAnsi="Times New Roman" w:cs="Times New Roman"/>
          <w:sz w:val="24"/>
          <w:szCs w:val="24"/>
        </w:rPr>
        <w:t>ЗАТВЕРДЖЕНО</w:t>
      </w:r>
    </w:p>
    <w:p w14:paraId="23DE29DC" w14:textId="77777777" w:rsidR="00A40EFA" w:rsidRDefault="00A40EFA" w:rsidP="00A40EFA">
      <w:pPr>
        <w:keepNext/>
        <w:keepLines/>
        <w:spacing w:after="0" w:line="480" w:lineRule="auto"/>
        <w:jc w:val="right"/>
        <w:rPr>
          <w:rFonts w:ascii="Times New Roman" w:eastAsia="Calibri" w:hAnsi="Times New Roman" w:cs="Times New Roman"/>
          <w:sz w:val="24"/>
          <w:szCs w:val="24"/>
        </w:rPr>
      </w:pPr>
      <w:r w:rsidRPr="00A40EFA">
        <w:rPr>
          <w:rFonts w:ascii="Times New Roman" w:eastAsia="Calibri" w:hAnsi="Times New Roman" w:cs="Times New Roman"/>
          <w:sz w:val="24"/>
          <w:szCs w:val="24"/>
        </w:rPr>
        <w:t>Рішенням Х</w:t>
      </w:r>
      <w:r w:rsidR="007C7D1A">
        <w:rPr>
          <w:rFonts w:ascii="Times New Roman" w:eastAsia="Calibri" w:hAnsi="Times New Roman" w:cs="Times New Roman"/>
          <w:sz w:val="24"/>
          <w:szCs w:val="24"/>
        </w:rPr>
        <w:t>Х</w:t>
      </w:r>
      <w:r w:rsidR="00F86FDF" w:rsidRPr="00A40EFA">
        <w:rPr>
          <w:rFonts w:ascii="Times New Roman" w:eastAsia="Calibri" w:hAnsi="Times New Roman" w:cs="Times New Roman"/>
          <w:sz w:val="24"/>
          <w:szCs w:val="24"/>
          <w:lang w:val="en-US"/>
        </w:rPr>
        <w:t>VI</w:t>
      </w:r>
      <w:r w:rsidRPr="00A40EFA">
        <w:rPr>
          <w:rFonts w:ascii="Times New Roman" w:eastAsia="Calibri" w:hAnsi="Times New Roman" w:cs="Times New Roman"/>
          <w:sz w:val="24"/>
          <w:szCs w:val="24"/>
        </w:rPr>
        <w:t xml:space="preserve"> сесії </w:t>
      </w:r>
      <w:r w:rsidRPr="00A40EFA">
        <w:rPr>
          <w:rFonts w:ascii="Times New Roman" w:eastAsia="Calibri" w:hAnsi="Times New Roman" w:cs="Times New Roman"/>
          <w:sz w:val="24"/>
          <w:szCs w:val="24"/>
          <w:lang w:val="en-US"/>
        </w:rPr>
        <w:t>VIII</w:t>
      </w:r>
    </w:p>
    <w:p w14:paraId="1CF88FCD" w14:textId="77777777" w:rsidR="00A40EFA" w:rsidRDefault="00A40EFA" w:rsidP="00A40EFA">
      <w:pPr>
        <w:keepNext/>
        <w:keepLines/>
        <w:spacing w:after="0" w:line="480" w:lineRule="auto"/>
        <w:jc w:val="right"/>
        <w:rPr>
          <w:rFonts w:ascii="Times New Roman" w:eastAsia="Calibri" w:hAnsi="Times New Roman" w:cs="Times New Roman"/>
          <w:sz w:val="24"/>
          <w:szCs w:val="24"/>
        </w:rPr>
      </w:pPr>
      <w:r w:rsidRPr="00A40EFA">
        <w:rPr>
          <w:rFonts w:ascii="Times New Roman" w:eastAsia="Calibri" w:hAnsi="Times New Roman" w:cs="Times New Roman"/>
          <w:sz w:val="24"/>
          <w:szCs w:val="24"/>
        </w:rPr>
        <w:t xml:space="preserve">демократичного скликання </w:t>
      </w:r>
    </w:p>
    <w:p w14:paraId="06B16BC4" w14:textId="77777777" w:rsidR="00A40EFA" w:rsidRPr="00A40EFA" w:rsidRDefault="00A40EFA" w:rsidP="00A40EFA">
      <w:pPr>
        <w:keepNext/>
        <w:keepLines/>
        <w:spacing w:after="0" w:line="480" w:lineRule="auto"/>
        <w:jc w:val="right"/>
        <w:rPr>
          <w:rFonts w:ascii="Times New Roman" w:eastAsia="Calibri" w:hAnsi="Times New Roman" w:cs="Times New Roman"/>
          <w:sz w:val="24"/>
          <w:szCs w:val="24"/>
        </w:rPr>
      </w:pPr>
      <w:r w:rsidRPr="00A40EFA">
        <w:rPr>
          <w:rFonts w:ascii="Times New Roman" w:eastAsia="Calibri" w:hAnsi="Times New Roman" w:cs="Times New Roman"/>
          <w:sz w:val="24"/>
          <w:szCs w:val="24"/>
        </w:rPr>
        <w:t xml:space="preserve">Стрийської міської ради </w:t>
      </w:r>
    </w:p>
    <w:p w14:paraId="5F7FEBD5" w14:textId="77777777" w:rsidR="00A40EFA" w:rsidRDefault="00A40EFA" w:rsidP="00A40EFA">
      <w:pPr>
        <w:keepNext/>
        <w:keepLines/>
        <w:spacing w:after="0" w:line="480" w:lineRule="auto"/>
        <w:jc w:val="right"/>
        <w:rPr>
          <w:rFonts w:ascii="Times New Roman" w:eastAsia="Calibri" w:hAnsi="Times New Roman" w:cs="Times New Roman"/>
          <w:sz w:val="24"/>
          <w:szCs w:val="24"/>
        </w:rPr>
      </w:pPr>
      <w:r w:rsidRPr="00A40EFA">
        <w:rPr>
          <w:rFonts w:ascii="Times New Roman" w:eastAsia="Calibri" w:hAnsi="Times New Roman" w:cs="Times New Roman"/>
          <w:sz w:val="24"/>
          <w:szCs w:val="24"/>
        </w:rPr>
        <w:t xml:space="preserve">від </w:t>
      </w:r>
      <w:r w:rsidR="007C7D1A">
        <w:rPr>
          <w:rFonts w:ascii="Times New Roman" w:eastAsia="Calibri" w:hAnsi="Times New Roman" w:cs="Times New Roman"/>
          <w:sz w:val="24"/>
          <w:szCs w:val="24"/>
        </w:rPr>
        <w:t>29вересня</w:t>
      </w:r>
      <w:r w:rsidRPr="00A40EFA">
        <w:rPr>
          <w:rFonts w:ascii="Times New Roman" w:eastAsia="Calibri" w:hAnsi="Times New Roman" w:cs="Times New Roman"/>
          <w:sz w:val="24"/>
          <w:szCs w:val="24"/>
        </w:rPr>
        <w:t xml:space="preserve"> 202</w:t>
      </w:r>
      <w:r w:rsidR="007C7D1A">
        <w:rPr>
          <w:rFonts w:ascii="Times New Roman" w:eastAsia="Calibri" w:hAnsi="Times New Roman" w:cs="Times New Roman"/>
          <w:sz w:val="24"/>
          <w:szCs w:val="24"/>
        </w:rPr>
        <w:t>2</w:t>
      </w:r>
      <w:r w:rsidRPr="00A40EFA">
        <w:rPr>
          <w:rFonts w:ascii="Times New Roman" w:eastAsia="Calibri" w:hAnsi="Times New Roman" w:cs="Times New Roman"/>
          <w:sz w:val="24"/>
          <w:szCs w:val="24"/>
        </w:rPr>
        <w:t xml:space="preserve"> року № </w:t>
      </w:r>
      <w:r w:rsidR="001E56F2">
        <w:rPr>
          <w:rFonts w:ascii="Times New Roman" w:eastAsia="Calibri" w:hAnsi="Times New Roman" w:cs="Times New Roman"/>
          <w:sz w:val="24"/>
          <w:szCs w:val="24"/>
        </w:rPr>
        <w:t>1264</w:t>
      </w:r>
    </w:p>
    <w:p w14:paraId="49873BF8" w14:textId="77777777" w:rsidR="00A40EFA" w:rsidRPr="00A40EFA" w:rsidRDefault="00A40EFA" w:rsidP="00A40EFA">
      <w:pPr>
        <w:keepNext/>
        <w:keepLines/>
        <w:spacing w:after="0" w:line="480" w:lineRule="auto"/>
        <w:jc w:val="right"/>
        <w:rPr>
          <w:rFonts w:ascii="Times New Roman" w:eastAsia="Calibri" w:hAnsi="Times New Roman" w:cs="Times New Roman"/>
          <w:sz w:val="24"/>
          <w:szCs w:val="24"/>
        </w:rPr>
      </w:pPr>
      <w:r w:rsidRPr="00A40EFA">
        <w:rPr>
          <w:rFonts w:ascii="Times New Roman" w:eastAsia="Calibri" w:hAnsi="Times New Roman" w:cs="Times New Roman"/>
          <w:sz w:val="24"/>
          <w:szCs w:val="24"/>
        </w:rPr>
        <w:t xml:space="preserve"> Міський голова   ______________ </w:t>
      </w:r>
    </w:p>
    <w:p w14:paraId="64148104" w14:textId="77777777" w:rsidR="00A40EFA" w:rsidRPr="00A40EFA" w:rsidRDefault="00A40EFA" w:rsidP="00A40EFA">
      <w:pPr>
        <w:keepNext/>
        <w:keepLines/>
        <w:spacing w:after="0" w:line="480" w:lineRule="auto"/>
        <w:jc w:val="right"/>
        <w:rPr>
          <w:rFonts w:ascii="Times New Roman" w:eastAsia="Calibri" w:hAnsi="Times New Roman" w:cs="Times New Roman"/>
          <w:sz w:val="24"/>
          <w:szCs w:val="24"/>
        </w:rPr>
      </w:pPr>
      <w:r w:rsidRPr="00A40EFA">
        <w:rPr>
          <w:rFonts w:ascii="Times New Roman" w:eastAsia="Calibri" w:hAnsi="Times New Roman" w:cs="Times New Roman"/>
          <w:sz w:val="24"/>
          <w:szCs w:val="24"/>
        </w:rPr>
        <w:t>Олег КАНІВЕЦЬ</w:t>
      </w:r>
    </w:p>
    <w:p w14:paraId="01A67430" w14:textId="77777777" w:rsidR="00777CB6" w:rsidRPr="00A40EFA" w:rsidRDefault="00A40EFA" w:rsidP="00777CB6">
      <w:pPr>
        <w:keepNext/>
        <w:keepLines/>
        <w:widowControl w:val="0"/>
        <w:spacing w:after="6060" w:line="322" w:lineRule="auto"/>
        <w:jc w:val="center"/>
        <w:outlineLvl w:val="0"/>
        <w:rPr>
          <w:rFonts w:ascii="Times New Roman" w:eastAsia="Times New Roman" w:hAnsi="Times New Roman" w:cs="Times New Roman"/>
          <w:color w:val="000000"/>
          <w:sz w:val="52"/>
          <w:szCs w:val="52"/>
          <w:lang w:eastAsia="uk-UA" w:bidi="uk-UA"/>
        </w:rPr>
      </w:pPr>
      <w:r w:rsidRPr="00976535">
        <w:rPr>
          <w:rFonts w:ascii="Times New Roman" w:eastAsia="Times New Roman" w:hAnsi="Times New Roman" w:cs="Times New Roman"/>
          <w:b/>
          <w:color w:val="000000"/>
          <w:sz w:val="52"/>
          <w:szCs w:val="52"/>
          <w:lang w:eastAsia="uk-UA" w:bidi="uk-UA"/>
        </w:rPr>
        <w:t>Статут</w:t>
      </w:r>
      <w:r w:rsidRPr="00A40EFA">
        <w:rPr>
          <w:rFonts w:ascii="Times New Roman" w:eastAsia="Times New Roman" w:hAnsi="Times New Roman" w:cs="Times New Roman"/>
          <w:color w:val="000000"/>
          <w:sz w:val="52"/>
          <w:szCs w:val="52"/>
          <w:lang w:eastAsia="uk-UA" w:bidi="uk-UA"/>
        </w:rPr>
        <w:br/>
      </w:r>
      <w:r w:rsidRPr="00976535">
        <w:rPr>
          <w:rFonts w:ascii="Times New Roman" w:eastAsia="Times New Roman" w:hAnsi="Times New Roman" w:cs="Times New Roman"/>
          <w:b/>
          <w:color w:val="000000"/>
          <w:sz w:val="52"/>
          <w:szCs w:val="52"/>
          <w:lang w:eastAsia="uk-UA" w:bidi="uk-UA"/>
        </w:rPr>
        <w:t>Стрийської міської територіальної</w:t>
      </w:r>
      <w:r w:rsidRPr="00976535">
        <w:rPr>
          <w:rFonts w:ascii="Times New Roman" w:eastAsia="Times New Roman" w:hAnsi="Times New Roman" w:cs="Times New Roman"/>
          <w:b/>
          <w:color w:val="000000"/>
          <w:sz w:val="52"/>
          <w:szCs w:val="52"/>
          <w:lang w:eastAsia="uk-UA" w:bidi="uk-UA"/>
        </w:rPr>
        <w:br/>
        <w:t>громади (нова редакція)</w:t>
      </w:r>
      <w:bookmarkEnd w:id="0"/>
      <w:bookmarkEnd w:id="1"/>
      <w:bookmarkEnd w:id="2"/>
    </w:p>
    <w:p w14:paraId="69C400F8" w14:textId="77777777" w:rsidR="00A40EFA" w:rsidRPr="00976535" w:rsidRDefault="00A40EFA" w:rsidP="00A40EFA">
      <w:pPr>
        <w:widowControl w:val="0"/>
        <w:spacing w:after="0" w:line="240" w:lineRule="auto"/>
        <w:jc w:val="center"/>
        <w:rPr>
          <w:rFonts w:ascii="Times New Roman" w:eastAsia="Times New Roman" w:hAnsi="Times New Roman" w:cs="Times New Roman"/>
          <w:color w:val="000000"/>
          <w:sz w:val="28"/>
          <w:szCs w:val="28"/>
          <w:lang w:eastAsia="uk-UA" w:bidi="uk-UA"/>
        </w:rPr>
      </w:pPr>
      <w:r w:rsidRPr="00976535">
        <w:rPr>
          <w:rFonts w:ascii="Times New Roman" w:eastAsia="Times New Roman" w:hAnsi="Times New Roman" w:cs="Times New Roman"/>
          <w:b/>
          <w:bCs/>
          <w:color w:val="000000"/>
          <w:sz w:val="28"/>
          <w:szCs w:val="28"/>
          <w:lang w:eastAsia="uk-UA" w:bidi="uk-UA"/>
        </w:rPr>
        <w:t>Стрий - 202</w:t>
      </w:r>
      <w:r w:rsidR="007C7D1A" w:rsidRPr="00976535">
        <w:rPr>
          <w:rFonts w:ascii="Times New Roman" w:eastAsia="Times New Roman" w:hAnsi="Times New Roman" w:cs="Times New Roman"/>
          <w:b/>
          <w:bCs/>
          <w:color w:val="000000"/>
          <w:sz w:val="28"/>
          <w:szCs w:val="28"/>
          <w:lang w:eastAsia="uk-UA" w:bidi="uk-UA"/>
        </w:rPr>
        <w:t>2</w:t>
      </w:r>
    </w:p>
    <w:p w14:paraId="1F661864" w14:textId="77777777" w:rsidR="00A40EFA" w:rsidRPr="00A40EFA" w:rsidRDefault="00A40EFA" w:rsidP="00A40EFA">
      <w:pPr>
        <w:widowControl w:val="0"/>
        <w:spacing w:after="260" w:line="240" w:lineRule="auto"/>
        <w:jc w:val="center"/>
        <w:rPr>
          <w:rFonts w:ascii="Times New Roman" w:eastAsia="Times New Roman" w:hAnsi="Times New Roman" w:cs="Times New Roman"/>
          <w:b/>
          <w:bCs/>
          <w:color w:val="000000"/>
          <w:lang w:eastAsia="uk-UA" w:bidi="uk-UA"/>
        </w:rPr>
      </w:pPr>
    </w:p>
    <w:p w14:paraId="2AC281A8" w14:textId="77777777" w:rsidR="00A40EFA" w:rsidRDefault="00A40EFA" w:rsidP="00A40EFA">
      <w:pPr>
        <w:widowControl w:val="0"/>
        <w:spacing w:after="260" w:line="240" w:lineRule="auto"/>
        <w:jc w:val="center"/>
        <w:rPr>
          <w:rFonts w:ascii="Times New Roman" w:eastAsia="Times New Roman" w:hAnsi="Times New Roman" w:cs="Times New Roman"/>
          <w:b/>
          <w:bCs/>
          <w:color w:val="000000"/>
          <w:lang w:eastAsia="uk-UA" w:bidi="uk-UA"/>
        </w:rPr>
      </w:pPr>
    </w:p>
    <w:p w14:paraId="02F4CEE5" w14:textId="77777777" w:rsidR="00777CB6" w:rsidRPr="00A40EFA" w:rsidRDefault="00777CB6" w:rsidP="00A40EFA">
      <w:pPr>
        <w:widowControl w:val="0"/>
        <w:spacing w:after="260" w:line="240" w:lineRule="auto"/>
        <w:jc w:val="center"/>
        <w:rPr>
          <w:rFonts w:ascii="Times New Roman" w:eastAsia="Times New Roman" w:hAnsi="Times New Roman" w:cs="Times New Roman"/>
          <w:b/>
          <w:bCs/>
          <w:color w:val="000000"/>
          <w:lang w:eastAsia="uk-UA" w:bidi="uk-UA"/>
        </w:rPr>
      </w:pPr>
    </w:p>
    <w:p w14:paraId="04B1D7E6" w14:textId="77777777" w:rsidR="00A40EFA" w:rsidRPr="00A40EFA" w:rsidRDefault="00A40EFA" w:rsidP="00A40EFA">
      <w:pPr>
        <w:widowControl w:val="0"/>
        <w:spacing w:after="260" w:line="240" w:lineRule="auto"/>
        <w:jc w:val="center"/>
        <w:rPr>
          <w:rFonts w:ascii="Times New Roman" w:eastAsia="Times New Roman" w:hAnsi="Times New Roman" w:cs="Times New Roman"/>
          <w:b/>
          <w:bCs/>
          <w:color w:val="000000"/>
          <w:lang w:eastAsia="uk-UA" w:bidi="uk-UA"/>
        </w:rPr>
      </w:pPr>
    </w:p>
    <w:p w14:paraId="35B44895" w14:textId="77777777" w:rsidR="00A40EFA" w:rsidRPr="00A40EFA" w:rsidRDefault="00A40EFA" w:rsidP="00A40EFA">
      <w:pPr>
        <w:widowControl w:val="0"/>
        <w:spacing w:after="26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ЗМІСТ</w:t>
      </w:r>
    </w:p>
    <w:p w14:paraId="6051452C" w14:textId="77777777" w:rsidR="00A40EFA" w:rsidRPr="00A40EFA" w:rsidRDefault="00DB6E4F" w:rsidP="00B343A0">
      <w:pPr>
        <w:widowControl w:val="0"/>
        <w:tabs>
          <w:tab w:val="right" w:pos="9072"/>
        </w:tabs>
        <w:spacing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fldChar w:fldCharType="begin"/>
      </w:r>
      <w:r w:rsidR="00A40EFA" w:rsidRPr="00A40EFA">
        <w:rPr>
          <w:rFonts w:ascii="Times New Roman" w:eastAsia="Times New Roman" w:hAnsi="Times New Roman" w:cs="Times New Roman"/>
          <w:color w:val="000000"/>
          <w:lang w:eastAsia="uk-UA" w:bidi="uk-UA"/>
        </w:rPr>
        <w:instrText xml:space="preserve"> TOC \o "1-5" \h \z </w:instrText>
      </w:r>
      <w:r w:rsidRPr="00A40EFA">
        <w:rPr>
          <w:rFonts w:ascii="Times New Roman" w:eastAsia="Times New Roman" w:hAnsi="Times New Roman" w:cs="Times New Roman"/>
          <w:color w:val="000000"/>
          <w:lang w:eastAsia="uk-UA" w:bidi="uk-UA"/>
        </w:rPr>
        <w:fldChar w:fldCharType="separate"/>
      </w:r>
      <w:hyperlink w:anchor="bookmark22" w:tooltip="Current Document">
        <w:r w:rsidR="00A40EFA" w:rsidRPr="00A40EFA">
          <w:rPr>
            <w:rFonts w:ascii="Times New Roman" w:eastAsia="Times New Roman" w:hAnsi="Times New Roman" w:cs="Times New Roman"/>
            <w:b/>
            <w:bCs/>
            <w:color w:val="000000"/>
            <w:lang w:eastAsia="uk-UA" w:bidi="uk-UA"/>
          </w:rPr>
          <w:t>ПРЕАМБУЛА</w:t>
        </w:r>
        <w:r w:rsidR="00A40EFA" w:rsidRPr="00A40EFA">
          <w:rPr>
            <w:rFonts w:ascii="Times New Roman" w:eastAsia="Times New Roman" w:hAnsi="Times New Roman" w:cs="Times New Roman"/>
            <w:b/>
            <w:bCs/>
            <w:color w:val="000000"/>
            <w:lang w:eastAsia="uk-UA" w:bidi="uk-UA"/>
          </w:rPr>
          <w:tab/>
          <w:t>5</w:t>
        </w:r>
      </w:hyperlink>
    </w:p>
    <w:p w14:paraId="28D79DB9" w14:textId="77777777" w:rsidR="00A40EFA" w:rsidRPr="00A40EFA" w:rsidRDefault="003A681A" w:rsidP="00B343A0">
      <w:pPr>
        <w:widowControl w:val="0"/>
        <w:tabs>
          <w:tab w:val="right" w:pos="9072"/>
        </w:tabs>
        <w:spacing w:line="269" w:lineRule="auto"/>
        <w:rPr>
          <w:rFonts w:ascii="Times New Roman" w:eastAsia="Times New Roman" w:hAnsi="Times New Roman" w:cs="Times New Roman"/>
          <w:color w:val="000000"/>
          <w:lang w:eastAsia="uk-UA" w:bidi="uk-UA"/>
        </w:rPr>
      </w:pPr>
      <w:hyperlink w:anchor="bookmark25" w:tooltip="Current Document">
        <w:r w:rsidR="00A40EFA" w:rsidRPr="00A40EFA">
          <w:rPr>
            <w:rFonts w:ascii="Times New Roman" w:eastAsia="Times New Roman" w:hAnsi="Times New Roman" w:cs="Times New Roman"/>
            <w:b/>
            <w:bCs/>
            <w:color w:val="000000"/>
            <w:lang w:eastAsia="uk-UA" w:bidi="uk-UA"/>
          </w:rPr>
          <w:t>РОЗДІЛ І</w:t>
        </w:r>
        <w:r w:rsidR="00A40EFA" w:rsidRPr="00A40EFA">
          <w:rPr>
            <w:rFonts w:ascii="Times New Roman" w:eastAsia="Times New Roman" w:hAnsi="Times New Roman" w:cs="Times New Roman"/>
            <w:b/>
            <w:bCs/>
            <w:color w:val="000000"/>
            <w:lang w:eastAsia="uk-UA" w:bidi="uk-UA"/>
          </w:rPr>
          <w:tab/>
          <w:t>6</w:t>
        </w:r>
      </w:hyperlink>
    </w:p>
    <w:p w14:paraId="72CA9BE5" w14:textId="77777777" w:rsidR="00A40EFA" w:rsidRPr="00A40EFA" w:rsidRDefault="003A681A" w:rsidP="00B343A0">
      <w:pPr>
        <w:widowControl w:val="0"/>
        <w:tabs>
          <w:tab w:val="right" w:pos="9072"/>
        </w:tabs>
        <w:spacing w:after="0" w:line="269" w:lineRule="auto"/>
        <w:rPr>
          <w:rFonts w:ascii="Times New Roman" w:eastAsia="Times New Roman" w:hAnsi="Times New Roman" w:cs="Times New Roman"/>
          <w:color w:val="000000"/>
          <w:lang w:eastAsia="uk-UA" w:bidi="uk-UA"/>
        </w:rPr>
      </w:pPr>
      <w:hyperlink w:anchor="bookmark28" w:tooltip="Current Document">
        <w:r w:rsidR="00A40EFA" w:rsidRPr="00A40EFA">
          <w:rPr>
            <w:rFonts w:ascii="Times New Roman" w:eastAsia="Times New Roman" w:hAnsi="Times New Roman" w:cs="Times New Roman"/>
            <w:b/>
            <w:bCs/>
            <w:color w:val="000000"/>
            <w:lang w:eastAsia="uk-UA" w:bidi="uk-UA"/>
          </w:rPr>
          <w:t>ЗАГАЛЬНІ ПОЛОЖЕННЯ</w:t>
        </w:r>
        <w:r w:rsidR="00A40EFA" w:rsidRPr="00A40EFA">
          <w:rPr>
            <w:rFonts w:ascii="Times New Roman" w:eastAsia="Times New Roman" w:hAnsi="Times New Roman" w:cs="Times New Roman"/>
            <w:b/>
            <w:bCs/>
            <w:color w:val="000000"/>
            <w:lang w:eastAsia="uk-UA" w:bidi="uk-UA"/>
          </w:rPr>
          <w:tab/>
          <w:t>6</w:t>
        </w:r>
      </w:hyperlink>
    </w:p>
    <w:p w14:paraId="61CB8A4A" w14:textId="77777777" w:rsidR="00A40EFA" w:rsidRPr="00A40EFA" w:rsidRDefault="003A681A" w:rsidP="00B343A0">
      <w:pPr>
        <w:widowControl w:val="0"/>
        <w:tabs>
          <w:tab w:val="right" w:pos="9072"/>
        </w:tabs>
        <w:spacing w:after="0" w:line="269" w:lineRule="auto"/>
        <w:ind w:firstLine="360"/>
        <w:rPr>
          <w:rFonts w:ascii="Times New Roman" w:eastAsia="Times New Roman" w:hAnsi="Times New Roman" w:cs="Times New Roman"/>
          <w:color w:val="000000"/>
          <w:lang w:eastAsia="uk-UA" w:bidi="uk-UA"/>
        </w:rPr>
      </w:pPr>
      <w:hyperlink w:anchor="bookmark32" w:tooltip="Current Document">
        <w:r w:rsidR="00A40EFA" w:rsidRPr="00A40EFA">
          <w:rPr>
            <w:rFonts w:ascii="Times New Roman" w:eastAsia="Times New Roman" w:hAnsi="Times New Roman" w:cs="Times New Roman"/>
            <w:color w:val="000000"/>
            <w:lang w:eastAsia="uk-UA" w:bidi="uk-UA"/>
          </w:rPr>
          <w:t xml:space="preserve">Стаття 1. Статут Стрийської </w:t>
        </w:r>
        <w:r w:rsidR="00BB03DC">
          <w:rPr>
            <w:rFonts w:ascii="Times New Roman" w:eastAsia="Times New Roman" w:hAnsi="Times New Roman" w:cs="Times New Roman"/>
            <w:color w:val="000000"/>
            <w:lang w:eastAsia="uk-UA" w:bidi="uk-UA"/>
          </w:rPr>
          <w:t xml:space="preserve">міської </w:t>
        </w:r>
        <w:r w:rsidR="00A40EFA" w:rsidRPr="00A40EFA">
          <w:rPr>
            <w:rFonts w:ascii="Times New Roman" w:eastAsia="Times New Roman" w:hAnsi="Times New Roman" w:cs="Times New Roman"/>
            <w:color w:val="000000"/>
            <w:lang w:eastAsia="uk-UA" w:bidi="uk-UA"/>
          </w:rPr>
          <w:t>територіальної громади</w:t>
        </w:r>
        <w:r w:rsidR="00A40EFA" w:rsidRPr="00A40EFA">
          <w:rPr>
            <w:rFonts w:ascii="Times New Roman" w:eastAsia="Times New Roman" w:hAnsi="Times New Roman" w:cs="Times New Roman"/>
            <w:color w:val="000000"/>
            <w:lang w:eastAsia="uk-UA" w:bidi="uk-UA"/>
          </w:rPr>
          <w:tab/>
          <w:t>6</w:t>
        </w:r>
      </w:hyperlink>
    </w:p>
    <w:p w14:paraId="58851A83" w14:textId="77777777" w:rsidR="00A40EFA" w:rsidRPr="00A40EFA" w:rsidRDefault="003A681A" w:rsidP="00B343A0">
      <w:pPr>
        <w:widowControl w:val="0"/>
        <w:tabs>
          <w:tab w:val="right" w:pos="9072"/>
        </w:tabs>
        <w:spacing w:after="0" w:line="269" w:lineRule="auto"/>
        <w:ind w:firstLine="360"/>
        <w:rPr>
          <w:rFonts w:ascii="Times New Roman" w:eastAsia="Times New Roman" w:hAnsi="Times New Roman" w:cs="Times New Roman"/>
          <w:color w:val="000000"/>
          <w:lang w:eastAsia="uk-UA" w:bidi="uk-UA"/>
        </w:rPr>
      </w:pPr>
      <w:hyperlink w:anchor="bookmark39" w:tooltip="Current Document">
        <w:r w:rsidR="00A40EFA" w:rsidRPr="00A40EFA">
          <w:rPr>
            <w:rFonts w:ascii="Times New Roman" w:eastAsia="Times New Roman" w:hAnsi="Times New Roman" w:cs="Times New Roman"/>
            <w:color w:val="000000"/>
            <w:lang w:eastAsia="uk-UA" w:bidi="uk-UA"/>
          </w:rPr>
          <w:t>Стаття 2. Символіка територіальної громади</w:t>
        </w:r>
        <w:r w:rsidR="00A40EFA" w:rsidRPr="00A40EFA">
          <w:rPr>
            <w:rFonts w:ascii="Times New Roman" w:eastAsia="Times New Roman" w:hAnsi="Times New Roman" w:cs="Times New Roman"/>
            <w:color w:val="000000"/>
            <w:lang w:eastAsia="uk-UA" w:bidi="uk-UA"/>
          </w:rPr>
          <w:tab/>
          <w:t>7</w:t>
        </w:r>
      </w:hyperlink>
    </w:p>
    <w:p w14:paraId="0557076F" w14:textId="77777777" w:rsidR="00A40EFA" w:rsidRPr="00A40EFA" w:rsidRDefault="003A681A" w:rsidP="00B343A0">
      <w:pPr>
        <w:widowControl w:val="0"/>
        <w:tabs>
          <w:tab w:val="right" w:pos="9072"/>
        </w:tabs>
        <w:spacing w:after="0" w:line="269" w:lineRule="auto"/>
        <w:ind w:firstLine="360"/>
        <w:rPr>
          <w:rFonts w:ascii="Times New Roman" w:eastAsia="Times New Roman" w:hAnsi="Times New Roman" w:cs="Times New Roman"/>
          <w:color w:val="000000"/>
          <w:lang w:eastAsia="uk-UA" w:bidi="uk-UA"/>
        </w:rPr>
      </w:pPr>
      <w:hyperlink w:anchor="bookmark45" w:tooltip="Current Document">
        <w:r w:rsidR="00A40EFA" w:rsidRPr="00A40EFA">
          <w:rPr>
            <w:rFonts w:ascii="Times New Roman" w:eastAsia="Times New Roman" w:hAnsi="Times New Roman" w:cs="Times New Roman"/>
            <w:color w:val="000000"/>
            <w:lang w:eastAsia="uk-UA" w:bidi="uk-UA"/>
          </w:rPr>
          <w:t>Стаття 3. Місцеві свята</w:t>
        </w:r>
        <w:r w:rsidR="00A40EFA" w:rsidRPr="00A40EFA">
          <w:rPr>
            <w:rFonts w:ascii="Times New Roman" w:eastAsia="Times New Roman" w:hAnsi="Times New Roman" w:cs="Times New Roman"/>
            <w:color w:val="000000"/>
            <w:lang w:eastAsia="uk-UA" w:bidi="uk-UA"/>
          </w:rPr>
          <w:tab/>
          <w:t>7</w:t>
        </w:r>
      </w:hyperlink>
    </w:p>
    <w:p w14:paraId="76C4D9C1" w14:textId="77777777" w:rsidR="00A40EFA" w:rsidRPr="00A40EFA" w:rsidRDefault="00A40EFA" w:rsidP="00B343A0">
      <w:pPr>
        <w:widowControl w:val="0"/>
        <w:tabs>
          <w:tab w:val="right" w:pos="9072"/>
        </w:tabs>
        <w:spacing w:after="0" w:line="269" w:lineRule="auto"/>
        <w:ind w:firstLine="36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Стаття 4. Почесні відзнаки територіальної громади</w:t>
      </w:r>
      <w:r w:rsidRPr="00A40EFA">
        <w:rPr>
          <w:rFonts w:ascii="Times New Roman" w:eastAsia="Times New Roman" w:hAnsi="Times New Roman" w:cs="Times New Roman"/>
          <w:color w:val="000000"/>
          <w:lang w:eastAsia="uk-UA" w:bidi="uk-UA"/>
        </w:rPr>
        <w:tab/>
        <w:t>7</w:t>
      </w:r>
    </w:p>
    <w:p w14:paraId="78E2B64C" w14:textId="77777777" w:rsidR="00A40EFA" w:rsidRPr="00A40EFA" w:rsidRDefault="003A681A" w:rsidP="00B343A0">
      <w:pPr>
        <w:widowControl w:val="0"/>
        <w:tabs>
          <w:tab w:val="right" w:pos="9072"/>
        </w:tabs>
        <w:spacing w:after="0" w:line="264" w:lineRule="auto"/>
        <w:ind w:left="360"/>
        <w:rPr>
          <w:rFonts w:ascii="Times New Roman" w:eastAsia="Times New Roman" w:hAnsi="Times New Roman" w:cs="Times New Roman"/>
          <w:color w:val="000000"/>
          <w:lang w:eastAsia="uk-UA" w:bidi="uk-UA"/>
        </w:rPr>
      </w:pPr>
      <w:hyperlink w:anchor="bookmark53" w:tooltip="Current Document">
        <w:r w:rsidR="00A40EFA" w:rsidRPr="00A40EFA">
          <w:rPr>
            <w:rFonts w:ascii="Times New Roman" w:eastAsia="Times New Roman" w:hAnsi="Times New Roman" w:cs="Times New Roman"/>
            <w:color w:val="000000"/>
            <w:lang w:eastAsia="uk-UA" w:bidi="uk-UA"/>
          </w:rPr>
          <w:t xml:space="preserve">Стаття 5. Основні засади здійснення місцевого самоврядування в Стрийській </w:t>
        </w:r>
        <w:r w:rsidR="00BB03DC">
          <w:rPr>
            <w:rFonts w:ascii="Times New Roman" w:eastAsia="Times New Roman" w:hAnsi="Times New Roman" w:cs="Times New Roman"/>
            <w:color w:val="000000"/>
            <w:lang w:eastAsia="uk-UA" w:bidi="uk-UA"/>
          </w:rPr>
          <w:t xml:space="preserve">міській </w:t>
        </w:r>
        <w:r w:rsidR="00A40EFA" w:rsidRPr="00A40EFA">
          <w:rPr>
            <w:rFonts w:ascii="Times New Roman" w:eastAsia="Times New Roman" w:hAnsi="Times New Roman" w:cs="Times New Roman"/>
            <w:color w:val="000000"/>
            <w:lang w:eastAsia="uk-UA" w:bidi="uk-UA"/>
          </w:rPr>
          <w:t>територіальній громаді</w:t>
        </w:r>
        <w:r w:rsidR="00A40EFA" w:rsidRPr="00A40EFA">
          <w:rPr>
            <w:rFonts w:ascii="Times New Roman" w:eastAsia="Times New Roman" w:hAnsi="Times New Roman" w:cs="Times New Roman"/>
            <w:color w:val="000000"/>
            <w:lang w:eastAsia="uk-UA" w:bidi="uk-UA"/>
          </w:rPr>
          <w:tab/>
          <w:t>7</w:t>
        </w:r>
      </w:hyperlink>
    </w:p>
    <w:p w14:paraId="2C78851C" w14:textId="77777777" w:rsidR="00A40EFA" w:rsidRPr="00A40EFA" w:rsidRDefault="003A681A" w:rsidP="006805DA">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70" w:tooltip="Current Document">
        <w:r w:rsidR="00A40EFA" w:rsidRPr="00A40EFA">
          <w:rPr>
            <w:rFonts w:ascii="Times New Roman" w:eastAsia="Times New Roman" w:hAnsi="Times New Roman" w:cs="Times New Roman"/>
            <w:color w:val="000000"/>
            <w:lang w:eastAsia="uk-UA" w:bidi="uk-UA"/>
          </w:rPr>
          <w:t>Стаття 6. Участь в асоціаціях органів місцевого самоврядування та їх добровільнихоб'єднаннях</w:t>
        </w:r>
      </w:hyperlink>
      <w:r w:rsidR="006805DA">
        <w:rPr>
          <w:rFonts w:ascii="Times New Roman" w:eastAsia="Times New Roman" w:hAnsi="Times New Roman" w:cs="Times New Roman"/>
          <w:color w:val="000000"/>
          <w:lang w:eastAsia="uk-UA" w:bidi="uk-UA"/>
        </w:rPr>
        <w:tab/>
      </w:r>
      <w:hyperlink w:anchor="bookmark70" w:tooltip="Current Document">
        <w:r w:rsidR="00A40EFA" w:rsidRPr="00A40EFA">
          <w:rPr>
            <w:rFonts w:ascii="Times New Roman" w:eastAsia="Times New Roman" w:hAnsi="Times New Roman" w:cs="Times New Roman"/>
            <w:color w:val="000000"/>
            <w:lang w:eastAsia="uk-UA" w:bidi="uk-UA"/>
          </w:rPr>
          <w:t>9</w:t>
        </w:r>
      </w:hyperlink>
    </w:p>
    <w:p w14:paraId="2697549F" w14:textId="77777777" w:rsidR="00A40EFA" w:rsidRPr="00A40EFA" w:rsidRDefault="003A681A" w:rsidP="006805DA">
      <w:pPr>
        <w:widowControl w:val="0"/>
        <w:tabs>
          <w:tab w:val="right" w:pos="9072"/>
        </w:tabs>
        <w:spacing w:after="0" w:line="269" w:lineRule="auto"/>
        <w:ind w:firstLine="360"/>
        <w:rPr>
          <w:rFonts w:ascii="Times New Roman" w:eastAsia="Times New Roman" w:hAnsi="Times New Roman" w:cs="Times New Roman"/>
          <w:color w:val="000000"/>
          <w:lang w:eastAsia="uk-UA" w:bidi="uk-UA"/>
        </w:rPr>
      </w:pPr>
      <w:hyperlink w:anchor="bookmark78" w:tooltip="Current Document">
        <w:r w:rsidR="00A40EFA" w:rsidRPr="00A40EFA">
          <w:rPr>
            <w:rFonts w:ascii="Times New Roman" w:eastAsia="Times New Roman" w:hAnsi="Times New Roman" w:cs="Times New Roman"/>
            <w:color w:val="000000"/>
            <w:lang w:eastAsia="uk-UA" w:bidi="uk-UA"/>
          </w:rPr>
          <w:t>Стаття 7. Старостинські округи Стрийської</w:t>
        </w:r>
        <w:r w:rsidR="00BB03DC">
          <w:rPr>
            <w:rFonts w:ascii="Times New Roman" w:eastAsia="Times New Roman" w:hAnsi="Times New Roman" w:cs="Times New Roman"/>
            <w:color w:val="000000"/>
            <w:lang w:eastAsia="uk-UA" w:bidi="uk-UA"/>
          </w:rPr>
          <w:t xml:space="preserve"> міської</w:t>
        </w:r>
        <w:r w:rsidR="00A40EFA" w:rsidRPr="00A40EFA">
          <w:rPr>
            <w:rFonts w:ascii="Times New Roman" w:eastAsia="Times New Roman" w:hAnsi="Times New Roman" w:cs="Times New Roman"/>
            <w:color w:val="000000"/>
            <w:lang w:eastAsia="uk-UA" w:bidi="uk-UA"/>
          </w:rPr>
          <w:t xml:space="preserve"> територіальної громади</w:t>
        </w:r>
        <w:r w:rsidR="00A40EFA" w:rsidRPr="00A40EFA">
          <w:rPr>
            <w:rFonts w:ascii="Times New Roman" w:eastAsia="Times New Roman" w:hAnsi="Times New Roman" w:cs="Times New Roman"/>
            <w:color w:val="000000"/>
            <w:lang w:eastAsia="uk-UA" w:bidi="uk-UA"/>
          </w:rPr>
          <w:tab/>
        </w:r>
        <w:r w:rsidR="008D5DC7">
          <w:rPr>
            <w:rFonts w:ascii="Times New Roman" w:eastAsia="Times New Roman" w:hAnsi="Times New Roman" w:cs="Times New Roman"/>
            <w:color w:val="000000"/>
            <w:lang w:eastAsia="uk-UA" w:bidi="uk-UA"/>
          </w:rPr>
          <w:t>8</w:t>
        </w:r>
      </w:hyperlink>
    </w:p>
    <w:p w14:paraId="16961C40" w14:textId="77777777" w:rsidR="00A40EFA" w:rsidRPr="00A40EFA" w:rsidRDefault="003A681A" w:rsidP="006805DA">
      <w:pPr>
        <w:widowControl w:val="0"/>
        <w:tabs>
          <w:tab w:val="right" w:pos="9072"/>
        </w:tabs>
        <w:spacing w:after="120" w:line="269" w:lineRule="auto"/>
        <w:ind w:firstLine="360"/>
        <w:rPr>
          <w:rFonts w:ascii="Times New Roman" w:eastAsia="Times New Roman" w:hAnsi="Times New Roman" w:cs="Times New Roman"/>
          <w:color w:val="000000"/>
          <w:lang w:eastAsia="uk-UA" w:bidi="uk-UA"/>
        </w:rPr>
      </w:pPr>
      <w:hyperlink w:anchor="bookmark95" w:tooltip="Current Document">
        <w:r w:rsidR="00A40EFA" w:rsidRPr="00A40EFA">
          <w:rPr>
            <w:rFonts w:ascii="Times New Roman" w:eastAsia="Times New Roman" w:hAnsi="Times New Roman" w:cs="Times New Roman"/>
            <w:color w:val="000000"/>
            <w:lang w:eastAsia="uk-UA" w:bidi="uk-UA"/>
          </w:rPr>
          <w:t xml:space="preserve">Стаття 8. Старости Стрийської </w:t>
        </w:r>
        <w:r w:rsidR="000E669C">
          <w:rPr>
            <w:rFonts w:ascii="Times New Roman" w:eastAsia="Times New Roman" w:hAnsi="Times New Roman" w:cs="Times New Roman"/>
            <w:color w:val="000000"/>
            <w:lang w:eastAsia="uk-UA" w:bidi="uk-UA"/>
          </w:rPr>
          <w:t xml:space="preserve">міської </w:t>
        </w:r>
        <w:r w:rsidR="00A40EFA" w:rsidRPr="00A40EFA">
          <w:rPr>
            <w:rFonts w:ascii="Times New Roman" w:eastAsia="Times New Roman" w:hAnsi="Times New Roman" w:cs="Times New Roman"/>
            <w:color w:val="000000"/>
            <w:lang w:eastAsia="uk-UA" w:bidi="uk-UA"/>
          </w:rPr>
          <w:t>територіальної громади</w:t>
        </w:r>
        <w:r w:rsidR="00A40EFA" w:rsidRPr="00A40EFA">
          <w:rPr>
            <w:rFonts w:ascii="Times New Roman" w:eastAsia="Times New Roman" w:hAnsi="Times New Roman" w:cs="Times New Roman"/>
            <w:color w:val="000000"/>
            <w:lang w:eastAsia="uk-UA" w:bidi="uk-UA"/>
          </w:rPr>
          <w:tab/>
          <w:t>9</w:t>
        </w:r>
      </w:hyperlink>
    </w:p>
    <w:p w14:paraId="17C6777A" w14:textId="77777777" w:rsidR="00A40EFA" w:rsidRPr="00A40EFA" w:rsidRDefault="003A681A" w:rsidP="006805DA">
      <w:pPr>
        <w:widowControl w:val="0"/>
        <w:tabs>
          <w:tab w:val="right" w:pos="9072"/>
        </w:tabs>
        <w:spacing w:after="120" w:line="269" w:lineRule="auto"/>
        <w:rPr>
          <w:rFonts w:ascii="Times New Roman" w:eastAsia="Times New Roman" w:hAnsi="Times New Roman" w:cs="Times New Roman"/>
          <w:color w:val="000000"/>
          <w:lang w:eastAsia="uk-UA" w:bidi="uk-UA"/>
        </w:rPr>
      </w:pPr>
      <w:hyperlink w:anchor="bookmark105" w:tooltip="Current Document">
        <w:r w:rsidR="00A40EFA" w:rsidRPr="00A40EFA">
          <w:rPr>
            <w:rFonts w:ascii="Times New Roman" w:eastAsia="Times New Roman" w:hAnsi="Times New Roman" w:cs="Times New Roman"/>
            <w:b/>
            <w:bCs/>
            <w:color w:val="000000"/>
            <w:lang w:eastAsia="uk-UA" w:bidi="uk-UA"/>
          </w:rPr>
          <w:t>РОЗДІЛ II</w:t>
        </w:r>
        <w:r w:rsidR="00A40EFA" w:rsidRPr="00A40EFA">
          <w:rPr>
            <w:rFonts w:ascii="Times New Roman" w:eastAsia="Times New Roman" w:hAnsi="Times New Roman" w:cs="Times New Roman"/>
            <w:b/>
            <w:bCs/>
            <w:color w:val="000000"/>
            <w:lang w:eastAsia="uk-UA" w:bidi="uk-UA"/>
          </w:rPr>
          <w:tab/>
          <w:t>10</w:t>
        </w:r>
      </w:hyperlink>
    </w:p>
    <w:p w14:paraId="33E24DF3" w14:textId="77777777" w:rsidR="00A40EFA" w:rsidRPr="00A40EFA" w:rsidRDefault="003A681A" w:rsidP="006805DA">
      <w:pPr>
        <w:widowControl w:val="0"/>
        <w:tabs>
          <w:tab w:val="right" w:pos="9072"/>
        </w:tabs>
        <w:spacing w:after="0" w:line="269" w:lineRule="auto"/>
        <w:rPr>
          <w:rFonts w:ascii="Times New Roman" w:eastAsia="Times New Roman" w:hAnsi="Times New Roman" w:cs="Times New Roman"/>
          <w:color w:val="000000"/>
          <w:lang w:eastAsia="uk-UA" w:bidi="uk-UA"/>
        </w:rPr>
      </w:pPr>
      <w:hyperlink w:anchor="bookmark109" w:tooltip="Current Document">
        <w:r w:rsidR="00A40EFA" w:rsidRPr="00A40EFA">
          <w:rPr>
            <w:rFonts w:ascii="Times New Roman" w:eastAsia="Times New Roman" w:hAnsi="Times New Roman" w:cs="Times New Roman"/>
            <w:b/>
            <w:bCs/>
            <w:color w:val="000000"/>
            <w:lang w:eastAsia="uk-UA" w:bidi="uk-UA"/>
          </w:rPr>
          <w:t xml:space="preserve">ПРАВА, ОБОВ’ЯЗКИ, ГАРАНТІЇ ПРАВ ЖИТЕЛІВ </w:t>
        </w:r>
        <w:r w:rsidR="00067300">
          <w:rPr>
            <w:rFonts w:ascii="Times New Roman" w:eastAsia="Times New Roman" w:hAnsi="Times New Roman" w:cs="Times New Roman"/>
            <w:b/>
            <w:bCs/>
            <w:color w:val="000000"/>
            <w:lang w:eastAsia="uk-UA" w:bidi="uk-UA"/>
          </w:rPr>
          <w:t xml:space="preserve">МІСЬКОЇ </w:t>
        </w:r>
        <w:r w:rsidR="00A40EFA" w:rsidRPr="00A40EFA">
          <w:rPr>
            <w:rFonts w:ascii="Times New Roman" w:eastAsia="Times New Roman" w:hAnsi="Times New Roman" w:cs="Times New Roman"/>
            <w:b/>
            <w:bCs/>
            <w:color w:val="000000"/>
            <w:lang w:eastAsia="uk-UA" w:bidi="uk-UA"/>
          </w:rPr>
          <w:t>ТЕРИТОРІАЛЬНОЇ ГРОМАДИ У ВИРІШЕННІ ПИТАНЬ МІСЦЕВОГО ЗНАЧЕННЯ</w:t>
        </w:r>
        <w:r w:rsidR="00A40EFA" w:rsidRPr="00A40EFA">
          <w:rPr>
            <w:rFonts w:ascii="Times New Roman" w:eastAsia="Times New Roman" w:hAnsi="Times New Roman" w:cs="Times New Roman"/>
            <w:b/>
            <w:bCs/>
            <w:color w:val="000000"/>
            <w:lang w:eastAsia="uk-UA" w:bidi="uk-UA"/>
          </w:rPr>
          <w:tab/>
          <w:t>10</w:t>
        </w:r>
      </w:hyperlink>
    </w:p>
    <w:p w14:paraId="0BD539D3" w14:textId="77777777" w:rsidR="00A40EFA" w:rsidRPr="00A40EFA" w:rsidRDefault="003A681A" w:rsidP="006805DA">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112" w:tooltip="Current Document">
        <w:r w:rsidR="00A40EFA" w:rsidRPr="00A40EFA">
          <w:rPr>
            <w:rFonts w:ascii="Times New Roman" w:eastAsia="Times New Roman" w:hAnsi="Times New Roman" w:cs="Times New Roman"/>
            <w:color w:val="000000"/>
            <w:lang w:eastAsia="uk-UA" w:bidi="uk-UA"/>
          </w:rPr>
          <w:t>Стаття 9. Права жителів</w:t>
        </w:r>
        <w:r w:rsidR="00621F0E">
          <w:rPr>
            <w:rFonts w:ascii="Times New Roman" w:eastAsia="Times New Roman" w:hAnsi="Times New Roman" w:cs="Times New Roman"/>
            <w:color w:val="000000"/>
            <w:lang w:eastAsia="uk-UA" w:bidi="uk-UA"/>
          </w:rPr>
          <w:t xml:space="preserve"> міської</w:t>
        </w:r>
        <w:r w:rsidR="00A40EFA" w:rsidRPr="00A40EFA">
          <w:rPr>
            <w:rFonts w:ascii="Times New Roman" w:eastAsia="Times New Roman" w:hAnsi="Times New Roman" w:cs="Times New Roman"/>
            <w:color w:val="000000"/>
            <w:lang w:eastAsia="uk-UA" w:bidi="uk-UA"/>
          </w:rPr>
          <w:t xml:space="preserve"> територіальної громади на участь у вирішенні питань місцевого значення</w:t>
        </w:r>
        <w:r w:rsidR="00A40EFA" w:rsidRPr="00A40EFA">
          <w:rPr>
            <w:rFonts w:ascii="Times New Roman" w:eastAsia="Times New Roman" w:hAnsi="Times New Roman" w:cs="Times New Roman"/>
            <w:color w:val="000000"/>
            <w:lang w:eastAsia="uk-UA" w:bidi="uk-UA"/>
          </w:rPr>
          <w:tab/>
          <w:t>10</w:t>
        </w:r>
      </w:hyperlink>
    </w:p>
    <w:p w14:paraId="0E17FF44" w14:textId="77777777" w:rsidR="00A40EFA" w:rsidRPr="00A40EFA" w:rsidRDefault="003A681A" w:rsidP="006805DA">
      <w:pPr>
        <w:widowControl w:val="0"/>
        <w:tabs>
          <w:tab w:val="right" w:pos="9072"/>
        </w:tabs>
        <w:spacing w:after="0" w:line="269" w:lineRule="auto"/>
        <w:ind w:firstLine="360"/>
        <w:rPr>
          <w:rFonts w:ascii="Times New Roman" w:eastAsia="Times New Roman" w:hAnsi="Times New Roman" w:cs="Times New Roman"/>
          <w:color w:val="000000"/>
          <w:lang w:eastAsia="uk-UA" w:bidi="uk-UA"/>
        </w:rPr>
      </w:pPr>
      <w:hyperlink w:anchor="bookmark136" w:tooltip="Current Document">
        <w:r w:rsidR="00A40EFA" w:rsidRPr="00A40EFA">
          <w:rPr>
            <w:rFonts w:ascii="Times New Roman" w:eastAsia="Times New Roman" w:hAnsi="Times New Roman" w:cs="Times New Roman"/>
            <w:color w:val="000000"/>
            <w:lang w:eastAsia="uk-UA" w:bidi="uk-UA"/>
          </w:rPr>
          <w:t xml:space="preserve">Стаття 10. Обов’язки жителів </w:t>
        </w:r>
        <w:r w:rsidR="00621F0E">
          <w:rPr>
            <w:rFonts w:ascii="Times New Roman" w:eastAsia="Times New Roman" w:hAnsi="Times New Roman" w:cs="Times New Roman"/>
            <w:color w:val="000000"/>
            <w:lang w:eastAsia="uk-UA" w:bidi="uk-UA"/>
          </w:rPr>
          <w:t xml:space="preserve">міської </w:t>
        </w:r>
        <w:r w:rsidR="00A40EFA" w:rsidRPr="00A40EFA">
          <w:rPr>
            <w:rFonts w:ascii="Times New Roman" w:eastAsia="Times New Roman" w:hAnsi="Times New Roman" w:cs="Times New Roman"/>
            <w:color w:val="000000"/>
            <w:lang w:eastAsia="uk-UA" w:bidi="uk-UA"/>
          </w:rPr>
          <w:t>територіальної громади</w:t>
        </w:r>
        <w:r w:rsidR="00A40EFA" w:rsidRPr="00A40EFA">
          <w:rPr>
            <w:rFonts w:ascii="Times New Roman" w:eastAsia="Times New Roman" w:hAnsi="Times New Roman" w:cs="Times New Roman"/>
            <w:color w:val="000000"/>
            <w:lang w:eastAsia="uk-UA" w:bidi="uk-UA"/>
          </w:rPr>
          <w:tab/>
          <w:t>12</w:t>
        </w:r>
      </w:hyperlink>
    </w:p>
    <w:p w14:paraId="49A87C3D" w14:textId="77777777" w:rsidR="00A40EFA" w:rsidRPr="00A40EFA" w:rsidRDefault="003A681A" w:rsidP="006805DA">
      <w:pPr>
        <w:widowControl w:val="0"/>
        <w:tabs>
          <w:tab w:val="right" w:pos="9072"/>
        </w:tabs>
        <w:spacing w:after="120" w:line="269" w:lineRule="auto"/>
        <w:ind w:firstLine="360"/>
        <w:rPr>
          <w:rFonts w:ascii="Times New Roman" w:eastAsia="Times New Roman" w:hAnsi="Times New Roman" w:cs="Times New Roman"/>
          <w:color w:val="000000"/>
          <w:lang w:eastAsia="uk-UA" w:bidi="uk-UA"/>
        </w:rPr>
      </w:pPr>
      <w:hyperlink w:anchor="bookmark150" w:tooltip="Current Document">
        <w:r w:rsidR="00A40EFA" w:rsidRPr="00A40EFA">
          <w:rPr>
            <w:rFonts w:ascii="Times New Roman" w:eastAsia="Times New Roman" w:hAnsi="Times New Roman" w:cs="Times New Roman"/>
            <w:color w:val="000000"/>
            <w:lang w:eastAsia="uk-UA" w:bidi="uk-UA"/>
          </w:rPr>
          <w:t xml:space="preserve">Стаття 11. Гарантії прав мешканців </w:t>
        </w:r>
        <w:r w:rsidR="00621F0E">
          <w:rPr>
            <w:rFonts w:ascii="Times New Roman" w:eastAsia="Times New Roman" w:hAnsi="Times New Roman" w:cs="Times New Roman"/>
            <w:color w:val="000000"/>
            <w:lang w:eastAsia="uk-UA" w:bidi="uk-UA"/>
          </w:rPr>
          <w:t xml:space="preserve">міської </w:t>
        </w:r>
        <w:r w:rsidR="00A40EFA" w:rsidRPr="00A40EFA">
          <w:rPr>
            <w:rFonts w:ascii="Times New Roman" w:eastAsia="Times New Roman" w:hAnsi="Times New Roman" w:cs="Times New Roman"/>
            <w:color w:val="000000"/>
            <w:lang w:eastAsia="uk-UA" w:bidi="uk-UA"/>
          </w:rPr>
          <w:t>територіальної громади</w:t>
        </w:r>
        <w:r w:rsidR="00A40EFA" w:rsidRPr="00A40EFA">
          <w:rPr>
            <w:rFonts w:ascii="Times New Roman" w:eastAsia="Times New Roman" w:hAnsi="Times New Roman" w:cs="Times New Roman"/>
            <w:color w:val="000000"/>
            <w:lang w:eastAsia="uk-UA" w:bidi="uk-UA"/>
          </w:rPr>
          <w:tab/>
          <w:t>12</w:t>
        </w:r>
      </w:hyperlink>
    </w:p>
    <w:p w14:paraId="5FB31443" w14:textId="77777777" w:rsidR="00A40EFA" w:rsidRPr="00A40EFA" w:rsidRDefault="00A40EFA" w:rsidP="006805DA">
      <w:pPr>
        <w:widowControl w:val="0"/>
        <w:tabs>
          <w:tab w:val="right" w:pos="9072"/>
        </w:tabs>
        <w:spacing w:after="12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РОЗДІЛ III</w:t>
      </w:r>
      <w:r w:rsidRPr="00A40EFA">
        <w:rPr>
          <w:rFonts w:ascii="Times New Roman" w:eastAsia="Times New Roman" w:hAnsi="Times New Roman" w:cs="Times New Roman"/>
          <w:b/>
          <w:bCs/>
          <w:color w:val="000000"/>
          <w:lang w:eastAsia="uk-UA" w:bidi="uk-UA"/>
        </w:rPr>
        <w:tab/>
      </w:r>
      <w:r w:rsidR="00D93A47">
        <w:rPr>
          <w:rFonts w:ascii="Times New Roman" w:eastAsia="Times New Roman" w:hAnsi="Times New Roman" w:cs="Times New Roman"/>
          <w:b/>
          <w:bCs/>
          <w:color w:val="000000"/>
          <w:lang w:eastAsia="uk-UA" w:bidi="uk-UA"/>
        </w:rPr>
        <w:t>13</w:t>
      </w:r>
    </w:p>
    <w:p w14:paraId="741D41F4" w14:textId="77777777" w:rsidR="00A40EFA" w:rsidRPr="00A40EFA" w:rsidRDefault="00A40EFA" w:rsidP="006805DA">
      <w:pPr>
        <w:widowControl w:val="0"/>
        <w:tabs>
          <w:tab w:val="right" w:pos="9072"/>
        </w:tabs>
        <w:spacing w:after="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 xml:space="preserve">ФОРМИ БЕЗПОСЕРЕДНЬОЇ УЧАСТІ </w:t>
      </w:r>
      <w:r w:rsidR="00621F0E">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 У</w:t>
      </w:r>
    </w:p>
    <w:p w14:paraId="217811E6" w14:textId="77777777" w:rsidR="00A40EFA" w:rsidRPr="00A40EFA" w:rsidRDefault="00A40EFA" w:rsidP="006805DA">
      <w:pPr>
        <w:widowControl w:val="0"/>
        <w:tabs>
          <w:tab w:val="right" w:pos="9072"/>
        </w:tabs>
        <w:spacing w:after="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ВИРІШЕННІ ПИТАНЬ МІСЦЕВОГО ЗНАЧЕННЯ</w:t>
      </w:r>
      <w:r w:rsidRPr="00A40EFA">
        <w:rPr>
          <w:rFonts w:ascii="Times New Roman" w:eastAsia="Times New Roman" w:hAnsi="Times New Roman" w:cs="Times New Roman"/>
          <w:b/>
          <w:bCs/>
          <w:color w:val="000000"/>
          <w:lang w:eastAsia="uk-UA" w:bidi="uk-UA"/>
        </w:rPr>
        <w:tab/>
        <w:t>13</w:t>
      </w:r>
    </w:p>
    <w:p w14:paraId="16535988" w14:textId="77777777" w:rsidR="00A40EFA" w:rsidRPr="00A40EFA" w:rsidRDefault="003A681A" w:rsidP="006805DA">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164" w:tooltip="Current Document">
        <w:r w:rsidR="00A40EFA" w:rsidRPr="00A40EFA">
          <w:rPr>
            <w:rFonts w:ascii="Times New Roman" w:eastAsia="Times New Roman" w:hAnsi="Times New Roman" w:cs="Times New Roman"/>
            <w:color w:val="000000"/>
            <w:lang w:eastAsia="uk-UA" w:bidi="uk-UA"/>
          </w:rPr>
          <w:t xml:space="preserve">Стаття 12. Форми безпосередньої участі </w:t>
        </w:r>
        <w:r w:rsidR="00621F0E">
          <w:rPr>
            <w:rFonts w:ascii="Times New Roman" w:eastAsia="Times New Roman" w:hAnsi="Times New Roman" w:cs="Times New Roman"/>
            <w:color w:val="000000"/>
            <w:lang w:eastAsia="uk-UA" w:bidi="uk-UA"/>
          </w:rPr>
          <w:t xml:space="preserve">міської </w:t>
        </w:r>
        <w:r w:rsidR="00A40EFA" w:rsidRPr="00A40EFA">
          <w:rPr>
            <w:rFonts w:ascii="Times New Roman" w:eastAsia="Times New Roman" w:hAnsi="Times New Roman" w:cs="Times New Roman"/>
            <w:color w:val="000000"/>
            <w:lang w:eastAsia="uk-UA" w:bidi="uk-UA"/>
          </w:rPr>
          <w:t>територіальної громади у вирішенні питаньмісцевого значення</w:t>
        </w:r>
        <w:r w:rsidR="00A40EFA" w:rsidRPr="00A40EFA">
          <w:rPr>
            <w:rFonts w:ascii="Times New Roman" w:eastAsia="Times New Roman" w:hAnsi="Times New Roman" w:cs="Times New Roman"/>
            <w:color w:val="000000"/>
            <w:lang w:eastAsia="uk-UA" w:bidi="uk-UA"/>
          </w:rPr>
          <w:tab/>
          <w:t>13</w:t>
        </w:r>
      </w:hyperlink>
    </w:p>
    <w:p w14:paraId="169E79FF" w14:textId="77777777" w:rsidR="00A40EFA" w:rsidRPr="00A40EFA" w:rsidRDefault="003A681A" w:rsidP="006805DA">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186" w:tooltip="Current Document">
        <w:r w:rsidR="00A40EFA" w:rsidRPr="00A40EFA">
          <w:rPr>
            <w:rFonts w:ascii="Times New Roman" w:eastAsia="Times New Roman" w:hAnsi="Times New Roman" w:cs="Times New Roman"/>
            <w:color w:val="000000"/>
            <w:lang w:eastAsia="uk-UA" w:bidi="uk-UA"/>
          </w:rPr>
          <w:t>Стаття 13.Місцеві вибори</w:t>
        </w:r>
        <w:r w:rsidR="00A40EFA" w:rsidRPr="00A40EFA">
          <w:rPr>
            <w:rFonts w:ascii="Times New Roman" w:eastAsia="Times New Roman" w:hAnsi="Times New Roman" w:cs="Times New Roman"/>
            <w:color w:val="000000"/>
            <w:lang w:eastAsia="uk-UA" w:bidi="uk-UA"/>
          </w:rPr>
          <w:tab/>
          <w:t>14</w:t>
        </w:r>
      </w:hyperlink>
    </w:p>
    <w:p w14:paraId="58BAD8F8" w14:textId="77777777" w:rsidR="00A40EFA" w:rsidRPr="00A40EFA" w:rsidRDefault="003A681A" w:rsidP="006805DA">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190" w:tooltip="Current Document">
        <w:r w:rsidR="00A40EFA" w:rsidRPr="00A40EFA">
          <w:rPr>
            <w:rFonts w:ascii="Times New Roman" w:eastAsia="Times New Roman" w:hAnsi="Times New Roman" w:cs="Times New Roman"/>
            <w:color w:val="000000"/>
            <w:lang w:eastAsia="uk-UA" w:bidi="uk-UA"/>
          </w:rPr>
          <w:t>Стаття 14.Місцевий референдум</w:t>
        </w:r>
        <w:r w:rsidR="00A40EFA" w:rsidRPr="00A40EFA">
          <w:rPr>
            <w:rFonts w:ascii="Times New Roman" w:eastAsia="Times New Roman" w:hAnsi="Times New Roman" w:cs="Times New Roman"/>
            <w:color w:val="000000"/>
            <w:lang w:eastAsia="uk-UA" w:bidi="uk-UA"/>
          </w:rPr>
          <w:tab/>
          <w:t>14</w:t>
        </w:r>
      </w:hyperlink>
    </w:p>
    <w:p w14:paraId="132277D1" w14:textId="77777777" w:rsidR="00A40EFA" w:rsidRPr="00A40EFA" w:rsidRDefault="003A681A" w:rsidP="006805DA">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198" w:tooltip="Current Document">
        <w:r w:rsidR="00A40EFA" w:rsidRPr="00A40EFA">
          <w:rPr>
            <w:rFonts w:ascii="Times New Roman" w:eastAsia="Times New Roman" w:hAnsi="Times New Roman" w:cs="Times New Roman"/>
            <w:color w:val="000000"/>
            <w:lang w:eastAsia="uk-UA" w:bidi="uk-UA"/>
          </w:rPr>
          <w:t>Стаття 15.Загальні збори громадян за місцем проживання</w:t>
        </w:r>
        <w:r w:rsidR="00A40EFA" w:rsidRPr="00A40EFA">
          <w:rPr>
            <w:rFonts w:ascii="Times New Roman" w:eastAsia="Times New Roman" w:hAnsi="Times New Roman" w:cs="Times New Roman"/>
            <w:color w:val="000000"/>
            <w:lang w:eastAsia="uk-UA" w:bidi="uk-UA"/>
          </w:rPr>
          <w:tab/>
          <w:t>14</w:t>
        </w:r>
      </w:hyperlink>
    </w:p>
    <w:p w14:paraId="2C5B389C" w14:textId="77777777" w:rsidR="00A40EFA" w:rsidRPr="00A40EFA" w:rsidRDefault="003A681A" w:rsidP="006805DA">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204" w:tooltip="Current Document">
        <w:r w:rsidR="00A40EFA" w:rsidRPr="00A40EFA">
          <w:rPr>
            <w:rFonts w:ascii="Times New Roman" w:eastAsia="Times New Roman" w:hAnsi="Times New Roman" w:cs="Times New Roman"/>
            <w:color w:val="000000"/>
            <w:lang w:eastAsia="uk-UA" w:bidi="uk-UA"/>
          </w:rPr>
          <w:t>Стаття 16.Місцеві ініціативи</w:t>
        </w:r>
        <w:r w:rsidR="00A40EFA" w:rsidRPr="00A40EFA">
          <w:rPr>
            <w:rFonts w:ascii="Times New Roman" w:eastAsia="Times New Roman" w:hAnsi="Times New Roman" w:cs="Times New Roman"/>
            <w:color w:val="000000"/>
            <w:lang w:eastAsia="uk-UA" w:bidi="uk-UA"/>
          </w:rPr>
          <w:tab/>
          <w:t>15</w:t>
        </w:r>
      </w:hyperlink>
    </w:p>
    <w:p w14:paraId="42978E8A" w14:textId="77777777" w:rsidR="00A40EFA" w:rsidRPr="00A40EFA" w:rsidRDefault="003A681A" w:rsidP="006805DA">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210" w:tooltip="Current Document">
        <w:r w:rsidR="00A40EFA" w:rsidRPr="00A40EFA">
          <w:rPr>
            <w:rFonts w:ascii="Times New Roman" w:eastAsia="Times New Roman" w:hAnsi="Times New Roman" w:cs="Times New Roman"/>
            <w:color w:val="000000"/>
            <w:lang w:eastAsia="uk-UA" w:bidi="uk-UA"/>
          </w:rPr>
          <w:t>Стаття 17.Громадські слухання</w:t>
        </w:r>
        <w:r w:rsidR="00A40EFA" w:rsidRPr="00A40EFA">
          <w:rPr>
            <w:rFonts w:ascii="Times New Roman" w:eastAsia="Times New Roman" w:hAnsi="Times New Roman" w:cs="Times New Roman"/>
            <w:color w:val="000000"/>
            <w:lang w:eastAsia="uk-UA" w:bidi="uk-UA"/>
          </w:rPr>
          <w:tab/>
          <w:t>15</w:t>
        </w:r>
      </w:hyperlink>
    </w:p>
    <w:p w14:paraId="4B44241E" w14:textId="77777777" w:rsidR="00A40EFA" w:rsidRPr="00A40EFA" w:rsidRDefault="003A681A" w:rsidP="006805DA">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218" w:tooltip="Current Document">
        <w:r w:rsidR="00A40EFA" w:rsidRPr="00A40EFA">
          <w:rPr>
            <w:rFonts w:ascii="Times New Roman" w:eastAsia="Times New Roman" w:hAnsi="Times New Roman" w:cs="Times New Roman"/>
            <w:color w:val="000000"/>
            <w:lang w:eastAsia="uk-UA" w:bidi="uk-UA"/>
          </w:rPr>
          <w:t>Стаття 18. Звернення громадян та електронні петиції як особлива форма колективного звернення громадян</w:t>
        </w:r>
        <w:r w:rsidR="00A40EFA" w:rsidRPr="00A40EFA">
          <w:rPr>
            <w:rFonts w:ascii="Times New Roman" w:eastAsia="Times New Roman" w:hAnsi="Times New Roman" w:cs="Times New Roman"/>
            <w:color w:val="000000"/>
            <w:lang w:eastAsia="uk-UA" w:bidi="uk-UA"/>
          </w:rPr>
          <w:tab/>
          <w:t xml:space="preserve">                                                                     15</w:t>
        </w:r>
      </w:hyperlink>
    </w:p>
    <w:p w14:paraId="102A6087" w14:textId="77777777" w:rsidR="00A40EFA" w:rsidRPr="00A40EFA" w:rsidRDefault="003A681A" w:rsidP="006805DA">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226" w:tooltip="Current Document">
        <w:r w:rsidR="00A40EFA" w:rsidRPr="00A40EFA">
          <w:rPr>
            <w:rFonts w:ascii="Times New Roman" w:eastAsia="Times New Roman" w:hAnsi="Times New Roman" w:cs="Times New Roman"/>
            <w:color w:val="000000"/>
            <w:lang w:eastAsia="uk-UA" w:bidi="uk-UA"/>
          </w:rPr>
          <w:t>Стаття 19. Консультації з громадськістю</w:t>
        </w:r>
        <w:r w:rsidR="00A40EFA" w:rsidRPr="00A40EFA">
          <w:rPr>
            <w:rFonts w:ascii="Times New Roman" w:eastAsia="Times New Roman" w:hAnsi="Times New Roman" w:cs="Times New Roman"/>
            <w:color w:val="000000"/>
            <w:lang w:eastAsia="uk-UA" w:bidi="uk-UA"/>
          </w:rPr>
          <w:tab/>
          <w:t>16</w:t>
        </w:r>
      </w:hyperlink>
    </w:p>
    <w:p w14:paraId="44C5D56A" w14:textId="77777777" w:rsidR="00A40EFA" w:rsidRPr="00A40EFA" w:rsidRDefault="00A40EFA" w:rsidP="006805DA">
      <w:pPr>
        <w:widowControl w:val="0"/>
        <w:tabs>
          <w:tab w:val="right" w:pos="9072"/>
        </w:tabs>
        <w:spacing w:after="0" w:line="269" w:lineRule="auto"/>
        <w:ind w:left="364"/>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Стаття 20. Участь жителів територіальної громади в консультативно-дорадчих органах, утворених при органах місц</w:t>
      </w:r>
      <w:r w:rsidR="009513B7">
        <w:rPr>
          <w:rFonts w:ascii="Times New Roman" w:eastAsia="Times New Roman" w:hAnsi="Times New Roman" w:cs="Times New Roman"/>
          <w:color w:val="000000"/>
          <w:lang w:eastAsia="uk-UA" w:bidi="uk-UA"/>
        </w:rPr>
        <w:t xml:space="preserve">евого самоврядування       </w:t>
      </w:r>
      <w:r w:rsidR="006805DA">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 xml:space="preserve">                                                           16</w:t>
      </w:r>
    </w:p>
    <w:p w14:paraId="74990A16" w14:textId="77777777" w:rsidR="00A40EFA" w:rsidRPr="00A40EFA" w:rsidRDefault="003A681A" w:rsidP="006805DA">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234" w:tooltip="Current Document">
        <w:r w:rsidR="00A40EFA" w:rsidRPr="00A40EFA">
          <w:rPr>
            <w:rFonts w:ascii="Times New Roman" w:eastAsia="Times New Roman" w:hAnsi="Times New Roman" w:cs="Times New Roman"/>
            <w:color w:val="000000"/>
            <w:lang w:eastAsia="uk-UA" w:bidi="uk-UA"/>
          </w:rPr>
          <w:t xml:space="preserve">Стаття 21. Участь жителів територіальної громади в роботі контрольно-наглядових органах юридичних осіб публічного права, утворених за рішенням </w:t>
        </w:r>
        <w:r w:rsidR="009513B7">
          <w:rPr>
            <w:rFonts w:ascii="Times New Roman" w:eastAsia="Times New Roman" w:hAnsi="Times New Roman" w:cs="Times New Roman"/>
            <w:color w:val="000000"/>
            <w:lang w:eastAsia="uk-UA" w:bidi="uk-UA"/>
          </w:rPr>
          <w:t>р</w:t>
        </w:r>
        <w:r w:rsidR="00A40EFA" w:rsidRPr="00A40EFA">
          <w:rPr>
            <w:rFonts w:ascii="Times New Roman" w:eastAsia="Times New Roman" w:hAnsi="Times New Roman" w:cs="Times New Roman"/>
            <w:color w:val="000000"/>
            <w:lang w:eastAsia="uk-UA" w:bidi="uk-UA"/>
          </w:rPr>
          <w:t>ади</w:t>
        </w:r>
        <w:r w:rsidR="00A40EFA" w:rsidRPr="00A40EFA">
          <w:rPr>
            <w:rFonts w:ascii="Times New Roman" w:eastAsia="Times New Roman" w:hAnsi="Times New Roman" w:cs="Times New Roman"/>
            <w:color w:val="000000"/>
            <w:lang w:eastAsia="uk-UA" w:bidi="uk-UA"/>
          </w:rPr>
          <w:tab/>
          <w:t>17</w:t>
        </w:r>
      </w:hyperlink>
    </w:p>
    <w:p w14:paraId="2E24F23E" w14:textId="77777777" w:rsidR="00A40EFA" w:rsidRPr="00A40EFA" w:rsidRDefault="003A681A" w:rsidP="006805DA">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242" w:tooltip="Current Document">
        <w:r w:rsidR="00A40EFA" w:rsidRPr="00A40EFA">
          <w:rPr>
            <w:rFonts w:ascii="Times New Roman" w:eastAsia="Times New Roman" w:hAnsi="Times New Roman" w:cs="Times New Roman"/>
            <w:color w:val="000000"/>
            <w:lang w:eastAsia="uk-UA" w:bidi="uk-UA"/>
          </w:rPr>
          <w:t>Стаття 22. Участь у розподілі коштів місцевого бюджету</w:t>
        </w:r>
        <w:r w:rsidR="00A40EFA" w:rsidRPr="00A40EFA">
          <w:rPr>
            <w:rFonts w:ascii="Times New Roman" w:eastAsia="Times New Roman" w:hAnsi="Times New Roman" w:cs="Times New Roman"/>
            <w:color w:val="000000"/>
            <w:lang w:eastAsia="uk-UA" w:bidi="uk-UA"/>
          </w:rPr>
          <w:tab/>
          <w:t>17</w:t>
        </w:r>
      </w:hyperlink>
    </w:p>
    <w:p w14:paraId="5A6DFEED" w14:textId="77777777" w:rsidR="00A40EFA" w:rsidRPr="00A40EFA" w:rsidRDefault="003A681A" w:rsidP="006805DA">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251" w:tooltip="Current Document">
        <w:r w:rsidR="00A40EFA" w:rsidRPr="00A40EFA">
          <w:rPr>
            <w:rFonts w:ascii="Times New Roman" w:eastAsia="Times New Roman" w:hAnsi="Times New Roman" w:cs="Times New Roman"/>
            <w:color w:val="000000"/>
            <w:lang w:eastAsia="uk-UA" w:bidi="uk-UA"/>
          </w:rPr>
          <w:t>Стаття 23. Органи самоорганізації населення</w:t>
        </w:r>
        <w:r w:rsidR="00A40EFA" w:rsidRPr="00A40EFA">
          <w:rPr>
            <w:rFonts w:ascii="Times New Roman" w:eastAsia="Times New Roman" w:hAnsi="Times New Roman" w:cs="Times New Roman"/>
            <w:color w:val="000000"/>
            <w:lang w:eastAsia="uk-UA" w:bidi="uk-UA"/>
          </w:rPr>
          <w:tab/>
          <w:t>18</w:t>
        </w:r>
      </w:hyperlink>
    </w:p>
    <w:p w14:paraId="48D9B219" w14:textId="77777777" w:rsidR="00A40EFA" w:rsidRPr="00A40EFA" w:rsidRDefault="003A681A" w:rsidP="006805DA">
      <w:pPr>
        <w:widowControl w:val="0"/>
        <w:tabs>
          <w:tab w:val="right" w:pos="9072"/>
        </w:tabs>
        <w:spacing w:after="120" w:line="269" w:lineRule="auto"/>
        <w:ind w:firstLine="360"/>
        <w:rPr>
          <w:rFonts w:ascii="Times New Roman" w:eastAsia="Times New Roman" w:hAnsi="Times New Roman" w:cs="Times New Roman"/>
          <w:color w:val="000000"/>
          <w:lang w:eastAsia="uk-UA" w:bidi="uk-UA"/>
        </w:rPr>
      </w:pPr>
      <w:hyperlink w:anchor="bookmark257" w:tooltip="Current Document">
        <w:r w:rsidR="00A40EFA" w:rsidRPr="00A40EFA">
          <w:rPr>
            <w:rFonts w:ascii="Times New Roman" w:eastAsia="Times New Roman" w:hAnsi="Times New Roman" w:cs="Times New Roman"/>
            <w:color w:val="000000"/>
            <w:lang w:eastAsia="uk-UA" w:bidi="uk-UA"/>
          </w:rPr>
          <w:t>Стаття 24. Права дітей та молоді на участь у місцевому самоврядуванні</w:t>
        </w:r>
        <w:r w:rsidR="00A40EFA" w:rsidRPr="00A40EFA">
          <w:rPr>
            <w:rFonts w:ascii="Times New Roman" w:eastAsia="Times New Roman" w:hAnsi="Times New Roman" w:cs="Times New Roman"/>
            <w:color w:val="000000"/>
            <w:lang w:eastAsia="uk-UA" w:bidi="uk-UA"/>
          </w:rPr>
          <w:tab/>
          <w:t>18</w:t>
        </w:r>
      </w:hyperlink>
    </w:p>
    <w:p w14:paraId="6292476A" w14:textId="77777777" w:rsidR="00A40EFA" w:rsidRPr="00A40EFA" w:rsidRDefault="003A681A" w:rsidP="006805DA">
      <w:pPr>
        <w:widowControl w:val="0"/>
        <w:tabs>
          <w:tab w:val="right" w:pos="9072"/>
        </w:tabs>
        <w:spacing w:after="120" w:line="269" w:lineRule="auto"/>
        <w:rPr>
          <w:rFonts w:ascii="Times New Roman" w:eastAsia="Times New Roman" w:hAnsi="Times New Roman" w:cs="Times New Roman"/>
          <w:color w:val="000000"/>
          <w:lang w:eastAsia="uk-UA" w:bidi="uk-UA"/>
        </w:rPr>
      </w:pPr>
      <w:hyperlink w:anchor="bookmark263" w:tooltip="Current Document">
        <w:r w:rsidR="00A40EFA" w:rsidRPr="00A40EFA">
          <w:rPr>
            <w:rFonts w:ascii="Times New Roman" w:eastAsia="Times New Roman" w:hAnsi="Times New Roman" w:cs="Times New Roman"/>
            <w:b/>
            <w:bCs/>
            <w:color w:val="000000"/>
            <w:lang w:eastAsia="uk-UA" w:bidi="uk-UA"/>
          </w:rPr>
          <w:t>РОЗДІЛ IV</w:t>
        </w:r>
        <w:r w:rsidR="00A40EFA" w:rsidRPr="00A40EFA">
          <w:rPr>
            <w:rFonts w:ascii="Times New Roman" w:eastAsia="Times New Roman" w:hAnsi="Times New Roman" w:cs="Times New Roman"/>
            <w:b/>
            <w:bCs/>
            <w:color w:val="000000"/>
            <w:lang w:eastAsia="uk-UA" w:bidi="uk-UA"/>
          </w:rPr>
          <w:tab/>
          <w:t>19</w:t>
        </w:r>
      </w:hyperlink>
    </w:p>
    <w:p w14:paraId="20CAA1A6" w14:textId="77777777" w:rsidR="00A40EFA" w:rsidRPr="00A40EFA" w:rsidRDefault="003A681A" w:rsidP="006805DA">
      <w:pPr>
        <w:widowControl w:val="0"/>
        <w:tabs>
          <w:tab w:val="right" w:pos="9072"/>
        </w:tabs>
        <w:spacing w:after="0" w:line="269" w:lineRule="auto"/>
        <w:rPr>
          <w:rFonts w:ascii="Times New Roman" w:eastAsia="Times New Roman" w:hAnsi="Times New Roman" w:cs="Times New Roman"/>
          <w:color w:val="000000"/>
          <w:lang w:eastAsia="uk-UA" w:bidi="uk-UA"/>
        </w:rPr>
      </w:pPr>
      <w:hyperlink w:anchor="bookmark268" w:tooltip="Current Document">
        <w:r w:rsidR="00A40EFA" w:rsidRPr="00A40EFA">
          <w:rPr>
            <w:rFonts w:ascii="Times New Roman" w:eastAsia="Times New Roman" w:hAnsi="Times New Roman" w:cs="Times New Roman"/>
            <w:b/>
            <w:bCs/>
            <w:color w:val="000000"/>
            <w:lang w:eastAsia="uk-UA" w:bidi="uk-UA"/>
          </w:rPr>
          <w:t>ВЗАЄМОВІДНОСИНИ ОРГАН</w:t>
        </w:r>
        <w:r w:rsidR="00D87107">
          <w:rPr>
            <w:rFonts w:ascii="Times New Roman" w:eastAsia="Times New Roman" w:hAnsi="Times New Roman" w:cs="Times New Roman"/>
            <w:b/>
            <w:bCs/>
            <w:color w:val="000000"/>
            <w:lang w:eastAsia="uk-UA" w:bidi="uk-UA"/>
          </w:rPr>
          <w:t>У</w:t>
        </w:r>
        <w:r w:rsidR="00A40EFA" w:rsidRPr="00A40EFA">
          <w:rPr>
            <w:rFonts w:ascii="Times New Roman" w:eastAsia="Times New Roman" w:hAnsi="Times New Roman" w:cs="Times New Roman"/>
            <w:b/>
            <w:bCs/>
            <w:color w:val="000000"/>
            <w:lang w:eastAsia="uk-UA" w:bidi="uk-UA"/>
          </w:rPr>
          <w:t xml:space="preserve"> МІСЦЕВОГО САМОВРЯДУВАННЯ З ІНШИМИ СУБ’ЄКТАМИ</w:t>
        </w:r>
        <w:r w:rsidR="00A40EFA" w:rsidRPr="00A40EFA">
          <w:rPr>
            <w:rFonts w:ascii="Times New Roman" w:eastAsia="Times New Roman" w:hAnsi="Times New Roman" w:cs="Times New Roman"/>
            <w:b/>
            <w:bCs/>
            <w:color w:val="000000"/>
            <w:lang w:eastAsia="uk-UA" w:bidi="uk-UA"/>
          </w:rPr>
          <w:tab/>
          <w:t>19</w:t>
        </w:r>
      </w:hyperlink>
    </w:p>
    <w:p w14:paraId="18A8259D" w14:textId="77777777" w:rsidR="00A40EFA" w:rsidRPr="00A40EFA" w:rsidRDefault="003A681A" w:rsidP="006805DA">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271" w:tooltip="Current Document">
        <w:r w:rsidR="00A40EFA" w:rsidRPr="00A40EFA">
          <w:rPr>
            <w:rFonts w:ascii="Times New Roman" w:eastAsia="Times New Roman" w:hAnsi="Times New Roman" w:cs="Times New Roman"/>
            <w:color w:val="000000"/>
            <w:lang w:eastAsia="uk-UA" w:bidi="uk-UA"/>
          </w:rPr>
          <w:t>Стаття 25. Взаємовідносини органів місцевого самоврядування Стрийської</w:t>
        </w:r>
        <w:r w:rsidR="0040233E">
          <w:rPr>
            <w:rFonts w:ascii="Times New Roman" w:eastAsia="Times New Roman" w:hAnsi="Times New Roman" w:cs="Times New Roman"/>
            <w:color w:val="000000"/>
            <w:lang w:eastAsia="uk-UA" w:bidi="uk-UA"/>
          </w:rPr>
          <w:t xml:space="preserve">міської </w:t>
        </w:r>
        <w:r w:rsidR="00A40EFA" w:rsidRPr="00A40EFA">
          <w:rPr>
            <w:rFonts w:ascii="Times New Roman" w:eastAsia="Times New Roman" w:hAnsi="Times New Roman" w:cs="Times New Roman"/>
            <w:color w:val="000000"/>
            <w:lang w:eastAsia="uk-UA" w:bidi="uk-UA"/>
          </w:rPr>
          <w:t>територіальної громади та їхніх посадових осіб з інститутами громадянського суспільства</w:t>
        </w:r>
        <w:r w:rsidR="00A40EFA" w:rsidRPr="00A40EFA">
          <w:rPr>
            <w:rFonts w:ascii="Times New Roman" w:eastAsia="Times New Roman" w:hAnsi="Times New Roman" w:cs="Times New Roman"/>
            <w:color w:val="000000"/>
            <w:lang w:eastAsia="uk-UA" w:bidi="uk-UA"/>
          </w:rPr>
          <w:tab/>
          <w:t>19</w:t>
        </w:r>
      </w:hyperlink>
    </w:p>
    <w:p w14:paraId="05B7B661" w14:textId="77777777" w:rsidR="00A40EFA" w:rsidRDefault="00A40EFA" w:rsidP="006805DA">
      <w:pPr>
        <w:widowControl w:val="0"/>
        <w:tabs>
          <w:tab w:val="right" w:pos="9072"/>
        </w:tabs>
        <w:spacing w:after="0" w:line="269" w:lineRule="auto"/>
        <w:ind w:left="364"/>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Стаття 26. Міста-партнери, міжнародні зв'язки Стрийської </w:t>
      </w:r>
      <w:r w:rsidR="0040233E">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 xml:space="preserve">територіальної громади </w:t>
      </w:r>
      <w:r w:rsidR="006805DA">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19</w:t>
      </w:r>
    </w:p>
    <w:p w14:paraId="73DC5F82" w14:textId="77777777" w:rsidR="009E0E44" w:rsidRPr="00A40EFA" w:rsidRDefault="009E0E44" w:rsidP="00A40EFA">
      <w:pPr>
        <w:widowControl w:val="0"/>
        <w:spacing w:after="180" w:line="264" w:lineRule="auto"/>
        <w:ind w:firstLine="360"/>
        <w:rPr>
          <w:rFonts w:ascii="Times New Roman" w:eastAsia="Times New Roman" w:hAnsi="Times New Roman" w:cs="Times New Roman"/>
          <w:color w:val="000000"/>
          <w:lang w:eastAsia="uk-UA" w:bidi="uk-UA"/>
        </w:rPr>
      </w:pPr>
    </w:p>
    <w:p w14:paraId="6848E7E0" w14:textId="77777777" w:rsidR="00A40EFA" w:rsidRPr="00A40EFA" w:rsidRDefault="003A681A" w:rsidP="00DD7FCC">
      <w:pPr>
        <w:widowControl w:val="0"/>
        <w:tabs>
          <w:tab w:val="right" w:pos="9072"/>
        </w:tabs>
        <w:spacing w:after="120" w:line="269" w:lineRule="auto"/>
        <w:rPr>
          <w:rFonts w:ascii="Times New Roman" w:eastAsia="Times New Roman" w:hAnsi="Times New Roman" w:cs="Times New Roman"/>
          <w:color w:val="000000"/>
          <w:lang w:eastAsia="uk-UA" w:bidi="uk-UA"/>
        </w:rPr>
      </w:pPr>
      <w:hyperlink w:anchor="bookmark290" w:tooltip="Current Document">
        <w:r w:rsidR="00A40EFA" w:rsidRPr="00A40EFA">
          <w:rPr>
            <w:rFonts w:ascii="Times New Roman" w:eastAsia="Times New Roman" w:hAnsi="Times New Roman" w:cs="Times New Roman"/>
            <w:b/>
            <w:bCs/>
            <w:color w:val="000000"/>
            <w:lang w:eastAsia="uk-UA" w:bidi="uk-UA"/>
          </w:rPr>
          <w:t>РОЗДІЛ V</w:t>
        </w:r>
        <w:r w:rsidR="00A40EFA" w:rsidRPr="00A40EFA">
          <w:rPr>
            <w:rFonts w:ascii="Times New Roman" w:eastAsia="Times New Roman" w:hAnsi="Times New Roman" w:cs="Times New Roman"/>
            <w:b/>
            <w:bCs/>
            <w:color w:val="000000"/>
            <w:lang w:eastAsia="uk-UA" w:bidi="uk-UA"/>
          </w:rPr>
          <w:tab/>
          <w:t>20</w:t>
        </w:r>
      </w:hyperlink>
    </w:p>
    <w:p w14:paraId="4FF45AB6" w14:textId="77777777" w:rsidR="00A40EFA" w:rsidRPr="00A40EFA" w:rsidRDefault="003A681A" w:rsidP="00DD7FCC">
      <w:pPr>
        <w:widowControl w:val="0"/>
        <w:tabs>
          <w:tab w:val="right" w:pos="9072"/>
        </w:tabs>
        <w:spacing w:after="0" w:line="269" w:lineRule="auto"/>
        <w:rPr>
          <w:rFonts w:ascii="Times New Roman" w:eastAsia="Times New Roman" w:hAnsi="Times New Roman" w:cs="Times New Roman"/>
          <w:color w:val="000000"/>
          <w:lang w:eastAsia="uk-UA" w:bidi="uk-UA"/>
        </w:rPr>
      </w:pPr>
      <w:hyperlink w:anchor="bookmark292" w:tooltip="Current Document">
        <w:r w:rsidR="00A40EFA" w:rsidRPr="00A40EFA">
          <w:rPr>
            <w:rFonts w:ascii="Times New Roman" w:eastAsia="Times New Roman" w:hAnsi="Times New Roman" w:cs="Times New Roman"/>
            <w:b/>
            <w:bCs/>
            <w:color w:val="000000"/>
            <w:lang w:eastAsia="uk-UA" w:bidi="uk-UA"/>
          </w:rPr>
          <w:t>ГРОМАДСЬКИЙ КОНТРОЛЬ ЗА ДІЯЛЬНІСТЮ ОРГАН</w:t>
        </w:r>
        <w:r w:rsidR="00E223D5">
          <w:rPr>
            <w:rFonts w:ascii="Times New Roman" w:eastAsia="Times New Roman" w:hAnsi="Times New Roman" w:cs="Times New Roman"/>
            <w:b/>
            <w:bCs/>
            <w:color w:val="000000"/>
            <w:lang w:eastAsia="uk-UA" w:bidi="uk-UA"/>
          </w:rPr>
          <w:t>У</w:t>
        </w:r>
        <w:r w:rsidR="00A40EFA" w:rsidRPr="00A40EFA">
          <w:rPr>
            <w:rFonts w:ascii="Times New Roman" w:eastAsia="Times New Roman" w:hAnsi="Times New Roman" w:cs="Times New Roman"/>
            <w:b/>
            <w:bCs/>
            <w:color w:val="000000"/>
            <w:lang w:eastAsia="uk-UA" w:bidi="uk-UA"/>
          </w:rPr>
          <w:t xml:space="preserve"> МІСЦЕВОГО</w:t>
        </w:r>
      </w:hyperlink>
    </w:p>
    <w:p w14:paraId="6C48C5E4" w14:textId="77777777" w:rsidR="00A40EFA" w:rsidRPr="00A40EFA" w:rsidRDefault="00A40EFA" w:rsidP="00DD7FCC">
      <w:pPr>
        <w:widowControl w:val="0"/>
        <w:tabs>
          <w:tab w:val="right" w:pos="9072"/>
        </w:tabs>
        <w:spacing w:after="12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САМОВРЯДУВАННЯ ТА ЇХ ПОСАДОВИХ ОСІБ</w:t>
      </w:r>
      <w:r w:rsidRPr="00A40EFA">
        <w:rPr>
          <w:rFonts w:ascii="Times New Roman" w:eastAsia="Times New Roman" w:hAnsi="Times New Roman" w:cs="Times New Roman"/>
          <w:b/>
          <w:bCs/>
          <w:color w:val="000000"/>
          <w:lang w:eastAsia="uk-UA" w:bidi="uk-UA"/>
        </w:rPr>
        <w:tab/>
        <w:t>20</w:t>
      </w:r>
    </w:p>
    <w:p w14:paraId="3EDCAA7F"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294" w:tooltip="Current Document">
        <w:r w:rsidR="00A40EFA" w:rsidRPr="00A40EFA">
          <w:rPr>
            <w:rFonts w:ascii="Times New Roman" w:eastAsia="Times New Roman" w:hAnsi="Times New Roman" w:cs="Times New Roman"/>
            <w:color w:val="000000"/>
            <w:lang w:eastAsia="uk-UA" w:bidi="uk-UA"/>
          </w:rPr>
          <w:t>Стаття 27. Засади громадського контролю за діяльністю орган</w:t>
        </w:r>
        <w:r w:rsidR="00E223D5">
          <w:rPr>
            <w:rFonts w:ascii="Times New Roman" w:eastAsia="Times New Roman" w:hAnsi="Times New Roman" w:cs="Times New Roman"/>
            <w:color w:val="000000"/>
            <w:lang w:eastAsia="uk-UA" w:bidi="uk-UA"/>
          </w:rPr>
          <w:t>у</w:t>
        </w:r>
        <w:r w:rsidR="00A40EFA" w:rsidRPr="00A40EFA">
          <w:rPr>
            <w:rFonts w:ascii="Times New Roman" w:eastAsia="Times New Roman" w:hAnsi="Times New Roman" w:cs="Times New Roman"/>
            <w:color w:val="000000"/>
            <w:lang w:eastAsia="uk-UA" w:bidi="uk-UA"/>
          </w:rPr>
          <w:t xml:space="preserve"> місцевого самоврядування та їх посадових осіб                                                                                       </w:t>
        </w:r>
        <w:r w:rsidR="00DD7FCC">
          <w:rPr>
            <w:rFonts w:ascii="Times New Roman" w:eastAsia="Times New Roman" w:hAnsi="Times New Roman" w:cs="Times New Roman"/>
            <w:color w:val="000000"/>
            <w:lang w:eastAsia="uk-UA" w:bidi="uk-UA"/>
          </w:rPr>
          <w:tab/>
        </w:r>
        <w:r w:rsidR="00A40EFA" w:rsidRPr="00A40EFA">
          <w:rPr>
            <w:rFonts w:ascii="Times New Roman" w:eastAsia="Times New Roman" w:hAnsi="Times New Roman" w:cs="Times New Roman"/>
            <w:color w:val="000000"/>
            <w:lang w:eastAsia="uk-UA" w:bidi="uk-UA"/>
          </w:rPr>
          <w:t xml:space="preserve">                            20</w:t>
        </w:r>
      </w:hyperlink>
    </w:p>
    <w:p w14:paraId="3285AEEB"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298" w:tooltip="Current Document">
        <w:r w:rsidR="00A40EFA" w:rsidRPr="00A40EFA">
          <w:rPr>
            <w:rFonts w:ascii="Times New Roman" w:eastAsia="Times New Roman" w:hAnsi="Times New Roman" w:cs="Times New Roman"/>
            <w:color w:val="000000"/>
            <w:lang w:eastAsia="uk-UA" w:bidi="uk-UA"/>
          </w:rPr>
          <w:t>Стаття 28. Форми здійснення громадського контролю за діяльністю орган</w:t>
        </w:r>
        <w:r w:rsidR="000B3386">
          <w:rPr>
            <w:rFonts w:ascii="Times New Roman" w:eastAsia="Times New Roman" w:hAnsi="Times New Roman" w:cs="Times New Roman"/>
            <w:color w:val="000000"/>
            <w:lang w:eastAsia="uk-UA" w:bidi="uk-UA"/>
          </w:rPr>
          <w:t>у</w:t>
        </w:r>
        <w:r w:rsidR="00A40EFA" w:rsidRPr="00A40EFA">
          <w:rPr>
            <w:rFonts w:ascii="Times New Roman" w:eastAsia="Times New Roman" w:hAnsi="Times New Roman" w:cs="Times New Roman"/>
            <w:color w:val="000000"/>
            <w:lang w:eastAsia="uk-UA" w:bidi="uk-UA"/>
          </w:rPr>
          <w:t xml:space="preserve"> місцевого самоврядування та їх посадових осіб</w:t>
        </w:r>
        <w:r w:rsidR="00A40EFA" w:rsidRPr="00A40EFA">
          <w:rPr>
            <w:rFonts w:ascii="Times New Roman" w:eastAsia="Times New Roman" w:hAnsi="Times New Roman" w:cs="Times New Roman"/>
            <w:color w:val="000000"/>
            <w:lang w:eastAsia="uk-UA" w:bidi="uk-UA"/>
          </w:rPr>
          <w:tab/>
          <w:t>21</w:t>
        </w:r>
      </w:hyperlink>
    </w:p>
    <w:p w14:paraId="4D942C9C" w14:textId="77777777" w:rsidR="00A40EFA" w:rsidRPr="00A40EFA" w:rsidRDefault="00A40EFA" w:rsidP="00DD7FCC">
      <w:pPr>
        <w:widowControl w:val="0"/>
        <w:tabs>
          <w:tab w:val="right" w:pos="9072"/>
        </w:tabs>
        <w:spacing w:after="120" w:line="269" w:lineRule="auto"/>
        <w:ind w:firstLine="36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Стаття 29. Громадська експертиза</w:t>
      </w:r>
      <w:r w:rsidRPr="00A40EFA">
        <w:rPr>
          <w:rFonts w:ascii="Times New Roman" w:eastAsia="Times New Roman" w:hAnsi="Times New Roman" w:cs="Times New Roman"/>
          <w:color w:val="000000"/>
          <w:lang w:eastAsia="uk-UA" w:bidi="uk-UA"/>
        </w:rPr>
        <w:tab/>
        <w:t>22</w:t>
      </w:r>
    </w:p>
    <w:p w14:paraId="48804233" w14:textId="77777777" w:rsidR="00A40EFA" w:rsidRPr="00A40EFA" w:rsidRDefault="003A681A" w:rsidP="00DD7FCC">
      <w:pPr>
        <w:widowControl w:val="0"/>
        <w:tabs>
          <w:tab w:val="right" w:pos="9072"/>
        </w:tabs>
        <w:spacing w:after="120" w:line="269" w:lineRule="auto"/>
        <w:rPr>
          <w:rFonts w:ascii="Times New Roman" w:eastAsia="Times New Roman" w:hAnsi="Times New Roman" w:cs="Times New Roman"/>
          <w:color w:val="000000"/>
          <w:lang w:eastAsia="uk-UA" w:bidi="uk-UA"/>
        </w:rPr>
      </w:pPr>
      <w:hyperlink w:anchor="bookmark432" w:tooltip="Current Document">
        <w:r w:rsidR="00A40EFA" w:rsidRPr="00A40EFA">
          <w:rPr>
            <w:rFonts w:ascii="Times New Roman" w:eastAsia="Times New Roman" w:hAnsi="Times New Roman" w:cs="Times New Roman"/>
            <w:b/>
            <w:bCs/>
            <w:color w:val="000000"/>
            <w:lang w:eastAsia="uk-UA" w:bidi="uk-UA"/>
          </w:rPr>
          <w:t>РОЗДІЛ VI</w:t>
        </w:r>
        <w:r w:rsidR="00A40EFA" w:rsidRPr="00A40EFA">
          <w:rPr>
            <w:rFonts w:ascii="Times New Roman" w:eastAsia="Times New Roman" w:hAnsi="Times New Roman" w:cs="Times New Roman"/>
            <w:b/>
            <w:bCs/>
            <w:color w:val="000000"/>
            <w:lang w:eastAsia="uk-UA" w:bidi="uk-UA"/>
          </w:rPr>
          <w:tab/>
          <w:t>22</w:t>
        </w:r>
      </w:hyperlink>
    </w:p>
    <w:p w14:paraId="7B787D15" w14:textId="77777777" w:rsidR="00A40EFA" w:rsidRPr="00A40EFA" w:rsidRDefault="003A681A" w:rsidP="00DD7FCC">
      <w:pPr>
        <w:widowControl w:val="0"/>
        <w:tabs>
          <w:tab w:val="right" w:pos="9072"/>
        </w:tabs>
        <w:spacing w:after="0" w:line="269" w:lineRule="auto"/>
        <w:rPr>
          <w:rFonts w:ascii="Times New Roman" w:eastAsia="Times New Roman" w:hAnsi="Times New Roman" w:cs="Times New Roman"/>
          <w:color w:val="000000"/>
          <w:lang w:eastAsia="uk-UA" w:bidi="uk-UA"/>
        </w:rPr>
      </w:pPr>
      <w:hyperlink w:anchor="bookmark354" w:tooltip="Current Document">
        <w:r w:rsidR="00A40EFA" w:rsidRPr="00A40EFA">
          <w:rPr>
            <w:rFonts w:ascii="Times New Roman" w:eastAsia="Times New Roman" w:hAnsi="Times New Roman" w:cs="Times New Roman"/>
            <w:b/>
            <w:bCs/>
            <w:color w:val="000000"/>
            <w:lang w:eastAsia="uk-UA" w:bidi="uk-UA"/>
          </w:rPr>
          <w:t xml:space="preserve">ЗАСАДИ РОЗВИТКУ СТРИЙСЬКОЇ </w:t>
        </w:r>
        <w:r w:rsidR="004305E8">
          <w:rPr>
            <w:rFonts w:ascii="Times New Roman" w:eastAsia="Times New Roman" w:hAnsi="Times New Roman" w:cs="Times New Roman"/>
            <w:b/>
            <w:bCs/>
            <w:color w:val="000000"/>
            <w:lang w:eastAsia="uk-UA" w:bidi="uk-UA"/>
          </w:rPr>
          <w:t xml:space="preserve">МІСЬКОЇ </w:t>
        </w:r>
        <w:r w:rsidR="00A40EFA" w:rsidRPr="00A40EFA">
          <w:rPr>
            <w:rFonts w:ascii="Times New Roman" w:eastAsia="Times New Roman" w:hAnsi="Times New Roman" w:cs="Times New Roman"/>
            <w:b/>
            <w:bCs/>
            <w:color w:val="000000"/>
            <w:lang w:eastAsia="uk-UA" w:bidi="uk-UA"/>
          </w:rPr>
          <w:t>ТЕРИТОРІАЛЬНОЇ ГРОМАДИ</w:t>
        </w:r>
        <w:r w:rsidR="00A40EFA" w:rsidRPr="00A40EFA">
          <w:rPr>
            <w:rFonts w:ascii="Times New Roman" w:eastAsia="Times New Roman" w:hAnsi="Times New Roman" w:cs="Times New Roman"/>
            <w:b/>
            <w:bCs/>
            <w:color w:val="000000"/>
            <w:lang w:eastAsia="uk-UA" w:bidi="uk-UA"/>
          </w:rPr>
          <w:tab/>
          <w:t>22</w:t>
        </w:r>
      </w:hyperlink>
    </w:p>
    <w:p w14:paraId="586397AC" w14:textId="77777777" w:rsidR="00A40EFA" w:rsidRPr="00A40EFA" w:rsidRDefault="003A681A" w:rsidP="00DD7FCC">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332" w:tooltip="Current Document">
        <w:r w:rsidR="00A40EFA" w:rsidRPr="00A40EFA">
          <w:rPr>
            <w:rFonts w:ascii="Times New Roman" w:eastAsia="Times New Roman" w:hAnsi="Times New Roman" w:cs="Times New Roman"/>
            <w:color w:val="000000"/>
            <w:lang w:eastAsia="uk-UA" w:bidi="uk-UA"/>
          </w:rPr>
          <w:t xml:space="preserve">Стаття </w:t>
        </w:r>
        <w:r w:rsidR="00C33FA0">
          <w:rPr>
            <w:rFonts w:ascii="Times New Roman" w:eastAsia="Times New Roman" w:hAnsi="Times New Roman" w:cs="Times New Roman"/>
            <w:color w:val="000000"/>
            <w:lang w:eastAsia="uk-UA" w:bidi="uk-UA"/>
          </w:rPr>
          <w:t>30</w:t>
        </w:r>
        <w:r w:rsidR="00A40EFA" w:rsidRPr="00A40EFA">
          <w:rPr>
            <w:rFonts w:ascii="Times New Roman" w:eastAsia="Times New Roman" w:hAnsi="Times New Roman" w:cs="Times New Roman"/>
            <w:color w:val="000000"/>
            <w:lang w:eastAsia="uk-UA" w:bidi="uk-UA"/>
          </w:rPr>
          <w:t>. Загальні засади розвитку громади</w:t>
        </w:r>
        <w:r w:rsidR="00A40EFA" w:rsidRPr="00A40EFA">
          <w:rPr>
            <w:rFonts w:ascii="Times New Roman" w:eastAsia="Times New Roman" w:hAnsi="Times New Roman" w:cs="Times New Roman"/>
            <w:color w:val="000000"/>
            <w:lang w:eastAsia="uk-UA" w:bidi="uk-UA"/>
          </w:rPr>
          <w:tab/>
          <w:t>22</w:t>
        </w:r>
      </w:hyperlink>
    </w:p>
    <w:p w14:paraId="7FBE83DD" w14:textId="77777777" w:rsidR="00A40EFA" w:rsidRPr="00A40EFA" w:rsidRDefault="003A681A" w:rsidP="00DD7FCC">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337" w:tooltip="Current Document">
        <w:r w:rsidR="00A40EFA" w:rsidRPr="00A40EFA">
          <w:rPr>
            <w:rFonts w:ascii="Times New Roman" w:eastAsia="Times New Roman" w:hAnsi="Times New Roman" w:cs="Times New Roman"/>
            <w:color w:val="000000"/>
            <w:lang w:eastAsia="uk-UA" w:bidi="uk-UA"/>
          </w:rPr>
          <w:t>Стаття 31. Планування розвитку територіальної громади</w:t>
        </w:r>
        <w:r w:rsidR="00A40EFA" w:rsidRPr="00A40EFA">
          <w:rPr>
            <w:rFonts w:ascii="Times New Roman" w:eastAsia="Times New Roman" w:hAnsi="Times New Roman" w:cs="Times New Roman"/>
            <w:color w:val="000000"/>
            <w:lang w:eastAsia="uk-UA" w:bidi="uk-UA"/>
          </w:rPr>
          <w:tab/>
          <w:t>23</w:t>
        </w:r>
      </w:hyperlink>
    </w:p>
    <w:p w14:paraId="4AD5A215" w14:textId="77777777" w:rsidR="00A40EFA" w:rsidRPr="00A40EFA" w:rsidRDefault="003A681A" w:rsidP="00DD7FCC">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364" w:tooltip="Current Document">
        <w:r w:rsidR="00A40EFA" w:rsidRPr="00A40EFA">
          <w:rPr>
            <w:rFonts w:ascii="Times New Roman" w:eastAsia="Times New Roman" w:hAnsi="Times New Roman" w:cs="Times New Roman"/>
            <w:color w:val="000000"/>
            <w:lang w:eastAsia="uk-UA" w:bidi="uk-UA"/>
          </w:rPr>
          <w:t xml:space="preserve">Стаття 32. Стратегія розвитку Стрийської </w:t>
        </w:r>
        <w:r w:rsidR="00F52B93">
          <w:rPr>
            <w:rFonts w:ascii="Times New Roman" w:eastAsia="Times New Roman" w:hAnsi="Times New Roman" w:cs="Times New Roman"/>
            <w:color w:val="000000"/>
            <w:lang w:eastAsia="uk-UA" w:bidi="uk-UA"/>
          </w:rPr>
          <w:t xml:space="preserve">міської </w:t>
        </w:r>
        <w:r w:rsidR="00A40EFA" w:rsidRPr="00A40EFA">
          <w:rPr>
            <w:rFonts w:ascii="Times New Roman" w:eastAsia="Times New Roman" w:hAnsi="Times New Roman" w:cs="Times New Roman"/>
            <w:color w:val="000000"/>
            <w:lang w:eastAsia="uk-UA" w:bidi="uk-UA"/>
          </w:rPr>
          <w:t>територіальної громади</w:t>
        </w:r>
        <w:r w:rsidR="00A40EFA" w:rsidRPr="00A40EFA">
          <w:rPr>
            <w:rFonts w:ascii="Times New Roman" w:eastAsia="Times New Roman" w:hAnsi="Times New Roman" w:cs="Times New Roman"/>
            <w:color w:val="000000"/>
            <w:lang w:eastAsia="uk-UA" w:bidi="uk-UA"/>
          </w:rPr>
          <w:tab/>
          <w:t>23</w:t>
        </w:r>
      </w:hyperlink>
    </w:p>
    <w:p w14:paraId="00B7CF95" w14:textId="77777777" w:rsidR="00A40EFA" w:rsidRPr="00A40EFA" w:rsidRDefault="00A40EFA" w:rsidP="00DD7FCC">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Стаття 33. Сталий розвиток територіальної громади</w:t>
      </w:r>
      <w:r w:rsidRPr="00A40EFA">
        <w:rPr>
          <w:rFonts w:ascii="Times New Roman" w:eastAsia="Times New Roman" w:hAnsi="Times New Roman" w:cs="Times New Roman"/>
          <w:color w:val="000000"/>
          <w:lang w:eastAsia="uk-UA" w:bidi="uk-UA"/>
        </w:rPr>
        <w:tab/>
        <w:t>24</w:t>
      </w:r>
    </w:p>
    <w:p w14:paraId="26A33357"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375" w:tooltip="Current Document">
        <w:r w:rsidR="00A40EFA" w:rsidRPr="00A40EFA">
          <w:rPr>
            <w:rFonts w:ascii="Times New Roman" w:eastAsia="Times New Roman" w:hAnsi="Times New Roman" w:cs="Times New Roman"/>
            <w:color w:val="000000"/>
            <w:lang w:eastAsia="uk-UA" w:bidi="uk-UA"/>
          </w:rPr>
          <w:t>Стаття 34. Охорона культурної спадщини та інших цінних об'єктів територіальної громади</w:t>
        </w:r>
        <w:r w:rsidR="00DD7FCC">
          <w:rPr>
            <w:rFonts w:ascii="Times New Roman" w:eastAsia="Times New Roman" w:hAnsi="Times New Roman" w:cs="Times New Roman"/>
            <w:color w:val="000000"/>
            <w:lang w:eastAsia="uk-UA" w:bidi="uk-UA"/>
          </w:rPr>
          <w:tab/>
        </w:r>
        <w:r w:rsidR="00A40EFA" w:rsidRPr="00A40EFA">
          <w:rPr>
            <w:rFonts w:ascii="Times New Roman" w:eastAsia="Times New Roman" w:hAnsi="Times New Roman" w:cs="Times New Roman"/>
            <w:color w:val="000000"/>
            <w:lang w:eastAsia="uk-UA" w:bidi="uk-UA"/>
          </w:rPr>
          <w:t>25</w:t>
        </w:r>
      </w:hyperlink>
    </w:p>
    <w:p w14:paraId="5DF54A86"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377" w:tooltip="Current Document">
        <w:r w:rsidR="00A40EFA" w:rsidRPr="00A40EFA">
          <w:rPr>
            <w:rFonts w:ascii="Times New Roman" w:eastAsia="Times New Roman" w:hAnsi="Times New Roman" w:cs="Times New Roman"/>
            <w:color w:val="000000"/>
            <w:lang w:eastAsia="uk-UA" w:bidi="uk-UA"/>
          </w:rPr>
          <w:t>Стаття 35. Фінансування заходів охорони об’єктів культурної спадщини та інших цінних об'єктів територіальної громади</w:t>
        </w:r>
        <w:r w:rsidR="00A40EFA" w:rsidRPr="00A40EFA">
          <w:rPr>
            <w:rFonts w:ascii="Times New Roman" w:eastAsia="Times New Roman" w:hAnsi="Times New Roman" w:cs="Times New Roman"/>
            <w:color w:val="000000"/>
            <w:lang w:eastAsia="uk-UA" w:bidi="uk-UA"/>
          </w:rPr>
          <w:tab/>
          <w:t>26</w:t>
        </w:r>
      </w:hyperlink>
    </w:p>
    <w:p w14:paraId="2638EBAF" w14:textId="77777777" w:rsidR="00C33FA0" w:rsidRDefault="00A40EFA" w:rsidP="00DD7FCC">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Стаття 36. Громадський простір та його значення в рамках територіальної громади</w:t>
      </w:r>
      <w:r w:rsidR="00DD7FCC">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 xml:space="preserve">26 </w:t>
      </w:r>
    </w:p>
    <w:p w14:paraId="70B65111" w14:textId="77777777" w:rsidR="00A40EFA" w:rsidRPr="00A40EFA" w:rsidRDefault="00A40EFA" w:rsidP="00DD7FCC">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Стаття 37.</w:t>
      </w:r>
      <w:hyperlink w:anchor="bookmark403" w:tooltip="Current Document">
        <w:r w:rsidRPr="00A40EFA">
          <w:rPr>
            <w:rFonts w:ascii="Times New Roman" w:eastAsia="Times New Roman" w:hAnsi="Times New Roman" w:cs="Times New Roman"/>
            <w:color w:val="000000"/>
            <w:lang w:eastAsia="uk-UA" w:bidi="uk-UA"/>
          </w:rPr>
          <w:t>Ознаки громадського простору та принципи створення</w:t>
        </w:r>
        <w:r w:rsidRPr="00A40EFA">
          <w:rPr>
            <w:rFonts w:ascii="Times New Roman" w:eastAsia="Times New Roman" w:hAnsi="Times New Roman" w:cs="Times New Roman"/>
            <w:color w:val="000000"/>
            <w:lang w:eastAsia="uk-UA" w:bidi="uk-UA"/>
          </w:rPr>
          <w:tab/>
          <w:t>27</w:t>
        </w:r>
      </w:hyperlink>
    </w:p>
    <w:p w14:paraId="1D50F7BB"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416" w:tooltip="Current Document">
        <w:r w:rsidR="00A40EFA" w:rsidRPr="00A40EFA">
          <w:rPr>
            <w:rFonts w:ascii="Times New Roman" w:eastAsia="Times New Roman" w:hAnsi="Times New Roman" w:cs="Times New Roman"/>
            <w:color w:val="000000"/>
            <w:lang w:eastAsia="uk-UA" w:bidi="uk-UA"/>
          </w:rPr>
          <w:t>Стаття 38. Забезпечення доступності для всіх верств населення, а також осіб з обмеженими можливостями руху</w:t>
        </w:r>
        <w:r w:rsidR="00A40EFA" w:rsidRPr="00A40EFA">
          <w:rPr>
            <w:rFonts w:ascii="Times New Roman" w:eastAsia="Times New Roman" w:hAnsi="Times New Roman" w:cs="Times New Roman"/>
            <w:color w:val="000000"/>
            <w:lang w:eastAsia="uk-UA" w:bidi="uk-UA"/>
          </w:rPr>
          <w:tab/>
          <w:t>28</w:t>
        </w:r>
      </w:hyperlink>
    </w:p>
    <w:p w14:paraId="463C92D5"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421" w:tooltip="Current Document">
        <w:r w:rsidR="00A40EFA" w:rsidRPr="00A40EFA">
          <w:rPr>
            <w:rFonts w:ascii="Times New Roman" w:eastAsia="Times New Roman" w:hAnsi="Times New Roman" w:cs="Times New Roman"/>
            <w:color w:val="000000"/>
            <w:lang w:eastAsia="uk-UA" w:bidi="uk-UA"/>
          </w:rPr>
          <w:t xml:space="preserve">Стаття 39. Застосування гендерно-орієнтованого підходу під час планування розвитку територіальної громади                                                               </w:t>
        </w:r>
        <w:r w:rsidR="00DD7FCC">
          <w:rPr>
            <w:rFonts w:ascii="Times New Roman" w:eastAsia="Times New Roman" w:hAnsi="Times New Roman" w:cs="Times New Roman"/>
            <w:color w:val="000000"/>
            <w:lang w:eastAsia="uk-UA" w:bidi="uk-UA"/>
          </w:rPr>
          <w:tab/>
        </w:r>
        <w:r w:rsidR="00A40EFA" w:rsidRPr="00A40EFA">
          <w:rPr>
            <w:rFonts w:ascii="Times New Roman" w:eastAsia="Times New Roman" w:hAnsi="Times New Roman" w:cs="Times New Roman"/>
            <w:color w:val="000000"/>
            <w:lang w:eastAsia="uk-UA" w:bidi="uk-UA"/>
          </w:rPr>
          <w:t xml:space="preserve">                                          28</w:t>
        </w:r>
      </w:hyperlink>
    </w:p>
    <w:p w14:paraId="1CD9BD50" w14:textId="77777777" w:rsidR="00A40EFA" w:rsidRPr="00A40EFA" w:rsidRDefault="00A40EFA" w:rsidP="00DD7FCC">
      <w:pPr>
        <w:widowControl w:val="0"/>
        <w:tabs>
          <w:tab w:val="right" w:pos="9072"/>
        </w:tabs>
        <w:spacing w:after="120" w:line="269" w:lineRule="auto"/>
        <w:ind w:firstLine="36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Стаття 40. Розвиток освіти і інновацій, охорони здоров'я, спорту, культури та мистецтва  29 </w:t>
      </w:r>
    </w:p>
    <w:p w14:paraId="684067EC" w14:textId="77777777" w:rsidR="00A40EFA" w:rsidRPr="00A40EFA" w:rsidRDefault="003A681A" w:rsidP="00DD7FCC">
      <w:pPr>
        <w:widowControl w:val="0"/>
        <w:tabs>
          <w:tab w:val="right" w:pos="9072"/>
        </w:tabs>
        <w:spacing w:after="120" w:line="269" w:lineRule="auto"/>
        <w:rPr>
          <w:rFonts w:ascii="Times New Roman" w:eastAsia="Times New Roman" w:hAnsi="Times New Roman" w:cs="Times New Roman"/>
          <w:color w:val="000000"/>
          <w:lang w:eastAsia="uk-UA" w:bidi="uk-UA"/>
        </w:rPr>
      </w:pPr>
      <w:hyperlink w:anchor="bookmark499" w:tooltip="Current Document">
        <w:r w:rsidR="00A40EFA" w:rsidRPr="00A40EFA">
          <w:rPr>
            <w:rFonts w:ascii="Times New Roman" w:eastAsia="Times New Roman" w:hAnsi="Times New Roman" w:cs="Times New Roman"/>
            <w:b/>
            <w:bCs/>
            <w:color w:val="000000"/>
            <w:lang w:eastAsia="uk-UA" w:bidi="uk-UA"/>
          </w:rPr>
          <w:t>РОЗДІЛ VII</w:t>
        </w:r>
        <w:r w:rsidR="00A40EFA" w:rsidRPr="00A40EFA">
          <w:rPr>
            <w:rFonts w:ascii="Times New Roman" w:eastAsia="Times New Roman" w:hAnsi="Times New Roman" w:cs="Times New Roman"/>
            <w:b/>
            <w:bCs/>
            <w:color w:val="000000"/>
            <w:lang w:eastAsia="uk-UA" w:bidi="uk-UA"/>
          </w:rPr>
          <w:tab/>
          <w:t>29</w:t>
        </w:r>
      </w:hyperlink>
    </w:p>
    <w:p w14:paraId="09DFBBFA" w14:textId="77777777" w:rsidR="00A40EFA" w:rsidRPr="00A40EFA" w:rsidRDefault="003A681A" w:rsidP="00DD7FCC">
      <w:pPr>
        <w:widowControl w:val="0"/>
        <w:tabs>
          <w:tab w:val="right" w:pos="9072"/>
        </w:tabs>
        <w:spacing w:after="0" w:line="269" w:lineRule="auto"/>
        <w:rPr>
          <w:rFonts w:ascii="Times New Roman" w:eastAsia="Times New Roman" w:hAnsi="Times New Roman" w:cs="Times New Roman"/>
          <w:color w:val="000000"/>
          <w:lang w:eastAsia="uk-UA" w:bidi="uk-UA"/>
        </w:rPr>
      </w:pPr>
      <w:hyperlink w:anchor="bookmark436" w:tooltip="Current Document">
        <w:r w:rsidR="00A40EFA" w:rsidRPr="00A40EFA">
          <w:rPr>
            <w:rFonts w:ascii="Times New Roman" w:eastAsia="Times New Roman" w:hAnsi="Times New Roman" w:cs="Times New Roman"/>
            <w:b/>
            <w:bCs/>
            <w:color w:val="000000"/>
            <w:lang w:eastAsia="uk-UA" w:bidi="uk-UA"/>
          </w:rPr>
          <w:t>ЗВІТУВАННЯ ОРГАН</w:t>
        </w:r>
        <w:r w:rsidR="004305E8">
          <w:rPr>
            <w:rFonts w:ascii="Times New Roman" w:eastAsia="Times New Roman" w:hAnsi="Times New Roman" w:cs="Times New Roman"/>
            <w:b/>
            <w:bCs/>
            <w:color w:val="000000"/>
            <w:lang w:eastAsia="uk-UA" w:bidi="uk-UA"/>
          </w:rPr>
          <w:t>У</w:t>
        </w:r>
        <w:r w:rsidR="00A40EFA" w:rsidRPr="00A40EFA">
          <w:rPr>
            <w:rFonts w:ascii="Times New Roman" w:eastAsia="Times New Roman" w:hAnsi="Times New Roman" w:cs="Times New Roman"/>
            <w:b/>
            <w:bCs/>
            <w:color w:val="000000"/>
            <w:lang w:eastAsia="uk-UA" w:bidi="uk-UA"/>
          </w:rPr>
          <w:t xml:space="preserve"> МІСЦЕВОГО САМОВРЯДУВАННЯ СТРИЙСЬКОЇ </w:t>
        </w:r>
        <w:r w:rsidR="003C09CB">
          <w:rPr>
            <w:rFonts w:ascii="Times New Roman" w:eastAsia="Times New Roman" w:hAnsi="Times New Roman" w:cs="Times New Roman"/>
            <w:b/>
            <w:bCs/>
            <w:color w:val="000000"/>
            <w:lang w:eastAsia="uk-UA" w:bidi="uk-UA"/>
          </w:rPr>
          <w:t xml:space="preserve">МІСЬКОЇ </w:t>
        </w:r>
        <w:r w:rsidR="00A40EFA" w:rsidRPr="00A40EFA">
          <w:rPr>
            <w:rFonts w:ascii="Times New Roman" w:eastAsia="Times New Roman" w:hAnsi="Times New Roman" w:cs="Times New Roman"/>
            <w:b/>
            <w:bCs/>
            <w:color w:val="000000"/>
            <w:lang w:eastAsia="uk-UA" w:bidi="uk-UA"/>
          </w:rPr>
          <w:t xml:space="preserve">ТЕРИТОРІАЛЬНОЇ ГРОМАДИ ТА ЇХ ПОСАДОВИХ ОСІБ            </w:t>
        </w:r>
        <w:r w:rsidR="00DD7FCC">
          <w:rPr>
            <w:rFonts w:ascii="Times New Roman" w:eastAsia="Times New Roman" w:hAnsi="Times New Roman" w:cs="Times New Roman"/>
            <w:b/>
            <w:bCs/>
            <w:color w:val="000000"/>
            <w:lang w:eastAsia="uk-UA" w:bidi="uk-UA"/>
          </w:rPr>
          <w:tab/>
        </w:r>
        <w:r w:rsidR="00A40EFA" w:rsidRPr="00A40EFA">
          <w:rPr>
            <w:rFonts w:ascii="Times New Roman" w:eastAsia="Times New Roman" w:hAnsi="Times New Roman" w:cs="Times New Roman"/>
            <w:b/>
            <w:bCs/>
            <w:color w:val="000000"/>
            <w:lang w:eastAsia="uk-UA" w:bidi="uk-UA"/>
          </w:rPr>
          <w:t>29</w:t>
        </w:r>
      </w:hyperlink>
    </w:p>
    <w:p w14:paraId="673B273B"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439" w:tooltip="Current Document">
        <w:r w:rsidR="00A40EFA" w:rsidRPr="00A40EFA">
          <w:rPr>
            <w:rFonts w:ascii="Times New Roman" w:eastAsia="Times New Roman" w:hAnsi="Times New Roman" w:cs="Times New Roman"/>
            <w:color w:val="000000"/>
            <w:lang w:eastAsia="uk-UA" w:bidi="uk-UA"/>
          </w:rPr>
          <w:t>Стаття 41. Загальні засади звітування органів та посадових осіб місцевого самоврядування</w:t>
        </w:r>
        <w:r w:rsidR="00DD7FCC">
          <w:rPr>
            <w:rFonts w:ascii="Times New Roman" w:eastAsia="Times New Roman" w:hAnsi="Times New Roman" w:cs="Times New Roman"/>
            <w:color w:val="000000"/>
            <w:lang w:eastAsia="uk-UA" w:bidi="uk-UA"/>
          </w:rPr>
          <w:tab/>
        </w:r>
        <w:r w:rsidR="00A40EFA" w:rsidRPr="00A40EFA">
          <w:rPr>
            <w:rFonts w:ascii="Times New Roman" w:eastAsia="Times New Roman" w:hAnsi="Times New Roman" w:cs="Times New Roman"/>
            <w:color w:val="000000"/>
            <w:lang w:eastAsia="uk-UA" w:bidi="uk-UA"/>
          </w:rPr>
          <w:t>29</w:t>
        </w:r>
      </w:hyperlink>
    </w:p>
    <w:p w14:paraId="635CF23A" w14:textId="77777777" w:rsidR="00A40EFA" w:rsidRPr="00A40EFA" w:rsidRDefault="00A40EFA" w:rsidP="00DD7FCC">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Стаття 42. Звітування Стрийського міського голови</w:t>
      </w:r>
      <w:r w:rsidRPr="00A40EFA">
        <w:rPr>
          <w:rFonts w:ascii="Times New Roman" w:eastAsia="Times New Roman" w:hAnsi="Times New Roman" w:cs="Times New Roman"/>
          <w:color w:val="000000"/>
          <w:lang w:eastAsia="uk-UA" w:bidi="uk-UA"/>
        </w:rPr>
        <w:tab/>
        <w:t>30</w:t>
      </w:r>
    </w:p>
    <w:p w14:paraId="7FC57535" w14:textId="77777777" w:rsidR="00A40EFA" w:rsidRPr="00A40EFA" w:rsidRDefault="003A681A" w:rsidP="00DD7FCC">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470" w:tooltip="Current Document">
        <w:r w:rsidR="00A40EFA" w:rsidRPr="00A40EFA">
          <w:rPr>
            <w:rFonts w:ascii="Times New Roman" w:eastAsia="Times New Roman" w:hAnsi="Times New Roman" w:cs="Times New Roman"/>
            <w:color w:val="000000"/>
            <w:lang w:eastAsia="uk-UA" w:bidi="uk-UA"/>
          </w:rPr>
          <w:t>Стаття 43. Звітування виконавчих органів Стрийської міської ради</w:t>
        </w:r>
        <w:r w:rsidR="00A40EFA" w:rsidRPr="00A40EFA">
          <w:rPr>
            <w:rFonts w:ascii="Times New Roman" w:eastAsia="Times New Roman" w:hAnsi="Times New Roman" w:cs="Times New Roman"/>
            <w:color w:val="000000"/>
            <w:lang w:eastAsia="uk-UA" w:bidi="uk-UA"/>
          </w:rPr>
          <w:tab/>
          <w:t>31</w:t>
        </w:r>
      </w:hyperlink>
    </w:p>
    <w:p w14:paraId="552E5FCC"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477" w:tooltip="Current Document">
        <w:r w:rsidR="00A40EFA" w:rsidRPr="00A40EFA">
          <w:rPr>
            <w:rFonts w:ascii="Times New Roman" w:eastAsia="Times New Roman" w:hAnsi="Times New Roman" w:cs="Times New Roman"/>
            <w:color w:val="000000"/>
            <w:lang w:eastAsia="uk-UA" w:bidi="uk-UA"/>
          </w:rPr>
          <w:t>Стаття 44. Звітування комунальних підприємств, установ та організацій Стрийської міськоїради</w:t>
        </w:r>
      </w:hyperlink>
      <w:r w:rsidR="00DD7FCC">
        <w:rPr>
          <w:rFonts w:ascii="Times New Roman" w:eastAsia="Times New Roman" w:hAnsi="Times New Roman" w:cs="Times New Roman"/>
          <w:color w:val="000000"/>
          <w:lang w:eastAsia="uk-UA" w:bidi="uk-UA"/>
        </w:rPr>
        <w:tab/>
      </w:r>
      <w:hyperlink w:anchor="bookmark477" w:tooltip="Current Document">
        <w:r w:rsidR="00A40EFA" w:rsidRPr="00A40EFA">
          <w:rPr>
            <w:rFonts w:ascii="Times New Roman" w:eastAsia="Times New Roman" w:hAnsi="Times New Roman" w:cs="Times New Roman"/>
            <w:color w:val="000000"/>
            <w:lang w:eastAsia="uk-UA" w:bidi="uk-UA"/>
          </w:rPr>
          <w:t>32</w:t>
        </w:r>
      </w:hyperlink>
    </w:p>
    <w:p w14:paraId="6F1E0486"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484" w:tooltip="Current Document">
        <w:r w:rsidR="00A40EFA" w:rsidRPr="00A40EFA">
          <w:rPr>
            <w:rFonts w:ascii="Times New Roman" w:eastAsia="Times New Roman" w:hAnsi="Times New Roman" w:cs="Times New Roman"/>
            <w:color w:val="000000"/>
            <w:lang w:eastAsia="uk-UA" w:bidi="uk-UA"/>
          </w:rPr>
          <w:t>Стаття 45. Звітування депутатів (депутатських фракцій, груп) Стрийської міської ради та її робочих органів</w:t>
        </w:r>
        <w:r w:rsidR="00A40EFA" w:rsidRPr="00A40EFA">
          <w:rPr>
            <w:rFonts w:ascii="Times New Roman" w:eastAsia="Times New Roman" w:hAnsi="Times New Roman" w:cs="Times New Roman"/>
            <w:color w:val="000000"/>
            <w:lang w:eastAsia="uk-UA" w:bidi="uk-UA"/>
          </w:rPr>
          <w:tab/>
          <w:t>32</w:t>
        </w:r>
      </w:hyperlink>
    </w:p>
    <w:p w14:paraId="6DA08CB3" w14:textId="77777777" w:rsidR="00A40EFA" w:rsidRPr="00A40EFA" w:rsidRDefault="003A681A" w:rsidP="00DD7FCC">
      <w:pPr>
        <w:widowControl w:val="0"/>
        <w:tabs>
          <w:tab w:val="right" w:pos="9072"/>
        </w:tabs>
        <w:spacing w:after="120" w:line="269" w:lineRule="auto"/>
        <w:ind w:firstLine="360"/>
        <w:rPr>
          <w:rFonts w:ascii="Times New Roman" w:eastAsia="Times New Roman" w:hAnsi="Times New Roman" w:cs="Times New Roman"/>
          <w:color w:val="000000"/>
          <w:lang w:eastAsia="uk-UA" w:bidi="uk-UA"/>
        </w:rPr>
      </w:pPr>
      <w:hyperlink w:anchor="bookmark492" w:tooltip="Current Document">
        <w:r w:rsidR="00A40EFA" w:rsidRPr="00A40EFA">
          <w:rPr>
            <w:rFonts w:ascii="Times New Roman" w:eastAsia="Times New Roman" w:hAnsi="Times New Roman" w:cs="Times New Roman"/>
            <w:color w:val="000000"/>
            <w:lang w:eastAsia="uk-UA" w:bidi="uk-UA"/>
          </w:rPr>
          <w:t xml:space="preserve">Стаття 46. Звітування старост Стрийської </w:t>
        </w:r>
        <w:r w:rsidR="003C09CB">
          <w:rPr>
            <w:rFonts w:ascii="Times New Roman" w:eastAsia="Times New Roman" w:hAnsi="Times New Roman" w:cs="Times New Roman"/>
            <w:color w:val="000000"/>
            <w:lang w:eastAsia="uk-UA" w:bidi="uk-UA"/>
          </w:rPr>
          <w:t xml:space="preserve">міської </w:t>
        </w:r>
        <w:r w:rsidR="00A40EFA" w:rsidRPr="00A40EFA">
          <w:rPr>
            <w:rFonts w:ascii="Times New Roman" w:eastAsia="Times New Roman" w:hAnsi="Times New Roman" w:cs="Times New Roman"/>
            <w:color w:val="000000"/>
            <w:lang w:eastAsia="uk-UA" w:bidi="uk-UA"/>
          </w:rPr>
          <w:t>територіальної громади</w:t>
        </w:r>
        <w:r w:rsidR="00A40EFA" w:rsidRPr="00A40EFA">
          <w:rPr>
            <w:rFonts w:ascii="Times New Roman" w:eastAsia="Times New Roman" w:hAnsi="Times New Roman" w:cs="Times New Roman"/>
            <w:color w:val="000000"/>
            <w:lang w:eastAsia="uk-UA" w:bidi="uk-UA"/>
          </w:rPr>
          <w:tab/>
          <w:t xml:space="preserve">  33</w:t>
        </w:r>
      </w:hyperlink>
      <w:r w:rsidR="00DB6E4F" w:rsidRPr="00A40EFA">
        <w:rPr>
          <w:rFonts w:ascii="Times New Roman" w:eastAsia="Times New Roman" w:hAnsi="Times New Roman" w:cs="Times New Roman"/>
          <w:color w:val="000000"/>
          <w:lang w:eastAsia="uk-UA" w:bidi="uk-UA"/>
        </w:rPr>
        <w:fldChar w:fldCharType="end"/>
      </w:r>
    </w:p>
    <w:p w14:paraId="4342B154" w14:textId="77777777" w:rsidR="00A40EFA" w:rsidRPr="00A40EFA" w:rsidRDefault="003A681A" w:rsidP="00DD7FCC">
      <w:pPr>
        <w:widowControl w:val="0"/>
        <w:tabs>
          <w:tab w:val="right" w:pos="9072"/>
        </w:tabs>
        <w:spacing w:after="120" w:line="269" w:lineRule="auto"/>
        <w:rPr>
          <w:rFonts w:ascii="Times New Roman" w:eastAsia="Times New Roman" w:hAnsi="Times New Roman" w:cs="Times New Roman"/>
          <w:color w:val="000000"/>
          <w:lang w:eastAsia="uk-UA" w:bidi="uk-UA"/>
        </w:rPr>
      </w:pPr>
      <w:hyperlink w:anchor="bookmark569" w:tooltip="Current Document">
        <w:r w:rsidR="00A40EFA" w:rsidRPr="00A40EFA">
          <w:rPr>
            <w:rFonts w:ascii="Times New Roman" w:eastAsia="Times New Roman" w:hAnsi="Times New Roman" w:cs="Times New Roman"/>
            <w:b/>
            <w:bCs/>
            <w:color w:val="000000"/>
            <w:lang w:eastAsia="uk-UA" w:bidi="uk-UA"/>
          </w:rPr>
          <w:t>РОЗДІЛ VIII.</w:t>
        </w:r>
        <w:r w:rsidR="00A40EFA" w:rsidRPr="00A40EFA">
          <w:rPr>
            <w:rFonts w:ascii="Times New Roman" w:eastAsia="Times New Roman" w:hAnsi="Times New Roman" w:cs="Times New Roman"/>
            <w:b/>
            <w:bCs/>
            <w:color w:val="000000"/>
            <w:lang w:eastAsia="uk-UA" w:bidi="uk-UA"/>
          </w:rPr>
          <w:tab/>
          <w:t xml:space="preserve">   34</w:t>
        </w:r>
      </w:hyperlink>
    </w:p>
    <w:p w14:paraId="7099B88E" w14:textId="77777777" w:rsidR="00A40EFA" w:rsidRPr="00A40EFA" w:rsidRDefault="00A40EFA" w:rsidP="00A40EFA">
      <w:pPr>
        <w:widowControl w:val="0"/>
        <w:spacing w:after="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ВІДКРИТІСТЬ ТА ПРОЗОРІСТЬ У ДІЯЛЬНОСТІ ОРГАНІВ ТА ПОСАДОВИХ ОСІБ</w:t>
      </w:r>
    </w:p>
    <w:p w14:paraId="544A2602" w14:textId="77777777" w:rsidR="00A40EFA" w:rsidRPr="00A40EFA" w:rsidRDefault="00A40EFA" w:rsidP="00DD7FCC">
      <w:pPr>
        <w:widowControl w:val="0"/>
        <w:tabs>
          <w:tab w:val="right" w:pos="9072"/>
        </w:tabs>
        <w:spacing w:after="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 xml:space="preserve">МІСЦЕВОГО САМОВРЯДУВАННЯ СТРИЙСЬКОЇ </w:t>
      </w:r>
      <w:r w:rsidR="003C09CB">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w:t>
      </w:r>
      <w:r w:rsidR="00DD7FCC">
        <w:rPr>
          <w:rFonts w:ascii="Times New Roman" w:eastAsia="Times New Roman" w:hAnsi="Times New Roman" w:cs="Times New Roman"/>
          <w:b/>
          <w:bCs/>
          <w:color w:val="000000"/>
          <w:lang w:eastAsia="uk-UA" w:bidi="uk-UA"/>
        </w:rPr>
        <w:tab/>
      </w:r>
      <w:r w:rsidRPr="00A40EFA">
        <w:rPr>
          <w:rFonts w:ascii="Times New Roman" w:eastAsia="Times New Roman" w:hAnsi="Times New Roman" w:cs="Times New Roman"/>
          <w:b/>
          <w:bCs/>
          <w:color w:val="000000"/>
          <w:lang w:eastAsia="uk-UA" w:bidi="uk-UA"/>
        </w:rPr>
        <w:t>34</w:t>
      </w:r>
    </w:p>
    <w:p w14:paraId="3BA0EF79" w14:textId="77777777" w:rsidR="00A40EFA" w:rsidRPr="00A40EFA" w:rsidRDefault="003A681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hyperlink w:anchor="bookmark505" w:tooltip="Current Document">
        <w:r w:rsidR="00A40EFA" w:rsidRPr="00A40EFA">
          <w:rPr>
            <w:rFonts w:ascii="Times New Roman" w:eastAsia="Times New Roman" w:hAnsi="Times New Roman" w:cs="Times New Roman"/>
            <w:color w:val="000000"/>
            <w:lang w:eastAsia="uk-UA" w:bidi="uk-UA"/>
          </w:rPr>
          <w:t>Стаття 47. Загальні засади прозорості та відкритості роботи органів місцевого самоврядування</w:t>
        </w:r>
      </w:hyperlink>
      <w:r w:rsidR="00DD7FCC">
        <w:rPr>
          <w:rFonts w:ascii="Times New Roman" w:eastAsia="Times New Roman" w:hAnsi="Times New Roman" w:cs="Times New Roman"/>
          <w:color w:val="000000"/>
          <w:lang w:eastAsia="uk-UA" w:bidi="uk-UA"/>
        </w:rPr>
        <w:tab/>
      </w:r>
      <w:hyperlink w:anchor="bookmark505" w:tooltip="Current Document">
        <w:r w:rsidR="00A40EFA" w:rsidRPr="00A40EFA">
          <w:rPr>
            <w:rFonts w:ascii="Times New Roman" w:eastAsia="Times New Roman" w:hAnsi="Times New Roman" w:cs="Times New Roman"/>
            <w:color w:val="000000"/>
            <w:lang w:eastAsia="uk-UA" w:bidi="uk-UA"/>
          </w:rPr>
          <w:t>34</w:t>
        </w:r>
      </w:hyperlink>
    </w:p>
    <w:p w14:paraId="280FB925" w14:textId="77777777" w:rsidR="00A40EFA" w:rsidRPr="00A40EFA" w:rsidRDefault="00A40EFA" w:rsidP="00DD7FCC">
      <w:pPr>
        <w:widowControl w:val="0"/>
        <w:tabs>
          <w:tab w:val="right" w:pos="9072"/>
        </w:tabs>
        <w:spacing w:after="0" w:line="269" w:lineRule="auto"/>
        <w:ind w:left="364"/>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Стаття 48. Забезпечення відкритості та прозорості у системі місцевого самоврядування </w:t>
      </w:r>
      <w:r w:rsidR="00581E90">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34</w:t>
      </w:r>
    </w:p>
    <w:p w14:paraId="7E3E7F27" w14:textId="77777777" w:rsidR="00C33FA0" w:rsidRPr="009E0E44" w:rsidRDefault="00A40EFA" w:rsidP="00581E90">
      <w:pPr>
        <w:widowControl w:val="0"/>
        <w:tabs>
          <w:tab w:val="right" w:pos="9072"/>
        </w:tabs>
        <w:spacing w:after="120" w:line="269" w:lineRule="auto"/>
        <w:ind w:firstLine="36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Стаття 49. Загальні вимоги до функціонування офіційного веб-сайту міської ради</w:t>
      </w:r>
      <w:r w:rsidR="00581E90">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37</w:t>
      </w:r>
    </w:p>
    <w:p w14:paraId="3EA0FCA5" w14:textId="77777777" w:rsidR="00581E90" w:rsidRDefault="00581E90" w:rsidP="00A40EFA">
      <w:pPr>
        <w:widowControl w:val="0"/>
        <w:tabs>
          <w:tab w:val="right" w:pos="8933"/>
        </w:tabs>
        <w:spacing w:after="220" w:line="240" w:lineRule="auto"/>
        <w:rPr>
          <w:rFonts w:ascii="Times New Roman" w:eastAsia="Times New Roman" w:hAnsi="Times New Roman" w:cs="Times New Roman"/>
          <w:color w:val="000000"/>
          <w:lang w:eastAsia="uk-UA" w:bidi="uk-UA"/>
        </w:rPr>
      </w:pPr>
    </w:p>
    <w:p w14:paraId="41091AFC" w14:textId="77777777" w:rsidR="00A40EFA" w:rsidRPr="00A40EFA" w:rsidRDefault="00DB6E4F" w:rsidP="00581E90">
      <w:pPr>
        <w:widowControl w:val="0"/>
        <w:tabs>
          <w:tab w:val="right" w:pos="9072"/>
        </w:tabs>
        <w:spacing w:after="12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fldChar w:fldCharType="begin"/>
      </w:r>
      <w:r w:rsidR="00A40EFA" w:rsidRPr="00A40EFA">
        <w:rPr>
          <w:rFonts w:ascii="Times New Roman" w:eastAsia="Times New Roman" w:hAnsi="Times New Roman" w:cs="Times New Roman"/>
          <w:color w:val="000000"/>
          <w:lang w:eastAsia="uk-UA" w:bidi="uk-UA"/>
        </w:rPr>
        <w:instrText xml:space="preserve"> TOC \o "1-5" \h \z </w:instrText>
      </w:r>
      <w:r w:rsidRPr="00A40EFA">
        <w:rPr>
          <w:rFonts w:ascii="Times New Roman" w:eastAsia="Times New Roman" w:hAnsi="Times New Roman" w:cs="Times New Roman"/>
          <w:color w:val="000000"/>
          <w:lang w:eastAsia="uk-UA" w:bidi="uk-UA"/>
        </w:rPr>
        <w:fldChar w:fldCharType="separate"/>
      </w:r>
      <w:hyperlink w:anchor="bookmark567" w:tooltip="Current Document">
        <w:r w:rsidR="00A40EFA" w:rsidRPr="00A40EFA">
          <w:rPr>
            <w:rFonts w:ascii="Times New Roman" w:eastAsia="Times New Roman" w:hAnsi="Times New Roman" w:cs="Times New Roman"/>
            <w:b/>
            <w:bCs/>
            <w:color w:val="000000"/>
            <w:lang w:eastAsia="uk-UA" w:bidi="uk-UA"/>
          </w:rPr>
          <w:t>РОЗДІЛ IX</w:t>
        </w:r>
        <w:r w:rsidR="00A40EFA" w:rsidRPr="00A40EFA">
          <w:rPr>
            <w:rFonts w:ascii="Times New Roman" w:eastAsia="Times New Roman" w:hAnsi="Times New Roman" w:cs="Times New Roman"/>
            <w:b/>
            <w:bCs/>
            <w:color w:val="000000"/>
            <w:lang w:eastAsia="uk-UA" w:bidi="uk-UA"/>
          </w:rPr>
          <w:tab/>
          <w:t>38</w:t>
        </w:r>
      </w:hyperlink>
    </w:p>
    <w:p w14:paraId="155D159C" w14:textId="77777777" w:rsidR="00A40EFA" w:rsidRPr="00A40EFA" w:rsidRDefault="003A681A" w:rsidP="00A40EFA">
      <w:pPr>
        <w:widowControl w:val="0"/>
        <w:spacing w:after="0" w:line="240" w:lineRule="auto"/>
        <w:rPr>
          <w:rFonts w:ascii="Times New Roman" w:eastAsia="Times New Roman" w:hAnsi="Times New Roman" w:cs="Times New Roman"/>
          <w:color w:val="000000"/>
          <w:lang w:eastAsia="uk-UA" w:bidi="uk-UA"/>
        </w:rPr>
      </w:pPr>
      <w:hyperlink w:anchor="bookmark570" w:tooltip="Current Document">
        <w:r w:rsidR="00A40EFA" w:rsidRPr="00A40EFA">
          <w:rPr>
            <w:rFonts w:ascii="Times New Roman" w:eastAsia="Times New Roman" w:hAnsi="Times New Roman" w:cs="Times New Roman"/>
            <w:b/>
            <w:bCs/>
            <w:color w:val="000000"/>
            <w:lang w:eastAsia="uk-UA" w:bidi="uk-UA"/>
          </w:rPr>
          <w:t>ОРГАНИ ТА ПОСАДОВІ ОСОБИ МІСЦЕВОГО САМОВРЯДУВАННЯ СТРИЙСЬКОЇ</w:t>
        </w:r>
      </w:hyperlink>
    </w:p>
    <w:p w14:paraId="2F12AFE7" w14:textId="77777777" w:rsidR="00A40EFA" w:rsidRPr="00A40EFA" w:rsidRDefault="00A40EFA" w:rsidP="00581E90">
      <w:pPr>
        <w:widowControl w:val="0"/>
        <w:tabs>
          <w:tab w:val="right" w:pos="9072"/>
        </w:tabs>
        <w:spacing w:after="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ТЕРИТОРІАЛЬНОЇ ГРОМАДИ</w:t>
      </w:r>
      <w:r w:rsidRPr="00A40EFA">
        <w:rPr>
          <w:rFonts w:ascii="Times New Roman" w:eastAsia="Times New Roman" w:hAnsi="Times New Roman" w:cs="Times New Roman"/>
          <w:b/>
          <w:bCs/>
          <w:color w:val="000000"/>
          <w:lang w:eastAsia="uk-UA" w:bidi="uk-UA"/>
        </w:rPr>
        <w:tab/>
        <w:t>38</w:t>
      </w:r>
    </w:p>
    <w:p w14:paraId="7AF30D87" w14:textId="77777777" w:rsidR="00A40EFA" w:rsidRPr="00A40EFA" w:rsidRDefault="003A681A" w:rsidP="00581E90">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575" w:tooltip="Current Document">
        <w:r w:rsidR="00A40EFA" w:rsidRPr="00A40EFA">
          <w:rPr>
            <w:rFonts w:ascii="Times New Roman" w:eastAsia="Times New Roman" w:hAnsi="Times New Roman" w:cs="Times New Roman"/>
            <w:color w:val="000000"/>
            <w:lang w:eastAsia="uk-UA" w:bidi="uk-UA"/>
          </w:rPr>
          <w:t>Стаття 50. Служба в органах місцевогосамоврядування</w:t>
        </w:r>
        <w:r w:rsidR="00A40EFA" w:rsidRPr="00A40EFA">
          <w:rPr>
            <w:rFonts w:ascii="Times New Roman" w:eastAsia="Times New Roman" w:hAnsi="Times New Roman" w:cs="Times New Roman"/>
            <w:color w:val="000000"/>
            <w:lang w:eastAsia="uk-UA" w:bidi="uk-UA"/>
          </w:rPr>
          <w:tab/>
          <w:t>38</w:t>
        </w:r>
      </w:hyperlink>
    </w:p>
    <w:p w14:paraId="595AE15D" w14:textId="77777777" w:rsidR="00A40EFA" w:rsidRPr="00A40EFA" w:rsidRDefault="003A681A" w:rsidP="00581E90">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583" w:tooltip="Current Document">
        <w:r w:rsidR="00A40EFA" w:rsidRPr="00A40EFA">
          <w:rPr>
            <w:rFonts w:ascii="Times New Roman" w:eastAsia="Times New Roman" w:hAnsi="Times New Roman" w:cs="Times New Roman"/>
            <w:color w:val="000000"/>
            <w:lang w:eastAsia="uk-UA" w:bidi="uk-UA"/>
          </w:rPr>
          <w:t>Стаття 51. Кадровий резерв</w:t>
        </w:r>
        <w:r w:rsidR="00A40EFA" w:rsidRPr="00A40EFA">
          <w:rPr>
            <w:rFonts w:ascii="Times New Roman" w:eastAsia="Times New Roman" w:hAnsi="Times New Roman" w:cs="Times New Roman"/>
            <w:color w:val="000000"/>
            <w:lang w:eastAsia="uk-UA" w:bidi="uk-UA"/>
          </w:rPr>
          <w:tab/>
          <w:t>38</w:t>
        </w:r>
      </w:hyperlink>
    </w:p>
    <w:p w14:paraId="0E84873A" w14:textId="77777777" w:rsidR="00A40EFA" w:rsidRPr="00A40EFA" w:rsidRDefault="003A681A" w:rsidP="00581E90">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hyperlink w:anchor="bookmark590" w:tooltip="Current Document">
        <w:r w:rsidR="00A40EFA" w:rsidRPr="00A40EFA">
          <w:rPr>
            <w:rFonts w:ascii="Times New Roman" w:eastAsia="Times New Roman" w:hAnsi="Times New Roman" w:cs="Times New Roman"/>
            <w:color w:val="000000"/>
            <w:lang w:eastAsia="uk-UA" w:bidi="uk-UA"/>
          </w:rPr>
          <w:t>Стаття 52. Планування кар’єри посадової особи</w:t>
        </w:r>
        <w:r w:rsidR="00A40EFA" w:rsidRPr="00A40EFA">
          <w:rPr>
            <w:rFonts w:ascii="Times New Roman" w:eastAsia="Times New Roman" w:hAnsi="Times New Roman" w:cs="Times New Roman"/>
            <w:color w:val="000000"/>
            <w:lang w:eastAsia="uk-UA" w:bidi="uk-UA"/>
          </w:rPr>
          <w:tab/>
          <w:t>38</w:t>
        </w:r>
      </w:hyperlink>
    </w:p>
    <w:p w14:paraId="0D4478C4" w14:textId="77777777" w:rsidR="00A40EFA" w:rsidRPr="00A40EFA" w:rsidRDefault="00A40EFA" w:rsidP="00581E90">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Стаття 53. Контроль і контрольні процедури в органах місцевого самоврядування </w:t>
      </w:r>
      <w:r w:rsidR="00581E90">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39</w:t>
      </w:r>
    </w:p>
    <w:p w14:paraId="16D9AFA1" w14:textId="77777777" w:rsidR="00A40EFA" w:rsidRPr="00A40EFA" w:rsidRDefault="00A40EFA" w:rsidP="00581E90">
      <w:pPr>
        <w:widowControl w:val="0"/>
        <w:tabs>
          <w:tab w:val="left" w:pos="426"/>
          <w:tab w:val="right" w:pos="9072"/>
        </w:tabs>
        <w:spacing w:after="0" w:line="269" w:lineRule="auto"/>
        <w:ind w:left="364"/>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Стаття 54. Етика поведінки Стрийського міського голови та депутатів міської ради</w:t>
      </w:r>
      <w:r w:rsidR="00581E90">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39</w:t>
      </w:r>
    </w:p>
    <w:p w14:paraId="38335E59" w14:textId="77777777" w:rsidR="00A40EFA" w:rsidRPr="00A40EFA" w:rsidRDefault="00A40EFA" w:rsidP="00581E90">
      <w:pPr>
        <w:widowControl w:val="0"/>
        <w:tabs>
          <w:tab w:val="right" w:pos="9072"/>
        </w:tabs>
        <w:spacing w:after="120" w:line="269" w:lineRule="auto"/>
        <w:ind w:firstLine="36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Стаття 55. Конфлікт інтересів у міській раді та виконавчих органах міської ради </w:t>
      </w:r>
      <w:r w:rsidR="00581E90">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41</w:t>
      </w:r>
    </w:p>
    <w:p w14:paraId="25B75247" w14:textId="77777777" w:rsidR="00A40EFA" w:rsidRPr="00A40EFA" w:rsidRDefault="003A681A" w:rsidP="00581E90">
      <w:pPr>
        <w:widowControl w:val="0"/>
        <w:tabs>
          <w:tab w:val="right" w:pos="9072"/>
        </w:tabs>
        <w:spacing w:after="120" w:line="269" w:lineRule="auto"/>
        <w:rPr>
          <w:rFonts w:ascii="Times New Roman" w:eastAsia="Times New Roman" w:hAnsi="Times New Roman" w:cs="Times New Roman"/>
          <w:color w:val="000000"/>
          <w:lang w:eastAsia="uk-UA" w:bidi="uk-UA"/>
        </w:rPr>
      </w:pPr>
      <w:hyperlink w:anchor="bookmark160" w:tooltip="Current Document">
        <w:r w:rsidR="00A40EFA" w:rsidRPr="00A40EFA">
          <w:rPr>
            <w:rFonts w:ascii="Times New Roman" w:eastAsia="Times New Roman" w:hAnsi="Times New Roman" w:cs="Times New Roman"/>
            <w:b/>
            <w:bCs/>
            <w:color w:val="000000"/>
            <w:lang w:eastAsia="uk-UA" w:bidi="uk-UA"/>
          </w:rPr>
          <w:t>РОЗДІЛ X</w:t>
        </w:r>
        <w:r w:rsidR="00A40EFA" w:rsidRPr="00A40EFA">
          <w:rPr>
            <w:rFonts w:ascii="Times New Roman" w:eastAsia="Times New Roman" w:hAnsi="Times New Roman" w:cs="Times New Roman"/>
            <w:b/>
            <w:bCs/>
            <w:color w:val="000000"/>
            <w:lang w:eastAsia="uk-UA" w:bidi="uk-UA"/>
          </w:rPr>
          <w:tab/>
          <w:t>41</w:t>
        </w:r>
      </w:hyperlink>
    </w:p>
    <w:p w14:paraId="04DC2E63" w14:textId="77777777" w:rsidR="00A40EFA" w:rsidRPr="00A40EFA" w:rsidRDefault="00A40EFA" w:rsidP="00581E90">
      <w:pPr>
        <w:widowControl w:val="0"/>
        <w:tabs>
          <w:tab w:val="right" w:pos="9072"/>
        </w:tabs>
        <w:spacing w:after="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ЗАКЛЮЧНІ ПОЛОЖЕННЯ</w:t>
      </w:r>
      <w:r w:rsidR="00581E90">
        <w:rPr>
          <w:rFonts w:ascii="Times New Roman" w:eastAsia="Times New Roman" w:hAnsi="Times New Roman" w:cs="Times New Roman"/>
          <w:b/>
          <w:bCs/>
          <w:color w:val="000000"/>
          <w:lang w:eastAsia="uk-UA" w:bidi="uk-UA"/>
        </w:rPr>
        <w:tab/>
      </w:r>
      <w:r w:rsidRPr="00A40EFA">
        <w:rPr>
          <w:rFonts w:ascii="Times New Roman" w:eastAsia="Times New Roman" w:hAnsi="Times New Roman" w:cs="Times New Roman"/>
          <w:b/>
          <w:bCs/>
          <w:color w:val="000000"/>
          <w:lang w:eastAsia="uk-UA" w:bidi="uk-UA"/>
        </w:rPr>
        <w:t>41</w:t>
      </w:r>
      <w:r w:rsidR="00DB6E4F" w:rsidRPr="00A40EFA">
        <w:rPr>
          <w:rFonts w:ascii="Times New Roman" w:eastAsia="Times New Roman" w:hAnsi="Times New Roman" w:cs="Times New Roman"/>
          <w:color w:val="000000"/>
          <w:lang w:eastAsia="uk-UA" w:bidi="uk-UA"/>
        </w:rPr>
        <w:fldChar w:fldCharType="end"/>
      </w:r>
    </w:p>
    <w:p w14:paraId="0DEC2F1C" w14:textId="77777777" w:rsidR="00A40EFA" w:rsidRPr="00A40EFA" w:rsidRDefault="00A40EFA" w:rsidP="00C33FA0">
      <w:pPr>
        <w:widowControl w:val="0"/>
        <w:spacing w:after="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Додаток № 1. Положення про загальні збори громадян за місцем проживання</w:t>
      </w:r>
    </w:p>
    <w:p w14:paraId="38D7FFEB" w14:textId="77777777" w:rsidR="00A40EFA" w:rsidRPr="00A40EFA" w:rsidRDefault="00A40EFA" w:rsidP="00C33FA0">
      <w:pPr>
        <w:widowControl w:val="0"/>
        <w:spacing w:after="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Додаток № 2. Положення про місцеві ініціативи в Стрийській </w:t>
      </w:r>
      <w:r w:rsidR="00EB370E">
        <w:rPr>
          <w:rFonts w:ascii="Times New Roman" w:eastAsia="Times New Roman" w:hAnsi="Times New Roman" w:cs="Times New Roman"/>
          <w:color w:val="000000"/>
          <w:lang w:eastAsia="uk-UA" w:bidi="uk-UA"/>
        </w:rPr>
        <w:t xml:space="preserve">міській </w:t>
      </w:r>
      <w:r w:rsidRPr="00A40EFA">
        <w:rPr>
          <w:rFonts w:ascii="Times New Roman" w:eastAsia="Times New Roman" w:hAnsi="Times New Roman" w:cs="Times New Roman"/>
          <w:color w:val="000000"/>
          <w:lang w:eastAsia="uk-UA" w:bidi="uk-UA"/>
        </w:rPr>
        <w:t>територіальній громаді</w:t>
      </w:r>
    </w:p>
    <w:p w14:paraId="51819D6E" w14:textId="77777777" w:rsidR="00A40EFA" w:rsidRPr="00A40EFA" w:rsidRDefault="00A40EFA" w:rsidP="00C33FA0">
      <w:pPr>
        <w:widowControl w:val="0"/>
        <w:spacing w:after="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Додаток № 3. Положення про громадські слухання в Стрийській </w:t>
      </w:r>
      <w:r w:rsidR="00EB370E">
        <w:rPr>
          <w:rFonts w:ascii="Times New Roman" w:eastAsia="Times New Roman" w:hAnsi="Times New Roman" w:cs="Times New Roman"/>
          <w:color w:val="000000"/>
          <w:lang w:eastAsia="uk-UA" w:bidi="uk-UA"/>
        </w:rPr>
        <w:t xml:space="preserve">міській </w:t>
      </w:r>
      <w:r w:rsidRPr="00A40EFA">
        <w:rPr>
          <w:rFonts w:ascii="Times New Roman" w:eastAsia="Times New Roman" w:hAnsi="Times New Roman" w:cs="Times New Roman"/>
          <w:color w:val="000000"/>
          <w:lang w:eastAsia="uk-UA" w:bidi="uk-UA"/>
        </w:rPr>
        <w:t>територіальній громаді</w:t>
      </w:r>
    </w:p>
    <w:p w14:paraId="7481749A" w14:textId="77777777" w:rsidR="00A40EFA" w:rsidRPr="00A40EFA" w:rsidRDefault="00A40EFA" w:rsidP="00C33FA0">
      <w:pPr>
        <w:widowControl w:val="0"/>
        <w:spacing w:after="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Додаток № 4. Положення про порядок подання та розгляду електронних петицій, адресованих Стрийській міській раді, її виконавчим органам</w:t>
      </w:r>
    </w:p>
    <w:p w14:paraId="25632A83" w14:textId="77777777" w:rsidR="00A40EFA" w:rsidRPr="00A40EFA" w:rsidRDefault="00A40EFA" w:rsidP="00C33FA0">
      <w:pPr>
        <w:widowControl w:val="0"/>
        <w:spacing w:after="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Додаток № 5. Положення про консультації з громадськістю в Стрийській </w:t>
      </w:r>
      <w:r w:rsidR="00EF3BD7">
        <w:rPr>
          <w:rFonts w:ascii="Times New Roman" w:eastAsia="Times New Roman" w:hAnsi="Times New Roman" w:cs="Times New Roman"/>
          <w:color w:val="000000"/>
          <w:lang w:eastAsia="uk-UA" w:bidi="uk-UA"/>
        </w:rPr>
        <w:t xml:space="preserve">міській </w:t>
      </w:r>
      <w:r w:rsidRPr="00A40EFA">
        <w:rPr>
          <w:rFonts w:ascii="Times New Roman" w:eastAsia="Times New Roman" w:hAnsi="Times New Roman" w:cs="Times New Roman"/>
          <w:color w:val="000000"/>
          <w:lang w:eastAsia="uk-UA" w:bidi="uk-UA"/>
        </w:rPr>
        <w:t>територіальній громаді</w:t>
      </w:r>
    </w:p>
    <w:p w14:paraId="6862B316" w14:textId="77777777" w:rsidR="00A40EFA" w:rsidRDefault="00A40EFA" w:rsidP="00C33FA0">
      <w:pPr>
        <w:widowControl w:val="0"/>
        <w:spacing w:after="0" w:line="307" w:lineRule="auto"/>
        <w:jc w:val="both"/>
        <w:rPr>
          <w:rFonts w:ascii="Times New Roman" w:eastAsia="Times New Roman" w:hAnsi="Times New Roman" w:cs="Times New Roman"/>
          <w:color w:val="000000"/>
          <w:lang w:eastAsia="uk-UA" w:bidi="uk-UA"/>
        </w:rPr>
      </w:pPr>
      <w:bookmarkStart w:id="3" w:name="bookmark20"/>
      <w:r w:rsidRPr="00A40EFA">
        <w:rPr>
          <w:rFonts w:ascii="Times New Roman" w:eastAsia="Times New Roman" w:hAnsi="Times New Roman" w:cs="Times New Roman"/>
          <w:color w:val="000000"/>
          <w:lang w:eastAsia="uk-UA" w:bidi="uk-UA"/>
        </w:rPr>
        <w:t>Додаток № 6. Положення про порядок проведення громадської експертизи діяльності органів та посадових осіб місцевого самоврядування</w:t>
      </w:r>
      <w:bookmarkEnd w:id="3"/>
    </w:p>
    <w:p w14:paraId="2D7D487B"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3A526955"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069FA2C5"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35341E95"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2B860AC1"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505752AC"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410B720B"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6F22D680"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268BE9C8"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60946C1B"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39042878"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6F914335"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32CC2A43"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5D7E164B"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492A1FCD"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7012CC2B"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1C2F7F84"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653BA206"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3BC3AD6D" w14:textId="77777777" w:rsidR="009E0E44" w:rsidRDefault="009E0E44" w:rsidP="00C33FA0">
      <w:pPr>
        <w:widowControl w:val="0"/>
        <w:spacing w:after="0" w:line="307" w:lineRule="auto"/>
        <w:jc w:val="both"/>
        <w:rPr>
          <w:rFonts w:ascii="Times New Roman" w:eastAsia="Times New Roman" w:hAnsi="Times New Roman" w:cs="Times New Roman"/>
          <w:color w:val="000000"/>
          <w:lang w:eastAsia="uk-UA" w:bidi="uk-UA"/>
        </w:rPr>
      </w:pPr>
    </w:p>
    <w:p w14:paraId="5CE101FE" w14:textId="77777777" w:rsidR="009E0E44" w:rsidRDefault="009E0E44" w:rsidP="00C33FA0">
      <w:pPr>
        <w:widowControl w:val="0"/>
        <w:spacing w:after="0" w:line="307" w:lineRule="auto"/>
        <w:jc w:val="both"/>
        <w:rPr>
          <w:rFonts w:ascii="Times New Roman" w:eastAsia="Times New Roman" w:hAnsi="Times New Roman" w:cs="Times New Roman"/>
          <w:color w:val="000000"/>
          <w:lang w:eastAsia="uk-UA" w:bidi="uk-UA"/>
        </w:rPr>
      </w:pPr>
    </w:p>
    <w:p w14:paraId="3F164D7B" w14:textId="77777777" w:rsidR="004C084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55A74A37" w14:textId="77777777" w:rsidR="00581E90" w:rsidRDefault="00581E90" w:rsidP="00C33FA0">
      <w:pPr>
        <w:widowControl w:val="0"/>
        <w:spacing w:after="0" w:line="307" w:lineRule="auto"/>
        <w:jc w:val="both"/>
        <w:rPr>
          <w:rFonts w:ascii="Times New Roman" w:eastAsia="Times New Roman" w:hAnsi="Times New Roman" w:cs="Times New Roman"/>
          <w:color w:val="000000"/>
          <w:lang w:eastAsia="uk-UA" w:bidi="uk-UA"/>
        </w:rPr>
      </w:pPr>
    </w:p>
    <w:p w14:paraId="0DD6F45A" w14:textId="77777777" w:rsidR="004C084A" w:rsidRPr="00A40EFA" w:rsidRDefault="004C084A" w:rsidP="00C33FA0">
      <w:pPr>
        <w:widowControl w:val="0"/>
        <w:spacing w:after="0" w:line="307" w:lineRule="auto"/>
        <w:jc w:val="both"/>
        <w:rPr>
          <w:rFonts w:ascii="Times New Roman" w:eastAsia="Times New Roman" w:hAnsi="Times New Roman" w:cs="Times New Roman"/>
          <w:color w:val="000000"/>
          <w:lang w:eastAsia="uk-UA" w:bidi="uk-UA"/>
        </w:rPr>
      </w:pPr>
    </w:p>
    <w:p w14:paraId="0A68E868" w14:textId="77777777" w:rsidR="00A40EFA" w:rsidRPr="00A40EFA" w:rsidRDefault="00A40EFA" w:rsidP="00A40EFA">
      <w:pPr>
        <w:keepNext/>
        <w:keepLines/>
        <w:widowControl w:val="0"/>
        <w:spacing w:after="840" w:line="240" w:lineRule="auto"/>
        <w:jc w:val="center"/>
        <w:outlineLvl w:val="4"/>
        <w:rPr>
          <w:rFonts w:ascii="Times New Roman" w:eastAsia="Times New Roman" w:hAnsi="Times New Roman" w:cs="Times New Roman"/>
          <w:b/>
          <w:bCs/>
          <w:color w:val="000000"/>
          <w:sz w:val="26"/>
          <w:szCs w:val="26"/>
          <w:lang w:eastAsia="uk-UA" w:bidi="uk-UA"/>
        </w:rPr>
      </w:pPr>
      <w:bookmarkStart w:id="4" w:name="bookmark21"/>
      <w:bookmarkStart w:id="5" w:name="bookmark22"/>
      <w:bookmarkStart w:id="6" w:name="bookmark23"/>
      <w:r w:rsidRPr="00A40EFA">
        <w:rPr>
          <w:rFonts w:ascii="Times New Roman" w:eastAsia="Times New Roman" w:hAnsi="Times New Roman" w:cs="Times New Roman"/>
          <w:b/>
          <w:bCs/>
          <w:color w:val="000000"/>
          <w:sz w:val="26"/>
          <w:szCs w:val="26"/>
          <w:lang w:eastAsia="uk-UA" w:bidi="uk-UA"/>
        </w:rPr>
        <w:t>ПРЕАМБУЛА</w:t>
      </w:r>
      <w:bookmarkEnd w:id="4"/>
      <w:bookmarkEnd w:id="5"/>
      <w:bookmarkEnd w:id="6"/>
    </w:p>
    <w:p w14:paraId="75A88ABC" w14:textId="77777777" w:rsidR="00A40EFA" w:rsidRPr="00A40EFA" w:rsidRDefault="00A40EFA" w:rsidP="004F2FB2">
      <w:pPr>
        <w:widowControl w:val="0"/>
        <w:spacing w:after="200" w:line="302" w:lineRule="auto"/>
        <w:ind w:firstLine="708"/>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Стрийська міська рада Стрийського району Львівської області</w:t>
      </w:r>
      <w:r w:rsidR="00777CB6">
        <w:rPr>
          <w:rFonts w:ascii="Times New Roman" w:eastAsia="Times New Roman" w:hAnsi="Times New Roman" w:cs="Times New Roman"/>
          <w:color w:val="000000"/>
          <w:lang w:eastAsia="uk-UA" w:bidi="uk-UA"/>
        </w:rPr>
        <w:t>,</w:t>
      </w:r>
      <w:r w:rsidRPr="00A40EFA">
        <w:rPr>
          <w:rFonts w:ascii="Times New Roman" w:eastAsia="Times New Roman" w:hAnsi="Times New Roman" w:cs="Times New Roman"/>
          <w:color w:val="000000"/>
          <w:lang w:eastAsia="uk-UA" w:bidi="uk-UA"/>
        </w:rPr>
        <w:t xml:space="preserve"> як повноважний представник Стрийської </w:t>
      </w:r>
      <w:r w:rsidR="00EF3BD7">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 xml:space="preserve">територіальної громади, до якої входять населені пункти: місто </w:t>
      </w:r>
      <w:r w:rsidRPr="00A40EFA">
        <w:rPr>
          <w:rFonts w:ascii="Times New Roman" w:eastAsia="Times New Roman" w:hAnsi="Times New Roman" w:cs="Times New Roman"/>
          <w:color w:val="000000"/>
          <w:lang w:eastAsia="uk-UA" w:bidi="uk-UA"/>
        </w:rPr>
        <w:lastRenderedPageBreak/>
        <w:t xml:space="preserve">Стрий, село Бережниця, село Братківці, село Великі </w:t>
      </w:r>
      <w:proofErr w:type="spellStart"/>
      <w:r w:rsidRPr="00A40EFA">
        <w:rPr>
          <w:rFonts w:ascii="Times New Roman" w:eastAsia="Times New Roman" w:hAnsi="Times New Roman" w:cs="Times New Roman"/>
          <w:color w:val="000000"/>
          <w:lang w:eastAsia="uk-UA" w:bidi="uk-UA"/>
        </w:rPr>
        <w:t>Дідушичі</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Верчани</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Вівня</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Гайдучина</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Голобутів</w:t>
      </w:r>
      <w:proofErr w:type="spellEnd"/>
      <w:r w:rsidRPr="00A40EFA">
        <w:rPr>
          <w:rFonts w:ascii="Times New Roman" w:eastAsia="Times New Roman" w:hAnsi="Times New Roman" w:cs="Times New Roman"/>
          <w:color w:val="000000"/>
          <w:lang w:eastAsia="uk-UA" w:bidi="uk-UA"/>
        </w:rPr>
        <w:t xml:space="preserve">, селище міського типу Дашава, село Діброва, село Добрівляни, село Добряни, село </w:t>
      </w:r>
      <w:proofErr w:type="spellStart"/>
      <w:r w:rsidRPr="00A40EFA">
        <w:rPr>
          <w:rFonts w:ascii="Times New Roman" w:eastAsia="Times New Roman" w:hAnsi="Times New Roman" w:cs="Times New Roman"/>
          <w:color w:val="000000"/>
          <w:lang w:eastAsia="uk-UA" w:bidi="uk-UA"/>
        </w:rPr>
        <w:t>Жулин</w:t>
      </w:r>
      <w:proofErr w:type="spellEnd"/>
      <w:r w:rsidRPr="00A40EFA">
        <w:rPr>
          <w:rFonts w:ascii="Times New Roman" w:eastAsia="Times New Roman" w:hAnsi="Times New Roman" w:cs="Times New Roman"/>
          <w:color w:val="000000"/>
          <w:lang w:eastAsia="uk-UA" w:bidi="uk-UA"/>
        </w:rPr>
        <w:t xml:space="preserve">, село Завадів, село Загірне, село </w:t>
      </w:r>
      <w:proofErr w:type="spellStart"/>
      <w:r w:rsidRPr="00A40EFA">
        <w:rPr>
          <w:rFonts w:ascii="Times New Roman" w:eastAsia="Times New Roman" w:hAnsi="Times New Roman" w:cs="Times New Roman"/>
          <w:color w:val="000000"/>
          <w:lang w:eastAsia="uk-UA" w:bidi="uk-UA"/>
        </w:rPr>
        <w:t>Заплатин</w:t>
      </w:r>
      <w:proofErr w:type="spellEnd"/>
      <w:r w:rsidRPr="00A40EFA">
        <w:rPr>
          <w:rFonts w:ascii="Times New Roman" w:eastAsia="Times New Roman" w:hAnsi="Times New Roman" w:cs="Times New Roman"/>
          <w:color w:val="000000"/>
          <w:lang w:eastAsia="uk-UA" w:bidi="uk-UA"/>
        </w:rPr>
        <w:t xml:space="preserve">, село Зарічне, село Йосиповичі, село </w:t>
      </w:r>
      <w:proofErr w:type="spellStart"/>
      <w:r w:rsidRPr="00A40EFA">
        <w:rPr>
          <w:rFonts w:ascii="Times New Roman" w:eastAsia="Times New Roman" w:hAnsi="Times New Roman" w:cs="Times New Roman"/>
          <w:color w:val="000000"/>
          <w:lang w:eastAsia="uk-UA" w:bidi="uk-UA"/>
        </w:rPr>
        <w:t>Кавське</w:t>
      </w:r>
      <w:proofErr w:type="spellEnd"/>
      <w:r w:rsidRPr="00A40EFA">
        <w:rPr>
          <w:rFonts w:ascii="Times New Roman" w:eastAsia="Times New Roman" w:hAnsi="Times New Roman" w:cs="Times New Roman"/>
          <w:color w:val="000000"/>
          <w:lang w:eastAsia="uk-UA" w:bidi="uk-UA"/>
        </w:rPr>
        <w:t>, село Комарів, село Кути, село Лани-</w:t>
      </w:r>
      <w:proofErr w:type="spellStart"/>
      <w:r w:rsidRPr="00A40EFA">
        <w:rPr>
          <w:rFonts w:ascii="Times New Roman" w:eastAsia="Times New Roman" w:hAnsi="Times New Roman" w:cs="Times New Roman"/>
          <w:color w:val="000000"/>
          <w:lang w:eastAsia="uk-UA" w:bidi="uk-UA"/>
        </w:rPr>
        <w:t>Соколівські</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Ланівка</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Лисятичі</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Лотатники</w:t>
      </w:r>
      <w:proofErr w:type="spellEnd"/>
      <w:r w:rsidRPr="00A40EFA">
        <w:rPr>
          <w:rFonts w:ascii="Times New Roman" w:eastAsia="Times New Roman" w:hAnsi="Times New Roman" w:cs="Times New Roman"/>
          <w:color w:val="000000"/>
          <w:lang w:eastAsia="uk-UA" w:bidi="uk-UA"/>
        </w:rPr>
        <w:t xml:space="preserve">, село Луг, село Малі </w:t>
      </w:r>
      <w:proofErr w:type="spellStart"/>
      <w:r w:rsidRPr="00A40EFA">
        <w:rPr>
          <w:rFonts w:ascii="Times New Roman" w:eastAsia="Times New Roman" w:hAnsi="Times New Roman" w:cs="Times New Roman"/>
          <w:color w:val="000000"/>
          <w:lang w:eastAsia="uk-UA" w:bidi="uk-UA"/>
        </w:rPr>
        <w:t>Дідушичі</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Миртюки</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Нежу</w:t>
      </w:r>
      <w:r w:rsidR="0076200B">
        <w:rPr>
          <w:rFonts w:ascii="Times New Roman" w:eastAsia="Times New Roman" w:hAnsi="Times New Roman" w:cs="Times New Roman"/>
          <w:color w:val="000000"/>
          <w:lang w:eastAsia="uk-UA" w:bidi="uk-UA"/>
        </w:rPr>
        <w:t>хів</w:t>
      </w:r>
      <w:proofErr w:type="spellEnd"/>
      <w:r w:rsidR="0076200B">
        <w:rPr>
          <w:rFonts w:ascii="Times New Roman" w:eastAsia="Times New Roman" w:hAnsi="Times New Roman" w:cs="Times New Roman"/>
          <w:color w:val="000000"/>
          <w:lang w:eastAsia="uk-UA" w:bidi="uk-UA"/>
        </w:rPr>
        <w:t xml:space="preserve">, село </w:t>
      </w:r>
      <w:proofErr w:type="spellStart"/>
      <w:r w:rsidR="0076200B">
        <w:rPr>
          <w:rFonts w:ascii="Times New Roman" w:eastAsia="Times New Roman" w:hAnsi="Times New Roman" w:cs="Times New Roman"/>
          <w:color w:val="000000"/>
          <w:lang w:eastAsia="uk-UA" w:bidi="uk-UA"/>
        </w:rPr>
        <w:t>Олексичі</w:t>
      </w:r>
      <w:proofErr w:type="spellEnd"/>
      <w:r w:rsidR="0076200B">
        <w:rPr>
          <w:rFonts w:ascii="Times New Roman" w:eastAsia="Times New Roman" w:hAnsi="Times New Roman" w:cs="Times New Roman"/>
          <w:color w:val="000000"/>
          <w:lang w:eastAsia="uk-UA" w:bidi="uk-UA"/>
        </w:rPr>
        <w:t>, село Підгірц</w:t>
      </w:r>
      <w:r w:rsidRPr="00A40EFA">
        <w:rPr>
          <w:rFonts w:ascii="Times New Roman" w:eastAsia="Times New Roman" w:hAnsi="Times New Roman" w:cs="Times New Roman"/>
          <w:color w:val="000000"/>
          <w:lang w:eastAsia="uk-UA" w:bidi="uk-UA"/>
        </w:rPr>
        <w:t xml:space="preserve">і, село </w:t>
      </w:r>
      <w:proofErr w:type="spellStart"/>
      <w:r w:rsidRPr="00A40EFA">
        <w:rPr>
          <w:rFonts w:ascii="Times New Roman" w:eastAsia="Times New Roman" w:hAnsi="Times New Roman" w:cs="Times New Roman"/>
          <w:color w:val="000000"/>
          <w:lang w:eastAsia="uk-UA" w:bidi="uk-UA"/>
        </w:rPr>
        <w:t>Піщани</w:t>
      </w:r>
      <w:proofErr w:type="spellEnd"/>
      <w:r w:rsidRPr="00A40EFA">
        <w:rPr>
          <w:rFonts w:ascii="Times New Roman" w:eastAsia="Times New Roman" w:hAnsi="Times New Roman" w:cs="Times New Roman"/>
          <w:color w:val="000000"/>
          <w:lang w:eastAsia="uk-UA" w:bidi="uk-UA"/>
        </w:rPr>
        <w:t xml:space="preserve">, село Подорожнє, село </w:t>
      </w:r>
      <w:proofErr w:type="spellStart"/>
      <w:r w:rsidRPr="00A40EFA">
        <w:rPr>
          <w:rFonts w:ascii="Times New Roman" w:eastAsia="Times New Roman" w:hAnsi="Times New Roman" w:cs="Times New Roman"/>
          <w:color w:val="000000"/>
          <w:lang w:eastAsia="uk-UA" w:bidi="uk-UA"/>
        </w:rPr>
        <w:t>Пукеничі</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П'ятничани</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Райлів</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Розгірче</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Семигинів</w:t>
      </w:r>
      <w:proofErr w:type="spellEnd"/>
      <w:r w:rsidRPr="00A40EFA">
        <w:rPr>
          <w:rFonts w:ascii="Times New Roman" w:eastAsia="Times New Roman" w:hAnsi="Times New Roman" w:cs="Times New Roman"/>
          <w:color w:val="000000"/>
          <w:lang w:eastAsia="uk-UA" w:bidi="uk-UA"/>
        </w:rPr>
        <w:t xml:space="preserve">, село Сихів, село Слобідка, село Стриганці, село </w:t>
      </w:r>
      <w:proofErr w:type="spellStart"/>
      <w:r w:rsidRPr="00A40EFA">
        <w:rPr>
          <w:rFonts w:ascii="Times New Roman" w:eastAsia="Times New Roman" w:hAnsi="Times New Roman" w:cs="Times New Roman"/>
          <w:color w:val="000000"/>
          <w:lang w:eastAsia="uk-UA" w:bidi="uk-UA"/>
        </w:rPr>
        <w:t>Стрілків</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Угерсько</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Угільня</w:t>
      </w:r>
      <w:proofErr w:type="spellEnd"/>
      <w:r w:rsidRPr="00A40EFA">
        <w:rPr>
          <w:rFonts w:ascii="Times New Roman" w:eastAsia="Times New Roman" w:hAnsi="Times New Roman" w:cs="Times New Roman"/>
          <w:color w:val="000000"/>
          <w:lang w:eastAsia="uk-UA" w:bidi="uk-UA"/>
        </w:rPr>
        <w:t xml:space="preserve">, село </w:t>
      </w:r>
      <w:proofErr w:type="spellStart"/>
      <w:r w:rsidRPr="00A40EFA">
        <w:rPr>
          <w:rFonts w:ascii="Times New Roman" w:eastAsia="Times New Roman" w:hAnsi="Times New Roman" w:cs="Times New Roman"/>
          <w:color w:val="000000"/>
          <w:lang w:eastAsia="uk-UA" w:bidi="uk-UA"/>
        </w:rPr>
        <w:t>Ходовичі</w:t>
      </w:r>
      <w:proofErr w:type="spellEnd"/>
      <w:r w:rsidRPr="00A40EFA">
        <w:rPr>
          <w:rFonts w:ascii="Times New Roman" w:eastAsia="Times New Roman" w:hAnsi="Times New Roman" w:cs="Times New Roman"/>
          <w:color w:val="000000"/>
          <w:lang w:eastAsia="uk-UA" w:bidi="uk-UA"/>
        </w:rPr>
        <w:t>, село Щасливе, село Ярушичі Львівської області,</w:t>
      </w:r>
    </w:p>
    <w:p w14:paraId="5DDF4DE6" w14:textId="77777777" w:rsidR="00A40EFA" w:rsidRPr="00BB03DC" w:rsidRDefault="00A40EFA" w:rsidP="00A40EFA">
      <w:pPr>
        <w:widowControl w:val="0"/>
        <w:spacing w:after="200" w:line="300" w:lineRule="auto"/>
        <w:jc w:val="both"/>
        <w:rPr>
          <w:rFonts w:ascii="Times New Roman" w:eastAsia="Times New Roman" w:hAnsi="Times New Roman" w:cs="Times New Roman"/>
          <w:i/>
          <w:color w:val="000000"/>
          <w:lang w:eastAsia="uk-UA" w:bidi="uk-UA"/>
        </w:rPr>
      </w:pPr>
      <w:r w:rsidRPr="00BB03DC">
        <w:rPr>
          <w:rFonts w:ascii="Times New Roman" w:eastAsia="Times New Roman" w:hAnsi="Times New Roman" w:cs="Times New Roman"/>
          <w:i/>
          <w:color w:val="000000"/>
          <w:lang w:eastAsia="uk-UA" w:bidi="uk-UA"/>
        </w:rPr>
        <w:t>констатуючи, що 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p>
    <w:p w14:paraId="5ABC5748" w14:textId="77777777" w:rsidR="00A40EFA" w:rsidRPr="00BB03DC" w:rsidRDefault="00A40EFA" w:rsidP="00A40EFA">
      <w:pPr>
        <w:widowControl w:val="0"/>
        <w:spacing w:after="100" w:line="408" w:lineRule="auto"/>
        <w:jc w:val="both"/>
        <w:rPr>
          <w:rFonts w:ascii="Times New Roman" w:eastAsia="Times New Roman" w:hAnsi="Times New Roman" w:cs="Times New Roman"/>
          <w:i/>
          <w:color w:val="000000"/>
          <w:lang w:eastAsia="uk-UA" w:bidi="uk-UA"/>
        </w:rPr>
      </w:pPr>
      <w:r w:rsidRPr="00BB03DC">
        <w:rPr>
          <w:rFonts w:ascii="Times New Roman" w:eastAsia="Times New Roman" w:hAnsi="Times New Roman" w:cs="Times New Roman"/>
          <w:i/>
          <w:color w:val="000000"/>
          <w:lang w:eastAsia="uk-UA" w:bidi="uk-UA"/>
        </w:rPr>
        <w:t xml:space="preserve">усвідомлюючи свою відповідальність перед жителями Стрийської </w:t>
      </w:r>
      <w:r w:rsidR="000F42C8">
        <w:rPr>
          <w:rFonts w:ascii="Times New Roman" w:eastAsia="Times New Roman" w:hAnsi="Times New Roman" w:cs="Times New Roman"/>
          <w:i/>
          <w:color w:val="000000"/>
          <w:lang w:eastAsia="uk-UA" w:bidi="uk-UA"/>
        </w:rPr>
        <w:t xml:space="preserve">міської </w:t>
      </w:r>
      <w:r w:rsidRPr="00BB03DC">
        <w:rPr>
          <w:rFonts w:ascii="Times New Roman" w:eastAsia="Times New Roman" w:hAnsi="Times New Roman" w:cs="Times New Roman"/>
          <w:i/>
          <w:color w:val="000000"/>
          <w:lang w:eastAsia="uk-UA" w:bidi="uk-UA"/>
        </w:rPr>
        <w:t>територіальної громади, усвідомлюючи, що неможливо досягти розвитку та високої якості життя, якщо жителі не є частиною процесу прийняття найважливіших рішень, що їх стосуються,</w:t>
      </w:r>
    </w:p>
    <w:p w14:paraId="066D401F" w14:textId="77777777" w:rsidR="00A40EFA" w:rsidRPr="00BB03DC" w:rsidRDefault="00A40EFA" w:rsidP="00A40EFA">
      <w:pPr>
        <w:widowControl w:val="0"/>
        <w:spacing w:after="200" w:line="310" w:lineRule="auto"/>
        <w:jc w:val="both"/>
        <w:rPr>
          <w:rFonts w:ascii="Times New Roman" w:eastAsia="Times New Roman" w:hAnsi="Times New Roman" w:cs="Times New Roman"/>
          <w:i/>
          <w:color w:val="000000"/>
          <w:lang w:eastAsia="uk-UA" w:bidi="uk-UA"/>
        </w:rPr>
      </w:pPr>
      <w:r w:rsidRPr="00BB03DC">
        <w:rPr>
          <w:rFonts w:ascii="Times New Roman" w:eastAsia="Times New Roman" w:hAnsi="Times New Roman" w:cs="Times New Roman"/>
          <w:i/>
          <w:color w:val="000000"/>
          <w:lang w:eastAsia="uk-UA" w:bidi="uk-UA"/>
        </w:rPr>
        <w:t xml:space="preserve">ураховуючи історичні, національно-культурні та соціально-економічні традиції місцевого самоврядування в Стрийській </w:t>
      </w:r>
      <w:r w:rsidR="000F42C8">
        <w:rPr>
          <w:rFonts w:ascii="Times New Roman" w:eastAsia="Times New Roman" w:hAnsi="Times New Roman" w:cs="Times New Roman"/>
          <w:i/>
          <w:color w:val="000000"/>
          <w:lang w:eastAsia="uk-UA" w:bidi="uk-UA"/>
        </w:rPr>
        <w:t xml:space="preserve">міській </w:t>
      </w:r>
      <w:r w:rsidRPr="00BB03DC">
        <w:rPr>
          <w:rFonts w:ascii="Times New Roman" w:eastAsia="Times New Roman" w:hAnsi="Times New Roman" w:cs="Times New Roman"/>
          <w:i/>
          <w:color w:val="000000"/>
          <w:lang w:eastAsia="uk-UA" w:bidi="uk-UA"/>
        </w:rPr>
        <w:t>територіальній громаді,</w:t>
      </w:r>
    </w:p>
    <w:p w14:paraId="2841AC5F" w14:textId="77777777" w:rsidR="00A40EFA" w:rsidRPr="00BB03DC" w:rsidRDefault="00A40EFA" w:rsidP="00A40EFA">
      <w:pPr>
        <w:widowControl w:val="0"/>
        <w:spacing w:after="200" w:line="300" w:lineRule="auto"/>
        <w:jc w:val="both"/>
        <w:rPr>
          <w:rFonts w:ascii="Times New Roman" w:eastAsia="Times New Roman" w:hAnsi="Times New Roman" w:cs="Times New Roman"/>
          <w:i/>
          <w:color w:val="000000"/>
          <w:lang w:eastAsia="uk-UA" w:bidi="uk-UA"/>
        </w:rPr>
      </w:pPr>
      <w:r w:rsidRPr="00BB03DC">
        <w:rPr>
          <w:rFonts w:ascii="Times New Roman" w:eastAsia="Times New Roman" w:hAnsi="Times New Roman" w:cs="Times New Roman"/>
          <w:i/>
          <w:color w:val="000000"/>
          <w:lang w:eastAsia="uk-UA" w:bidi="uk-UA"/>
        </w:rPr>
        <w:t>розуміючи свою відповідальність перед попередніми, нинішнім і прийдешніми поколіннями за збереження надбань культурної спадщини, а також за сталий соціально- економічний, культурний, освітній та науковий розвиток Стрийської громади,</w:t>
      </w:r>
    </w:p>
    <w:p w14:paraId="7A7E7A72" w14:textId="77777777" w:rsidR="00A40EFA" w:rsidRPr="00BB03DC" w:rsidRDefault="00A40EFA" w:rsidP="00A40EFA">
      <w:pPr>
        <w:widowControl w:val="0"/>
        <w:spacing w:after="200" w:line="302" w:lineRule="auto"/>
        <w:jc w:val="both"/>
        <w:rPr>
          <w:rFonts w:ascii="Times New Roman" w:eastAsia="Times New Roman" w:hAnsi="Times New Roman" w:cs="Times New Roman"/>
          <w:i/>
          <w:color w:val="000000"/>
          <w:lang w:eastAsia="uk-UA" w:bidi="uk-UA"/>
        </w:rPr>
      </w:pPr>
      <w:r w:rsidRPr="00BB03DC">
        <w:rPr>
          <w:rFonts w:ascii="Times New Roman" w:eastAsia="Times New Roman" w:hAnsi="Times New Roman" w:cs="Times New Roman"/>
          <w:i/>
          <w:color w:val="000000"/>
          <w:lang w:eastAsia="uk-UA" w:bidi="uk-UA"/>
        </w:rPr>
        <w:t>зважаючи на те, що добре демократичне врядування базується на основі реалізації повноважень органів місцевого самоврядування у тісній співпраці з громадськістю та усіма зацікавленими сторонами з метою підвищення якості життя громадян та розвитку громади, коли людина у центрі всіх демократичних інститутів та процесів,</w:t>
      </w:r>
    </w:p>
    <w:p w14:paraId="612C619F" w14:textId="77777777" w:rsidR="00A40EFA" w:rsidRPr="00A40EFA" w:rsidRDefault="00A40EFA" w:rsidP="00A40EFA">
      <w:pPr>
        <w:widowControl w:val="0"/>
        <w:spacing w:after="200" w:line="298"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керуючись Конституцією України, Європейською хартією місцевого самоврядування, Законом України «Про місцеве самоврядування в Україні» та іншими законодавчими актами України,</w:t>
      </w:r>
    </w:p>
    <w:p w14:paraId="7EA9F47D" w14:textId="77777777" w:rsidR="00A40EFA" w:rsidRPr="00A40EFA" w:rsidRDefault="00A40EFA" w:rsidP="00A40EFA">
      <w:pPr>
        <w:widowControl w:val="0"/>
        <w:spacing w:after="200" w:line="276"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b/>
          <w:bCs/>
          <w:i/>
          <w:iCs/>
          <w:color w:val="000000"/>
          <w:sz w:val="24"/>
          <w:szCs w:val="24"/>
          <w:lang w:eastAsia="uk-UA" w:bidi="uk-UA"/>
        </w:rPr>
        <w:t>затверджує цей Статут.</w:t>
      </w:r>
    </w:p>
    <w:p w14:paraId="5915568C" w14:textId="77777777" w:rsidR="009E0E44" w:rsidRDefault="009E0E44" w:rsidP="00A40EFA">
      <w:pPr>
        <w:keepNext/>
        <w:keepLines/>
        <w:widowControl w:val="0"/>
        <w:spacing w:after="440" w:line="240" w:lineRule="auto"/>
        <w:jc w:val="center"/>
        <w:outlineLvl w:val="4"/>
        <w:rPr>
          <w:rFonts w:ascii="Times New Roman" w:eastAsia="Times New Roman" w:hAnsi="Times New Roman" w:cs="Times New Roman"/>
          <w:b/>
          <w:bCs/>
          <w:color w:val="000000"/>
          <w:sz w:val="26"/>
          <w:szCs w:val="26"/>
          <w:lang w:eastAsia="uk-UA" w:bidi="uk-UA"/>
        </w:rPr>
      </w:pPr>
      <w:bookmarkStart w:id="7" w:name="bookmark24"/>
      <w:bookmarkStart w:id="8" w:name="bookmark25"/>
      <w:bookmarkStart w:id="9" w:name="bookmark26"/>
    </w:p>
    <w:p w14:paraId="22A60B82" w14:textId="77777777" w:rsidR="00A40EFA" w:rsidRPr="00A40EFA" w:rsidRDefault="00A40EFA" w:rsidP="00A40EFA">
      <w:pPr>
        <w:keepNext/>
        <w:keepLines/>
        <w:widowControl w:val="0"/>
        <w:spacing w:after="440" w:line="240" w:lineRule="auto"/>
        <w:jc w:val="center"/>
        <w:outlineLvl w:val="4"/>
        <w:rPr>
          <w:rFonts w:ascii="Times New Roman" w:eastAsia="Times New Roman" w:hAnsi="Times New Roman" w:cs="Times New Roman"/>
          <w:b/>
          <w:bCs/>
          <w:color w:val="000000"/>
          <w:sz w:val="26"/>
          <w:szCs w:val="26"/>
          <w:lang w:eastAsia="uk-UA" w:bidi="uk-UA"/>
        </w:rPr>
      </w:pPr>
      <w:r w:rsidRPr="00A40EFA">
        <w:rPr>
          <w:rFonts w:ascii="Times New Roman" w:eastAsia="Times New Roman" w:hAnsi="Times New Roman" w:cs="Times New Roman"/>
          <w:b/>
          <w:bCs/>
          <w:color w:val="000000"/>
          <w:sz w:val="26"/>
          <w:szCs w:val="26"/>
          <w:lang w:eastAsia="uk-UA" w:bidi="uk-UA"/>
        </w:rPr>
        <w:t>РОЗДІЛ I</w:t>
      </w:r>
      <w:bookmarkEnd w:id="7"/>
      <w:bookmarkEnd w:id="8"/>
      <w:bookmarkEnd w:id="9"/>
    </w:p>
    <w:p w14:paraId="57143B1D" w14:textId="77777777" w:rsidR="00A40EFA" w:rsidRPr="00A40EFA" w:rsidRDefault="00A40EFA" w:rsidP="00A40EFA">
      <w:pPr>
        <w:keepNext/>
        <w:keepLines/>
        <w:widowControl w:val="0"/>
        <w:spacing w:after="840" w:line="240" w:lineRule="auto"/>
        <w:jc w:val="center"/>
        <w:outlineLvl w:val="4"/>
        <w:rPr>
          <w:rFonts w:ascii="Times New Roman" w:eastAsia="Times New Roman" w:hAnsi="Times New Roman" w:cs="Times New Roman"/>
          <w:b/>
          <w:bCs/>
          <w:color w:val="000000"/>
          <w:sz w:val="26"/>
          <w:szCs w:val="26"/>
          <w:lang w:eastAsia="uk-UA" w:bidi="uk-UA"/>
        </w:rPr>
      </w:pPr>
      <w:bookmarkStart w:id="10" w:name="bookmark27"/>
      <w:bookmarkStart w:id="11" w:name="bookmark28"/>
      <w:bookmarkStart w:id="12" w:name="bookmark29"/>
      <w:r w:rsidRPr="00A40EFA">
        <w:rPr>
          <w:rFonts w:ascii="Times New Roman" w:eastAsia="Times New Roman" w:hAnsi="Times New Roman" w:cs="Times New Roman"/>
          <w:b/>
          <w:bCs/>
          <w:color w:val="000000"/>
          <w:sz w:val="26"/>
          <w:szCs w:val="26"/>
          <w:lang w:eastAsia="uk-UA" w:bidi="uk-UA"/>
        </w:rPr>
        <w:t>ЗАГАЛЬНІ ПОЛОЖЕННЯ</w:t>
      </w:r>
      <w:bookmarkEnd w:id="10"/>
      <w:bookmarkEnd w:id="11"/>
      <w:bookmarkEnd w:id="12"/>
    </w:p>
    <w:p w14:paraId="3E2CACEA" w14:textId="77777777" w:rsidR="00A40EFA" w:rsidRPr="00A40EFA" w:rsidRDefault="00A40EFA" w:rsidP="00A40EFA">
      <w:pPr>
        <w:keepNext/>
        <w:keepLines/>
        <w:widowControl w:val="0"/>
        <w:spacing w:after="200" w:line="302" w:lineRule="auto"/>
        <w:jc w:val="both"/>
        <w:outlineLvl w:val="5"/>
        <w:rPr>
          <w:rFonts w:ascii="Times New Roman" w:eastAsia="Times New Roman" w:hAnsi="Times New Roman" w:cs="Times New Roman"/>
          <w:b/>
          <w:bCs/>
          <w:color w:val="000000"/>
          <w:lang w:eastAsia="uk-UA" w:bidi="uk-UA"/>
        </w:rPr>
      </w:pPr>
      <w:bookmarkStart w:id="13" w:name="bookmark31"/>
      <w:bookmarkStart w:id="14" w:name="bookmark32"/>
      <w:bookmarkStart w:id="15" w:name="bookmark33"/>
      <w:bookmarkStart w:id="16" w:name="bookmark30"/>
      <w:r w:rsidRPr="00A40EFA">
        <w:rPr>
          <w:rFonts w:ascii="Times New Roman" w:eastAsia="Times New Roman" w:hAnsi="Times New Roman" w:cs="Times New Roman"/>
          <w:b/>
          <w:bCs/>
          <w:color w:val="000000"/>
          <w:lang w:eastAsia="uk-UA" w:bidi="uk-UA"/>
        </w:rPr>
        <w:t xml:space="preserve">Стаття 1. Статут Стрийської </w:t>
      </w:r>
      <w:r w:rsidR="000F42C8">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w:t>
      </w:r>
      <w:bookmarkEnd w:id="13"/>
      <w:bookmarkEnd w:id="14"/>
      <w:bookmarkEnd w:id="15"/>
      <w:bookmarkEnd w:id="16"/>
    </w:p>
    <w:p w14:paraId="52F25DA1" w14:textId="77777777" w:rsidR="00A40EFA" w:rsidRPr="00A40EFA" w:rsidRDefault="00A40EFA" w:rsidP="00CF1FDC">
      <w:pPr>
        <w:widowControl w:val="0"/>
        <w:numPr>
          <w:ilvl w:val="0"/>
          <w:numId w:val="2"/>
        </w:numPr>
        <w:tabs>
          <w:tab w:val="left" w:pos="322"/>
        </w:tabs>
        <w:spacing w:after="200" w:line="302" w:lineRule="auto"/>
        <w:jc w:val="both"/>
        <w:rPr>
          <w:rFonts w:ascii="Times New Roman" w:eastAsia="Times New Roman" w:hAnsi="Times New Roman" w:cs="Times New Roman"/>
          <w:color w:val="000000"/>
          <w:lang w:eastAsia="uk-UA" w:bidi="uk-UA"/>
        </w:rPr>
      </w:pPr>
      <w:bookmarkStart w:id="17" w:name="bookmark34"/>
      <w:bookmarkEnd w:id="17"/>
      <w:r w:rsidRPr="00A40EFA">
        <w:rPr>
          <w:rFonts w:ascii="Times New Roman" w:eastAsia="Times New Roman" w:hAnsi="Times New Roman" w:cs="Times New Roman"/>
          <w:color w:val="000000"/>
          <w:lang w:eastAsia="uk-UA" w:bidi="uk-UA"/>
        </w:rPr>
        <w:t xml:space="preserve">Статут Стрийської </w:t>
      </w:r>
      <w:r w:rsidR="000F42C8">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(далі за текстом - Статут) є основним локальним нормативно-правовим актом Стрийської</w:t>
      </w:r>
      <w:r w:rsidR="000C64BB">
        <w:rPr>
          <w:rFonts w:ascii="Times New Roman" w:eastAsia="Times New Roman" w:hAnsi="Times New Roman" w:cs="Times New Roman"/>
          <w:color w:val="000000"/>
          <w:lang w:eastAsia="uk-UA" w:bidi="uk-UA"/>
        </w:rPr>
        <w:t xml:space="preserve"> міської </w:t>
      </w:r>
      <w:r w:rsidRPr="00A40EFA">
        <w:rPr>
          <w:rFonts w:ascii="Times New Roman" w:eastAsia="Times New Roman" w:hAnsi="Times New Roman" w:cs="Times New Roman"/>
          <w:color w:val="000000"/>
          <w:lang w:eastAsia="uk-UA" w:bidi="uk-UA"/>
        </w:rPr>
        <w:t xml:space="preserve">територіальної громади, що приймається Стрийською міською радою (далі за текстом - Рада) від імені та в інтересах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актів </w:t>
      </w:r>
      <w:r w:rsidRPr="00A40EFA">
        <w:rPr>
          <w:rFonts w:ascii="Times New Roman" w:eastAsia="Times New Roman" w:hAnsi="Times New Roman" w:cs="Times New Roman"/>
          <w:color w:val="000000"/>
          <w:lang w:eastAsia="uk-UA" w:bidi="uk-UA"/>
        </w:rPr>
        <w:lastRenderedPageBreak/>
        <w:t xml:space="preserve">законодавства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Стрийською </w:t>
      </w:r>
      <w:r w:rsidR="000C64BB">
        <w:rPr>
          <w:rFonts w:ascii="Times New Roman" w:eastAsia="Times New Roman" w:hAnsi="Times New Roman" w:cs="Times New Roman"/>
          <w:color w:val="000000"/>
          <w:lang w:eastAsia="uk-UA" w:bidi="uk-UA"/>
        </w:rPr>
        <w:t xml:space="preserve">міською </w:t>
      </w:r>
      <w:r w:rsidRPr="00A40EFA">
        <w:rPr>
          <w:rFonts w:ascii="Times New Roman" w:eastAsia="Times New Roman" w:hAnsi="Times New Roman" w:cs="Times New Roman"/>
          <w:color w:val="000000"/>
          <w:lang w:eastAsia="uk-UA" w:bidi="uk-UA"/>
        </w:rPr>
        <w:t>територіальною громадою.</w:t>
      </w:r>
    </w:p>
    <w:p w14:paraId="36FED469" w14:textId="77777777" w:rsidR="00A40EFA" w:rsidRPr="00A40EFA" w:rsidRDefault="00A40EFA" w:rsidP="00CF1FDC">
      <w:pPr>
        <w:widowControl w:val="0"/>
        <w:numPr>
          <w:ilvl w:val="0"/>
          <w:numId w:val="2"/>
        </w:numPr>
        <w:tabs>
          <w:tab w:val="left" w:pos="322"/>
        </w:tabs>
        <w:spacing w:after="220" w:line="300" w:lineRule="auto"/>
        <w:jc w:val="both"/>
        <w:rPr>
          <w:rFonts w:ascii="Times New Roman" w:eastAsia="Times New Roman" w:hAnsi="Times New Roman" w:cs="Times New Roman"/>
          <w:color w:val="000000"/>
          <w:lang w:eastAsia="uk-UA" w:bidi="uk-UA"/>
        </w:rPr>
      </w:pPr>
      <w:bookmarkStart w:id="18" w:name="bookmark35"/>
      <w:bookmarkEnd w:id="18"/>
      <w:r w:rsidRPr="00A40EFA">
        <w:rPr>
          <w:rFonts w:ascii="Times New Roman" w:eastAsia="Times New Roman" w:hAnsi="Times New Roman" w:cs="Times New Roman"/>
          <w:color w:val="000000"/>
          <w:lang w:eastAsia="uk-UA" w:bidi="uk-UA"/>
        </w:rPr>
        <w:t>Статут є обов’язковим для виконання всіма органами місцевого самоврядування, органами виконавчої влади (державними органами) та/або їхніми територіальними підрозділами, іншими юридичними особами та громадськими формуваннями, які розташовані або здійснюють свою діяльність на території громади, їх посадовими особами, а також фізичними особами, які постійно або тимчасово проживають чи перебувають на відповідній території.</w:t>
      </w:r>
    </w:p>
    <w:p w14:paraId="6927A1B3" w14:textId="77777777" w:rsidR="00A40EFA" w:rsidRPr="00A40EFA" w:rsidRDefault="00A40EFA" w:rsidP="00CF1FDC">
      <w:pPr>
        <w:widowControl w:val="0"/>
        <w:numPr>
          <w:ilvl w:val="0"/>
          <w:numId w:val="2"/>
        </w:numPr>
        <w:tabs>
          <w:tab w:val="left" w:pos="299"/>
        </w:tabs>
        <w:spacing w:after="760" w:line="300" w:lineRule="auto"/>
        <w:jc w:val="both"/>
        <w:rPr>
          <w:rFonts w:ascii="Times New Roman" w:eastAsia="Times New Roman" w:hAnsi="Times New Roman" w:cs="Times New Roman"/>
          <w:color w:val="000000"/>
          <w:lang w:eastAsia="uk-UA" w:bidi="uk-UA"/>
        </w:rPr>
      </w:pPr>
      <w:bookmarkStart w:id="19" w:name="bookmark36"/>
      <w:bookmarkEnd w:id="19"/>
      <w:r w:rsidRPr="00A40EFA">
        <w:rPr>
          <w:rFonts w:ascii="Times New Roman" w:eastAsia="Times New Roman" w:hAnsi="Times New Roman" w:cs="Times New Roman"/>
          <w:color w:val="000000"/>
          <w:lang w:eastAsia="uk-UA" w:bidi="uk-UA"/>
        </w:rPr>
        <w:t xml:space="preserve">Інші акти органів і посадових осіб місцевого самоврядування Стрийської </w:t>
      </w:r>
      <w:r w:rsidR="000C64BB">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повинні прийматися з урахуванням положень Статуту та відповідати йому.</w:t>
      </w:r>
    </w:p>
    <w:p w14:paraId="30733CE6" w14:textId="77777777" w:rsidR="00A40EFA" w:rsidRPr="00A40EFA" w:rsidRDefault="00A40EFA" w:rsidP="00A40EFA">
      <w:pPr>
        <w:keepNext/>
        <w:keepLines/>
        <w:widowControl w:val="0"/>
        <w:spacing w:after="220" w:line="302" w:lineRule="auto"/>
        <w:jc w:val="both"/>
        <w:outlineLvl w:val="5"/>
        <w:rPr>
          <w:rFonts w:ascii="Times New Roman" w:eastAsia="Times New Roman" w:hAnsi="Times New Roman" w:cs="Times New Roman"/>
          <w:b/>
          <w:bCs/>
          <w:color w:val="000000"/>
          <w:lang w:eastAsia="uk-UA" w:bidi="uk-UA"/>
        </w:rPr>
      </w:pPr>
      <w:bookmarkStart w:id="20" w:name="bookmark38"/>
      <w:bookmarkStart w:id="21" w:name="bookmark39"/>
      <w:bookmarkStart w:id="22" w:name="bookmark40"/>
      <w:bookmarkStart w:id="23" w:name="bookmark37"/>
      <w:r w:rsidRPr="00A40EFA">
        <w:rPr>
          <w:rFonts w:ascii="Times New Roman" w:eastAsia="Times New Roman" w:hAnsi="Times New Roman" w:cs="Times New Roman"/>
          <w:b/>
          <w:bCs/>
          <w:color w:val="000000"/>
          <w:lang w:eastAsia="uk-UA" w:bidi="uk-UA"/>
        </w:rPr>
        <w:t>Стаття 2. Символіка територіальної громади</w:t>
      </w:r>
      <w:bookmarkEnd w:id="20"/>
      <w:bookmarkEnd w:id="21"/>
      <w:bookmarkEnd w:id="22"/>
      <w:bookmarkEnd w:id="23"/>
    </w:p>
    <w:p w14:paraId="4FF41A79" w14:textId="77777777" w:rsidR="00A40EFA" w:rsidRPr="00A40EFA" w:rsidRDefault="00A40EFA" w:rsidP="00CF1FDC">
      <w:pPr>
        <w:widowControl w:val="0"/>
        <w:numPr>
          <w:ilvl w:val="0"/>
          <w:numId w:val="3"/>
        </w:numPr>
        <w:tabs>
          <w:tab w:val="left" w:pos="299"/>
        </w:tabs>
        <w:spacing w:after="220" w:line="305" w:lineRule="auto"/>
        <w:jc w:val="both"/>
        <w:rPr>
          <w:rFonts w:ascii="Times New Roman" w:eastAsia="Times New Roman" w:hAnsi="Times New Roman" w:cs="Times New Roman"/>
          <w:color w:val="000000"/>
          <w:lang w:eastAsia="uk-UA" w:bidi="uk-UA"/>
        </w:rPr>
      </w:pPr>
      <w:bookmarkStart w:id="24" w:name="bookmark41"/>
      <w:bookmarkEnd w:id="24"/>
      <w:r w:rsidRPr="00A40EFA">
        <w:rPr>
          <w:rFonts w:ascii="Times New Roman" w:eastAsia="Times New Roman" w:hAnsi="Times New Roman" w:cs="Times New Roman"/>
          <w:color w:val="000000"/>
          <w:lang w:eastAsia="uk-UA" w:bidi="uk-UA"/>
        </w:rPr>
        <w:t>Територіальна громада, населені пункти можуть мати власну символіку - герб та прапор тощо, які відображають історичні, культурні, духовні особливості та традиції громади.</w:t>
      </w:r>
    </w:p>
    <w:p w14:paraId="62A86268" w14:textId="77777777" w:rsidR="00A40EFA" w:rsidRPr="00A40EFA" w:rsidRDefault="00A40EFA" w:rsidP="00CF1FDC">
      <w:pPr>
        <w:widowControl w:val="0"/>
        <w:numPr>
          <w:ilvl w:val="0"/>
          <w:numId w:val="3"/>
        </w:numPr>
        <w:tabs>
          <w:tab w:val="left" w:pos="303"/>
        </w:tabs>
        <w:spacing w:after="760" w:line="300" w:lineRule="auto"/>
        <w:jc w:val="both"/>
        <w:rPr>
          <w:rFonts w:ascii="Times New Roman" w:eastAsia="Times New Roman" w:hAnsi="Times New Roman" w:cs="Times New Roman"/>
          <w:color w:val="000000"/>
          <w:lang w:eastAsia="uk-UA" w:bidi="uk-UA"/>
        </w:rPr>
      </w:pPr>
      <w:bookmarkStart w:id="25" w:name="bookmark42"/>
      <w:bookmarkEnd w:id="25"/>
      <w:r w:rsidRPr="00A40EFA">
        <w:rPr>
          <w:rFonts w:ascii="Times New Roman" w:eastAsia="Times New Roman" w:hAnsi="Times New Roman" w:cs="Times New Roman"/>
          <w:color w:val="000000"/>
          <w:lang w:eastAsia="uk-UA" w:bidi="uk-UA"/>
        </w:rPr>
        <w:t>Опис та порядок використання символіки територіальної громади можуть визначатись окремим Положенням, яке затверджується рішенням Стрийської міської ради.</w:t>
      </w:r>
    </w:p>
    <w:p w14:paraId="70D41070" w14:textId="77777777" w:rsidR="00A40EFA" w:rsidRPr="00A40EFA" w:rsidRDefault="00A40EFA" w:rsidP="00A40EFA">
      <w:pPr>
        <w:keepNext/>
        <w:keepLines/>
        <w:widowControl w:val="0"/>
        <w:spacing w:after="280" w:line="240" w:lineRule="auto"/>
        <w:jc w:val="both"/>
        <w:outlineLvl w:val="5"/>
        <w:rPr>
          <w:rFonts w:ascii="Times New Roman" w:eastAsia="Times New Roman" w:hAnsi="Times New Roman" w:cs="Times New Roman"/>
          <w:b/>
          <w:bCs/>
          <w:color w:val="000000"/>
          <w:lang w:eastAsia="uk-UA" w:bidi="uk-UA"/>
        </w:rPr>
      </w:pPr>
      <w:bookmarkStart w:id="26" w:name="bookmark44"/>
      <w:bookmarkStart w:id="27" w:name="bookmark45"/>
      <w:bookmarkStart w:id="28" w:name="bookmark46"/>
      <w:bookmarkStart w:id="29" w:name="bookmark43"/>
      <w:r w:rsidRPr="00A40EFA">
        <w:rPr>
          <w:rFonts w:ascii="Times New Roman" w:eastAsia="Times New Roman" w:hAnsi="Times New Roman" w:cs="Times New Roman"/>
          <w:b/>
          <w:bCs/>
          <w:color w:val="000000"/>
          <w:lang w:eastAsia="uk-UA" w:bidi="uk-UA"/>
        </w:rPr>
        <w:t>Стаття 3. Місцеві свята</w:t>
      </w:r>
      <w:bookmarkEnd w:id="26"/>
      <w:bookmarkEnd w:id="27"/>
      <w:bookmarkEnd w:id="28"/>
      <w:bookmarkEnd w:id="29"/>
    </w:p>
    <w:p w14:paraId="12877EAB" w14:textId="77777777" w:rsidR="00A40EFA" w:rsidRPr="000C64BB" w:rsidRDefault="00A40EFA" w:rsidP="000C64BB">
      <w:pPr>
        <w:widowControl w:val="0"/>
        <w:numPr>
          <w:ilvl w:val="0"/>
          <w:numId w:val="4"/>
        </w:numPr>
        <w:tabs>
          <w:tab w:val="left" w:pos="695"/>
        </w:tabs>
        <w:spacing w:after="60" w:line="240" w:lineRule="auto"/>
        <w:ind w:left="709" w:hanging="709"/>
        <w:jc w:val="both"/>
        <w:rPr>
          <w:rFonts w:ascii="Times New Roman" w:eastAsia="Times New Roman" w:hAnsi="Times New Roman" w:cs="Times New Roman"/>
          <w:color w:val="000000"/>
          <w:lang w:eastAsia="uk-UA" w:bidi="uk-UA"/>
        </w:rPr>
      </w:pPr>
      <w:bookmarkStart w:id="30" w:name="bookmark47"/>
      <w:bookmarkEnd w:id="30"/>
      <w:r w:rsidRPr="00A40EFA">
        <w:rPr>
          <w:rFonts w:ascii="Times New Roman" w:eastAsia="Times New Roman" w:hAnsi="Times New Roman" w:cs="Times New Roman"/>
          <w:color w:val="000000"/>
          <w:lang w:eastAsia="uk-UA" w:bidi="uk-UA"/>
        </w:rPr>
        <w:t xml:space="preserve">День Стрийської </w:t>
      </w:r>
      <w:r w:rsidR="000C64BB">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 xml:space="preserve">територіальної громади відзначається щорічно у день міста Стрия, </w:t>
      </w:r>
      <w:proofErr w:type="spellStart"/>
      <w:r w:rsidRPr="00A40EFA">
        <w:rPr>
          <w:rFonts w:ascii="Times New Roman" w:eastAsia="Times New Roman" w:hAnsi="Times New Roman" w:cs="Times New Roman"/>
          <w:color w:val="000000"/>
          <w:lang w:eastAsia="uk-UA" w:bidi="uk-UA"/>
        </w:rPr>
        <w:t>який</w:t>
      </w:r>
      <w:r w:rsidRPr="000C64BB">
        <w:rPr>
          <w:rFonts w:ascii="Times New Roman" w:eastAsia="Times New Roman" w:hAnsi="Times New Roman" w:cs="Times New Roman"/>
          <w:color w:val="000000"/>
          <w:lang w:eastAsia="uk-UA" w:bidi="uk-UA"/>
        </w:rPr>
        <w:t>проводиться</w:t>
      </w:r>
      <w:proofErr w:type="spellEnd"/>
      <w:r w:rsidRPr="000C64BB">
        <w:rPr>
          <w:rFonts w:ascii="Times New Roman" w:eastAsia="Times New Roman" w:hAnsi="Times New Roman" w:cs="Times New Roman"/>
          <w:color w:val="000000"/>
          <w:lang w:eastAsia="uk-UA" w:bidi="uk-UA"/>
        </w:rPr>
        <w:t xml:space="preserve"> 28 серпня кожного року.</w:t>
      </w:r>
    </w:p>
    <w:p w14:paraId="731321D6" w14:textId="77777777" w:rsidR="00A40EFA" w:rsidRPr="00A40EFA" w:rsidRDefault="00A40EFA" w:rsidP="00CF1FDC">
      <w:pPr>
        <w:widowControl w:val="0"/>
        <w:numPr>
          <w:ilvl w:val="0"/>
          <w:numId w:val="4"/>
        </w:numPr>
        <w:tabs>
          <w:tab w:val="left" w:pos="719"/>
        </w:tabs>
        <w:spacing w:after="60" w:line="240" w:lineRule="auto"/>
        <w:jc w:val="both"/>
        <w:rPr>
          <w:rFonts w:ascii="Times New Roman" w:eastAsia="Times New Roman" w:hAnsi="Times New Roman" w:cs="Times New Roman"/>
          <w:color w:val="000000"/>
          <w:lang w:eastAsia="uk-UA" w:bidi="uk-UA"/>
        </w:rPr>
      </w:pPr>
      <w:bookmarkStart w:id="31" w:name="bookmark48"/>
      <w:bookmarkEnd w:id="31"/>
      <w:r w:rsidRPr="00A40EFA">
        <w:rPr>
          <w:rFonts w:ascii="Times New Roman" w:eastAsia="Times New Roman" w:hAnsi="Times New Roman" w:cs="Times New Roman"/>
          <w:color w:val="000000"/>
          <w:lang w:eastAsia="uk-UA" w:bidi="uk-UA"/>
        </w:rPr>
        <w:t xml:space="preserve">Рішенням Стрийської міської </w:t>
      </w:r>
      <w:r w:rsidR="000C64BB">
        <w:rPr>
          <w:rFonts w:ascii="Times New Roman" w:eastAsia="Times New Roman" w:hAnsi="Times New Roman" w:cs="Times New Roman"/>
          <w:color w:val="000000"/>
          <w:lang w:eastAsia="uk-UA" w:bidi="uk-UA"/>
        </w:rPr>
        <w:t>р</w:t>
      </w:r>
      <w:r w:rsidRPr="00A40EFA">
        <w:rPr>
          <w:rFonts w:ascii="Times New Roman" w:eastAsia="Times New Roman" w:hAnsi="Times New Roman" w:cs="Times New Roman"/>
          <w:color w:val="000000"/>
          <w:lang w:eastAsia="uk-UA" w:bidi="uk-UA"/>
        </w:rPr>
        <w:t>ади можуть встановлюватись інші місцеві свята та святкові</w:t>
      </w:r>
    </w:p>
    <w:p w14:paraId="40060607" w14:textId="77777777" w:rsidR="00A40EFA" w:rsidRPr="00A40EFA" w:rsidRDefault="00A40EFA" w:rsidP="00A40EFA">
      <w:pPr>
        <w:widowControl w:val="0"/>
        <w:spacing w:after="280" w:line="240" w:lineRule="auto"/>
        <w:ind w:firstLine="78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дні інших населених пунктів Стрийської МТГ.</w:t>
      </w:r>
    </w:p>
    <w:p w14:paraId="42221AFA" w14:textId="77777777" w:rsidR="009560B6" w:rsidRDefault="00A40EFA" w:rsidP="00A40EFA">
      <w:pPr>
        <w:widowControl w:val="0"/>
        <w:spacing w:after="220" w:line="240" w:lineRule="auto"/>
        <w:jc w:val="both"/>
        <w:rPr>
          <w:rFonts w:ascii="Times New Roman" w:eastAsia="Times New Roman" w:hAnsi="Times New Roman" w:cs="Times New Roman"/>
          <w:b/>
          <w:bCs/>
          <w:color w:val="000000"/>
          <w:lang w:eastAsia="uk-UA" w:bidi="uk-UA"/>
        </w:rPr>
      </w:pPr>
      <w:bookmarkStart w:id="32" w:name="bookmark49"/>
      <w:r w:rsidRPr="00A40EFA">
        <w:rPr>
          <w:rFonts w:ascii="Times New Roman" w:eastAsia="Times New Roman" w:hAnsi="Times New Roman" w:cs="Times New Roman"/>
          <w:b/>
          <w:bCs/>
          <w:color w:val="000000"/>
          <w:lang w:eastAsia="uk-UA" w:bidi="uk-UA"/>
        </w:rPr>
        <w:t xml:space="preserve">Стаття 4. Почесні відзнаки територіальної громади </w:t>
      </w:r>
    </w:p>
    <w:p w14:paraId="3171B9E5" w14:textId="77777777" w:rsidR="00A40EFA" w:rsidRPr="00A40EFA" w:rsidRDefault="00A40EFA" w:rsidP="00A40EFA">
      <w:pPr>
        <w:widowControl w:val="0"/>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1. Особи, які зробили значний внесок у соціально-економічний розвиток територіальної громади, підвищення добробуту її жителів, примноження культурних, духовних надбань та інших цінностей, зміцнення місцевого самоврядування і демократії, нагороджуються почесною відзнакою територіальної громади </w:t>
      </w:r>
      <w:r w:rsidR="009560B6">
        <w:rPr>
          <w:rFonts w:ascii="Times New Roman" w:eastAsia="Times New Roman" w:hAnsi="Times New Roman" w:cs="Times New Roman"/>
          <w:color w:val="000000"/>
          <w:lang w:eastAsia="uk-UA" w:bidi="uk-UA"/>
        </w:rPr>
        <w:t>«</w:t>
      </w:r>
      <w:r w:rsidRPr="00A40EFA">
        <w:rPr>
          <w:rFonts w:ascii="Times New Roman" w:eastAsia="Times New Roman" w:hAnsi="Times New Roman" w:cs="Times New Roman"/>
          <w:color w:val="000000"/>
          <w:lang w:eastAsia="uk-UA" w:bidi="uk-UA"/>
        </w:rPr>
        <w:t>По</w:t>
      </w:r>
      <w:r w:rsidR="009560B6">
        <w:rPr>
          <w:rFonts w:ascii="Times New Roman" w:eastAsia="Times New Roman" w:hAnsi="Times New Roman" w:cs="Times New Roman"/>
          <w:color w:val="000000"/>
          <w:lang w:eastAsia="uk-UA" w:bidi="uk-UA"/>
        </w:rPr>
        <w:t>чесний громадянин міста Стрия»</w:t>
      </w:r>
      <w:r w:rsidRPr="00A40EFA">
        <w:rPr>
          <w:rFonts w:ascii="Times New Roman" w:eastAsia="Times New Roman" w:hAnsi="Times New Roman" w:cs="Times New Roman"/>
          <w:color w:val="000000"/>
          <w:lang w:eastAsia="uk-UA" w:bidi="uk-UA"/>
        </w:rPr>
        <w:t>.</w:t>
      </w:r>
      <w:bookmarkEnd w:id="32"/>
    </w:p>
    <w:p w14:paraId="72F54E32" w14:textId="77777777" w:rsidR="00A40EFA" w:rsidRPr="00555CDB" w:rsidRDefault="00A40EFA" w:rsidP="00555CDB">
      <w:pPr>
        <w:widowControl w:val="0"/>
        <w:numPr>
          <w:ilvl w:val="0"/>
          <w:numId w:val="5"/>
        </w:numPr>
        <w:tabs>
          <w:tab w:val="left" w:pos="299"/>
          <w:tab w:val="left" w:pos="2410"/>
        </w:tabs>
        <w:spacing w:after="900" w:line="300" w:lineRule="auto"/>
        <w:jc w:val="both"/>
        <w:rPr>
          <w:rFonts w:ascii="Times New Roman" w:eastAsia="Times New Roman" w:hAnsi="Times New Roman" w:cs="Times New Roman"/>
          <w:lang w:eastAsia="uk-UA" w:bidi="uk-UA"/>
        </w:rPr>
      </w:pPr>
      <w:bookmarkStart w:id="33" w:name="bookmark50"/>
      <w:bookmarkEnd w:id="33"/>
      <w:r w:rsidRPr="00555CDB">
        <w:rPr>
          <w:rFonts w:ascii="Times New Roman" w:eastAsia="Times New Roman" w:hAnsi="Times New Roman" w:cs="Times New Roman"/>
          <w:lang w:eastAsia="uk-UA" w:bidi="uk-UA"/>
        </w:rPr>
        <w:t xml:space="preserve">Порядок нагородження почесними відзнаками територіальної громади визначаються Положенням про </w:t>
      </w:r>
      <w:r w:rsidR="00555CDB" w:rsidRPr="00555CDB">
        <w:rPr>
          <w:rFonts w:ascii="Times New Roman" w:eastAsia="Times New Roman" w:hAnsi="Times New Roman" w:cs="Times New Roman"/>
          <w:lang w:eastAsia="uk-UA" w:bidi="uk-UA"/>
        </w:rPr>
        <w:t>відзнаки міського голови та Стрийської міської ради</w:t>
      </w:r>
      <w:r w:rsidRPr="00555CDB">
        <w:rPr>
          <w:rFonts w:ascii="Times New Roman" w:eastAsia="Times New Roman" w:hAnsi="Times New Roman" w:cs="Times New Roman"/>
          <w:lang w:eastAsia="uk-UA" w:bidi="uk-UA"/>
        </w:rPr>
        <w:t xml:space="preserve">, яке затверджується рішенням </w:t>
      </w:r>
      <w:r w:rsidR="00555CDB" w:rsidRPr="00555CDB">
        <w:rPr>
          <w:rFonts w:ascii="Times New Roman" w:eastAsia="Times New Roman" w:hAnsi="Times New Roman" w:cs="Times New Roman"/>
          <w:lang w:eastAsia="uk-UA" w:bidi="uk-UA"/>
        </w:rPr>
        <w:t>міської р</w:t>
      </w:r>
      <w:r w:rsidRPr="00555CDB">
        <w:rPr>
          <w:rFonts w:ascii="Times New Roman" w:eastAsia="Times New Roman" w:hAnsi="Times New Roman" w:cs="Times New Roman"/>
          <w:lang w:eastAsia="uk-UA" w:bidi="uk-UA"/>
        </w:rPr>
        <w:t>ади.</w:t>
      </w:r>
    </w:p>
    <w:p w14:paraId="47C5C35C" w14:textId="77777777" w:rsidR="00A40EFA" w:rsidRPr="00A40EFA" w:rsidRDefault="00A40EFA" w:rsidP="00A40EFA">
      <w:pPr>
        <w:keepNext/>
        <w:keepLines/>
        <w:widowControl w:val="0"/>
        <w:spacing w:after="220" w:line="300" w:lineRule="auto"/>
        <w:jc w:val="both"/>
        <w:outlineLvl w:val="5"/>
        <w:rPr>
          <w:rFonts w:ascii="Times New Roman" w:eastAsia="Times New Roman" w:hAnsi="Times New Roman" w:cs="Times New Roman"/>
          <w:b/>
          <w:bCs/>
          <w:color w:val="000000"/>
          <w:lang w:eastAsia="uk-UA" w:bidi="uk-UA"/>
        </w:rPr>
      </w:pPr>
      <w:bookmarkStart w:id="34" w:name="bookmark52"/>
      <w:bookmarkStart w:id="35" w:name="bookmark53"/>
      <w:bookmarkStart w:id="36" w:name="bookmark54"/>
      <w:bookmarkStart w:id="37" w:name="bookmark51"/>
      <w:r w:rsidRPr="00A40EFA">
        <w:rPr>
          <w:rFonts w:ascii="Times New Roman" w:eastAsia="Times New Roman" w:hAnsi="Times New Roman" w:cs="Times New Roman"/>
          <w:b/>
          <w:bCs/>
          <w:color w:val="000000"/>
          <w:lang w:eastAsia="uk-UA" w:bidi="uk-UA"/>
        </w:rPr>
        <w:t xml:space="preserve">Стаття 5. Основні засади здійснення місцевого самоврядування в Стрийській </w:t>
      </w:r>
      <w:r w:rsidR="009560B6">
        <w:rPr>
          <w:rFonts w:ascii="Times New Roman" w:eastAsia="Times New Roman" w:hAnsi="Times New Roman" w:cs="Times New Roman"/>
          <w:b/>
          <w:bCs/>
          <w:color w:val="000000"/>
          <w:lang w:eastAsia="uk-UA" w:bidi="uk-UA"/>
        </w:rPr>
        <w:t xml:space="preserve">міській  </w:t>
      </w:r>
      <w:r w:rsidRPr="00A40EFA">
        <w:rPr>
          <w:rFonts w:ascii="Times New Roman" w:eastAsia="Times New Roman" w:hAnsi="Times New Roman" w:cs="Times New Roman"/>
          <w:b/>
          <w:bCs/>
          <w:color w:val="000000"/>
          <w:lang w:eastAsia="uk-UA" w:bidi="uk-UA"/>
        </w:rPr>
        <w:t>територіальній громаді</w:t>
      </w:r>
      <w:bookmarkEnd w:id="34"/>
      <w:bookmarkEnd w:id="35"/>
      <w:bookmarkEnd w:id="36"/>
      <w:bookmarkEnd w:id="37"/>
    </w:p>
    <w:p w14:paraId="08E4692E" w14:textId="77777777" w:rsidR="00A40EFA" w:rsidRPr="00A40EFA" w:rsidRDefault="00A40EFA" w:rsidP="00CF1FDC">
      <w:pPr>
        <w:widowControl w:val="0"/>
        <w:numPr>
          <w:ilvl w:val="0"/>
          <w:numId w:val="6"/>
        </w:numPr>
        <w:tabs>
          <w:tab w:val="left" w:pos="692"/>
        </w:tabs>
        <w:spacing w:after="0" w:line="302" w:lineRule="auto"/>
        <w:jc w:val="both"/>
        <w:rPr>
          <w:rFonts w:ascii="Times New Roman" w:eastAsia="Times New Roman" w:hAnsi="Times New Roman" w:cs="Times New Roman"/>
          <w:color w:val="000000"/>
          <w:lang w:eastAsia="uk-UA" w:bidi="uk-UA"/>
        </w:rPr>
      </w:pPr>
      <w:bookmarkStart w:id="38" w:name="bookmark55"/>
      <w:bookmarkEnd w:id="38"/>
      <w:r w:rsidRPr="00A40EFA">
        <w:rPr>
          <w:rFonts w:ascii="Times New Roman" w:eastAsia="Times New Roman" w:hAnsi="Times New Roman" w:cs="Times New Roman"/>
          <w:color w:val="000000"/>
          <w:lang w:eastAsia="uk-UA" w:bidi="uk-UA"/>
        </w:rPr>
        <w:t>Територіальна громада є первинним суб’єктом місцевого самоврядування, основним носієм його функцій та повноважень.</w:t>
      </w:r>
    </w:p>
    <w:p w14:paraId="3DA3CB80" w14:textId="77777777" w:rsidR="00A40EFA" w:rsidRPr="00A40EFA" w:rsidRDefault="00A40EFA" w:rsidP="00CF1FDC">
      <w:pPr>
        <w:widowControl w:val="0"/>
        <w:numPr>
          <w:ilvl w:val="0"/>
          <w:numId w:val="6"/>
        </w:numPr>
        <w:tabs>
          <w:tab w:val="left" w:pos="692"/>
        </w:tabs>
        <w:spacing w:after="0" w:line="302" w:lineRule="auto"/>
        <w:jc w:val="both"/>
        <w:rPr>
          <w:rFonts w:ascii="Times New Roman" w:eastAsia="Times New Roman" w:hAnsi="Times New Roman" w:cs="Times New Roman"/>
          <w:color w:val="000000"/>
          <w:lang w:eastAsia="uk-UA" w:bidi="uk-UA"/>
        </w:rPr>
      </w:pPr>
      <w:bookmarkStart w:id="39" w:name="bookmark56"/>
      <w:bookmarkEnd w:id="39"/>
      <w:r w:rsidRPr="00A40EFA">
        <w:rPr>
          <w:rFonts w:ascii="Times New Roman" w:eastAsia="Times New Roman" w:hAnsi="Times New Roman" w:cs="Times New Roman"/>
          <w:color w:val="000000"/>
          <w:lang w:eastAsia="uk-UA" w:bidi="uk-UA"/>
        </w:rPr>
        <w:t xml:space="preserve">Територіальну громаду складають її члени - жителі, об'єднані постійним проживанням у межах Стрийської міської територіальної громади, які зареєстровані на території м. Стрия та інших </w:t>
      </w:r>
      <w:r w:rsidRPr="00A40EFA">
        <w:rPr>
          <w:rFonts w:ascii="Times New Roman" w:eastAsia="Times New Roman" w:hAnsi="Times New Roman" w:cs="Times New Roman"/>
          <w:color w:val="000000"/>
          <w:lang w:eastAsia="uk-UA" w:bidi="uk-UA"/>
        </w:rPr>
        <w:lastRenderedPageBreak/>
        <w:t>населених пунктів міської територіальної громади (внесені до Реєстру територіальної громади) відповідно до законодавства України.</w:t>
      </w:r>
    </w:p>
    <w:p w14:paraId="4FC2B368" w14:textId="77777777" w:rsidR="00A40EFA" w:rsidRPr="00A40EFA" w:rsidRDefault="00A40EFA" w:rsidP="009560B6">
      <w:pPr>
        <w:widowControl w:val="0"/>
        <w:numPr>
          <w:ilvl w:val="0"/>
          <w:numId w:val="6"/>
        </w:numPr>
        <w:tabs>
          <w:tab w:val="left" w:pos="692"/>
        </w:tabs>
        <w:spacing w:after="0" w:line="240" w:lineRule="auto"/>
        <w:jc w:val="both"/>
        <w:rPr>
          <w:rFonts w:ascii="Times New Roman" w:eastAsia="Times New Roman" w:hAnsi="Times New Roman" w:cs="Times New Roman"/>
          <w:color w:val="000000"/>
          <w:lang w:eastAsia="uk-UA" w:bidi="uk-UA"/>
        </w:rPr>
      </w:pPr>
      <w:bookmarkStart w:id="40" w:name="bookmark57"/>
      <w:bookmarkEnd w:id="40"/>
      <w:r w:rsidRPr="00A40EFA">
        <w:rPr>
          <w:rFonts w:ascii="Times New Roman" w:eastAsia="Times New Roman" w:hAnsi="Times New Roman" w:cs="Times New Roman"/>
          <w:color w:val="000000"/>
          <w:lang w:eastAsia="uk-UA" w:bidi="uk-UA"/>
        </w:rPr>
        <w:t xml:space="preserve">Стрийська </w:t>
      </w:r>
      <w:r w:rsidR="009560B6">
        <w:rPr>
          <w:rFonts w:ascii="Times New Roman" w:eastAsia="Times New Roman" w:hAnsi="Times New Roman" w:cs="Times New Roman"/>
          <w:color w:val="000000"/>
          <w:lang w:eastAsia="uk-UA" w:bidi="uk-UA"/>
        </w:rPr>
        <w:t xml:space="preserve">міська </w:t>
      </w:r>
      <w:r w:rsidRPr="00A40EFA">
        <w:rPr>
          <w:rFonts w:ascii="Times New Roman" w:eastAsia="Times New Roman" w:hAnsi="Times New Roman" w:cs="Times New Roman"/>
          <w:color w:val="000000"/>
          <w:lang w:eastAsia="uk-UA" w:bidi="uk-UA"/>
        </w:rPr>
        <w:t>територіальна громада здійснює місцеве самоврядування на таких принципах:</w:t>
      </w:r>
    </w:p>
    <w:p w14:paraId="7B6988AD" w14:textId="77777777" w:rsidR="00A40EFA" w:rsidRPr="00A40EFA" w:rsidRDefault="00A40EFA" w:rsidP="00CF1FDC">
      <w:pPr>
        <w:widowControl w:val="0"/>
        <w:numPr>
          <w:ilvl w:val="1"/>
          <w:numId w:val="6"/>
        </w:numPr>
        <w:tabs>
          <w:tab w:val="left" w:pos="552"/>
        </w:tabs>
        <w:spacing w:after="0" w:line="302" w:lineRule="auto"/>
        <w:jc w:val="both"/>
        <w:rPr>
          <w:rFonts w:ascii="Times New Roman" w:eastAsia="Times New Roman" w:hAnsi="Times New Roman" w:cs="Times New Roman"/>
          <w:color w:val="000000"/>
          <w:lang w:eastAsia="uk-UA" w:bidi="uk-UA"/>
        </w:rPr>
      </w:pPr>
      <w:bookmarkStart w:id="41" w:name="bookmark58"/>
      <w:bookmarkEnd w:id="41"/>
      <w:r w:rsidRPr="00A40EFA">
        <w:rPr>
          <w:rFonts w:ascii="Times New Roman" w:eastAsia="Times New Roman" w:hAnsi="Times New Roman" w:cs="Times New Roman"/>
          <w:color w:val="000000"/>
          <w:lang w:eastAsia="uk-UA" w:bidi="uk-UA"/>
        </w:rPr>
        <w:t>демократії участі — територіальна громада використовує форми безпосередньої громадської участі при прийнятті рішень;</w:t>
      </w:r>
    </w:p>
    <w:p w14:paraId="1AAD4445" w14:textId="77777777" w:rsidR="00A40EFA" w:rsidRPr="00A40EFA" w:rsidRDefault="00A40EFA" w:rsidP="00CF1FDC">
      <w:pPr>
        <w:widowControl w:val="0"/>
        <w:numPr>
          <w:ilvl w:val="1"/>
          <w:numId w:val="6"/>
        </w:numPr>
        <w:tabs>
          <w:tab w:val="left" w:pos="552"/>
        </w:tabs>
        <w:spacing w:after="0" w:line="302" w:lineRule="auto"/>
        <w:jc w:val="both"/>
        <w:rPr>
          <w:rFonts w:ascii="Times New Roman" w:eastAsia="Times New Roman" w:hAnsi="Times New Roman" w:cs="Times New Roman"/>
          <w:color w:val="000000"/>
          <w:lang w:eastAsia="uk-UA" w:bidi="uk-UA"/>
        </w:rPr>
      </w:pPr>
      <w:bookmarkStart w:id="42" w:name="bookmark59"/>
      <w:bookmarkEnd w:id="42"/>
      <w:r w:rsidRPr="00A40EFA">
        <w:rPr>
          <w:rFonts w:ascii="Times New Roman" w:eastAsia="Times New Roman" w:hAnsi="Times New Roman" w:cs="Times New Roman"/>
          <w:color w:val="000000"/>
          <w:lang w:eastAsia="uk-UA" w:bidi="uk-UA"/>
        </w:rPr>
        <w:t>публічності - інформація про діяльність органів та посадових осіб місцевого самоврядування є відкритою, знаходиться у вільному доступі для мешканців громади, за винятком випадків прямо передбачених законом;</w:t>
      </w:r>
    </w:p>
    <w:p w14:paraId="0420C271" w14:textId="77777777" w:rsidR="00A40EFA" w:rsidRPr="00A40EFA" w:rsidRDefault="00A40EFA" w:rsidP="00CF1FDC">
      <w:pPr>
        <w:widowControl w:val="0"/>
        <w:numPr>
          <w:ilvl w:val="1"/>
          <w:numId w:val="6"/>
        </w:numPr>
        <w:tabs>
          <w:tab w:val="left" w:pos="552"/>
        </w:tabs>
        <w:spacing w:after="0" w:line="302" w:lineRule="auto"/>
        <w:jc w:val="both"/>
        <w:rPr>
          <w:rFonts w:ascii="Times New Roman" w:eastAsia="Times New Roman" w:hAnsi="Times New Roman" w:cs="Times New Roman"/>
          <w:color w:val="000000"/>
          <w:lang w:eastAsia="uk-UA" w:bidi="uk-UA"/>
        </w:rPr>
      </w:pPr>
      <w:bookmarkStart w:id="43" w:name="bookmark60"/>
      <w:bookmarkEnd w:id="43"/>
      <w:r w:rsidRPr="00A40EFA">
        <w:rPr>
          <w:rFonts w:ascii="Times New Roman" w:eastAsia="Times New Roman" w:hAnsi="Times New Roman" w:cs="Times New Roman"/>
          <w:color w:val="000000"/>
          <w:lang w:eastAsia="uk-UA" w:bidi="uk-UA"/>
        </w:rPr>
        <w:t xml:space="preserve">зручності та доступності процедури — механізми, за допомогою яких мешканці громади управляють містом, є простими і доступними для використання кожним, незалежно від населеного пункту Стрийської </w:t>
      </w:r>
      <w:r w:rsidR="009560B6">
        <w:rPr>
          <w:rFonts w:ascii="Times New Roman" w:eastAsia="Times New Roman" w:hAnsi="Times New Roman" w:cs="Times New Roman"/>
          <w:color w:val="000000"/>
          <w:lang w:eastAsia="uk-UA" w:bidi="uk-UA"/>
        </w:rPr>
        <w:t>М</w:t>
      </w:r>
      <w:r w:rsidRPr="00A40EFA">
        <w:rPr>
          <w:rFonts w:ascii="Times New Roman" w:eastAsia="Times New Roman" w:hAnsi="Times New Roman" w:cs="Times New Roman"/>
          <w:color w:val="000000"/>
          <w:lang w:eastAsia="uk-UA" w:bidi="uk-UA"/>
        </w:rPr>
        <w:t>ТГ;</w:t>
      </w:r>
    </w:p>
    <w:p w14:paraId="77D02571" w14:textId="77777777" w:rsidR="00A40EFA" w:rsidRPr="00A40EFA" w:rsidRDefault="00A40EFA" w:rsidP="00CF1FDC">
      <w:pPr>
        <w:widowControl w:val="0"/>
        <w:numPr>
          <w:ilvl w:val="1"/>
          <w:numId w:val="6"/>
        </w:numPr>
        <w:tabs>
          <w:tab w:val="left" w:pos="552"/>
        </w:tabs>
        <w:spacing w:after="0" w:line="302" w:lineRule="auto"/>
        <w:jc w:val="both"/>
        <w:rPr>
          <w:rFonts w:ascii="Times New Roman" w:eastAsia="Times New Roman" w:hAnsi="Times New Roman" w:cs="Times New Roman"/>
          <w:color w:val="000000"/>
          <w:lang w:eastAsia="uk-UA" w:bidi="uk-UA"/>
        </w:rPr>
      </w:pPr>
      <w:bookmarkStart w:id="44" w:name="bookmark61"/>
      <w:bookmarkEnd w:id="44"/>
      <w:r w:rsidRPr="00A40EFA">
        <w:rPr>
          <w:rFonts w:ascii="Times New Roman" w:eastAsia="Times New Roman" w:hAnsi="Times New Roman" w:cs="Times New Roman"/>
          <w:color w:val="000000"/>
          <w:lang w:eastAsia="uk-UA" w:bidi="uk-UA"/>
        </w:rPr>
        <w:t>пріоритетності та поваги до інтересів територіальної громади — діяльність органів та посадових осіб місцевого самоврядування здійснюється виключно в інтересах територіальної громади, будь-яка шкода, завдана посадовими чи службовими особами місцевого самоврядування територіальній громаді, підлягає відшкодуванню;</w:t>
      </w:r>
    </w:p>
    <w:p w14:paraId="07394954" w14:textId="77777777" w:rsidR="00A40EFA" w:rsidRPr="00A40EFA" w:rsidRDefault="00A40EFA" w:rsidP="009560B6">
      <w:pPr>
        <w:widowControl w:val="0"/>
        <w:numPr>
          <w:ilvl w:val="1"/>
          <w:numId w:val="6"/>
        </w:numPr>
        <w:tabs>
          <w:tab w:val="left" w:pos="552"/>
        </w:tabs>
        <w:spacing w:after="0" w:line="302" w:lineRule="auto"/>
        <w:jc w:val="both"/>
        <w:rPr>
          <w:rFonts w:ascii="Times New Roman" w:eastAsia="Times New Roman" w:hAnsi="Times New Roman" w:cs="Times New Roman"/>
          <w:color w:val="000000"/>
          <w:lang w:eastAsia="uk-UA" w:bidi="uk-UA"/>
        </w:rPr>
      </w:pPr>
      <w:bookmarkStart w:id="45" w:name="bookmark62"/>
      <w:bookmarkEnd w:id="45"/>
      <w:r w:rsidRPr="00A40EFA">
        <w:rPr>
          <w:rFonts w:ascii="Times New Roman" w:eastAsia="Times New Roman" w:hAnsi="Times New Roman" w:cs="Times New Roman"/>
          <w:color w:val="000000"/>
          <w:lang w:eastAsia="uk-UA" w:bidi="uk-UA"/>
        </w:rPr>
        <w:t>максимальної ефективності - рішення, що готуються чи ухвалюються, мають бути максимально ефективними серед можливих альтернативних рішень, враховувати інтереси всіх груп населення, на яких воно буде поширюватися;</w:t>
      </w:r>
    </w:p>
    <w:p w14:paraId="3BBED6EF" w14:textId="77777777" w:rsidR="00A40EFA" w:rsidRPr="00A40EFA" w:rsidRDefault="00A40EFA" w:rsidP="00CF1FDC">
      <w:pPr>
        <w:widowControl w:val="0"/>
        <w:numPr>
          <w:ilvl w:val="1"/>
          <w:numId w:val="6"/>
        </w:numPr>
        <w:tabs>
          <w:tab w:val="left" w:pos="552"/>
        </w:tabs>
        <w:spacing w:after="0" w:line="300" w:lineRule="auto"/>
        <w:jc w:val="both"/>
        <w:rPr>
          <w:rFonts w:ascii="Times New Roman" w:eastAsia="Times New Roman" w:hAnsi="Times New Roman" w:cs="Times New Roman"/>
          <w:color w:val="000000"/>
          <w:lang w:eastAsia="uk-UA" w:bidi="uk-UA"/>
        </w:rPr>
      </w:pPr>
      <w:bookmarkStart w:id="46" w:name="bookmark63"/>
      <w:bookmarkEnd w:id="46"/>
      <w:r w:rsidRPr="00A40EFA">
        <w:rPr>
          <w:rFonts w:ascii="Times New Roman" w:eastAsia="Times New Roman" w:hAnsi="Times New Roman" w:cs="Times New Roman"/>
          <w:color w:val="000000"/>
          <w:lang w:eastAsia="uk-UA" w:bidi="uk-UA"/>
        </w:rPr>
        <w:t>забезпечення соціального та економічного розвитку міста як базису для підвищення рівня стандартів життя жителів громади та розвитку людського капіталу, створення сприятливих умов для розвитку потенціалу жінок і чоловіків, хлопчиків та дівчат, промислово-виробничого сектора, підприємництва, надходження інвестицій в економіку міста;</w:t>
      </w:r>
    </w:p>
    <w:p w14:paraId="23486A3D" w14:textId="77777777" w:rsidR="00A40EFA" w:rsidRPr="00A40EFA" w:rsidRDefault="00A40EFA" w:rsidP="00CF1FDC">
      <w:pPr>
        <w:widowControl w:val="0"/>
        <w:numPr>
          <w:ilvl w:val="1"/>
          <w:numId w:val="6"/>
        </w:numPr>
        <w:tabs>
          <w:tab w:val="left" w:pos="552"/>
        </w:tabs>
        <w:spacing w:after="0" w:line="300" w:lineRule="auto"/>
        <w:jc w:val="both"/>
        <w:rPr>
          <w:rFonts w:ascii="Times New Roman" w:eastAsia="Times New Roman" w:hAnsi="Times New Roman" w:cs="Times New Roman"/>
          <w:color w:val="000000"/>
          <w:lang w:eastAsia="uk-UA" w:bidi="uk-UA"/>
        </w:rPr>
      </w:pPr>
      <w:bookmarkStart w:id="47" w:name="bookmark64"/>
      <w:bookmarkEnd w:id="47"/>
      <w:r w:rsidRPr="00A40EFA">
        <w:rPr>
          <w:rFonts w:ascii="Times New Roman" w:eastAsia="Times New Roman" w:hAnsi="Times New Roman" w:cs="Times New Roman"/>
          <w:color w:val="000000"/>
          <w:lang w:eastAsia="uk-UA" w:bidi="uk-UA"/>
        </w:rPr>
        <w:t>дотримання тендерної рівності - реалізація прав і можливостей жінок та чоловіків, хлопчиків та дівчат, створення умов для їх особистісного розвитку у всіх сферах життєдіяльності, протидія насильству та торгівлі людьми;</w:t>
      </w:r>
    </w:p>
    <w:p w14:paraId="2C2070B7" w14:textId="77777777" w:rsidR="00A40EFA" w:rsidRPr="00A40EFA" w:rsidRDefault="00A40EFA" w:rsidP="00CF1FDC">
      <w:pPr>
        <w:widowControl w:val="0"/>
        <w:numPr>
          <w:ilvl w:val="1"/>
          <w:numId w:val="6"/>
        </w:numPr>
        <w:tabs>
          <w:tab w:val="left" w:pos="552"/>
        </w:tabs>
        <w:spacing w:after="0" w:line="300" w:lineRule="auto"/>
        <w:jc w:val="both"/>
        <w:rPr>
          <w:rFonts w:ascii="Times New Roman" w:eastAsia="Times New Roman" w:hAnsi="Times New Roman" w:cs="Times New Roman"/>
          <w:color w:val="000000"/>
          <w:lang w:eastAsia="uk-UA" w:bidi="uk-UA"/>
        </w:rPr>
      </w:pPr>
      <w:bookmarkStart w:id="48" w:name="bookmark65"/>
      <w:bookmarkEnd w:id="48"/>
      <w:r w:rsidRPr="00A40EFA">
        <w:rPr>
          <w:rFonts w:ascii="Times New Roman" w:eastAsia="Times New Roman" w:hAnsi="Times New Roman" w:cs="Times New Roman"/>
          <w:color w:val="000000"/>
          <w:lang w:eastAsia="uk-UA" w:bidi="uk-UA"/>
        </w:rPr>
        <w:t>сталого розвитку - використання ресурсів територіальної громади не може шкодити наступним поколінням;</w:t>
      </w:r>
    </w:p>
    <w:p w14:paraId="7390EC0D" w14:textId="77777777" w:rsidR="00A40EFA" w:rsidRPr="00A40EFA" w:rsidRDefault="00A40EFA" w:rsidP="00CF1FDC">
      <w:pPr>
        <w:widowControl w:val="0"/>
        <w:numPr>
          <w:ilvl w:val="1"/>
          <w:numId w:val="6"/>
        </w:numPr>
        <w:tabs>
          <w:tab w:val="left" w:pos="552"/>
        </w:tabs>
        <w:spacing w:after="0" w:line="300" w:lineRule="auto"/>
        <w:jc w:val="both"/>
        <w:rPr>
          <w:rFonts w:ascii="Times New Roman" w:eastAsia="Times New Roman" w:hAnsi="Times New Roman" w:cs="Times New Roman"/>
          <w:color w:val="000000"/>
          <w:lang w:eastAsia="uk-UA" w:bidi="uk-UA"/>
        </w:rPr>
      </w:pPr>
      <w:bookmarkStart w:id="49" w:name="bookmark66"/>
      <w:bookmarkEnd w:id="49"/>
      <w:r w:rsidRPr="00A40EFA">
        <w:rPr>
          <w:rFonts w:ascii="Times New Roman" w:eastAsia="Times New Roman" w:hAnsi="Times New Roman" w:cs="Times New Roman"/>
          <w:color w:val="000000"/>
          <w:lang w:eastAsia="uk-UA" w:bidi="uk-UA"/>
        </w:rPr>
        <w:t>екологічності - при прийнятті рішення має забезпечуватись відсутність або мінімальний негативний вплив на навколишнє природне середовище;</w:t>
      </w:r>
    </w:p>
    <w:p w14:paraId="19BCAB2E" w14:textId="77777777" w:rsidR="00A40EFA" w:rsidRPr="00A40EFA" w:rsidRDefault="00A40EFA" w:rsidP="00CF1FDC">
      <w:pPr>
        <w:widowControl w:val="0"/>
        <w:numPr>
          <w:ilvl w:val="1"/>
          <w:numId w:val="6"/>
        </w:numPr>
        <w:tabs>
          <w:tab w:val="left" w:pos="558"/>
        </w:tabs>
        <w:spacing w:after="0" w:line="300" w:lineRule="auto"/>
        <w:jc w:val="both"/>
        <w:rPr>
          <w:rFonts w:ascii="Times New Roman" w:eastAsia="Times New Roman" w:hAnsi="Times New Roman" w:cs="Times New Roman"/>
          <w:color w:val="000000"/>
          <w:lang w:eastAsia="uk-UA" w:bidi="uk-UA"/>
        </w:rPr>
      </w:pPr>
      <w:bookmarkStart w:id="50" w:name="bookmark67"/>
      <w:bookmarkEnd w:id="50"/>
      <w:r w:rsidRPr="00A40EFA">
        <w:rPr>
          <w:rFonts w:ascii="Times New Roman" w:eastAsia="Times New Roman" w:hAnsi="Times New Roman" w:cs="Times New Roman"/>
          <w:color w:val="000000"/>
          <w:lang w:eastAsia="uk-UA" w:bidi="uk-UA"/>
        </w:rPr>
        <w:t>системності - кожне рішення розглядається в контексті його дії разом з іншими рішеннями в просторі та часі (стратегічне планування);</w:t>
      </w:r>
    </w:p>
    <w:p w14:paraId="75FFD24F" w14:textId="77777777" w:rsidR="00A40EFA" w:rsidRPr="00A40EFA" w:rsidRDefault="00A40EFA" w:rsidP="00CF1FDC">
      <w:pPr>
        <w:widowControl w:val="0"/>
        <w:numPr>
          <w:ilvl w:val="1"/>
          <w:numId w:val="6"/>
        </w:numPr>
        <w:tabs>
          <w:tab w:val="left" w:pos="553"/>
        </w:tabs>
        <w:spacing w:after="0" w:line="300" w:lineRule="auto"/>
        <w:jc w:val="both"/>
        <w:rPr>
          <w:rFonts w:ascii="Times New Roman" w:eastAsia="Times New Roman" w:hAnsi="Times New Roman" w:cs="Times New Roman"/>
          <w:color w:val="000000"/>
          <w:lang w:eastAsia="uk-UA" w:bidi="uk-UA"/>
        </w:rPr>
      </w:pPr>
      <w:bookmarkStart w:id="51" w:name="bookmark68"/>
      <w:bookmarkEnd w:id="51"/>
      <w:r w:rsidRPr="00A40EFA">
        <w:rPr>
          <w:rFonts w:ascii="Times New Roman" w:eastAsia="Times New Roman" w:hAnsi="Times New Roman" w:cs="Times New Roman"/>
          <w:color w:val="000000"/>
          <w:lang w:eastAsia="uk-UA" w:bidi="uk-UA"/>
        </w:rPr>
        <w:t>збереження архітектурної спадщини, культурних надбань поряд із надбаннями сучасності, формування естетичного зовнішнього вигляду міста;</w:t>
      </w:r>
    </w:p>
    <w:p w14:paraId="72340F4A" w14:textId="77777777" w:rsidR="00A40EFA" w:rsidRPr="00A40EFA" w:rsidRDefault="00A40EFA" w:rsidP="00CF1FDC">
      <w:pPr>
        <w:widowControl w:val="0"/>
        <w:numPr>
          <w:ilvl w:val="1"/>
          <w:numId w:val="6"/>
        </w:numPr>
        <w:tabs>
          <w:tab w:val="left" w:pos="553"/>
        </w:tabs>
        <w:spacing w:after="900" w:line="300" w:lineRule="auto"/>
        <w:jc w:val="both"/>
        <w:rPr>
          <w:rFonts w:ascii="Times New Roman" w:eastAsia="Times New Roman" w:hAnsi="Times New Roman" w:cs="Times New Roman"/>
          <w:color w:val="000000"/>
          <w:lang w:eastAsia="uk-UA" w:bidi="uk-UA"/>
        </w:rPr>
      </w:pPr>
      <w:bookmarkStart w:id="52" w:name="bookmark69"/>
      <w:bookmarkEnd w:id="52"/>
      <w:r w:rsidRPr="00A40EFA">
        <w:rPr>
          <w:rFonts w:ascii="Times New Roman" w:eastAsia="Times New Roman" w:hAnsi="Times New Roman" w:cs="Times New Roman"/>
          <w:color w:val="000000"/>
          <w:lang w:eastAsia="uk-UA" w:bidi="uk-UA"/>
        </w:rPr>
        <w:t>міжнаціональної єдності, мовної та міжконфесійної толерантності, взаємоповаги.</w:t>
      </w:r>
    </w:p>
    <w:p w14:paraId="523B8DFB" w14:textId="77777777" w:rsidR="00A40EFA" w:rsidRPr="00A40EFA" w:rsidRDefault="00A40EFA" w:rsidP="00A40EFA">
      <w:pPr>
        <w:keepNext/>
        <w:keepLines/>
        <w:widowControl w:val="0"/>
        <w:spacing w:after="380" w:line="329" w:lineRule="auto"/>
        <w:jc w:val="both"/>
        <w:outlineLvl w:val="5"/>
        <w:rPr>
          <w:rFonts w:ascii="Times New Roman" w:eastAsia="Times New Roman" w:hAnsi="Times New Roman" w:cs="Times New Roman"/>
          <w:b/>
          <w:bCs/>
          <w:color w:val="000000"/>
          <w:lang w:eastAsia="uk-UA" w:bidi="uk-UA"/>
        </w:rPr>
      </w:pPr>
      <w:bookmarkStart w:id="53" w:name="bookmark71"/>
      <w:bookmarkStart w:id="54" w:name="bookmark72"/>
      <w:bookmarkStart w:id="55" w:name="bookmark73"/>
      <w:bookmarkStart w:id="56" w:name="bookmark70"/>
      <w:r w:rsidRPr="00A40EFA">
        <w:rPr>
          <w:rFonts w:ascii="Times New Roman" w:eastAsia="Times New Roman" w:hAnsi="Times New Roman" w:cs="Times New Roman"/>
          <w:b/>
          <w:bCs/>
          <w:color w:val="000000"/>
          <w:lang w:eastAsia="uk-UA" w:bidi="uk-UA"/>
        </w:rPr>
        <w:t>Стаття 6. Участь в асоціаціях органів місцевого самоврядування та їх добровільних об’єднаннях</w:t>
      </w:r>
      <w:bookmarkEnd w:id="53"/>
      <w:bookmarkEnd w:id="54"/>
      <w:bookmarkEnd w:id="55"/>
      <w:bookmarkEnd w:id="56"/>
    </w:p>
    <w:p w14:paraId="51C2B903" w14:textId="77777777" w:rsidR="00A40EFA" w:rsidRPr="00A40EFA" w:rsidRDefault="00A40EFA" w:rsidP="00CF1FDC">
      <w:pPr>
        <w:widowControl w:val="0"/>
        <w:numPr>
          <w:ilvl w:val="0"/>
          <w:numId w:val="7"/>
        </w:numPr>
        <w:tabs>
          <w:tab w:val="left" w:pos="1066"/>
        </w:tabs>
        <w:spacing w:after="0" w:line="300" w:lineRule="auto"/>
        <w:jc w:val="both"/>
        <w:rPr>
          <w:rFonts w:ascii="Times New Roman" w:eastAsia="Times New Roman" w:hAnsi="Times New Roman" w:cs="Times New Roman"/>
          <w:color w:val="000000"/>
          <w:lang w:eastAsia="uk-UA" w:bidi="uk-UA"/>
        </w:rPr>
      </w:pPr>
      <w:bookmarkStart w:id="57" w:name="bookmark74"/>
      <w:bookmarkEnd w:id="57"/>
      <w:r w:rsidRPr="00A40EFA">
        <w:rPr>
          <w:rFonts w:ascii="Times New Roman" w:eastAsia="Times New Roman" w:hAnsi="Times New Roman" w:cs="Times New Roman"/>
          <w:color w:val="000000"/>
          <w:lang w:eastAsia="uk-UA" w:bidi="uk-UA"/>
        </w:rPr>
        <w:t>Стрийська міська рада може брати участь в асоціаціях органів місцевого самоврядування та їх добровільних об’єднаннях, створених відповідно до законодавства України, та діяльність яких не заборонено законодавством України.</w:t>
      </w:r>
    </w:p>
    <w:p w14:paraId="36409855" w14:textId="77777777" w:rsidR="00A40EFA" w:rsidRPr="00A40EFA" w:rsidRDefault="00A40EFA" w:rsidP="00CF1FDC">
      <w:pPr>
        <w:widowControl w:val="0"/>
        <w:numPr>
          <w:ilvl w:val="0"/>
          <w:numId w:val="7"/>
        </w:numPr>
        <w:tabs>
          <w:tab w:val="left" w:pos="1066"/>
        </w:tabs>
        <w:spacing w:after="380" w:line="300" w:lineRule="auto"/>
        <w:jc w:val="both"/>
        <w:rPr>
          <w:rFonts w:ascii="Times New Roman" w:eastAsia="Times New Roman" w:hAnsi="Times New Roman" w:cs="Times New Roman"/>
          <w:color w:val="000000"/>
          <w:lang w:eastAsia="uk-UA" w:bidi="uk-UA"/>
        </w:rPr>
      </w:pPr>
      <w:bookmarkStart w:id="58" w:name="bookmark75"/>
      <w:bookmarkEnd w:id="58"/>
      <w:r w:rsidRPr="00A40EFA">
        <w:rPr>
          <w:rFonts w:ascii="Times New Roman" w:eastAsia="Times New Roman" w:hAnsi="Times New Roman" w:cs="Times New Roman"/>
          <w:color w:val="000000"/>
          <w:lang w:eastAsia="uk-UA" w:bidi="uk-UA"/>
        </w:rPr>
        <w:t>Рішення про вступ до асоціацій органів місцевого самоврядування та їх добровільних об’єднань приймає Стрийська міська рада на своєму засіданні.</w:t>
      </w:r>
    </w:p>
    <w:p w14:paraId="6720D276" w14:textId="77777777" w:rsidR="00A40EFA" w:rsidRPr="00A40EFA" w:rsidRDefault="00A40EFA" w:rsidP="00A40EFA">
      <w:pPr>
        <w:keepNext/>
        <w:keepLines/>
        <w:widowControl w:val="0"/>
        <w:spacing w:after="120" w:line="300" w:lineRule="auto"/>
        <w:jc w:val="both"/>
        <w:outlineLvl w:val="5"/>
        <w:rPr>
          <w:rFonts w:ascii="Times New Roman" w:eastAsia="Times New Roman" w:hAnsi="Times New Roman" w:cs="Times New Roman"/>
          <w:b/>
          <w:bCs/>
          <w:color w:val="000000"/>
          <w:lang w:eastAsia="uk-UA" w:bidi="uk-UA"/>
        </w:rPr>
      </w:pPr>
      <w:bookmarkStart w:id="59" w:name="bookmark77"/>
      <w:bookmarkStart w:id="60" w:name="bookmark78"/>
      <w:bookmarkStart w:id="61" w:name="bookmark79"/>
      <w:bookmarkStart w:id="62" w:name="bookmark76"/>
      <w:r w:rsidRPr="00A40EFA">
        <w:rPr>
          <w:rFonts w:ascii="Times New Roman" w:eastAsia="Times New Roman" w:hAnsi="Times New Roman" w:cs="Times New Roman"/>
          <w:b/>
          <w:bCs/>
          <w:color w:val="000000"/>
          <w:lang w:eastAsia="uk-UA" w:bidi="uk-UA"/>
        </w:rPr>
        <w:lastRenderedPageBreak/>
        <w:t xml:space="preserve">Стаття 7. </w:t>
      </w:r>
      <w:proofErr w:type="spellStart"/>
      <w:r w:rsidRPr="00A40EFA">
        <w:rPr>
          <w:rFonts w:ascii="Times New Roman" w:eastAsia="Times New Roman" w:hAnsi="Times New Roman" w:cs="Times New Roman"/>
          <w:b/>
          <w:bCs/>
          <w:color w:val="000000"/>
          <w:lang w:eastAsia="uk-UA" w:bidi="uk-UA"/>
        </w:rPr>
        <w:t>Старостинські</w:t>
      </w:r>
      <w:proofErr w:type="spellEnd"/>
      <w:r w:rsidRPr="00A40EFA">
        <w:rPr>
          <w:rFonts w:ascii="Times New Roman" w:eastAsia="Times New Roman" w:hAnsi="Times New Roman" w:cs="Times New Roman"/>
          <w:b/>
          <w:bCs/>
          <w:color w:val="000000"/>
          <w:lang w:eastAsia="uk-UA" w:bidi="uk-UA"/>
        </w:rPr>
        <w:t xml:space="preserve"> округи Стрийської </w:t>
      </w:r>
      <w:r w:rsidR="003875E2">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w:t>
      </w:r>
      <w:bookmarkEnd w:id="59"/>
      <w:bookmarkEnd w:id="60"/>
      <w:bookmarkEnd w:id="61"/>
      <w:bookmarkEnd w:id="62"/>
    </w:p>
    <w:p w14:paraId="7136F40C" w14:textId="77777777" w:rsidR="00A40EFA" w:rsidRPr="00A40EFA" w:rsidRDefault="00A40EFA" w:rsidP="003D7A35">
      <w:pPr>
        <w:widowControl w:val="0"/>
        <w:numPr>
          <w:ilvl w:val="0"/>
          <w:numId w:val="8"/>
        </w:numPr>
        <w:tabs>
          <w:tab w:val="left" w:pos="633"/>
        </w:tabs>
        <w:spacing w:after="0" w:line="307" w:lineRule="auto"/>
        <w:jc w:val="both"/>
        <w:rPr>
          <w:rFonts w:ascii="Times New Roman" w:eastAsia="Times New Roman" w:hAnsi="Times New Roman" w:cs="Times New Roman"/>
          <w:color w:val="000000"/>
          <w:lang w:eastAsia="uk-UA" w:bidi="uk-UA"/>
        </w:rPr>
      </w:pPr>
      <w:bookmarkStart w:id="63" w:name="bookmark80"/>
      <w:bookmarkEnd w:id="63"/>
      <w:r w:rsidRPr="00A40EFA">
        <w:rPr>
          <w:rFonts w:ascii="Times New Roman" w:eastAsia="Times New Roman" w:hAnsi="Times New Roman" w:cs="Times New Roman"/>
          <w:color w:val="000000"/>
          <w:lang w:eastAsia="uk-UA" w:bidi="uk-UA"/>
        </w:rPr>
        <w:t xml:space="preserve">Відповідно до рішення Стрийської міської ради в межах громади утворено наступні </w:t>
      </w:r>
      <w:proofErr w:type="spellStart"/>
      <w:r w:rsidRPr="00A40EFA">
        <w:rPr>
          <w:rFonts w:ascii="Times New Roman" w:eastAsia="Times New Roman" w:hAnsi="Times New Roman" w:cs="Times New Roman"/>
          <w:color w:val="000000"/>
          <w:lang w:eastAsia="uk-UA" w:bidi="uk-UA"/>
        </w:rPr>
        <w:t>старостинські</w:t>
      </w:r>
      <w:proofErr w:type="spellEnd"/>
      <w:r w:rsidRPr="00A40EFA">
        <w:rPr>
          <w:rFonts w:ascii="Times New Roman" w:eastAsia="Times New Roman" w:hAnsi="Times New Roman" w:cs="Times New Roman"/>
          <w:color w:val="000000"/>
          <w:lang w:eastAsia="uk-UA" w:bidi="uk-UA"/>
        </w:rPr>
        <w:t xml:space="preserve"> округи:</w:t>
      </w:r>
    </w:p>
    <w:p w14:paraId="643D61E0" w14:textId="77777777" w:rsidR="00D7746F" w:rsidRPr="00D7746F"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bookmarkStart w:id="64" w:name="bookmark81"/>
      <w:bookmarkEnd w:id="64"/>
      <w:r w:rsidRPr="00D7746F">
        <w:rPr>
          <w:rFonts w:ascii="Times New Roman" w:eastAsia="Times New Roman" w:hAnsi="Times New Roman" w:cs="Times New Roman"/>
          <w:color w:val="000000"/>
          <w:lang w:eastAsia="uk-UA" w:bidi="uk-UA"/>
        </w:rPr>
        <w:t xml:space="preserve">1. </w:t>
      </w:r>
      <w:proofErr w:type="spellStart"/>
      <w:r w:rsidRPr="00D7746F">
        <w:rPr>
          <w:rFonts w:ascii="Times New Roman" w:eastAsia="Times New Roman" w:hAnsi="Times New Roman" w:cs="Times New Roman"/>
          <w:color w:val="000000"/>
          <w:lang w:eastAsia="uk-UA" w:bidi="uk-UA"/>
        </w:rPr>
        <w:t>Лисятицький</w:t>
      </w:r>
      <w:proofErr w:type="spellEnd"/>
      <w:r w:rsidRPr="00D7746F">
        <w:rPr>
          <w:rFonts w:ascii="Times New Roman" w:eastAsia="Times New Roman" w:hAnsi="Times New Roman" w:cs="Times New Roman"/>
          <w:color w:val="000000"/>
          <w:lang w:eastAsia="uk-UA" w:bidi="uk-UA"/>
        </w:rPr>
        <w:t xml:space="preserve"> </w:t>
      </w:r>
      <w:proofErr w:type="spellStart"/>
      <w:r w:rsidRPr="00D7746F">
        <w:rPr>
          <w:rFonts w:ascii="Times New Roman" w:eastAsia="Times New Roman" w:hAnsi="Times New Roman" w:cs="Times New Roman"/>
          <w:color w:val="000000"/>
          <w:lang w:eastAsia="uk-UA" w:bidi="uk-UA"/>
        </w:rPr>
        <w:t>старостинський</w:t>
      </w:r>
      <w:proofErr w:type="spellEnd"/>
      <w:r w:rsidRPr="00D7746F">
        <w:rPr>
          <w:rFonts w:ascii="Times New Roman" w:eastAsia="Times New Roman" w:hAnsi="Times New Roman" w:cs="Times New Roman"/>
          <w:color w:val="000000"/>
          <w:lang w:eastAsia="uk-UA" w:bidi="uk-UA"/>
        </w:rPr>
        <w:t xml:space="preserve"> округ з центром в селі </w:t>
      </w:r>
      <w:proofErr w:type="spellStart"/>
      <w:r w:rsidRPr="00D7746F">
        <w:rPr>
          <w:rFonts w:ascii="Times New Roman" w:eastAsia="Times New Roman" w:hAnsi="Times New Roman" w:cs="Times New Roman"/>
          <w:color w:val="000000"/>
          <w:lang w:eastAsia="uk-UA" w:bidi="uk-UA"/>
        </w:rPr>
        <w:t>Лисятичі,до</w:t>
      </w:r>
      <w:proofErr w:type="spellEnd"/>
      <w:r w:rsidRPr="00D7746F">
        <w:rPr>
          <w:rFonts w:ascii="Times New Roman" w:eastAsia="Times New Roman" w:hAnsi="Times New Roman" w:cs="Times New Roman"/>
          <w:color w:val="000000"/>
          <w:lang w:eastAsia="uk-UA" w:bidi="uk-UA"/>
        </w:rPr>
        <w:t xml:space="preserve"> якого входять населені пункти: </w:t>
      </w:r>
      <w:proofErr w:type="spellStart"/>
      <w:r w:rsidRPr="00D7746F">
        <w:rPr>
          <w:rFonts w:ascii="Times New Roman" w:eastAsia="Times New Roman" w:hAnsi="Times New Roman" w:cs="Times New Roman"/>
          <w:color w:val="000000"/>
          <w:lang w:eastAsia="uk-UA" w:bidi="uk-UA"/>
        </w:rPr>
        <w:t>с.Лисятичі</w:t>
      </w:r>
      <w:proofErr w:type="spellEnd"/>
      <w:r w:rsidRPr="00D7746F">
        <w:rPr>
          <w:rFonts w:ascii="Times New Roman" w:eastAsia="Times New Roman" w:hAnsi="Times New Roman" w:cs="Times New Roman"/>
          <w:color w:val="000000"/>
          <w:lang w:eastAsia="uk-UA" w:bidi="uk-UA"/>
        </w:rPr>
        <w:t xml:space="preserve">, </w:t>
      </w:r>
      <w:proofErr w:type="spellStart"/>
      <w:r w:rsidRPr="00D7746F">
        <w:rPr>
          <w:rFonts w:ascii="Times New Roman" w:eastAsia="Times New Roman" w:hAnsi="Times New Roman" w:cs="Times New Roman"/>
          <w:color w:val="000000"/>
          <w:lang w:eastAsia="uk-UA" w:bidi="uk-UA"/>
        </w:rPr>
        <w:t>с.Пукеничі</w:t>
      </w:r>
      <w:proofErr w:type="spellEnd"/>
      <w:r w:rsidRPr="00D7746F">
        <w:rPr>
          <w:rFonts w:ascii="Times New Roman" w:eastAsia="Times New Roman" w:hAnsi="Times New Roman" w:cs="Times New Roman"/>
          <w:color w:val="000000"/>
          <w:lang w:eastAsia="uk-UA" w:bidi="uk-UA"/>
        </w:rPr>
        <w:t xml:space="preserve">, </w:t>
      </w:r>
      <w:proofErr w:type="spellStart"/>
      <w:r w:rsidRPr="00D7746F">
        <w:rPr>
          <w:rFonts w:ascii="Times New Roman" w:eastAsia="Times New Roman" w:hAnsi="Times New Roman" w:cs="Times New Roman"/>
          <w:color w:val="000000"/>
          <w:lang w:eastAsia="uk-UA" w:bidi="uk-UA"/>
        </w:rPr>
        <w:t>с.Кути</w:t>
      </w:r>
      <w:proofErr w:type="spellEnd"/>
      <w:r w:rsidRPr="00D7746F">
        <w:rPr>
          <w:rFonts w:ascii="Times New Roman" w:eastAsia="Times New Roman" w:hAnsi="Times New Roman" w:cs="Times New Roman"/>
          <w:color w:val="000000"/>
          <w:lang w:eastAsia="uk-UA" w:bidi="uk-UA"/>
        </w:rPr>
        <w:t xml:space="preserve">, </w:t>
      </w:r>
      <w:proofErr w:type="spellStart"/>
      <w:r w:rsidRPr="00D7746F">
        <w:rPr>
          <w:rFonts w:ascii="Times New Roman" w:eastAsia="Times New Roman" w:hAnsi="Times New Roman" w:cs="Times New Roman"/>
          <w:color w:val="000000"/>
          <w:lang w:eastAsia="uk-UA" w:bidi="uk-UA"/>
        </w:rPr>
        <w:t>с.Луг</w:t>
      </w:r>
      <w:proofErr w:type="spellEnd"/>
      <w:r w:rsidRPr="00D7746F">
        <w:rPr>
          <w:rFonts w:ascii="Times New Roman" w:eastAsia="Times New Roman" w:hAnsi="Times New Roman" w:cs="Times New Roman"/>
          <w:color w:val="000000"/>
          <w:lang w:eastAsia="uk-UA" w:bidi="uk-UA"/>
        </w:rPr>
        <w:t xml:space="preserve">, </w:t>
      </w:r>
      <w:proofErr w:type="spellStart"/>
      <w:r w:rsidRPr="00D7746F">
        <w:rPr>
          <w:rFonts w:ascii="Times New Roman" w:eastAsia="Times New Roman" w:hAnsi="Times New Roman" w:cs="Times New Roman"/>
          <w:color w:val="000000"/>
          <w:lang w:eastAsia="uk-UA" w:bidi="uk-UA"/>
        </w:rPr>
        <w:t>с.П’ятничани</w:t>
      </w:r>
      <w:proofErr w:type="spellEnd"/>
      <w:r w:rsidR="00182C1D">
        <w:rPr>
          <w:rFonts w:ascii="Times New Roman" w:eastAsia="Times New Roman" w:hAnsi="Times New Roman" w:cs="Times New Roman"/>
          <w:color w:val="000000"/>
          <w:lang w:eastAsia="uk-UA" w:bidi="uk-UA"/>
        </w:rPr>
        <w:t>.</w:t>
      </w:r>
    </w:p>
    <w:p w14:paraId="21E0AF69" w14:textId="77777777" w:rsidR="00D7746F" w:rsidRPr="003D7A35"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r w:rsidRPr="003D7A35">
        <w:rPr>
          <w:rFonts w:ascii="Times New Roman" w:eastAsia="Times New Roman" w:hAnsi="Times New Roman" w:cs="Times New Roman"/>
          <w:color w:val="000000"/>
          <w:lang w:eastAsia="uk-UA" w:bidi="uk-UA"/>
        </w:rPr>
        <w:t xml:space="preserve">2. </w:t>
      </w:r>
      <w:proofErr w:type="spellStart"/>
      <w:r w:rsidRPr="003D7A35">
        <w:rPr>
          <w:rFonts w:ascii="Times New Roman" w:eastAsia="Times New Roman" w:hAnsi="Times New Roman" w:cs="Times New Roman"/>
          <w:color w:val="000000"/>
          <w:lang w:eastAsia="uk-UA" w:bidi="uk-UA"/>
        </w:rPr>
        <w:t>Угерський</w:t>
      </w:r>
      <w:proofErr w:type="spellEnd"/>
      <w:r w:rsidRPr="003D7A35">
        <w:rPr>
          <w:rFonts w:ascii="Times New Roman" w:eastAsia="Times New Roman" w:hAnsi="Times New Roman" w:cs="Times New Roman"/>
          <w:color w:val="000000"/>
          <w:lang w:eastAsia="uk-UA" w:bidi="uk-UA"/>
        </w:rPr>
        <w:t xml:space="preserve"> </w:t>
      </w:r>
      <w:proofErr w:type="spellStart"/>
      <w:r w:rsidRPr="003D7A35">
        <w:rPr>
          <w:rFonts w:ascii="Times New Roman" w:eastAsia="Times New Roman" w:hAnsi="Times New Roman" w:cs="Times New Roman"/>
          <w:color w:val="000000"/>
          <w:lang w:eastAsia="uk-UA" w:bidi="uk-UA"/>
        </w:rPr>
        <w:t>старостинський</w:t>
      </w:r>
      <w:proofErr w:type="spellEnd"/>
      <w:r w:rsidRPr="003D7A35">
        <w:rPr>
          <w:rFonts w:ascii="Times New Roman" w:eastAsia="Times New Roman" w:hAnsi="Times New Roman" w:cs="Times New Roman"/>
          <w:color w:val="000000"/>
          <w:lang w:eastAsia="uk-UA" w:bidi="uk-UA"/>
        </w:rPr>
        <w:t xml:space="preserve"> округ з центром в селі </w:t>
      </w:r>
      <w:proofErr w:type="spellStart"/>
      <w:r w:rsidRPr="003D7A35">
        <w:rPr>
          <w:rFonts w:ascii="Times New Roman" w:eastAsia="Times New Roman" w:hAnsi="Times New Roman" w:cs="Times New Roman"/>
          <w:color w:val="000000"/>
          <w:lang w:eastAsia="uk-UA" w:bidi="uk-UA"/>
        </w:rPr>
        <w:t>Угерсько,до</w:t>
      </w:r>
      <w:proofErr w:type="spellEnd"/>
      <w:r w:rsidRPr="003D7A35">
        <w:rPr>
          <w:rFonts w:ascii="Times New Roman" w:eastAsia="Times New Roman" w:hAnsi="Times New Roman" w:cs="Times New Roman"/>
          <w:color w:val="000000"/>
          <w:lang w:eastAsia="uk-UA" w:bidi="uk-UA"/>
        </w:rPr>
        <w:t xml:space="preserve"> якого входять населені пункти: </w:t>
      </w:r>
      <w:proofErr w:type="spellStart"/>
      <w:r w:rsidRPr="003D7A35">
        <w:rPr>
          <w:rFonts w:ascii="Times New Roman" w:eastAsia="Times New Roman" w:hAnsi="Times New Roman" w:cs="Times New Roman"/>
          <w:color w:val="000000"/>
          <w:lang w:eastAsia="uk-UA" w:bidi="uk-UA"/>
        </w:rPr>
        <w:t>с.Угерсько</w:t>
      </w:r>
      <w:proofErr w:type="spellEnd"/>
      <w:r w:rsidRPr="003D7A35">
        <w:rPr>
          <w:rFonts w:ascii="Times New Roman" w:eastAsia="Times New Roman" w:hAnsi="Times New Roman" w:cs="Times New Roman"/>
          <w:color w:val="000000"/>
          <w:lang w:eastAsia="uk-UA" w:bidi="uk-UA"/>
        </w:rPr>
        <w:t xml:space="preserve">, </w:t>
      </w:r>
      <w:proofErr w:type="spellStart"/>
      <w:r w:rsidRPr="003D7A35">
        <w:rPr>
          <w:rFonts w:ascii="Times New Roman" w:eastAsia="Times New Roman" w:hAnsi="Times New Roman" w:cs="Times New Roman"/>
          <w:color w:val="000000"/>
          <w:lang w:eastAsia="uk-UA" w:bidi="uk-UA"/>
        </w:rPr>
        <w:t>с.Вівня</w:t>
      </w:r>
      <w:proofErr w:type="spellEnd"/>
      <w:r w:rsidRPr="003D7A35">
        <w:rPr>
          <w:rFonts w:ascii="Times New Roman" w:eastAsia="Times New Roman" w:hAnsi="Times New Roman" w:cs="Times New Roman"/>
          <w:color w:val="000000"/>
          <w:lang w:eastAsia="uk-UA" w:bidi="uk-UA"/>
        </w:rPr>
        <w:t xml:space="preserve">, </w:t>
      </w:r>
      <w:proofErr w:type="spellStart"/>
      <w:r w:rsidRPr="003D7A35">
        <w:rPr>
          <w:rFonts w:ascii="Times New Roman" w:eastAsia="Times New Roman" w:hAnsi="Times New Roman" w:cs="Times New Roman"/>
          <w:color w:val="000000"/>
          <w:lang w:eastAsia="uk-UA" w:bidi="uk-UA"/>
        </w:rPr>
        <w:t>с.Кавське</w:t>
      </w:r>
      <w:proofErr w:type="spellEnd"/>
      <w:r w:rsidRPr="003D7A35">
        <w:rPr>
          <w:rFonts w:ascii="Times New Roman" w:eastAsia="Times New Roman" w:hAnsi="Times New Roman" w:cs="Times New Roman"/>
          <w:color w:val="000000"/>
          <w:lang w:eastAsia="uk-UA" w:bidi="uk-UA"/>
        </w:rPr>
        <w:t>.</w:t>
      </w:r>
    </w:p>
    <w:p w14:paraId="43B60B3D" w14:textId="77777777" w:rsidR="00D7746F" w:rsidRPr="00182C1D"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r w:rsidRPr="00182C1D">
        <w:rPr>
          <w:rFonts w:ascii="Times New Roman" w:eastAsia="Times New Roman" w:hAnsi="Times New Roman" w:cs="Times New Roman"/>
          <w:color w:val="000000"/>
          <w:lang w:eastAsia="uk-UA" w:bidi="uk-UA"/>
        </w:rPr>
        <w:t xml:space="preserve">3. Добрянський </w:t>
      </w:r>
      <w:proofErr w:type="spellStart"/>
      <w:r w:rsidRPr="00182C1D">
        <w:rPr>
          <w:rFonts w:ascii="Times New Roman" w:eastAsia="Times New Roman" w:hAnsi="Times New Roman" w:cs="Times New Roman"/>
          <w:color w:val="000000"/>
          <w:lang w:eastAsia="uk-UA" w:bidi="uk-UA"/>
        </w:rPr>
        <w:t>старостинський</w:t>
      </w:r>
      <w:proofErr w:type="spellEnd"/>
      <w:r w:rsidRPr="00182C1D">
        <w:rPr>
          <w:rFonts w:ascii="Times New Roman" w:eastAsia="Times New Roman" w:hAnsi="Times New Roman" w:cs="Times New Roman"/>
          <w:color w:val="000000"/>
          <w:lang w:eastAsia="uk-UA" w:bidi="uk-UA"/>
        </w:rPr>
        <w:t xml:space="preserve"> округ з центром в селі </w:t>
      </w:r>
      <w:proofErr w:type="spellStart"/>
      <w:r w:rsidRPr="00182C1D">
        <w:rPr>
          <w:rFonts w:ascii="Times New Roman" w:eastAsia="Times New Roman" w:hAnsi="Times New Roman" w:cs="Times New Roman"/>
          <w:color w:val="000000"/>
          <w:lang w:eastAsia="uk-UA" w:bidi="uk-UA"/>
        </w:rPr>
        <w:t>Добряни,до</w:t>
      </w:r>
      <w:proofErr w:type="spellEnd"/>
      <w:r w:rsidRPr="00182C1D">
        <w:rPr>
          <w:rFonts w:ascii="Times New Roman" w:eastAsia="Times New Roman" w:hAnsi="Times New Roman" w:cs="Times New Roman"/>
          <w:color w:val="000000"/>
          <w:lang w:eastAsia="uk-UA" w:bidi="uk-UA"/>
        </w:rPr>
        <w:t xml:space="preserve"> якого входять населені пункти: </w:t>
      </w:r>
      <w:proofErr w:type="spellStart"/>
      <w:r w:rsidRPr="00182C1D">
        <w:rPr>
          <w:rFonts w:ascii="Times New Roman" w:eastAsia="Times New Roman" w:hAnsi="Times New Roman" w:cs="Times New Roman"/>
          <w:color w:val="000000"/>
          <w:lang w:eastAsia="uk-UA" w:bidi="uk-UA"/>
        </w:rPr>
        <w:t>с.Добряни</w:t>
      </w:r>
      <w:proofErr w:type="spellEnd"/>
      <w:r w:rsidRPr="00182C1D">
        <w:rPr>
          <w:rFonts w:ascii="Times New Roman" w:eastAsia="Times New Roman" w:hAnsi="Times New Roman" w:cs="Times New Roman"/>
          <w:color w:val="000000"/>
          <w:lang w:eastAsia="uk-UA" w:bidi="uk-UA"/>
        </w:rPr>
        <w:t xml:space="preserve">, </w:t>
      </w:r>
      <w:proofErr w:type="spellStart"/>
      <w:r w:rsidRPr="00182C1D">
        <w:rPr>
          <w:rFonts w:ascii="Times New Roman" w:eastAsia="Times New Roman" w:hAnsi="Times New Roman" w:cs="Times New Roman"/>
          <w:color w:val="000000"/>
          <w:lang w:eastAsia="uk-UA" w:bidi="uk-UA"/>
        </w:rPr>
        <w:t>с.Добрівляни</w:t>
      </w:r>
      <w:proofErr w:type="spellEnd"/>
      <w:r w:rsidRPr="00182C1D">
        <w:rPr>
          <w:rFonts w:ascii="Times New Roman" w:eastAsia="Times New Roman" w:hAnsi="Times New Roman" w:cs="Times New Roman"/>
          <w:color w:val="000000"/>
          <w:lang w:eastAsia="uk-UA" w:bidi="uk-UA"/>
        </w:rPr>
        <w:t xml:space="preserve">, </w:t>
      </w:r>
      <w:proofErr w:type="spellStart"/>
      <w:r w:rsidRPr="00182C1D">
        <w:rPr>
          <w:rFonts w:ascii="Times New Roman" w:eastAsia="Times New Roman" w:hAnsi="Times New Roman" w:cs="Times New Roman"/>
          <w:color w:val="000000"/>
          <w:lang w:eastAsia="uk-UA" w:bidi="uk-UA"/>
        </w:rPr>
        <w:t>с.Заплатин</w:t>
      </w:r>
      <w:proofErr w:type="spellEnd"/>
      <w:r w:rsidRPr="00182C1D">
        <w:rPr>
          <w:rFonts w:ascii="Times New Roman" w:eastAsia="Times New Roman" w:hAnsi="Times New Roman" w:cs="Times New Roman"/>
          <w:color w:val="000000"/>
          <w:lang w:eastAsia="uk-UA" w:bidi="uk-UA"/>
        </w:rPr>
        <w:t xml:space="preserve">, </w:t>
      </w:r>
      <w:proofErr w:type="spellStart"/>
      <w:r w:rsidRPr="00182C1D">
        <w:rPr>
          <w:rFonts w:ascii="Times New Roman" w:eastAsia="Times New Roman" w:hAnsi="Times New Roman" w:cs="Times New Roman"/>
          <w:color w:val="000000"/>
          <w:lang w:eastAsia="uk-UA" w:bidi="uk-UA"/>
        </w:rPr>
        <w:t>с.Діброва</w:t>
      </w:r>
      <w:proofErr w:type="spellEnd"/>
      <w:r w:rsidRPr="00182C1D">
        <w:rPr>
          <w:rFonts w:ascii="Times New Roman" w:eastAsia="Times New Roman" w:hAnsi="Times New Roman" w:cs="Times New Roman"/>
          <w:color w:val="000000"/>
          <w:lang w:eastAsia="uk-UA" w:bidi="uk-UA"/>
        </w:rPr>
        <w:t>.</w:t>
      </w:r>
    </w:p>
    <w:p w14:paraId="39D9F090" w14:textId="77777777" w:rsidR="00D7746F" w:rsidRPr="003A75E0"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r w:rsidRPr="003A75E0">
        <w:rPr>
          <w:rFonts w:ascii="Times New Roman" w:eastAsia="Times New Roman" w:hAnsi="Times New Roman" w:cs="Times New Roman"/>
          <w:color w:val="000000"/>
          <w:lang w:eastAsia="uk-UA" w:bidi="uk-UA"/>
        </w:rPr>
        <w:t xml:space="preserve">4. </w:t>
      </w:r>
      <w:proofErr w:type="spellStart"/>
      <w:r w:rsidRPr="003A75E0">
        <w:rPr>
          <w:rFonts w:ascii="Times New Roman" w:eastAsia="Times New Roman" w:hAnsi="Times New Roman" w:cs="Times New Roman"/>
          <w:color w:val="000000"/>
          <w:lang w:eastAsia="uk-UA" w:bidi="uk-UA"/>
        </w:rPr>
        <w:t>Нежухівський</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старостинський</w:t>
      </w:r>
      <w:proofErr w:type="spellEnd"/>
      <w:r w:rsidRPr="003A75E0">
        <w:rPr>
          <w:rFonts w:ascii="Times New Roman" w:eastAsia="Times New Roman" w:hAnsi="Times New Roman" w:cs="Times New Roman"/>
          <w:color w:val="000000"/>
          <w:lang w:eastAsia="uk-UA" w:bidi="uk-UA"/>
        </w:rPr>
        <w:t xml:space="preserve"> округ з центром в селі </w:t>
      </w:r>
      <w:proofErr w:type="spellStart"/>
      <w:r w:rsidRPr="003A75E0">
        <w:rPr>
          <w:rFonts w:ascii="Times New Roman" w:eastAsia="Times New Roman" w:hAnsi="Times New Roman" w:cs="Times New Roman"/>
          <w:color w:val="000000"/>
          <w:lang w:eastAsia="uk-UA" w:bidi="uk-UA"/>
        </w:rPr>
        <w:t>Нежухів,до</w:t>
      </w:r>
      <w:proofErr w:type="spellEnd"/>
      <w:r w:rsidRPr="003A75E0">
        <w:rPr>
          <w:rFonts w:ascii="Times New Roman" w:eastAsia="Times New Roman" w:hAnsi="Times New Roman" w:cs="Times New Roman"/>
          <w:color w:val="000000"/>
          <w:lang w:eastAsia="uk-UA" w:bidi="uk-UA"/>
        </w:rPr>
        <w:t xml:space="preserve"> якого входять населені пункти: </w:t>
      </w:r>
      <w:proofErr w:type="spellStart"/>
      <w:r w:rsidRPr="003A75E0">
        <w:rPr>
          <w:rFonts w:ascii="Times New Roman" w:eastAsia="Times New Roman" w:hAnsi="Times New Roman" w:cs="Times New Roman"/>
          <w:color w:val="000000"/>
          <w:lang w:eastAsia="uk-UA" w:bidi="uk-UA"/>
        </w:rPr>
        <w:t>с.Нежухів</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с.Завадів</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с.Голобутів</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с.Ланівка</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с.Райлів</w:t>
      </w:r>
      <w:proofErr w:type="spellEnd"/>
      <w:r w:rsidRPr="003A75E0">
        <w:rPr>
          <w:rFonts w:ascii="Times New Roman" w:eastAsia="Times New Roman" w:hAnsi="Times New Roman" w:cs="Times New Roman"/>
          <w:color w:val="000000"/>
          <w:lang w:eastAsia="uk-UA" w:bidi="uk-UA"/>
        </w:rPr>
        <w:t>.</w:t>
      </w:r>
    </w:p>
    <w:p w14:paraId="78EE9023" w14:textId="77777777" w:rsidR="00D7746F" w:rsidRPr="003A75E0"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r w:rsidRPr="003A75E0">
        <w:rPr>
          <w:rFonts w:ascii="Times New Roman" w:eastAsia="Times New Roman" w:hAnsi="Times New Roman" w:cs="Times New Roman"/>
          <w:color w:val="000000"/>
          <w:lang w:eastAsia="uk-UA" w:bidi="uk-UA"/>
        </w:rPr>
        <w:t xml:space="preserve">5. Жулинський </w:t>
      </w:r>
      <w:proofErr w:type="spellStart"/>
      <w:r w:rsidRPr="003A75E0">
        <w:rPr>
          <w:rFonts w:ascii="Times New Roman" w:eastAsia="Times New Roman" w:hAnsi="Times New Roman" w:cs="Times New Roman"/>
          <w:color w:val="000000"/>
          <w:lang w:eastAsia="uk-UA" w:bidi="uk-UA"/>
        </w:rPr>
        <w:t>старостинський</w:t>
      </w:r>
      <w:proofErr w:type="spellEnd"/>
      <w:r w:rsidRPr="003A75E0">
        <w:rPr>
          <w:rFonts w:ascii="Times New Roman" w:eastAsia="Times New Roman" w:hAnsi="Times New Roman" w:cs="Times New Roman"/>
          <w:color w:val="000000"/>
          <w:lang w:eastAsia="uk-UA" w:bidi="uk-UA"/>
        </w:rPr>
        <w:t xml:space="preserve"> округ з центром в селі </w:t>
      </w:r>
      <w:proofErr w:type="spellStart"/>
      <w:r w:rsidRPr="003A75E0">
        <w:rPr>
          <w:rFonts w:ascii="Times New Roman" w:eastAsia="Times New Roman" w:hAnsi="Times New Roman" w:cs="Times New Roman"/>
          <w:color w:val="000000"/>
          <w:lang w:eastAsia="uk-UA" w:bidi="uk-UA"/>
        </w:rPr>
        <w:t>Жулин,до</w:t>
      </w:r>
      <w:proofErr w:type="spellEnd"/>
      <w:r w:rsidRPr="003A75E0">
        <w:rPr>
          <w:rFonts w:ascii="Times New Roman" w:eastAsia="Times New Roman" w:hAnsi="Times New Roman" w:cs="Times New Roman"/>
          <w:color w:val="000000"/>
          <w:lang w:eastAsia="uk-UA" w:bidi="uk-UA"/>
        </w:rPr>
        <w:t xml:space="preserve"> якого входять населені пункти: </w:t>
      </w:r>
      <w:proofErr w:type="spellStart"/>
      <w:r w:rsidRPr="003A75E0">
        <w:rPr>
          <w:rFonts w:ascii="Times New Roman" w:eastAsia="Times New Roman" w:hAnsi="Times New Roman" w:cs="Times New Roman"/>
          <w:color w:val="000000"/>
          <w:lang w:eastAsia="uk-UA" w:bidi="uk-UA"/>
        </w:rPr>
        <w:t>с.Братківці</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с.Жулин</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с.Семигинів</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с.Розгірче</w:t>
      </w:r>
      <w:proofErr w:type="spellEnd"/>
      <w:r w:rsidRPr="003A75E0">
        <w:rPr>
          <w:rFonts w:ascii="Times New Roman" w:eastAsia="Times New Roman" w:hAnsi="Times New Roman" w:cs="Times New Roman"/>
          <w:color w:val="000000"/>
          <w:lang w:eastAsia="uk-UA" w:bidi="uk-UA"/>
        </w:rPr>
        <w:t>.</w:t>
      </w:r>
    </w:p>
    <w:p w14:paraId="731C8805" w14:textId="77777777" w:rsidR="00D7746F" w:rsidRPr="003A75E0"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r w:rsidRPr="003A75E0">
        <w:rPr>
          <w:rFonts w:ascii="Times New Roman" w:eastAsia="Times New Roman" w:hAnsi="Times New Roman" w:cs="Times New Roman"/>
          <w:color w:val="000000"/>
          <w:lang w:eastAsia="uk-UA" w:bidi="uk-UA"/>
        </w:rPr>
        <w:t xml:space="preserve">6.Миртюківський </w:t>
      </w:r>
      <w:proofErr w:type="spellStart"/>
      <w:r w:rsidRPr="003A75E0">
        <w:rPr>
          <w:rFonts w:ascii="Times New Roman" w:eastAsia="Times New Roman" w:hAnsi="Times New Roman" w:cs="Times New Roman"/>
          <w:color w:val="000000"/>
          <w:lang w:eastAsia="uk-UA" w:bidi="uk-UA"/>
        </w:rPr>
        <w:t>старостинський</w:t>
      </w:r>
      <w:proofErr w:type="spellEnd"/>
      <w:r w:rsidRPr="003A75E0">
        <w:rPr>
          <w:rFonts w:ascii="Times New Roman" w:eastAsia="Times New Roman" w:hAnsi="Times New Roman" w:cs="Times New Roman"/>
          <w:color w:val="000000"/>
          <w:lang w:eastAsia="uk-UA" w:bidi="uk-UA"/>
        </w:rPr>
        <w:t xml:space="preserve"> округ з центром в селі </w:t>
      </w:r>
      <w:proofErr w:type="spellStart"/>
      <w:r w:rsidRPr="003A75E0">
        <w:rPr>
          <w:rFonts w:ascii="Times New Roman" w:eastAsia="Times New Roman" w:hAnsi="Times New Roman" w:cs="Times New Roman"/>
          <w:color w:val="000000"/>
          <w:lang w:eastAsia="uk-UA" w:bidi="uk-UA"/>
        </w:rPr>
        <w:t>Миртюки,до</w:t>
      </w:r>
      <w:proofErr w:type="spellEnd"/>
      <w:r w:rsidRPr="003A75E0">
        <w:rPr>
          <w:rFonts w:ascii="Times New Roman" w:eastAsia="Times New Roman" w:hAnsi="Times New Roman" w:cs="Times New Roman"/>
          <w:color w:val="000000"/>
          <w:lang w:eastAsia="uk-UA" w:bidi="uk-UA"/>
        </w:rPr>
        <w:t xml:space="preserve"> якого входять населені пункти: </w:t>
      </w:r>
      <w:proofErr w:type="spellStart"/>
      <w:r w:rsidRPr="003A75E0">
        <w:rPr>
          <w:rFonts w:ascii="Times New Roman" w:eastAsia="Times New Roman" w:hAnsi="Times New Roman" w:cs="Times New Roman"/>
          <w:color w:val="000000"/>
          <w:lang w:eastAsia="uk-UA" w:bidi="uk-UA"/>
        </w:rPr>
        <w:t>с.Миртюки</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с.Слобідка</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с.Стрілків</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с.Лотатники</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с.Бережниця</w:t>
      </w:r>
      <w:proofErr w:type="spellEnd"/>
      <w:r w:rsidRPr="003A75E0">
        <w:rPr>
          <w:rFonts w:ascii="Times New Roman" w:eastAsia="Times New Roman" w:hAnsi="Times New Roman" w:cs="Times New Roman"/>
          <w:color w:val="000000"/>
          <w:lang w:eastAsia="uk-UA" w:bidi="uk-UA"/>
        </w:rPr>
        <w:t>.</w:t>
      </w:r>
    </w:p>
    <w:p w14:paraId="289B2B05" w14:textId="77777777" w:rsidR="00D7746F" w:rsidRPr="003A75E0"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r w:rsidRPr="003A75E0">
        <w:rPr>
          <w:rFonts w:ascii="Times New Roman" w:eastAsia="Times New Roman" w:hAnsi="Times New Roman" w:cs="Times New Roman"/>
          <w:color w:val="000000"/>
          <w:lang w:eastAsia="uk-UA" w:bidi="uk-UA"/>
        </w:rPr>
        <w:t xml:space="preserve">7.Підгірцівський </w:t>
      </w:r>
      <w:proofErr w:type="spellStart"/>
      <w:r w:rsidRPr="003A75E0">
        <w:rPr>
          <w:rFonts w:ascii="Times New Roman" w:eastAsia="Times New Roman" w:hAnsi="Times New Roman" w:cs="Times New Roman"/>
          <w:color w:val="000000"/>
          <w:lang w:eastAsia="uk-UA" w:bidi="uk-UA"/>
        </w:rPr>
        <w:t>старостинський</w:t>
      </w:r>
      <w:proofErr w:type="spellEnd"/>
      <w:r w:rsidRPr="003A75E0">
        <w:rPr>
          <w:rFonts w:ascii="Times New Roman" w:eastAsia="Times New Roman" w:hAnsi="Times New Roman" w:cs="Times New Roman"/>
          <w:color w:val="000000"/>
          <w:lang w:eastAsia="uk-UA" w:bidi="uk-UA"/>
        </w:rPr>
        <w:t xml:space="preserve"> округ з центром в селі </w:t>
      </w:r>
      <w:proofErr w:type="spellStart"/>
      <w:r w:rsidRPr="003A75E0">
        <w:rPr>
          <w:rFonts w:ascii="Times New Roman" w:eastAsia="Times New Roman" w:hAnsi="Times New Roman" w:cs="Times New Roman"/>
          <w:color w:val="000000"/>
          <w:lang w:eastAsia="uk-UA" w:bidi="uk-UA"/>
        </w:rPr>
        <w:t>Підгірці,до</w:t>
      </w:r>
      <w:proofErr w:type="spellEnd"/>
      <w:r w:rsidRPr="003A75E0">
        <w:rPr>
          <w:rFonts w:ascii="Times New Roman" w:eastAsia="Times New Roman" w:hAnsi="Times New Roman" w:cs="Times New Roman"/>
          <w:color w:val="000000"/>
          <w:lang w:eastAsia="uk-UA" w:bidi="uk-UA"/>
        </w:rPr>
        <w:t xml:space="preserve"> якого входять населені пункти: </w:t>
      </w:r>
      <w:proofErr w:type="spellStart"/>
      <w:r w:rsidRPr="003A75E0">
        <w:rPr>
          <w:rFonts w:ascii="Times New Roman" w:eastAsia="Times New Roman" w:hAnsi="Times New Roman" w:cs="Times New Roman"/>
          <w:color w:val="000000"/>
          <w:lang w:eastAsia="uk-UA" w:bidi="uk-UA"/>
        </w:rPr>
        <w:t>с.Підгірці</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с.Верчани</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с.Комарів</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с.Ярушичі</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с.Ходовичі</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с.Піщани</w:t>
      </w:r>
      <w:proofErr w:type="spellEnd"/>
      <w:r w:rsidRPr="003A75E0">
        <w:rPr>
          <w:rFonts w:ascii="Times New Roman" w:eastAsia="Times New Roman" w:hAnsi="Times New Roman" w:cs="Times New Roman"/>
          <w:color w:val="000000"/>
          <w:lang w:eastAsia="uk-UA" w:bidi="uk-UA"/>
        </w:rPr>
        <w:t xml:space="preserve">, </w:t>
      </w:r>
      <w:proofErr w:type="spellStart"/>
      <w:r w:rsidRPr="003A75E0">
        <w:rPr>
          <w:rFonts w:ascii="Times New Roman" w:eastAsia="Times New Roman" w:hAnsi="Times New Roman" w:cs="Times New Roman"/>
          <w:color w:val="000000"/>
          <w:lang w:eastAsia="uk-UA" w:bidi="uk-UA"/>
        </w:rPr>
        <w:t>с.Стриганці</w:t>
      </w:r>
      <w:proofErr w:type="spellEnd"/>
      <w:r w:rsidRPr="003A75E0">
        <w:rPr>
          <w:rFonts w:ascii="Times New Roman" w:eastAsia="Times New Roman" w:hAnsi="Times New Roman" w:cs="Times New Roman"/>
          <w:color w:val="000000"/>
          <w:lang w:eastAsia="uk-UA" w:bidi="uk-UA"/>
        </w:rPr>
        <w:t>.</w:t>
      </w:r>
    </w:p>
    <w:p w14:paraId="63CE1463" w14:textId="77777777" w:rsidR="00D7746F" w:rsidRPr="00F33814"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r w:rsidRPr="00F33814">
        <w:rPr>
          <w:rFonts w:ascii="Times New Roman" w:eastAsia="Times New Roman" w:hAnsi="Times New Roman" w:cs="Times New Roman"/>
          <w:color w:val="000000"/>
          <w:lang w:eastAsia="uk-UA" w:bidi="uk-UA"/>
        </w:rPr>
        <w:t xml:space="preserve">8.Дашавський </w:t>
      </w:r>
      <w:proofErr w:type="spellStart"/>
      <w:r w:rsidRPr="00F33814">
        <w:rPr>
          <w:rFonts w:ascii="Times New Roman" w:eastAsia="Times New Roman" w:hAnsi="Times New Roman" w:cs="Times New Roman"/>
          <w:color w:val="000000"/>
          <w:lang w:eastAsia="uk-UA" w:bidi="uk-UA"/>
        </w:rPr>
        <w:t>старостинський</w:t>
      </w:r>
      <w:proofErr w:type="spellEnd"/>
      <w:r w:rsidRPr="00F33814">
        <w:rPr>
          <w:rFonts w:ascii="Times New Roman" w:eastAsia="Times New Roman" w:hAnsi="Times New Roman" w:cs="Times New Roman"/>
          <w:color w:val="000000"/>
          <w:lang w:eastAsia="uk-UA" w:bidi="uk-UA"/>
        </w:rPr>
        <w:t xml:space="preserve"> округ з центром в смт. </w:t>
      </w:r>
      <w:proofErr w:type="spellStart"/>
      <w:r w:rsidRPr="00F33814">
        <w:rPr>
          <w:rFonts w:ascii="Times New Roman" w:eastAsia="Times New Roman" w:hAnsi="Times New Roman" w:cs="Times New Roman"/>
          <w:color w:val="000000"/>
          <w:lang w:eastAsia="uk-UA" w:bidi="uk-UA"/>
        </w:rPr>
        <w:t>Дашава,до</w:t>
      </w:r>
      <w:proofErr w:type="spellEnd"/>
      <w:r w:rsidRPr="00F33814">
        <w:rPr>
          <w:rFonts w:ascii="Times New Roman" w:eastAsia="Times New Roman" w:hAnsi="Times New Roman" w:cs="Times New Roman"/>
          <w:color w:val="000000"/>
          <w:lang w:eastAsia="uk-UA" w:bidi="uk-UA"/>
        </w:rPr>
        <w:t xml:space="preserve"> якого входять населені пункти: </w:t>
      </w:r>
      <w:proofErr w:type="spellStart"/>
      <w:r w:rsidRPr="00F33814">
        <w:rPr>
          <w:rFonts w:ascii="Times New Roman" w:eastAsia="Times New Roman" w:hAnsi="Times New Roman" w:cs="Times New Roman"/>
          <w:color w:val="000000"/>
          <w:lang w:eastAsia="uk-UA" w:bidi="uk-UA"/>
        </w:rPr>
        <w:t>смт.Дашава</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с.Олексичі</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с.Гайдучина</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с.Щасливе</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с.Йосиповичі</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с.Загірне</w:t>
      </w:r>
      <w:proofErr w:type="spellEnd"/>
      <w:r w:rsidRPr="00F33814">
        <w:rPr>
          <w:rFonts w:ascii="Times New Roman" w:eastAsia="Times New Roman" w:hAnsi="Times New Roman" w:cs="Times New Roman"/>
          <w:color w:val="000000"/>
          <w:lang w:eastAsia="uk-UA" w:bidi="uk-UA"/>
        </w:rPr>
        <w:t>.</w:t>
      </w:r>
    </w:p>
    <w:p w14:paraId="73F1154B" w14:textId="77777777" w:rsidR="00D7746F" w:rsidRPr="00F33814"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r w:rsidRPr="00F33814">
        <w:rPr>
          <w:rFonts w:ascii="Times New Roman" w:eastAsia="Times New Roman" w:hAnsi="Times New Roman" w:cs="Times New Roman"/>
          <w:color w:val="000000"/>
          <w:lang w:eastAsia="uk-UA" w:bidi="uk-UA"/>
        </w:rPr>
        <w:t xml:space="preserve">9.Подорожненський </w:t>
      </w:r>
      <w:proofErr w:type="spellStart"/>
      <w:r w:rsidRPr="00F33814">
        <w:rPr>
          <w:rFonts w:ascii="Times New Roman" w:eastAsia="Times New Roman" w:hAnsi="Times New Roman" w:cs="Times New Roman"/>
          <w:color w:val="000000"/>
          <w:lang w:eastAsia="uk-UA" w:bidi="uk-UA"/>
        </w:rPr>
        <w:t>старостинський</w:t>
      </w:r>
      <w:proofErr w:type="spellEnd"/>
      <w:r w:rsidRPr="00F33814">
        <w:rPr>
          <w:rFonts w:ascii="Times New Roman" w:eastAsia="Times New Roman" w:hAnsi="Times New Roman" w:cs="Times New Roman"/>
          <w:color w:val="000000"/>
          <w:lang w:eastAsia="uk-UA" w:bidi="uk-UA"/>
        </w:rPr>
        <w:t xml:space="preserve"> округ з центром в селі Подорожнє,до якого входять населені пункти: </w:t>
      </w:r>
      <w:proofErr w:type="spellStart"/>
      <w:r w:rsidRPr="00F33814">
        <w:rPr>
          <w:rFonts w:ascii="Times New Roman" w:eastAsia="Times New Roman" w:hAnsi="Times New Roman" w:cs="Times New Roman"/>
          <w:color w:val="000000"/>
          <w:lang w:eastAsia="uk-UA" w:bidi="uk-UA"/>
        </w:rPr>
        <w:t>с.Подорожнє</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с.Зарічне</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с.Лани-Соколівські</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с.Сихів</w:t>
      </w:r>
      <w:proofErr w:type="spellEnd"/>
      <w:r w:rsidRPr="00F33814">
        <w:rPr>
          <w:rFonts w:ascii="Times New Roman" w:eastAsia="Times New Roman" w:hAnsi="Times New Roman" w:cs="Times New Roman"/>
          <w:color w:val="000000"/>
          <w:lang w:eastAsia="uk-UA" w:bidi="uk-UA"/>
        </w:rPr>
        <w:t>.</w:t>
      </w:r>
    </w:p>
    <w:p w14:paraId="02CADDB4" w14:textId="77777777" w:rsidR="00A40EFA" w:rsidRPr="00F33814" w:rsidRDefault="00D7746F" w:rsidP="003D7A35">
      <w:pPr>
        <w:widowControl w:val="0"/>
        <w:numPr>
          <w:ilvl w:val="0"/>
          <w:numId w:val="1"/>
        </w:numPr>
        <w:tabs>
          <w:tab w:val="left" w:pos="633"/>
        </w:tabs>
        <w:spacing w:after="0" w:line="307" w:lineRule="auto"/>
        <w:jc w:val="both"/>
        <w:rPr>
          <w:rFonts w:ascii="Times New Roman" w:eastAsia="Times New Roman" w:hAnsi="Times New Roman" w:cs="Times New Roman"/>
          <w:color w:val="000000"/>
          <w:lang w:eastAsia="uk-UA" w:bidi="uk-UA"/>
        </w:rPr>
      </w:pPr>
      <w:r w:rsidRPr="00F33814">
        <w:rPr>
          <w:rFonts w:ascii="Times New Roman" w:eastAsia="Times New Roman" w:hAnsi="Times New Roman" w:cs="Times New Roman"/>
          <w:color w:val="000000"/>
          <w:lang w:eastAsia="uk-UA" w:bidi="uk-UA"/>
        </w:rPr>
        <w:t xml:space="preserve">10. </w:t>
      </w:r>
      <w:proofErr w:type="spellStart"/>
      <w:r w:rsidRPr="00F33814">
        <w:rPr>
          <w:rFonts w:ascii="Times New Roman" w:eastAsia="Times New Roman" w:hAnsi="Times New Roman" w:cs="Times New Roman"/>
          <w:color w:val="000000"/>
          <w:lang w:eastAsia="uk-UA" w:bidi="uk-UA"/>
        </w:rPr>
        <w:t>Великодідушицький</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старостинський</w:t>
      </w:r>
      <w:proofErr w:type="spellEnd"/>
      <w:r w:rsidRPr="00F33814">
        <w:rPr>
          <w:rFonts w:ascii="Times New Roman" w:eastAsia="Times New Roman" w:hAnsi="Times New Roman" w:cs="Times New Roman"/>
          <w:color w:val="000000"/>
          <w:lang w:eastAsia="uk-UA" w:bidi="uk-UA"/>
        </w:rPr>
        <w:t xml:space="preserve"> округ з центром в селі </w:t>
      </w:r>
      <w:proofErr w:type="spellStart"/>
      <w:r w:rsidRPr="00F33814">
        <w:rPr>
          <w:rFonts w:ascii="Times New Roman" w:eastAsia="Times New Roman" w:hAnsi="Times New Roman" w:cs="Times New Roman"/>
          <w:color w:val="000000"/>
          <w:lang w:eastAsia="uk-UA" w:bidi="uk-UA"/>
        </w:rPr>
        <w:t>ВеликіДідушичі</w:t>
      </w:r>
      <w:proofErr w:type="spellEnd"/>
      <w:r w:rsidRPr="00F33814">
        <w:rPr>
          <w:rFonts w:ascii="Times New Roman" w:eastAsia="Times New Roman" w:hAnsi="Times New Roman" w:cs="Times New Roman"/>
          <w:color w:val="000000"/>
          <w:lang w:eastAsia="uk-UA" w:bidi="uk-UA"/>
        </w:rPr>
        <w:t xml:space="preserve">, До якого входять населені пункти: </w:t>
      </w:r>
      <w:proofErr w:type="spellStart"/>
      <w:r w:rsidRPr="00F33814">
        <w:rPr>
          <w:rFonts w:ascii="Times New Roman" w:eastAsia="Times New Roman" w:hAnsi="Times New Roman" w:cs="Times New Roman"/>
          <w:color w:val="000000"/>
          <w:lang w:eastAsia="uk-UA" w:bidi="uk-UA"/>
        </w:rPr>
        <w:t>с.ВеликіДідушичі</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с.МаліДідушичі</w:t>
      </w:r>
      <w:proofErr w:type="spellEnd"/>
      <w:r w:rsidRPr="00F33814">
        <w:rPr>
          <w:rFonts w:ascii="Times New Roman" w:eastAsia="Times New Roman" w:hAnsi="Times New Roman" w:cs="Times New Roman"/>
          <w:color w:val="000000"/>
          <w:lang w:eastAsia="uk-UA" w:bidi="uk-UA"/>
        </w:rPr>
        <w:t xml:space="preserve">, </w:t>
      </w:r>
      <w:proofErr w:type="spellStart"/>
      <w:r w:rsidRPr="00F33814">
        <w:rPr>
          <w:rFonts w:ascii="Times New Roman" w:eastAsia="Times New Roman" w:hAnsi="Times New Roman" w:cs="Times New Roman"/>
          <w:color w:val="000000"/>
          <w:lang w:eastAsia="uk-UA" w:bidi="uk-UA"/>
        </w:rPr>
        <w:t>с.Угільня</w:t>
      </w:r>
      <w:proofErr w:type="spellEnd"/>
      <w:r w:rsidRPr="00F33814">
        <w:rPr>
          <w:rFonts w:ascii="Times New Roman" w:eastAsia="Times New Roman" w:hAnsi="Times New Roman" w:cs="Times New Roman"/>
          <w:color w:val="000000"/>
          <w:lang w:eastAsia="uk-UA" w:bidi="uk-UA"/>
        </w:rPr>
        <w:t>.</w:t>
      </w:r>
    </w:p>
    <w:p w14:paraId="3BA7F4D1" w14:textId="77777777" w:rsidR="00A40EFA" w:rsidRPr="00A40EFA" w:rsidRDefault="00A40EFA" w:rsidP="003D7A35">
      <w:pPr>
        <w:widowControl w:val="0"/>
        <w:numPr>
          <w:ilvl w:val="0"/>
          <w:numId w:val="8"/>
        </w:numPr>
        <w:tabs>
          <w:tab w:val="left" w:pos="633"/>
        </w:tabs>
        <w:spacing w:after="0" w:line="307" w:lineRule="auto"/>
        <w:jc w:val="both"/>
        <w:rPr>
          <w:rFonts w:ascii="Times New Roman" w:eastAsia="Times New Roman" w:hAnsi="Times New Roman" w:cs="Times New Roman"/>
          <w:color w:val="000000"/>
          <w:lang w:eastAsia="uk-UA" w:bidi="uk-UA"/>
        </w:rPr>
      </w:pPr>
      <w:bookmarkStart w:id="65" w:name="bookmark91"/>
      <w:bookmarkEnd w:id="65"/>
      <w:r w:rsidRPr="00A40EFA">
        <w:rPr>
          <w:rFonts w:ascii="Times New Roman" w:eastAsia="Times New Roman" w:hAnsi="Times New Roman" w:cs="Times New Roman"/>
          <w:color w:val="000000"/>
          <w:lang w:eastAsia="uk-UA" w:bidi="uk-UA"/>
        </w:rPr>
        <w:t xml:space="preserve">Стрийська міська рада забезпечує мешканців відповідних </w:t>
      </w:r>
      <w:proofErr w:type="spellStart"/>
      <w:r w:rsidRPr="00A40EFA">
        <w:rPr>
          <w:rFonts w:ascii="Times New Roman" w:eastAsia="Times New Roman" w:hAnsi="Times New Roman" w:cs="Times New Roman"/>
          <w:color w:val="000000"/>
          <w:lang w:eastAsia="uk-UA" w:bidi="uk-UA"/>
        </w:rPr>
        <w:t>старостинських</w:t>
      </w:r>
      <w:proofErr w:type="spellEnd"/>
      <w:r w:rsidRPr="00A40EFA">
        <w:rPr>
          <w:rFonts w:ascii="Times New Roman" w:eastAsia="Times New Roman" w:hAnsi="Times New Roman" w:cs="Times New Roman"/>
          <w:color w:val="000000"/>
          <w:lang w:eastAsia="uk-UA" w:bidi="uk-UA"/>
        </w:rPr>
        <w:t xml:space="preserve"> округів правами та гарантіями, однаковими для всіх членів Стрийської </w:t>
      </w:r>
      <w:r w:rsidR="00F33814">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3567D922" w14:textId="77777777" w:rsidR="00A40EFA" w:rsidRPr="00A40EFA" w:rsidRDefault="00A40EFA" w:rsidP="003D7A35">
      <w:pPr>
        <w:widowControl w:val="0"/>
        <w:numPr>
          <w:ilvl w:val="0"/>
          <w:numId w:val="8"/>
        </w:numPr>
        <w:tabs>
          <w:tab w:val="left" w:pos="633"/>
        </w:tabs>
        <w:spacing w:after="0" w:line="307" w:lineRule="auto"/>
        <w:jc w:val="both"/>
        <w:rPr>
          <w:rFonts w:ascii="Times New Roman" w:eastAsia="Times New Roman" w:hAnsi="Times New Roman" w:cs="Times New Roman"/>
          <w:color w:val="000000"/>
          <w:lang w:eastAsia="uk-UA" w:bidi="uk-UA"/>
        </w:rPr>
      </w:pPr>
      <w:bookmarkStart w:id="66" w:name="bookmark92"/>
      <w:bookmarkEnd w:id="66"/>
      <w:r w:rsidRPr="00A40EFA">
        <w:rPr>
          <w:rFonts w:ascii="Times New Roman" w:eastAsia="Times New Roman" w:hAnsi="Times New Roman" w:cs="Times New Roman"/>
          <w:color w:val="000000"/>
          <w:lang w:eastAsia="uk-UA" w:bidi="uk-UA"/>
        </w:rPr>
        <w:t xml:space="preserve">Розвиток населених пунктів, які увійшли до </w:t>
      </w:r>
      <w:proofErr w:type="spellStart"/>
      <w:r w:rsidRPr="00A40EFA">
        <w:rPr>
          <w:rFonts w:ascii="Times New Roman" w:eastAsia="Times New Roman" w:hAnsi="Times New Roman" w:cs="Times New Roman"/>
          <w:color w:val="000000"/>
          <w:lang w:eastAsia="uk-UA" w:bidi="uk-UA"/>
        </w:rPr>
        <w:t>старостинських</w:t>
      </w:r>
      <w:proofErr w:type="spellEnd"/>
      <w:r w:rsidRPr="00A40EFA">
        <w:rPr>
          <w:rFonts w:ascii="Times New Roman" w:eastAsia="Times New Roman" w:hAnsi="Times New Roman" w:cs="Times New Roman"/>
          <w:color w:val="000000"/>
          <w:lang w:eastAsia="uk-UA" w:bidi="uk-UA"/>
        </w:rPr>
        <w:t xml:space="preserve"> округів, відбувається рівномірно та затверджується місцевими програмами розвитку та Стратегією розвитку Стрийської </w:t>
      </w:r>
      <w:r w:rsidR="00F33814">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6C01CAB6" w14:textId="77777777" w:rsidR="00966728" w:rsidRDefault="00966728" w:rsidP="00966728">
      <w:pPr>
        <w:keepNext/>
        <w:keepLines/>
        <w:widowControl w:val="0"/>
        <w:spacing w:after="0" w:line="300" w:lineRule="auto"/>
        <w:jc w:val="both"/>
        <w:outlineLvl w:val="5"/>
        <w:rPr>
          <w:rFonts w:ascii="Times New Roman" w:eastAsia="Times New Roman" w:hAnsi="Times New Roman" w:cs="Times New Roman"/>
          <w:b/>
          <w:bCs/>
          <w:color w:val="000000"/>
          <w:lang w:eastAsia="uk-UA" w:bidi="uk-UA"/>
        </w:rPr>
      </w:pPr>
      <w:bookmarkStart w:id="67" w:name="bookmark94"/>
      <w:bookmarkStart w:id="68" w:name="bookmark95"/>
      <w:bookmarkStart w:id="69" w:name="bookmark96"/>
      <w:bookmarkStart w:id="70" w:name="bookmark93"/>
    </w:p>
    <w:p w14:paraId="1BCA8E66" w14:textId="77777777" w:rsidR="00A40EFA" w:rsidRPr="00A40EFA" w:rsidRDefault="00A40EFA" w:rsidP="00A40EFA">
      <w:pPr>
        <w:keepNext/>
        <w:keepLines/>
        <w:widowControl w:val="0"/>
        <w:spacing w:after="440" w:line="300" w:lineRule="auto"/>
        <w:jc w:val="both"/>
        <w:outlineLvl w:val="5"/>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 xml:space="preserve">Стаття 8. Старости Стрийської </w:t>
      </w:r>
      <w:r w:rsidR="00966728">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w:t>
      </w:r>
      <w:bookmarkEnd w:id="67"/>
      <w:bookmarkEnd w:id="68"/>
      <w:bookmarkEnd w:id="69"/>
      <w:bookmarkEnd w:id="70"/>
    </w:p>
    <w:p w14:paraId="44C59048" w14:textId="77777777" w:rsidR="00A40EFA" w:rsidRPr="00A40EFA" w:rsidRDefault="00A40EFA" w:rsidP="00CF1FDC">
      <w:pPr>
        <w:widowControl w:val="0"/>
        <w:numPr>
          <w:ilvl w:val="0"/>
          <w:numId w:val="9"/>
        </w:numPr>
        <w:tabs>
          <w:tab w:val="left" w:pos="633"/>
        </w:tabs>
        <w:spacing w:after="0" w:line="300" w:lineRule="auto"/>
        <w:jc w:val="both"/>
        <w:rPr>
          <w:rFonts w:ascii="Times New Roman" w:eastAsia="Times New Roman" w:hAnsi="Times New Roman" w:cs="Times New Roman"/>
          <w:color w:val="000000"/>
          <w:lang w:eastAsia="uk-UA" w:bidi="uk-UA"/>
        </w:rPr>
      </w:pPr>
      <w:bookmarkStart w:id="71" w:name="bookmark97"/>
      <w:bookmarkEnd w:id="71"/>
      <w:r w:rsidRPr="00A40EFA">
        <w:rPr>
          <w:rFonts w:ascii="Times New Roman" w:eastAsia="Times New Roman" w:hAnsi="Times New Roman" w:cs="Times New Roman"/>
          <w:color w:val="000000"/>
          <w:lang w:eastAsia="uk-UA" w:bidi="uk-UA"/>
        </w:rPr>
        <w:t xml:space="preserve">Для рівномірного та доступного представлення інтересів мешканців населених пунктів, які увійшли до складу Стрийської міської територіальної громади, Стрийська міська рада затверджує старосту у кожному </w:t>
      </w:r>
      <w:proofErr w:type="spellStart"/>
      <w:r w:rsidRPr="00A40EFA">
        <w:rPr>
          <w:rFonts w:ascii="Times New Roman" w:eastAsia="Times New Roman" w:hAnsi="Times New Roman" w:cs="Times New Roman"/>
          <w:color w:val="000000"/>
          <w:lang w:eastAsia="uk-UA" w:bidi="uk-UA"/>
        </w:rPr>
        <w:t>старостинському</w:t>
      </w:r>
      <w:proofErr w:type="spellEnd"/>
      <w:r w:rsidRPr="00A40EFA">
        <w:rPr>
          <w:rFonts w:ascii="Times New Roman" w:eastAsia="Times New Roman" w:hAnsi="Times New Roman" w:cs="Times New Roman"/>
          <w:color w:val="000000"/>
          <w:lang w:eastAsia="uk-UA" w:bidi="uk-UA"/>
        </w:rPr>
        <w:t xml:space="preserve"> окрузі.</w:t>
      </w:r>
    </w:p>
    <w:p w14:paraId="6A3D00F5" w14:textId="77777777" w:rsidR="00A40EFA" w:rsidRPr="00A40EFA" w:rsidRDefault="00A40EFA" w:rsidP="004D6DD5">
      <w:pPr>
        <w:widowControl w:val="0"/>
        <w:numPr>
          <w:ilvl w:val="0"/>
          <w:numId w:val="9"/>
        </w:numPr>
        <w:tabs>
          <w:tab w:val="left" w:pos="633"/>
        </w:tabs>
        <w:spacing w:after="0" w:line="300" w:lineRule="auto"/>
        <w:jc w:val="both"/>
        <w:rPr>
          <w:rFonts w:ascii="Times New Roman" w:eastAsia="Times New Roman" w:hAnsi="Times New Roman" w:cs="Times New Roman"/>
          <w:color w:val="000000"/>
          <w:lang w:eastAsia="uk-UA" w:bidi="uk-UA"/>
        </w:rPr>
      </w:pPr>
      <w:bookmarkStart w:id="72" w:name="bookmark98"/>
      <w:bookmarkEnd w:id="72"/>
      <w:r w:rsidRPr="00A40EFA">
        <w:rPr>
          <w:rFonts w:ascii="Times New Roman" w:eastAsia="Times New Roman" w:hAnsi="Times New Roman" w:cs="Times New Roman"/>
          <w:color w:val="000000"/>
          <w:lang w:eastAsia="uk-UA" w:bidi="uk-UA"/>
        </w:rPr>
        <w:t xml:space="preserve">Староста утвореного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затверджується Стрийською міською радою на строк її повноважень за пропозицією Стрийського міського голови, що вноситься за результатами громадських слухань/ зборів громадян /інших форм консультацій з громадськістю, проведених у межах відповідного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w:t>
      </w:r>
    </w:p>
    <w:p w14:paraId="415A98EF" w14:textId="77777777" w:rsidR="00A40EFA" w:rsidRPr="00A40EFA" w:rsidRDefault="00A40EFA" w:rsidP="004D6DD5">
      <w:pPr>
        <w:widowControl w:val="0"/>
        <w:numPr>
          <w:ilvl w:val="0"/>
          <w:numId w:val="9"/>
        </w:numPr>
        <w:tabs>
          <w:tab w:val="left" w:pos="633"/>
        </w:tabs>
        <w:spacing w:after="0" w:line="300" w:lineRule="auto"/>
        <w:jc w:val="both"/>
        <w:rPr>
          <w:rFonts w:ascii="Times New Roman" w:eastAsia="Times New Roman" w:hAnsi="Times New Roman" w:cs="Times New Roman"/>
          <w:color w:val="000000"/>
          <w:lang w:eastAsia="uk-UA" w:bidi="uk-UA"/>
        </w:rPr>
      </w:pPr>
      <w:bookmarkStart w:id="73" w:name="bookmark99"/>
      <w:bookmarkEnd w:id="73"/>
      <w:r w:rsidRPr="00A40EFA">
        <w:rPr>
          <w:rFonts w:ascii="Times New Roman" w:eastAsia="Times New Roman" w:hAnsi="Times New Roman" w:cs="Times New Roman"/>
          <w:color w:val="000000"/>
          <w:lang w:eastAsia="uk-UA" w:bidi="uk-UA"/>
        </w:rPr>
        <w:t>Порядок проведення громадського обговорення (громадських слухань, зборів громадян, інших форм консультацій з громадськістю) кандидатури старости затверджується міською радою.</w:t>
      </w:r>
    </w:p>
    <w:p w14:paraId="4BA9F22C" w14:textId="77777777" w:rsidR="00A40EFA" w:rsidRPr="00A40EFA" w:rsidRDefault="00A40EFA" w:rsidP="004D6DD5">
      <w:pPr>
        <w:widowControl w:val="0"/>
        <w:numPr>
          <w:ilvl w:val="0"/>
          <w:numId w:val="9"/>
        </w:numPr>
        <w:tabs>
          <w:tab w:val="left" w:pos="633"/>
        </w:tabs>
        <w:spacing w:after="0" w:line="300" w:lineRule="auto"/>
        <w:jc w:val="both"/>
        <w:rPr>
          <w:rFonts w:ascii="Times New Roman" w:eastAsia="Times New Roman" w:hAnsi="Times New Roman" w:cs="Times New Roman"/>
          <w:color w:val="000000"/>
          <w:lang w:eastAsia="uk-UA" w:bidi="uk-UA"/>
        </w:rPr>
      </w:pPr>
      <w:bookmarkStart w:id="74" w:name="bookmark100"/>
      <w:bookmarkEnd w:id="74"/>
      <w:r w:rsidRPr="00A40EFA">
        <w:rPr>
          <w:rFonts w:ascii="Times New Roman" w:eastAsia="Times New Roman" w:hAnsi="Times New Roman" w:cs="Times New Roman"/>
          <w:color w:val="000000"/>
          <w:lang w:eastAsia="uk-UA" w:bidi="uk-UA"/>
        </w:rPr>
        <w:t>Порядок організації роботи старости визначається законами, а також Положенням про старосту, затвердженим Стрийською міською радою.</w:t>
      </w:r>
    </w:p>
    <w:p w14:paraId="51BC6AA9" w14:textId="77777777" w:rsidR="00A40EFA" w:rsidRPr="00A40EFA" w:rsidRDefault="00A40EFA" w:rsidP="00CF1FDC">
      <w:pPr>
        <w:widowControl w:val="0"/>
        <w:numPr>
          <w:ilvl w:val="0"/>
          <w:numId w:val="9"/>
        </w:numPr>
        <w:tabs>
          <w:tab w:val="left" w:pos="633"/>
        </w:tabs>
        <w:spacing w:after="0" w:line="300" w:lineRule="auto"/>
        <w:jc w:val="both"/>
        <w:rPr>
          <w:rFonts w:ascii="Times New Roman" w:eastAsia="Times New Roman" w:hAnsi="Times New Roman" w:cs="Times New Roman"/>
          <w:color w:val="000000"/>
          <w:lang w:eastAsia="uk-UA" w:bidi="uk-UA"/>
        </w:rPr>
      </w:pPr>
      <w:bookmarkStart w:id="75" w:name="bookmark101"/>
      <w:bookmarkEnd w:id="75"/>
      <w:r w:rsidRPr="00A40EFA">
        <w:rPr>
          <w:rFonts w:ascii="Times New Roman" w:eastAsia="Times New Roman" w:hAnsi="Times New Roman" w:cs="Times New Roman"/>
          <w:color w:val="000000"/>
          <w:lang w:eastAsia="uk-UA" w:bidi="uk-UA"/>
        </w:rPr>
        <w:t xml:space="preserve">Повноваження старости можуть бути достроково припинені у випадках, передбачених законодавством, а також за рішенням Стрийської міської ради відповідно до оцінки річного звіту старости, ініціативи депутатів, подання Стрийського міського голови чи членів територіальної </w:t>
      </w:r>
      <w:r w:rsidRPr="00A40EFA">
        <w:rPr>
          <w:rFonts w:ascii="Times New Roman" w:eastAsia="Times New Roman" w:hAnsi="Times New Roman" w:cs="Times New Roman"/>
          <w:color w:val="000000"/>
          <w:lang w:eastAsia="uk-UA" w:bidi="uk-UA"/>
        </w:rPr>
        <w:lastRenderedPageBreak/>
        <w:t>громади шляхом місцевої ініціативи чи електронної петиції, поданих на розгляд Стрийської міської ради.</w:t>
      </w:r>
    </w:p>
    <w:p w14:paraId="4454A5B8" w14:textId="77777777" w:rsidR="00A40EFA" w:rsidRPr="00A40EFA" w:rsidRDefault="00A40EFA" w:rsidP="00CF1FDC">
      <w:pPr>
        <w:widowControl w:val="0"/>
        <w:numPr>
          <w:ilvl w:val="0"/>
          <w:numId w:val="9"/>
        </w:numPr>
        <w:tabs>
          <w:tab w:val="left" w:pos="633"/>
        </w:tabs>
        <w:spacing w:after="0" w:line="300" w:lineRule="auto"/>
        <w:jc w:val="both"/>
        <w:rPr>
          <w:rFonts w:ascii="Times New Roman" w:eastAsia="Times New Roman" w:hAnsi="Times New Roman" w:cs="Times New Roman"/>
          <w:color w:val="000000"/>
          <w:lang w:eastAsia="uk-UA" w:bidi="uk-UA"/>
        </w:rPr>
      </w:pPr>
      <w:bookmarkStart w:id="76" w:name="bookmark102"/>
      <w:bookmarkEnd w:id="76"/>
      <w:r w:rsidRPr="00A40EFA">
        <w:rPr>
          <w:rFonts w:ascii="Times New Roman" w:eastAsia="Times New Roman" w:hAnsi="Times New Roman" w:cs="Times New Roman"/>
          <w:color w:val="000000"/>
          <w:lang w:eastAsia="uk-UA" w:bidi="uk-UA"/>
        </w:rPr>
        <w:t>Рішення про дострокове припинення повноважень старости рада приймає таємним або відкритим голосуванням більшістю голосів від загального складу ради.</w:t>
      </w:r>
    </w:p>
    <w:p w14:paraId="7E6652E4" w14:textId="77777777" w:rsidR="00A40EFA" w:rsidRPr="00A40EFA" w:rsidRDefault="00A40EFA" w:rsidP="00CF1FDC">
      <w:pPr>
        <w:widowControl w:val="0"/>
        <w:numPr>
          <w:ilvl w:val="0"/>
          <w:numId w:val="9"/>
        </w:numPr>
        <w:tabs>
          <w:tab w:val="left" w:pos="633"/>
        </w:tabs>
        <w:spacing w:after="0" w:line="300" w:lineRule="auto"/>
        <w:jc w:val="both"/>
        <w:rPr>
          <w:rFonts w:ascii="Times New Roman" w:eastAsia="Times New Roman" w:hAnsi="Times New Roman" w:cs="Times New Roman"/>
          <w:color w:val="000000"/>
          <w:lang w:eastAsia="uk-UA" w:bidi="uk-UA"/>
        </w:rPr>
      </w:pPr>
      <w:bookmarkStart w:id="77" w:name="bookmark103"/>
      <w:bookmarkEnd w:id="77"/>
      <w:r w:rsidRPr="00A40EFA">
        <w:rPr>
          <w:rFonts w:ascii="Times New Roman" w:eastAsia="Times New Roman" w:hAnsi="Times New Roman" w:cs="Times New Roman"/>
          <w:color w:val="000000"/>
          <w:lang w:eastAsia="uk-UA" w:bidi="uk-UA"/>
        </w:rPr>
        <w:t xml:space="preserve">Інформація про </w:t>
      </w:r>
      <w:proofErr w:type="spellStart"/>
      <w:r w:rsidRPr="00A40EFA">
        <w:rPr>
          <w:rFonts w:ascii="Times New Roman" w:eastAsia="Times New Roman" w:hAnsi="Times New Roman" w:cs="Times New Roman"/>
          <w:color w:val="000000"/>
          <w:lang w:eastAsia="uk-UA" w:bidi="uk-UA"/>
        </w:rPr>
        <w:t>старостинські</w:t>
      </w:r>
      <w:proofErr w:type="spellEnd"/>
      <w:r w:rsidRPr="00A40EFA">
        <w:rPr>
          <w:rFonts w:ascii="Times New Roman" w:eastAsia="Times New Roman" w:hAnsi="Times New Roman" w:cs="Times New Roman"/>
          <w:color w:val="000000"/>
          <w:lang w:eastAsia="uk-UA" w:bidi="uk-UA"/>
        </w:rPr>
        <w:t xml:space="preserve"> округи, </w:t>
      </w:r>
      <w:proofErr w:type="spellStart"/>
      <w:r w:rsidRPr="00A40EFA">
        <w:rPr>
          <w:rFonts w:ascii="Times New Roman" w:eastAsia="Times New Roman" w:hAnsi="Times New Roman" w:cs="Times New Roman"/>
          <w:color w:val="000000"/>
          <w:lang w:eastAsia="uk-UA" w:bidi="uk-UA"/>
        </w:rPr>
        <w:t>старост</w:t>
      </w:r>
      <w:proofErr w:type="spellEnd"/>
      <w:r w:rsidRPr="00A40EFA">
        <w:rPr>
          <w:rFonts w:ascii="Times New Roman" w:eastAsia="Times New Roman" w:hAnsi="Times New Roman" w:cs="Times New Roman"/>
          <w:color w:val="000000"/>
          <w:lang w:eastAsia="uk-UA" w:bidi="uk-UA"/>
        </w:rPr>
        <w:t xml:space="preserve"> та їх діяльність, розвиток населених пунктів,</w:t>
      </w:r>
    </w:p>
    <w:p w14:paraId="3686E6DF" w14:textId="77777777" w:rsidR="00A40EFA" w:rsidRPr="00A40EFA" w:rsidRDefault="009F588B" w:rsidP="00A40EFA">
      <w:pPr>
        <w:widowControl w:val="0"/>
        <w:tabs>
          <w:tab w:val="left" w:pos="2338"/>
          <w:tab w:val="left" w:pos="3614"/>
          <w:tab w:val="left" w:pos="5146"/>
          <w:tab w:val="left" w:pos="7267"/>
          <w:tab w:val="left" w:pos="8995"/>
        </w:tabs>
        <w:spacing w:after="280" w:line="300" w:lineRule="auto"/>
        <w:jc w:val="both"/>
        <w:rPr>
          <w:rFonts w:ascii="Times New Roman" w:eastAsia="Times New Roman" w:hAnsi="Times New Roman" w:cs="Times New Roman"/>
          <w:color w:val="000000"/>
          <w:lang w:eastAsia="uk-UA" w:bidi="uk-UA"/>
        </w:rPr>
      </w:pPr>
      <w:proofErr w:type="spellStart"/>
      <w:r w:rsidRPr="00A40EFA">
        <w:rPr>
          <w:rFonts w:ascii="Times New Roman" w:eastAsia="Times New Roman" w:hAnsi="Times New Roman" w:cs="Times New Roman"/>
          <w:color w:val="000000"/>
          <w:lang w:eastAsia="uk-UA" w:bidi="uk-UA"/>
        </w:rPr>
        <w:t>Р</w:t>
      </w:r>
      <w:r w:rsidR="00A40EFA" w:rsidRPr="00A40EFA">
        <w:rPr>
          <w:rFonts w:ascii="Times New Roman" w:eastAsia="Times New Roman" w:hAnsi="Times New Roman" w:cs="Times New Roman"/>
          <w:color w:val="000000"/>
          <w:lang w:eastAsia="uk-UA" w:bidi="uk-UA"/>
        </w:rPr>
        <w:t>озміщуєтьсянасайтіСтрийськоїміськоїради</w:t>
      </w:r>
      <w:proofErr w:type="spellEnd"/>
      <w:r w:rsidR="00A40EFA" w:rsidRPr="00A40EFA">
        <w:rPr>
          <w:rFonts w:ascii="Times New Roman" w:eastAsia="Times New Roman" w:hAnsi="Times New Roman" w:cs="Times New Roman"/>
          <w:color w:val="000000"/>
          <w:lang w:eastAsia="uk-UA" w:bidi="uk-UA"/>
        </w:rPr>
        <w:t>.</w:t>
      </w:r>
    </w:p>
    <w:p w14:paraId="7053BE2B" w14:textId="77777777" w:rsidR="00A40EFA" w:rsidRPr="00A40EFA" w:rsidRDefault="00A40EFA" w:rsidP="00A40EFA">
      <w:pPr>
        <w:keepNext/>
        <w:keepLines/>
        <w:widowControl w:val="0"/>
        <w:spacing w:after="280" w:line="240" w:lineRule="auto"/>
        <w:jc w:val="center"/>
        <w:outlineLvl w:val="4"/>
        <w:rPr>
          <w:rFonts w:ascii="Times New Roman" w:eastAsia="Times New Roman" w:hAnsi="Times New Roman" w:cs="Times New Roman"/>
          <w:b/>
          <w:bCs/>
          <w:color w:val="000000"/>
          <w:sz w:val="26"/>
          <w:szCs w:val="26"/>
          <w:lang w:eastAsia="uk-UA" w:bidi="uk-UA"/>
        </w:rPr>
      </w:pPr>
      <w:bookmarkStart w:id="78" w:name="bookmark104"/>
      <w:bookmarkStart w:id="79" w:name="bookmark105"/>
      <w:bookmarkStart w:id="80" w:name="bookmark106"/>
      <w:r w:rsidRPr="00A40EFA">
        <w:rPr>
          <w:rFonts w:ascii="Times New Roman" w:eastAsia="Times New Roman" w:hAnsi="Times New Roman" w:cs="Times New Roman"/>
          <w:b/>
          <w:bCs/>
          <w:color w:val="000000"/>
          <w:sz w:val="26"/>
          <w:szCs w:val="26"/>
          <w:lang w:eastAsia="uk-UA" w:bidi="uk-UA"/>
        </w:rPr>
        <w:t>РОЗДІЛ II</w:t>
      </w:r>
      <w:bookmarkEnd w:id="78"/>
      <w:bookmarkEnd w:id="79"/>
      <w:bookmarkEnd w:id="80"/>
    </w:p>
    <w:p w14:paraId="57B36A8F" w14:textId="77777777" w:rsidR="00A40EFA" w:rsidRPr="00A40EFA" w:rsidRDefault="00A40EFA" w:rsidP="00A40EFA">
      <w:pPr>
        <w:keepNext/>
        <w:keepLines/>
        <w:widowControl w:val="0"/>
        <w:spacing w:after="740" w:line="300" w:lineRule="auto"/>
        <w:jc w:val="center"/>
        <w:outlineLvl w:val="4"/>
        <w:rPr>
          <w:rFonts w:ascii="Times New Roman" w:eastAsia="Times New Roman" w:hAnsi="Times New Roman" w:cs="Times New Roman"/>
          <w:b/>
          <w:bCs/>
          <w:color w:val="000000"/>
          <w:sz w:val="26"/>
          <w:szCs w:val="26"/>
          <w:lang w:eastAsia="uk-UA" w:bidi="uk-UA"/>
        </w:rPr>
      </w:pPr>
      <w:bookmarkStart w:id="81" w:name="bookmark108"/>
      <w:bookmarkStart w:id="82" w:name="bookmark109"/>
      <w:bookmarkStart w:id="83" w:name="bookmark110"/>
      <w:bookmarkStart w:id="84" w:name="bookmark107"/>
      <w:r w:rsidRPr="00A40EFA">
        <w:rPr>
          <w:rFonts w:ascii="Times New Roman" w:eastAsia="Times New Roman" w:hAnsi="Times New Roman" w:cs="Times New Roman"/>
          <w:b/>
          <w:bCs/>
          <w:color w:val="000000"/>
          <w:sz w:val="26"/>
          <w:szCs w:val="26"/>
          <w:lang w:eastAsia="uk-UA" w:bidi="uk-UA"/>
        </w:rPr>
        <w:t xml:space="preserve">ПРАВА, ОБОВ’ЯЗКИ, ГАРАНТІЇ ПРАВ ЖИТЕЛІВ </w:t>
      </w:r>
      <w:r w:rsidR="00555CDB">
        <w:rPr>
          <w:rFonts w:ascii="Times New Roman" w:eastAsia="Times New Roman" w:hAnsi="Times New Roman" w:cs="Times New Roman"/>
          <w:b/>
          <w:bCs/>
          <w:color w:val="000000"/>
          <w:sz w:val="26"/>
          <w:szCs w:val="26"/>
          <w:lang w:eastAsia="uk-UA" w:bidi="uk-UA"/>
        </w:rPr>
        <w:t>М</w:t>
      </w:r>
      <w:r w:rsidR="00621F0E">
        <w:rPr>
          <w:rFonts w:ascii="Times New Roman" w:eastAsia="Times New Roman" w:hAnsi="Times New Roman" w:cs="Times New Roman"/>
          <w:b/>
          <w:bCs/>
          <w:color w:val="000000"/>
          <w:sz w:val="26"/>
          <w:szCs w:val="26"/>
          <w:lang w:eastAsia="uk-UA" w:bidi="uk-UA"/>
        </w:rPr>
        <w:t>І</w:t>
      </w:r>
      <w:r w:rsidR="00555CDB">
        <w:rPr>
          <w:rFonts w:ascii="Times New Roman" w:eastAsia="Times New Roman" w:hAnsi="Times New Roman" w:cs="Times New Roman"/>
          <w:b/>
          <w:bCs/>
          <w:color w:val="000000"/>
          <w:sz w:val="26"/>
          <w:szCs w:val="26"/>
          <w:lang w:eastAsia="uk-UA" w:bidi="uk-UA"/>
        </w:rPr>
        <w:t xml:space="preserve">СЬКОЇ </w:t>
      </w:r>
      <w:r w:rsidRPr="00A40EFA">
        <w:rPr>
          <w:rFonts w:ascii="Times New Roman" w:eastAsia="Times New Roman" w:hAnsi="Times New Roman" w:cs="Times New Roman"/>
          <w:b/>
          <w:bCs/>
          <w:color w:val="000000"/>
          <w:sz w:val="26"/>
          <w:szCs w:val="26"/>
          <w:lang w:eastAsia="uk-UA" w:bidi="uk-UA"/>
        </w:rPr>
        <w:t>ТЕРИТОРІАЛЬНОЇГРОМАДИ У ВИРІШЕННІ ПИТАНЬ</w:t>
      </w:r>
      <w:r w:rsidR="00555CDB">
        <w:rPr>
          <w:rFonts w:ascii="Times New Roman" w:eastAsia="Times New Roman" w:hAnsi="Times New Roman" w:cs="Times New Roman"/>
          <w:b/>
          <w:bCs/>
          <w:color w:val="000000"/>
          <w:sz w:val="26"/>
          <w:szCs w:val="26"/>
          <w:lang w:eastAsia="uk-UA" w:bidi="uk-UA"/>
        </w:rPr>
        <w:br/>
      </w:r>
      <w:r w:rsidRPr="00A40EFA">
        <w:rPr>
          <w:rFonts w:ascii="Times New Roman" w:eastAsia="Times New Roman" w:hAnsi="Times New Roman" w:cs="Times New Roman"/>
          <w:b/>
          <w:bCs/>
          <w:color w:val="000000"/>
          <w:sz w:val="26"/>
          <w:szCs w:val="26"/>
          <w:lang w:eastAsia="uk-UA" w:bidi="uk-UA"/>
        </w:rPr>
        <w:t xml:space="preserve"> МІСЦЕВОГО ЗНАЧЕННЯ</w:t>
      </w:r>
      <w:bookmarkEnd w:id="81"/>
      <w:bookmarkEnd w:id="82"/>
      <w:bookmarkEnd w:id="83"/>
      <w:bookmarkEnd w:id="84"/>
    </w:p>
    <w:p w14:paraId="190BE25E" w14:textId="77777777" w:rsidR="00A40EFA" w:rsidRPr="00A40EFA" w:rsidRDefault="00A40EFA" w:rsidP="00A40EFA">
      <w:pPr>
        <w:keepNext/>
        <w:keepLines/>
        <w:widowControl w:val="0"/>
        <w:spacing w:after="220" w:line="305" w:lineRule="auto"/>
        <w:jc w:val="both"/>
        <w:outlineLvl w:val="5"/>
        <w:rPr>
          <w:rFonts w:ascii="Times New Roman" w:eastAsia="Times New Roman" w:hAnsi="Times New Roman" w:cs="Times New Roman"/>
          <w:b/>
          <w:bCs/>
          <w:color w:val="000000"/>
          <w:lang w:eastAsia="uk-UA" w:bidi="uk-UA"/>
        </w:rPr>
      </w:pPr>
      <w:bookmarkStart w:id="85" w:name="bookmark111"/>
      <w:bookmarkStart w:id="86" w:name="bookmark112"/>
      <w:bookmarkStart w:id="87" w:name="bookmark113"/>
      <w:r w:rsidRPr="00A40EFA">
        <w:rPr>
          <w:rFonts w:ascii="Times New Roman" w:eastAsia="Times New Roman" w:hAnsi="Times New Roman" w:cs="Times New Roman"/>
          <w:b/>
          <w:bCs/>
          <w:color w:val="000000"/>
          <w:lang w:eastAsia="uk-UA" w:bidi="uk-UA"/>
        </w:rPr>
        <w:t xml:space="preserve">Стаття 9. Права жителів </w:t>
      </w:r>
      <w:r w:rsidR="00621F0E">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 на участь у вирішенні питань місцевого значення</w:t>
      </w:r>
      <w:bookmarkEnd w:id="85"/>
      <w:bookmarkEnd w:id="86"/>
      <w:bookmarkEnd w:id="87"/>
    </w:p>
    <w:p w14:paraId="77F7F1A2" w14:textId="77777777" w:rsidR="00A40EFA" w:rsidRPr="00A40EFA" w:rsidRDefault="00A40EFA" w:rsidP="00CF1FDC">
      <w:pPr>
        <w:widowControl w:val="0"/>
        <w:numPr>
          <w:ilvl w:val="0"/>
          <w:numId w:val="10"/>
        </w:numPr>
        <w:tabs>
          <w:tab w:val="left" w:pos="941"/>
        </w:tabs>
        <w:spacing w:after="0" w:line="305" w:lineRule="auto"/>
        <w:jc w:val="both"/>
        <w:rPr>
          <w:rFonts w:ascii="Times New Roman" w:eastAsia="Times New Roman" w:hAnsi="Times New Roman" w:cs="Times New Roman"/>
          <w:color w:val="000000"/>
          <w:lang w:eastAsia="uk-UA" w:bidi="uk-UA"/>
        </w:rPr>
      </w:pPr>
      <w:bookmarkStart w:id="88" w:name="bookmark114"/>
      <w:bookmarkEnd w:id="88"/>
      <w:r w:rsidRPr="00A40EFA">
        <w:rPr>
          <w:rFonts w:ascii="Times New Roman" w:eastAsia="Times New Roman" w:hAnsi="Times New Roman" w:cs="Times New Roman"/>
          <w:color w:val="000000"/>
          <w:lang w:eastAsia="uk-UA" w:bidi="uk-UA"/>
        </w:rPr>
        <w:t xml:space="preserve">Права жителів </w:t>
      </w:r>
      <w:r w:rsidR="00621F0E">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на участь у вирішенні питань місцевого значення, гарантовані Конституцією та законами України, не можуть бути обмежені.</w:t>
      </w:r>
    </w:p>
    <w:p w14:paraId="7DFDCA9C" w14:textId="77777777" w:rsidR="00A40EFA" w:rsidRPr="00A40EFA" w:rsidRDefault="00A40EFA" w:rsidP="00CF1FDC">
      <w:pPr>
        <w:widowControl w:val="0"/>
        <w:numPr>
          <w:ilvl w:val="0"/>
          <w:numId w:val="10"/>
        </w:numPr>
        <w:tabs>
          <w:tab w:val="left" w:pos="941"/>
        </w:tabs>
        <w:spacing w:after="0" w:line="305" w:lineRule="auto"/>
        <w:jc w:val="both"/>
        <w:rPr>
          <w:rFonts w:ascii="Times New Roman" w:eastAsia="Times New Roman" w:hAnsi="Times New Roman" w:cs="Times New Roman"/>
          <w:color w:val="000000"/>
          <w:lang w:eastAsia="uk-UA" w:bidi="uk-UA"/>
        </w:rPr>
      </w:pPr>
      <w:bookmarkStart w:id="89" w:name="bookmark115"/>
      <w:bookmarkEnd w:id="89"/>
      <w:r w:rsidRPr="00A40EFA">
        <w:rPr>
          <w:rFonts w:ascii="Times New Roman" w:eastAsia="Times New Roman" w:hAnsi="Times New Roman" w:cs="Times New Roman"/>
          <w:color w:val="000000"/>
          <w:lang w:eastAsia="uk-UA" w:bidi="uk-UA"/>
        </w:rPr>
        <w:t>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жінок та чоловіків, дівчат та хлопців громади у вирішенні питань місцевого значення, забезпечення балансу приватних та публічних інтересів у громаді на принципах рівності.</w:t>
      </w:r>
    </w:p>
    <w:p w14:paraId="0C52BF22" w14:textId="77777777" w:rsidR="00A40EFA" w:rsidRPr="00A40EFA" w:rsidRDefault="00A40EFA" w:rsidP="00CF1FDC">
      <w:pPr>
        <w:widowControl w:val="0"/>
        <w:numPr>
          <w:ilvl w:val="0"/>
          <w:numId w:val="10"/>
        </w:numPr>
        <w:tabs>
          <w:tab w:val="left" w:pos="941"/>
        </w:tabs>
        <w:spacing w:after="220" w:line="305" w:lineRule="auto"/>
        <w:jc w:val="both"/>
        <w:rPr>
          <w:rFonts w:ascii="Times New Roman" w:eastAsia="Times New Roman" w:hAnsi="Times New Roman" w:cs="Times New Roman"/>
          <w:color w:val="000000"/>
          <w:lang w:eastAsia="uk-UA" w:bidi="uk-UA"/>
        </w:rPr>
      </w:pPr>
      <w:bookmarkStart w:id="90" w:name="bookmark116"/>
      <w:bookmarkEnd w:id="90"/>
      <w:r w:rsidRPr="00A40EFA">
        <w:rPr>
          <w:rFonts w:ascii="Times New Roman" w:eastAsia="Times New Roman" w:hAnsi="Times New Roman" w:cs="Times New Roman"/>
          <w:color w:val="000000"/>
          <w:lang w:eastAsia="uk-UA" w:bidi="uk-UA"/>
        </w:rPr>
        <w:t>При вирішенні питань місцевого значення жителі територіальної громади мають право:</w:t>
      </w:r>
    </w:p>
    <w:p w14:paraId="5D7B2396" w14:textId="77777777" w:rsidR="00A40EFA" w:rsidRPr="00A40EFA" w:rsidRDefault="00A40EFA" w:rsidP="00CF1FDC">
      <w:pPr>
        <w:widowControl w:val="0"/>
        <w:numPr>
          <w:ilvl w:val="1"/>
          <w:numId w:val="10"/>
        </w:numPr>
        <w:tabs>
          <w:tab w:val="left" w:pos="435"/>
        </w:tabs>
        <w:spacing w:after="220" w:line="300" w:lineRule="auto"/>
        <w:jc w:val="both"/>
        <w:rPr>
          <w:rFonts w:ascii="Times New Roman" w:eastAsia="Times New Roman" w:hAnsi="Times New Roman" w:cs="Times New Roman"/>
          <w:color w:val="000000"/>
          <w:lang w:eastAsia="uk-UA" w:bidi="uk-UA"/>
        </w:rPr>
      </w:pPr>
      <w:bookmarkStart w:id="91" w:name="bookmark117"/>
      <w:bookmarkEnd w:id="91"/>
      <w:r w:rsidRPr="00A40EFA">
        <w:rPr>
          <w:rFonts w:ascii="Times New Roman" w:eastAsia="Times New Roman" w:hAnsi="Times New Roman" w:cs="Times New Roman"/>
          <w:color w:val="000000"/>
          <w:lang w:eastAsia="uk-UA" w:bidi="uk-UA"/>
        </w:rPr>
        <w:t>подавати індивідуальні та колективні звернення органам і посадовим особам місцевого самоврядування, отримувати на них відповіді у встановлені законодавством строки;</w:t>
      </w:r>
    </w:p>
    <w:p w14:paraId="58112016" w14:textId="77777777" w:rsidR="00A40EFA" w:rsidRPr="00A40EFA" w:rsidRDefault="00A40EFA" w:rsidP="00CF1FDC">
      <w:pPr>
        <w:widowControl w:val="0"/>
        <w:numPr>
          <w:ilvl w:val="1"/>
          <w:numId w:val="10"/>
        </w:numPr>
        <w:tabs>
          <w:tab w:val="left" w:pos="435"/>
        </w:tabs>
        <w:spacing w:after="220" w:line="305" w:lineRule="auto"/>
        <w:jc w:val="both"/>
        <w:rPr>
          <w:rFonts w:ascii="Times New Roman" w:eastAsia="Times New Roman" w:hAnsi="Times New Roman" w:cs="Times New Roman"/>
          <w:color w:val="000000"/>
          <w:lang w:eastAsia="uk-UA" w:bidi="uk-UA"/>
        </w:rPr>
      </w:pPr>
      <w:bookmarkStart w:id="92" w:name="bookmark118"/>
      <w:bookmarkEnd w:id="92"/>
      <w:r w:rsidRPr="00A40EFA">
        <w:rPr>
          <w:rFonts w:ascii="Times New Roman" w:eastAsia="Times New Roman" w:hAnsi="Times New Roman" w:cs="Times New Roman"/>
          <w:color w:val="000000"/>
          <w:lang w:eastAsia="uk-UA" w:bidi="uk-UA"/>
        </w:rPr>
        <w:t>бути включеними у встановленому порядку до складу консультативно-дорадчих органів при Стрийській міській раді та її виконавчих органах;</w:t>
      </w:r>
    </w:p>
    <w:p w14:paraId="2408C9BB" w14:textId="77777777" w:rsidR="00A40EFA" w:rsidRPr="00A40EFA" w:rsidRDefault="00A40EFA" w:rsidP="00CF1FDC">
      <w:pPr>
        <w:widowControl w:val="0"/>
        <w:numPr>
          <w:ilvl w:val="1"/>
          <w:numId w:val="10"/>
        </w:numPr>
        <w:tabs>
          <w:tab w:val="left" w:pos="435"/>
        </w:tabs>
        <w:spacing w:after="220" w:line="300" w:lineRule="auto"/>
        <w:jc w:val="both"/>
        <w:rPr>
          <w:rFonts w:ascii="Times New Roman" w:eastAsia="Times New Roman" w:hAnsi="Times New Roman" w:cs="Times New Roman"/>
          <w:color w:val="000000"/>
          <w:lang w:eastAsia="uk-UA" w:bidi="uk-UA"/>
        </w:rPr>
      </w:pPr>
      <w:bookmarkStart w:id="93" w:name="bookmark119"/>
      <w:bookmarkEnd w:id="93"/>
      <w:r w:rsidRPr="00A40EFA">
        <w:rPr>
          <w:rFonts w:ascii="Times New Roman" w:eastAsia="Times New Roman" w:hAnsi="Times New Roman" w:cs="Times New Roman"/>
          <w:color w:val="000000"/>
          <w:lang w:eastAsia="uk-UA" w:bidi="uk-UA"/>
        </w:rPr>
        <w:t xml:space="preserve">отримувати повну і достовірну інформацію про діяльність </w:t>
      </w:r>
      <w:r w:rsidR="00621F0E">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міського голови, виконавчих органів </w:t>
      </w:r>
      <w:r w:rsidR="00621F0E">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та їх посадових осіб у спосіб, передбачений законодавством та іншими нормативно-правовими актами;</w:t>
      </w:r>
    </w:p>
    <w:p w14:paraId="002FC754" w14:textId="77777777" w:rsidR="00A40EFA" w:rsidRPr="00A40EFA" w:rsidRDefault="00A40EFA" w:rsidP="00CF1FDC">
      <w:pPr>
        <w:widowControl w:val="0"/>
        <w:numPr>
          <w:ilvl w:val="1"/>
          <w:numId w:val="10"/>
        </w:numPr>
        <w:tabs>
          <w:tab w:val="left" w:pos="435"/>
        </w:tabs>
        <w:spacing w:after="220" w:line="305" w:lineRule="auto"/>
        <w:jc w:val="both"/>
        <w:rPr>
          <w:rFonts w:ascii="Times New Roman" w:eastAsia="Times New Roman" w:hAnsi="Times New Roman" w:cs="Times New Roman"/>
          <w:color w:val="000000"/>
          <w:lang w:eastAsia="uk-UA" w:bidi="uk-UA"/>
        </w:rPr>
      </w:pPr>
      <w:bookmarkStart w:id="94" w:name="bookmark120"/>
      <w:bookmarkEnd w:id="94"/>
      <w:r w:rsidRPr="00A40EFA">
        <w:rPr>
          <w:rFonts w:ascii="Times New Roman" w:eastAsia="Times New Roman" w:hAnsi="Times New Roman" w:cs="Times New Roman"/>
          <w:color w:val="000000"/>
          <w:lang w:eastAsia="uk-UA" w:bidi="uk-UA"/>
        </w:rPr>
        <w:t xml:space="preserve">одержувати копії актів </w:t>
      </w:r>
      <w:r w:rsidR="00621F0E">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міського голови, виконавчих органів </w:t>
      </w:r>
      <w:r w:rsidR="00621F0E">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та їх посадових осіб у порядку, визначеному законодавством;</w:t>
      </w:r>
    </w:p>
    <w:p w14:paraId="43FEA46D" w14:textId="77777777" w:rsidR="00A40EFA" w:rsidRPr="00A40EFA" w:rsidRDefault="00A40EFA" w:rsidP="00CF1FDC">
      <w:pPr>
        <w:widowControl w:val="0"/>
        <w:numPr>
          <w:ilvl w:val="1"/>
          <w:numId w:val="10"/>
        </w:numPr>
        <w:tabs>
          <w:tab w:val="left" w:pos="435"/>
        </w:tabs>
        <w:spacing w:after="220" w:line="305" w:lineRule="auto"/>
        <w:jc w:val="both"/>
        <w:rPr>
          <w:rFonts w:ascii="Times New Roman" w:eastAsia="Times New Roman" w:hAnsi="Times New Roman" w:cs="Times New Roman"/>
          <w:color w:val="000000"/>
          <w:lang w:eastAsia="uk-UA" w:bidi="uk-UA"/>
        </w:rPr>
      </w:pPr>
      <w:bookmarkStart w:id="95" w:name="bookmark121"/>
      <w:bookmarkEnd w:id="95"/>
      <w:r w:rsidRPr="00A40EFA">
        <w:rPr>
          <w:rFonts w:ascii="Times New Roman" w:eastAsia="Times New Roman" w:hAnsi="Times New Roman" w:cs="Times New Roman"/>
          <w:color w:val="000000"/>
          <w:lang w:eastAsia="uk-UA" w:bidi="uk-UA"/>
        </w:rPr>
        <w:t>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14:paraId="1AF6CB4F" w14:textId="77777777" w:rsidR="00A40EFA" w:rsidRPr="00A40EFA" w:rsidRDefault="00A40EFA" w:rsidP="00CF1FDC">
      <w:pPr>
        <w:widowControl w:val="0"/>
        <w:numPr>
          <w:ilvl w:val="1"/>
          <w:numId w:val="10"/>
        </w:numPr>
        <w:tabs>
          <w:tab w:val="left" w:pos="435"/>
        </w:tabs>
        <w:spacing w:after="220" w:line="305" w:lineRule="auto"/>
        <w:jc w:val="both"/>
        <w:rPr>
          <w:rFonts w:ascii="Times New Roman" w:eastAsia="Times New Roman" w:hAnsi="Times New Roman" w:cs="Times New Roman"/>
          <w:color w:val="000000"/>
          <w:lang w:eastAsia="uk-UA" w:bidi="uk-UA"/>
        </w:rPr>
      </w:pPr>
      <w:bookmarkStart w:id="96" w:name="bookmark122"/>
      <w:bookmarkEnd w:id="96"/>
      <w:r w:rsidRPr="00A40EFA">
        <w:rPr>
          <w:rFonts w:ascii="Times New Roman" w:eastAsia="Times New Roman" w:hAnsi="Times New Roman" w:cs="Times New Roman"/>
          <w:color w:val="000000"/>
          <w:lang w:eastAsia="uk-UA" w:bidi="uk-UA"/>
        </w:rPr>
        <w:t>брати участь у створенні та діяльності органів самоорганізації населення;</w:t>
      </w:r>
    </w:p>
    <w:p w14:paraId="08E2522C" w14:textId="77777777" w:rsidR="00A40EFA" w:rsidRPr="00A40EFA" w:rsidRDefault="00A40EFA" w:rsidP="004D6DD5">
      <w:pPr>
        <w:widowControl w:val="0"/>
        <w:numPr>
          <w:ilvl w:val="1"/>
          <w:numId w:val="10"/>
        </w:numPr>
        <w:tabs>
          <w:tab w:val="left" w:pos="284"/>
        </w:tabs>
        <w:spacing w:after="220" w:line="305" w:lineRule="auto"/>
        <w:jc w:val="both"/>
        <w:rPr>
          <w:rFonts w:ascii="Times New Roman" w:eastAsia="Times New Roman" w:hAnsi="Times New Roman" w:cs="Times New Roman"/>
          <w:color w:val="000000"/>
          <w:lang w:eastAsia="uk-UA" w:bidi="uk-UA"/>
        </w:rPr>
      </w:pPr>
      <w:bookmarkStart w:id="97" w:name="bookmark123"/>
      <w:bookmarkEnd w:id="97"/>
      <w:r w:rsidRPr="00A40EFA">
        <w:rPr>
          <w:rFonts w:ascii="Times New Roman" w:eastAsia="Times New Roman" w:hAnsi="Times New Roman" w:cs="Times New Roman"/>
          <w:color w:val="000000"/>
          <w:lang w:eastAsia="uk-UA" w:bidi="uk-UA"/>
        </w:rPr>
        <w:t xml:space="preserve"> брати участь у .розподілі частини видатків місцевого бюд</w:t>
      </w:r>
      <w:r w:rsidR="004D6DD5">
        <w:rPr>
          <w:rFonts w:ascii="Times New Roman" w:eastAsia="Times New Roman" w:hAnsi="Times New Roman" w:cs="Times New Roman"/>
          <w:color w:val="000000"/>
          <w:lang w:eastAsia="uk-UA" w:bidi="uk-UA"/>
        </w:rPr>
        <w:t xml:space="preserve">жету </w:t>
      </w:r>
      <w:r w:rsidRPr="00A40EFA">
        <w:rPr>
          <w:rFonts w:ascii="Times New Roman" w:eastAsia="Times New Roman" w:hAnsi="Times New Roman" w:cs="Times New Roman"/>
          <w:color w:val="000000"/>
          <w:lang w:eastAsia="uk-UA" w:bidi="uk-UA"/>
        </w:rPr>
        <w:t>через механізм громадського бюджету;</w:t>
      </w:r>
    </w:p>
    <w:p w14:paraId="6D77057F" w14:textId="77777777" w:rsidR="00A40EFA" w:rsidRPr="00A40EFA" w:rsidRDefault="00A40EFA" w:rsidP="00CF1FDC">
      <w:pPr>
        <w:widowControl w:val="0"/>
        <w:numPr>
          <w:ilvl w:val="1"/>
          <w:numId w:val="10"/>
        </w:numPr>
        <w:tabs>
          <w:tab w:val="left" w:pos="435"/>
        </w:tabs>
        <w:spacing w:after="220" w:line="298" w:lineRule="auto"/>
        <w:jc w:val="both"/>
        <w:rPr>
          <w:rFonts w:ascii="Times New Roman" w:eastAsia="Times New Roman" w:hAnsi="Times New Roman" w:cs="Times New Roman"/>
          <w:color w:val="000000"/>
          <w:lang w:eastAsia="uk-UA" w:bidi="uk-UA"/>
        </w:rPr>
      </w:pPr>
      <w:bookmarkStart w:id="98" w:name="bookmark124"/>
      <w:bookmarkEnd w:id="98"/>
      <w:r w:rsidRPr="00A40EFA">
        <w:rPr>
          <w:rFonts w:ascii="Times New Roman" w:eastAsia="Times New Roman" w:hAnsi="Times New Roman" w:cs="Times New Roman"/>
          <w:color w:val="000000"/>
          <w:lang w:eastAsia="uk-UA" w:bidi="uk-UA"/>
        </w:rPr>
        <w:t xml:space="preserve">бути присутніми на засіданнях </w:t>
      </w:r>
      <w:r w:rsidR="00621F0E">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її постійних комісій, виконавчого комітету в порядку, встановленому цим Статутом, регламент</w:t>
      </w:r>
      <w:r w:rsidR="00621F0E">
        <w:rPr>
          <w:rFonts w:ascii="Times New Roman" w:eastAsia="Times New Roman" w:hAnsi="Times New Roman" w:cs="Times New Roman"/>
          <w:color w:val="000000"/>
          <w:lang w:eastAsia="uk-UA" w:bidi="uk-UA"/>
        </w:rPr>
        <w:t>ом Стрийської міської ради</w:t>
      </w:r>
      <w:r w:rsidRPr="00A40EFA">
        <w:rPr>
          <w:rFonts w:ascii="Times New Roman" w:eastAsia="Times New Roman" w:hAnsi="Times New Roman" w:cs="Times New Roman"/>
          <w:color w:val="000000"/>
          <w:lang w:eastAsia="uk-UA" w:bidi="uk-UA"/>
        </w:rPr>
        <w:t xml:space="preserve"> та її </w:t>
      </w:r>
      <w:r w:rsidRPr="00A40EFA">
        <w:rPr>
          <w:rFonts w:ascii="Times New Roman" w:eastAsia="Times New Roman" w:hAnsi="Times New Roman" w:cs="Times New Roman"/>
          <w:color w:val="000000"/>
          <w:lang w:eastAsia="uk-UA" w:bidi="uk-UA"/>
        </w:rPr>
        <w:lastRenderedPageBreak/>
        <w:t>виконавчого комітету;</w:t>
      </w:r>
    </w:p>
    <w:p w14:paraId="0A1ADD17" w14:textId="77777777" w:rsidR="00A40EFA" w:rsidRPr="00A40EFA" w:rsidRDefault="00A40EFA" w:rsidP="00CF1FDC">
      <w:pPr>
        <w:widowControl w:val="0"/>
        <w:numPr>
          <w:ilvl w:val="1"/>
          <w:numId w:val="10"/>
        </w:numPr>
        <w:tabs>
          <w:tab w:val="left" w:pos="435"/>
        </w:tabs>
        <w:spacing w:after="220" w:line="300" w:lineRule="auto"/>
        <w:jc w:val="both"/>
        <w:rPr>
          <w:rFonts w:ascii="Times New Roman" w:eastAsia="Times New Roman" w:hAnsi="Times New Roman" w:cs="Times New Roman"/>
          <w:color w:val="000000"/>
          <w:lang w:eastAsia="uk-UA" w:bidi="uk-UA"/>
        </w:rPr>
      </w:pPr>
      <w:bookmarkStart w:id="99" w:name="bookmark125"/>
      <w:bookmarkEnd w:id="99"/>
      <w:r w:rsidRPr="00A40EFA">
        <w:rPr>
          <w:rFonts w:ascii="Times New Roman" w:eastAsia="Times New Roman" w:hAnsi="Times New Roman" w:cs="Times New Roman"/>
          <w:color w:val="000000"/>
          <w:lang w:eastAsia="uk-UA" w:bidi="uk-UA"/>
        </w:rPr>
        <w:t xml:space="preserve">на виступ на пленарному засіданні </w:t>
      </w:r>
      <w:r w:rsidR="00621F0E">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засіданні постійної комісії у порядку, встановленому </w:t>
      </w:r>
      <w:r w:rsidR="00621F0E">
        <w:rPr>
          <w:rFonts w:ascii="Times New Roman" w:eastAsia="Times New Roman" w:hAnsi="Times New Roman" w:cs="Times New Roman"/>
          <w:color w:val="000000"/>
          <w:lang w:eastAsia="uk-UA" w:bidi="uk-UA"/>
        </w:rPr>
        <w:t>Стрийською міською радою</w:t>
      </w:r>
      <w:r w:rsidRPr="00A40EFA">
        <w:rPr>
          <w:rFonts w:ascii="Times New Roman" w:eastAsia="Times New Roman" w:hAnsi="Times New Roman" w:cs="Times New Roman"/>
          <w:color w:val="000000"/>
          <w:lang w:eastAsia="uk-UA" w:bidi="uk-UA"/>
        </w:rPr>
        <w:t>, на засіданні виконавчого комітету в порядку, встановленому виконавчим комітетом;</w:t>
      </w:r>
    </w:p>
    <w:p w14:paraId="43A069E3" w14:textId="77777777" w:rsidR="00A40EFA" w:rsidRPr="00A40EFA" w:rsidRDefault="00A40EFA" w:rsidP="00CF1FDC">
      <w:pPr>
        <w:widowControl w:val="0"/>
        <w:numPr>
          <w:ilvl w:val="1"/>
          <w:numId w:val="10"/>
        </w:numPr>
        <w:tabs>
          <w:tab w:val="left" w:pos="634"/>
        </w:tabs>
        <w:spacing w:after="220" w:line="300" w:lineRule="auto"/>
        <w:jc w:val="both"/>
        <w:rPr>
          <w:rFonts w:ascii="Times New Roman" w:eastAsia="Times New Roman" w:hAnsi="Times New Roman" w:cs="Times New Roman"/>
          <w:color w:val="000000"/>
          <w:lang w:eastAsia="uk-UA" w:bidi="uk-UA"/>
        </w:rPr>
      </w:pPr>
      <w:bookmarkStart w:id="100" w:name="bookmark126"/>
      <w:bookmarkEnd w:id="100"/>
      <w:r w:rsidRPr="00A40EFA">
        <w:rPr>
          <w:rFonts w:ascii="Times New Roman" w:eastAsia="Times New Roman" w:hAnsi="Times New Roman" w:cs="Times New Roman"/>
          <w:color w:val="000000"/>
          <w:lang w:eastAsia="uk-UA" w:bidi="uk-UA"/>
        </w:rPr>
        <w:t xml:space="preserve">на особистий прийом депутатами </w:t>
      </w:r>
      <w:r w:rsidR="00621F0E">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старостою, міським головою, іншими посадовими особами органів місцевого самоврядування;</w:t>
      </w:r>
    </w:p>
    <w:p w14:paraId="7C0AFB95" w14:textId="77777777" w:rsidR="00A40EFA" w:rsidRPr="00A40EFA" w:rsidRDefault="00A40EFA" w:rsidP="00CF1FDC">
      <w:pPr>
        <w:widowControl w:val="0"/>
        <w:numPr>
          <w:ilvl w:val="1"/>
          <w:numId w:val="10"/>
        </w:numPr>
        <w:tabs>
          <w:tab w:val="left" w:pos="574"/>
        </w:tabs>
        <w:spacing w:after="220" w:line="300" w:lineRule="auto"/>
        <w:jc w:val="both"/>
        <w:rPr>
          <w:rFonts w:ascii="Times New Roman" w:eastAsia="Times New Roman" w:hAnsi="Times New Roman" w:cs="Times New Roman"/>
          <w:color w:val="000000"/>
          <w:lang w:eastAsia="uk-UA" w:bidi="uk-UA"/>
        </w:rPr>
      </w:pPr>
      <w:bookmarkStart w:id="101" w:name="bookmark127"/>
      <w:bookmarkEnd w:id="101"/>
      <w:r w:rsidRPr="00A40EFA">
        <w:rPr>
          <w:rFonts w:ascii="Times New Roman" w:eastAsia="Times New Roman" w:hAnsi="Times New Roman" w:cs="Times New Roman"/>
          <w:color w:val="000000"/>
          <w:lang w:eastAsia="uk-UA" w:bidi="uk-UA"/>
        </w:rPr>
        <w:t>на ознайомлення з проектами актів органів місцевого самоврядування, результатами засідань ради та її органів, у порядку та формах визначених законодавством;</w:t>
      </w:r>
    </w:p>
    <w:p w14:paraId="4C628654" w14:textId="77777777" w:rsidR="00A40EFA" w:rsidRPr="00A40EFA" w:rsidRDefault="00A40EFA" w:rsidP="00CF1FDC">
      <w:pPr>
        <w:widowControl w:val="0"/>
        <w:numPr>
          <w:ilvl w:val="1"/>
          <w:numId w:val="10"/>
        </w:numPr>
        <w:tabs>
          <w:tab w:val="left" w:pos="574"/>
        </w:tabs>
        <w:spacing w:after="220" w:line="300" w:lineRule="auto"/>
        <w:jc w:val="both"/>
        <w:rPr>
          <w:rFonts w:ascii="Times New Roman" w:eastAsia="Times New Roman" w:hAnsi="Times New Roman" w:cs="Times New Roman"/>
          <w:color w:val="000000"/>
          <w:lang w:eastAsia="uk-UA" w:bidi="uk-UA"/>
        </w:rPr>
      </w:pPr>
      <w:bookmarkStart w:id="102" w:name="bookmark128"/>
      <w:bookmarkEnd w:id="102"/>
      <w:r w:rsidRPr="00A40EFA">
        <w:rPr>
          <w:rFonts w:ascii="Times New Roman" w:eastAsia="Times New Roman" w:hAnsi="Times New Roman" w:cs="Times New Roman"/>
          <w:color w:val="000000"/>
          <w:lang w:eastAsia="uk-UA" w:bidi="uk-UA"/>
        </w:rPr>
        <w:t xml:space="preserve">брати участь у роботі контрольно-наглядових органів юридичних осіб, засновниками яких є </w:t>
      </w:r>
      <w:r w:rsidR="00CF5275">
        <w:rPr>
          <w:rFonts w:ascii="Times New Roman" w:eastAsia="Times New Roman" w:hAnsi="Times New Roman" w:cs="Times New Roman"/>
          <w:color w:val="000000"/>
          <w:lang w:eastAsia="uk-UA" w:bidi="uk-UA"/>
        </w:rPr>
        <w:t>Стрийська міська рада</w:t>
      </w:r>
      <w:r w:rsidRPr="00A40EFA">
        <w:rPr>
          <w:rFonts w:ascii="Times New Roman" w:eastAsia="Times New Roman" w:hAnsi="Times New Roman" w:cs="Times New Roman"/>
          <w:color w:val="000000"/>
          <w:lang w:eastAsia="uk-UA" w:bidi="uk-UA"/>
        </w:rPr>
        <w:t>, у порядку та формах визначених законодавством та актами органами місцевого самоврядування;</w:t>
      </w:r>
    </w:p>
    <w:p w14:paraId="7AC82073" w14:textId="77777777" w:rsidR="00A40EFA" w:rsidRPr="00A40EFA" w:rsidRDefault="00A40EFA" w:rsidP="00CF1FDC">
      <w:pPr>
        <w:widowControl w:val="0"/>
        <w:numPr>
          <w:ilvl w:val="1"/>
          <w:numId w:val="10"/>
        </w:numPr>
        <w:tabs>
          <w:tab w:val="left" w:pos="574"/>
        </w:tabs>
        <w:spacing w:after="220" w:line="305" w:lineRule="auto"/>
        <w:jc w:val="both"/>
        <w:rPr>
          <w:rFonts w:ascii="Times New Roman" w:eastAsia="Times New Roman" w:hAnsi="Times New Roman" w:cs="Times New Roman"/>
          <w:color w:val="000000"/>
          <w:lang w:eastAsia="uk-UA" w:bidi="uk-UA"/>
        </w:rPr>
      </w:pPr>
      <w:bookmarkStart w:id="103" w:name="bookmark129"/>
      <w:bookmarkEnd w:id="103"/>
      <w:r w:rsidRPr="00A40EFA">
        <w:rPr>
          <w:rFonts w:ascii="Times New Roman" w:eastAsia="Times New Roman" w:hAnsi="Times New Roman" w:cs="Times New Roman"/>
          <w:color w:val="000000"/>
          <w:lang w:eastAsia="uk-UA" w:bidi="uk-UA"/>
        </w:rPr>
        <w:t xml:space="preserve">брати участь у обговореннях/слуханнях/консультаціях щодо визначення </w:t>
      </w:r>
      <w:proofErr w:type="spellStart"/>
      <w:r w:rsidRPr="00A40EFA">
        <w:rPr>
          <w:rFonts w:ascii="Times New Roman" w:eastAsia="Times New Roman" w:hAnsi="Times New Roman" w:cs="Times New Roman"/>
          <w:color w:val="000000"/>
          <w:lang w:eastAsia="uk-UA" w:bidi="uk-UA"/>
        </w:rPr>
        <w:t>старост</w:t>
      </w:r>
      <w:proofErr w:type="spellEnd"/>
      <w:r w:rsidRPr="00A40EFA">
        <w:rPr>
          <w:rFonts w:ascii="Times New Roman" w:eastAsia="Times New Roman" w:hAnsi="Times New Roman" w:cs="Times New Roman"/>
          <w:color w:val="000000"/>
          <w:lang w:eastAsia="uk-UA" w:bidi="uk-UA"/>
        </w:rPr>
        <w:t xml:space="preserve"> Стрийської міської ради;</w:t>
      </w:r>
    </w:p>
    <w:p w14:paraId="6A91D71B" w14:textId="77777777" w:rsidR="00A40EFA" w:rsidRPr="00A40EFA" w:rsidRDefault="00A40EFA" w:rsidP="00CF1FDC">
      <w:pPr>
        <w:widowControl w:val="0"/>
        <w:numPr>
          <w:ilvl w:val="1"/>
          <w:numId w:val="10"/>
        </w:numPr>
        <w:tabs>
          <w:tab w:val="left" w:pos="574"/>
        </w:tabs>
        <w:spacing w:after="220" w:line="300" w:lineRule="auto"/>
        <w:jc w:val="both"/>
        <w:rPr>
          <w:rFonts w:ascii="Times New Roman" w:eastAsia="Times New Roman" w:hAnsi="Times New Roman" w:cs="Times New Roman"/>
          <w:color w:val="000000"/>
          <w:lang w:eastAsia="uk-UA" w:bidi="uk-UA"/>
        </w:rPr>
      </w:pPr>
      <w:bookmarkStart w:id="104" w:name="bookmark130"/>
      <w:bookmarkEnd w:id="104"/>
      <w:r w:rsidRPr="00A40EFA">
        <w:rPr>
          <w:rFonts w:ascii="Times New Roman" w:eastAsia="Times New Roman" w:hAnsi="Times New Roman" w:cs="Times New Roman"/>
          <w:color w:val="000000"/>
          <w:lang w:eastAsia="uk-UA" w:bidi="uk-UA"/>
        </w:rPr>
        <w:t>на оскарження рішень, дій чи бездіяльності органів та посадових осіб місцевого самоврядування;</w:t>
      </w:r>
    </w:p>
    <w:p w14:paraId="77F62669" w14:textId="77777777" w:rsidR="00A40EFA" w:rsidRPr="00A40EFA" w:rsidRDefault="00A40EFA" w:rsidP="00CF1FDC">
      <w:pPr>
        <w:widowControl w:val="0"/>
        <w:numPr>
          <w:ilvl w:val="1"/>
          <w:numId w:val="10"/>
        </w:numPr>
        <w:tabs>
          <w:tab w:val="left" w:pos="771"/>
        </w:tabs>
        <w:spacing w:after="220" w:line="298" w:lineRule="auto"/>
        <w:jc w:val="both"/>
        <w:rPr>
          <w:rFonts w:ascii="Times New Roman" w:eastAsia="Times New Roman" w:hAnsi="Times New Roman" w:cs="Times New Roman"/>
          <w:color w:val="000000"/>
          <w:lang w:eastAsia="uk-UA" w:bidi="uk-UA"/>
        </w:rPr>
      </w:pPr>
      <w:bookmarkStart w:id="105" w:name="bookmark131"/>
      <w:bookmarkEnd w:id="105"/>
      <w:r w:rsidRPr="00A40EFA">
        <w:rPr>
          <w:rFonts w:ascii="Times New Roman" w:eastAsia="Times New Roman" w:hAnsi="Times New Roman" w:cs="Times New Roman"/>
          <w:color w:val="000000"/>
          <w:lang w:eastAsia="uk-UA" w:bidi="uk-UA"/>
        </w:rPr>
        <w:t xml:space="preserve">брати участь у реалізації форм участі територіальної громади в місцевому самоврядуванні, визначених цим Статутом, а також іншими рішеннями </w:t>
      </w:r>
      <w:r w:rsidR="00F55B9F">
        <w:rPr>
          <w:rFonts w:ascii="Times New Roman" w:eastAsia="Times New Roman" w:hAnsi="Times New Roman" w:cs="Times New Roman"/>
          <w:color w:val="000000"/>
          <w:lang w:eastAsia="uk-UA" w:bidi="uk-UA"/>
        </w:rPr>
        <w:t>Стрийської міської р</w:t>
      </w:r>
      <w:r w:rsidRPr="00A40EFA">
        <w:rPr>
          <w:rFonts w:ascii="Times New Roman" w:eastAsia="Times New Roman" w:hAnsi="Times New Roman" w:cs="Times New Roman"/>
          <w:color w:val="000000"/>
          <w:lang w:eastAsia="uk-UA" w:bidi="uk-UA"/>
        </w:rPr>
        <w:t>ади;</w:t>
      </w:r>
    </w:p>
    <w:p w14:paraId="392C70CC" w14:textId="77777777" w:rsidR="00A40EFA" w:rsidRPr="00A40EFA" w:rsidRDefault="00A40EFA" w:rsidP="00CF1FDC">
      <w:pPr>
        <w:widowControl w:val="0"/>
        <w:numPr>
          <w:ilvl w:val="1"/>
          <w:numId w:val="10"/>
        </w:numPr>
        <w:tabs>
          <w:tab w:val="left" w:pos="771"/>
        </w:tabs>
        <w:spacing w:after="220" w:line="298" w:lineRule="auto"/>
        <w:jc w:val="both"/>
        <w:rPr>
          <w:rFonts w:ascii="Times New Roman" w:eastAsia="Times New Roman" w:hAnsi="Times New Roman" w:cs="Times New Roman"/>
          <w:color w:val="000000"/>
          <w:lang w:eastAsia="uk-UA" w:bidi="uk-UA"/>
        </w:rPr>
      </w:pPr>
      <w:bookmarkStart w:id="106" w:name="bookmark132"/>
      <w:bookmarkEnd w:id="106"/>
      <w:r w:rsidRPr="00A40EFA">
        <w:rPr>
          <w:rFonts w:ascii="Times New Roman" w:eastAsia="Times New Roman" w:hAnsi="Times New Roman" w:cs="Times New Roman"/>
          <w:color w:val="000000"/>
          <w:lang w:eastAsia="uk-UA" w:bidi="uk-UA"/>
        </w:rPr>
        <w:t>користуватися іншими правами, передбаченими Конституцією та актами законодавства України.</w:t>
      </w:r>
    </w:p>
    <w:p w14:paraId="78F01640" w14:textId="77777777" w:rsidR="00A40EFA" w:rsidRPr="00DA7148" w:rsidRDefault="00DA7148" w:rsidP="00A40EFA">
      <w:pPr>
        <w:widowControl w:val="0"/>
        <w:numPr>
          <w:ilvl w:val="0"/>
          <w:numId w:val="10"/>
        </w:numPr>
        <w:tabs>
          <w:tab w:val="left" w:pos="771"/>
        </w:tabs>
        <w:spacing w:after="760" w:line="300" w:lineRule="auto"/>
        <w:jc w:val="both"/>
        <w:rPr>
          <w:rFonts w:ascii="Times New Roman" w:eastAsia="Times New Roman" w:hAnsi="Times New Roman" w:cs="Times New Roman"/>
          <w:color w:val="000000"/>
          <w:lang w:eastAsia="uk-UA" w:bidi="uk-UA"/>
        </w:rPr>
      </w:pPr>
      <w:bookmarkStart w:id="107" w:name="bookmark133"/>
      <w:bookmarkEnd w:id="107"/>
      <w:r w:rsidRPr="00DA7148">
        <w:rPr>
          <w:rFonts w:ascii="Times New Roman" w:eastAsia="Times New Roman" w:hAnsi="Times New Roman" w:cs="Times New Roman"/>
          <w:color w:val="000000"/>
          <w:lang w:eastAsia="uk-UA" w:bidi="uk-UA"/>
        </w:rPr>
        <w:t>П</w:t>
      </w:r>
      <w:r w:rsidR="00A40EFA" w:rsidRPr="00DA7148">
        <w:rPr>
          <w:rFonts w:ascii="Times New Roman" w:eastAsia="Times New Roman" w:hAnsi="Times New Roman" w:cs="Times New Roman"/>
          <w:color w:val="000000"/>
          <w:lang w:eastAsia="uk-UA" w:bidi="uk-UA"/>
        </w:rPr>
        <w:t xml:space="preserve">рава жителів територіальної громади в частині, що не суперечить Конституції та </w:t>
      </w:r>
      <w:proofErr w:type="spellStart"/>
      <w:r w:rsidR="00A40EFA" w:rsidRPr="00DA7148">
        <w:rPr>
          <w:rFonts w:ascii="Times New Roman" w:eastAsia="Times New Roman" w:hAnsi="Times New Roman" w:cs="Times New Roman"/>
          <w:color w:val="000000"/>
          <w:lang w:eastAsia="uk-UA" w:bidi="uk-UA"/>
        </w:rPr>
        <w:t>законамУкраїни</w:t>
      </w:r>
      <w:proofErr w:type="spellEnd"/>
      <w:r w:rsidR="00A40EFA" w:rsidRPr="00DA7148">
        <w:rPr>
          <w:rFonts w:ascii="Times New Roman" w:eastAsia="Times New Roman" w:hAnsi="Times New Roman" w:cs="Times New Roman"/>
          <w:color w:val="000000"/>
          <w:lang w:eastAsia="uk-UA" w:bidi="uk-UA"/>
        </w:rPr>
        <w:t>, цьому Статуту, поширюються також на іноземців, осіб без громадянства та інших осіб, які на законних підставах проживають (перебувають) у межах територіальної громади.</w:t>
      </w:r>
    </w:p>
    <w:p w14:paraId="2D9294C8" w14:textId="77777777" w:rsidR="00A40EFA" w:rsidRPr="00A40EFA" w:rsidRDefault="00A40EFA" w:rsidP="00A40EFA">
      <w:pPr>
        <w:keepNext/>
        <w:keepLines/>
        <w:widowControl w:val="0"/>
        <w:spacing w:after="220" w:line="305" w:lineRule="auto"/>
        <w:jc w:val="both"/>
        <w:outlineLvl w:val="5"/>
        <w:rPr>
          <w:rFonts w:ascii="Times New Roman" w:eastAsia="Times New Roman" w:hAnsi="Times New Roman" w:cs="Times New Roman"/>
          <w:b/>
          <w:bCs/>
          <w:color w:val="000000"/>
          <w:lang w:eastAsia="uk-UA" w:bidi="uk-UA"/>
        </w:rPr>
      </w:pPr>
      <w:bookmarkStart w:id="108" w:name="bookmark135"/>
      <w:bookmarkStart w:id="109" w:name="bookmark136"/>
      <w:bookmarkStart w:id="110" w:name="bookmark137"/>
      <w:bookmarkStart w:id="111" w:name="bookmark134"/>
      <w:r w:rsidRPr="00A40EFA">
        <w:rPr>
          <w:rFonts w:ascii="Times New Roman" w:eastAsia="Times New Roman" w:hAnsi="Times New Roman" w:cs="Times New Roman"/>
          <w:b/>
          <w:bCs/>
          <w:color w:val="000000"/>
          <w:lang w:eastAsia="uk-UA" w:bidi="uk-UA"/>
        </w:rPr>
        <w:t>Стаття 10. Обов’язки жителів територіальної громади</w:t>
      </w:r>
      <w:bookmarkEnd w:id="108"/>
      <w:bookmarkEnd w:id="109"/>
      <w:bookmarkEnd w:id="110"/>
      <w:bookmarkEnd w:id="111"/>
    </w:p>
    <w:p w14:paraId="6B627620" w14:textId="77777777" w:rsidR="00A40EFA" w:rsidRPr="00A40EFA" w:rsidRDefault="00A40EFA" w:rsidP="00CF1FDC">
      <w:pPr>
        <w:widowControl w:val="0"/>
        <w:numPr>
          <w:ilvl w:val="0"/>
          <w:numId w:val="11"/>
        </w:numPr>
        <w:tabs>
          <w:tab w:val="left" w:pos="274"/>
        </w:tabs>
        <w:spacing w:after="220" w:line="305" w:lineRule="auto"/>
        <w:jc w:val="both"/>
        <w:rPr>
          <w:rFonts w:ascii="Times New Roman" w:eastAsia="Times New Roman" w:hAnsi="Times New Roman" w:cs="Times New Roman"/>
          <w:color w:val="000000"/>
          <w:lang w:eastAsia="uk-UA" w:bidi="uk-UA"/>
        </w:rPr>
      </w:pPr>
      <w:bookmarkStart w:id="112" w:name="bookmark138"/>
      <w:bookmarkEnd w:id="112"/>
      <w:r w:rsidRPr="00A40EFA">
        <w:rPr>
          <w:rFonts w:ascii="Times New Roman" w:eastAsia="Times New Roman" w:hAnsi="Times New Roman" w:cs="Times New Roman"/>
          <w:color w:val="000000"/>
          <w:lang w:eastAsia="uk-UA" w:bidi="uk-UA"/>
        </w:rPr>
        <w:t>Мешканці територіальної громади зобов'язані:</w:t>
      </w:r>
    </w:p>
    <w:p w14:paraId="3B5A8FAE" w14:textId="77777777" w:rsidR="00A40EFA" w:rsidRPr="00A40EFA" w:rsidRDefault="00A40EFA" w:rsidP="00CF1FDC">
      <w:pPr>
        <w:widowControl w:val="0"/>
        <w:numPr>
          <w:ilvl w:val="0"/>
          <w:numId w:val="12"/>
        </w:numPr>
        <w:tabs>
          <w:tab w:val="left" w:pos="771"/>
        </w:tabs>
        <w:spacing w:after="0" w:line="305" w:lineRule="auto"/>
        <w:jc w:val="both"/>
        <w:rPr>
          <w:rFonts w:ascii="Times New Roman" w:eastAsia="Times New Roman" w:hAnsi="Times New Roman" w:cs="Times New Roman"/>
          <w:color w:val="000000"/>
          <w:lang w:eastAsia="uk-UA" w:bidi="uk-UA"/>
        </w:rPr>
      </w:pPr>
      <w:bookmarkStart w:id="113" w:name="bookmark139"/>
      <w:bookmarkEnd w:id="113"/>
      <w:r w:rsidRPr="00A40EFA">
        <w:rPr>
          <w:rFonts w:ascii="Times New Roman" w:eastAsia="Times New Roman" w:hAnsi="Times New Roman" w:cs="Times New Roman"/>
          <w:color w:val="000000"/>
          <w:lang w:eastAsia="uk-UA" w:bidi="uk-UA"/>
        </w:rPr>
        <w:t xml:space="preserve">проявляти повагу до гідності кожної людини незалежно від статі, віку, соціального статусу, вірувань, традицій, історії, національної та/або етнічної самобутності осіб та/або груп осіб, забезпеченню рівності у правах та можливостях, інших прав і свобод осіб та/або груп осіб, які проживають чи на інших законних підставах перебувають у межах Стрийської </w:t>
      </w:r>
      <w:r w:rsidR="009D1581">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1C46C8F9" w14:textId="77777777" w:rsidR="00A40EFA" w:rsidRPr="00A40EFA" w:rsidRDefault="00A40EFA" w:rsidP="00CF1FDC">
      <w:pPr>
        <w:widowControl w:val="0"/>
        <w:numPr>
          <w:ilvl w:val="0"/>
          <w:numId w:val="12"/>
        </w:numPr>
        <w:tabs>
          <w:tab w:val="left" w:pos="771"/>
        </w:tabs>
        <w:spacing w:after="0" w:line="305" w:lineRule="auto"/>
        <w:jc w:val="both"/>
        <w:rPr>
          <w:rFonts w:ascii="Times New Roman" w:eastAsia="Times New Roman" w:hAnsi="Times New Roman" w:cs="Times New Roman"/>
          <w:color w:val="000000"/>
          <w:lang w:eastAsia="uk-UA" w:bidi="uk-UA"/>
        </w:rPr>
      </w:pPr>
      <w:bookmarkStart w:id="114" w:name="bookmark140"/>
      <w:bookmarkEnd w:id="114"/>
      <w:r w:rsidRPr="00A40EFA">
        <w:rPr>
          <w:rFonts w:ascii="Times New Roman" w:eastAsia="Times New Roman" w:hAnsi="Times New Roman" w:cs="Times New Roman"/>
          <w:color w:val="000000"/>
          <w:lang w:eastAsia="uk-UA" w:bidi="uk-UA"/>
        </w:rPr>
        <w:t>утримуватися від будь-яких форм дискримінації за ознакою статі, віку, національності, віросповідання та соціального статусу;</w:t>
      </w:r>
    </w:p>
    <w:p w14:paraId="6298CC3A" w14:textId="77777777" w:rsidR="00A40EFA" w:rsidRPr="00A40EFA" w:rsidRDefault="00A40EFA" w:rsidP="00CF1FDC">
      <w:pPr>
        <w:widowControl w:val="0"/>
        <w:numPr>
          <w:ilvl w:val="0"/>
          <w:numId w:val="12"/>
        </w:numPr>
        <w:tabs>
          <w:tab w:val="left" w:pos="771"/>
        </w:tabs>
        <w:spacing w:after="0" w:line="305" w:lineRule="auto"/>
        <w:jc w:val="both"/>
        <w:rPr>
          <w:rFonts w:ascii="Times New Roman" w:eastAsia="Times New Roman" w:hAnsi="Times New Roman" w:cs="Times New Roman"/>
          <w:color w:val="000000"/>
          <w:lang w:eastAsia="uk-UA" w:bidi="uk-UA"/>
        </w:rPr>
      </w:pPr>
      <w:bookmarkStart w:id="115" w:name="bookmark141"/>
      <w:bookmarkEnd w:id="115"/>
      <w:r w:rsidRPr="00A40EFA">
        <w:rPr>
          <w:rFonts w:ascii="Times New Roman" w:eastAsia="Times New Roman" w:hAnsi="Times New Roman" w:cs="Times New Roman"/>
          <w:color w:val="000000"/>
          <w:lang w:eastAsia="uk-UA" w:bidi="uk-UA"/>
        </w:rPr>
        <w:t>шанобливо ставитися до традицій, звичаїв територіальної громади, її самобутності, історії та культури;</w:t>
      </w:r>
    </w:p>
    <w:p w14:paraId="1ADFA9C2" w14:textId="77777777" w:rsidR="00A40EFA" w:rsidRPr="00A40EFA" w:rsidRDefault="00A40EFA" w:rsidP="00DA7148">
      <w:pPr>
        <w:widowControl w:val="0"/>
        <w:numPr>
          <w:ilvl w:val="0"/>
          <w:numId w:val="12"/>
        </w:numPr>
        <w:tabs>
          <w:tab w:val="left" w:pos="771"/>
        </w:tabs>
        <w:spacing w:after="0" w:line="305" w:lineRule="auto"/>
        <w:jc w:val="both"/>
        <w:rPr>
          <w:rFonts w:ascii="Times New Roman" w:eastAsia="Times New Roman" w:hAnsi="Times New Roman" w:cs="Times New Roman"/>
          <w:color w:val="000000"/>
          <w:lang w:eastAsia="uk-UA" w:bidi="uk-UA"/>
        </w:rPr>
      </w:pPr>
      <w:bookmarkStart w:id="116" w:name="bookmark142"/>
      <w:bookmarkEnd w:id="116"/>
      <w:r w:rsidRPr="00A40EFA">
        <w:rPr>
          <w:rFonts w:ascii="Times New Roman" w:eastAsia="Times New Roman" w:hAnsi="Times New Roman" w:cs="Times New Roman"/>
          <w:color w:val="000000"/>
          <w:lang w:eastAsia="uk-UA" w:bidi="uk-UA"/>
        </w:rPr>
        <w:t>сприяти сталому розвитку територіальної громади;</w:t>
      </w:r>
    </w:p>
    <w:p w14:paraId="11804568" w14:textId="77777777" w:rsidR="00A40EFA" w:rsidRPr="00A40EFA" w:rsidRDefault="00A40EFA" w:rsidP="00CF1FDC">
      <w:pPr>
        <w:widowControl w:val="0"/>
        <w:numPr>
          <w:ilvl w:val="0"/>
          <w:numId w:val="12"/>
        </w:numPr>
        <w:tabs>
          <w:tab w:val="left" w:pos="771"/>
        </w:tabs>
        <w:spacing w:after="0" w:line="300" w:lineRule="auto"/>
        <w:jc w:val="both"/>
        <w:rPr>
          <w:rFonts w:ascii="Times New Roman" w:eastAsia="Times New Roman" w:hAnsi="Times New Roman" w:cs="Times New Roman"/>
          <w:color w:val="000000"/>
          <w:lang w:eastAsia="uk-UA" w:bidi="uk-UA"/>
        </w:rPr>
      </w:pPr>
      <w:bookmarkStart w:id="117" w:name="bookmark143"/>
      <w:bookmarkEnd w:id="117"/>
      <w:r w:rsidRPr="00A40EFA">
        <w:rPr>
          <w:rFonts w:ascii="Times New Roman" w:eastAsia="Times New Roman" w:hAnsi="Times New Roman" w:cs="Times New Roman"/>
          <w:color w:val="000000"/>
          <w:lang w:eastAsia="uk-UA" w:bidi="uk-UA"/>
        </w:rPr>
        <w:t xml:space="preserve">шанобливо та ощадливо ставитись до майна, коштів, землі, природних ресурсів територіальної громади, а також об’єктів спільної власності територіальних громад Стрийського </w:t>
      </w:r>
      <w:r w:rsidRPr="00A40EFA">
        <w:rPr>
          <w:rFonts w:ascii="Times New Roman" w:eastAsia="Times New Roman" w:hAnsi="Times New Roman" w:cs="Times New Roman"/>
          <w:color w:val="000000"/>
          <w:lang w:eastAsia="uk-UA" w:bidi="uk-UA"/>
        </w:rPr>
        <w:lastRenderedPageBreak/>
        <w:t xml:space="preserve">району та Львівської області, розташованих у межах Стрийської </w:t>
      </w:r>
      <w:r w:rsidR="0025645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00F356AA" w14:textId="77777777" w:rsidR="00A40EFA" w:rsidRPr="00A40EFA" w:rsidRDefault="00A40EFA" w:rsidP="00CF1FDC">
      <w:pPr>
        <w:widowControl w:val="0"/>
        <w:numPr>
          <w:ilvl w:val="0"/>
          <w:numId w:val="12"/>
        </w:numPr>
        <w:tabs>
          <w:tab w:val="left" w:pos="771"/>
        </w:tabs>
        <w:spacing w:after="0" w:line="300" w:lineRule="auto"/>
        <w:jc w:val="both"/>
        <w:rPr>
          <w:rFonts w:ascii="Times New Roman" w:eastAsia="Times New Roman" w:hAnsi="Times New Roman" w:cs="Times New Roman"/>
          <w:color w:val="000000"/>
          <w:lang w:eastAsia="uk-UA" w:bidi="uk-UA"/>
        </w:rPr>
      </w:pPr>
      <w:bookmarkStart w:id="118" w:name="bookmark144"/>
      <w:bookmarkEnd w:id="118"/>
      <w:r w:rsidRPr="00A40EFA">
        <w:rPr>
          <w:rFonts w:ascii="Times New Roman" w:eastAsia="Times New Roman" w:hAnsi="Times New Roman" w:cs="Times New Roman"/>
          <w:color w:val="000000"/>
          <w:lang w:eastAsia="uk-UA" w:bidi="uk-UA"/>
        </w:rPr>
        <w:t>поважати символіку територіальної громади і використовувати її тільки за призначенням;</w:t>
      </w:r>
    </w:p>
    <w:p w14:paraId="12506DDC" w14:textId="77777777" w:rsidR="00A40EFA" w:rsidRPr="00A40EFA" w:rsidRDefault="00A40EFA" w:rsidP="00CF1FDC">
      <w:pPr>
        <w:widowControl w:val="0"/>
        <w:numPr>
          <w:ilvl w:val="0"/>
          <w:numId w:val="12"/>
        </w:numPr>
        <w:tabs>
          <w:tab w:val="left" w:pos="771"/>
        </w:tabs>
        <w:spacing w:after="0" w:line="300" w:lineRule="auto"/>
        <w:jc w:val="both"/>
        <w:rPr>
          <w:rFonts w:ascii="Times New Roman" w:eastAsia="Times New Roman" w:hAnsi="Times New Roman" w:cs="Times New Roman"/>
          <w:color w:val="000000"/>
          <w:lang w:eastAsia="uk-UA" w:bidi="uk-UA"/>
        </w:rPr>
      </w:pPr>
      <w:bookmarkStart w:id="119" w:name="bookmark145"/>
      <w:bookmarkEnd w:id="119"/>
      <w:r w:rsidRPr="00A40EFA">
        <w:rPr>
          <w:rFonts w:ascii="Times New Roman" w:eastAsia="Times New Roman" w:hAnsi="Times New Roman" w:cs="Times New Roman"/>
          <w:color w:val="000000"/>
          <w:lang w:eastAsia="uk-UA" w:bidi="uk-UA"/>
        </w:rPr>
        <w:t>реалізовувати свої права, свободи та законні інтереси з повагою до прав жителів територіальної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14:paraId="329349F2" w14:textId="77777777" w:rsidR="00A40EFA" w:rsidRPr="00A40EFA" w:rsidRDefault="00A40EFA" w:rsidP="00CF1FDC">
      <w:pPr>
        <w:widowControl w:val="0"/>
        <w:numPr>
          <w:ilvl w:val="0"/>
          <w:numId w:val="12"/>
        </w:numPr>
        <w:tabs>
          <w:tab w:val="left" w:pos="771"/>
        </w:tabs>
        <w:spacing w:after="220" w:line="300" w:lineRule="auto"/>
        <w:jc w:val="both"/>
        <w:rPr>
          <w:rFonts w:ascii="Times New Roman" w:eastAsia="Times New Roman" w:hAnsi="Times New Roman" w:cs="Times New Roman"/>
          <w:color w:val="000000"/>
          <w:lang w:eastAsia="uk-UA" w:bidi="uk-UA"/>
        </w:rPr>
      </w:pPr>
      <w:bookmarkStart w:id="120" w:name="bookmark146"/>
      <w:bookmarkEnd w:id="120"/>
      <w:r w:rsidRPr="00A40EFA">
        <w:rPr>
          <w:rFonts w:ascii="Times New Roman" w:eastAsia="Times New Roman" w:hAnsi="Times New Roman" w:cs="Times New Roman"/>
          <w:color w:val="000000"/>
          <w:lang w:eastAsia="uk-UA" w:bidi="uk-UA"/>
        </w:rPr>
        <w:t>сплачувати місцеві податки та збори.</w:t>
      </w:r>
    </w:p>
    <w:p w14:paraId="578890A8" w14:textId="77777777" w:rsidR="00A40EFA" w:rsidRPr="00256452" w:rsidRDefault="00A40EFA" w:rsidP="00EA354E">
      <w:pPr>
        <w:widowControl w:val="0"/>
        <w:numPr>
          <w:ilvl w:val="0"/>
          <w:numId w:val="11"/>
        </w:numPr>
        <w:tabs>
          <w:tab w:val="left" w:pos="936"/>
        </w:tabs>
        <w:spacing w:after="360" w:line="300" w:lineRule="auto"/>
        <w:jc w:val="both"/>
        <w:rPr>
          <w:rFonts w:ascii="Times New Roman" w:eastAsia="Times New Roman" w:hAnsi="Times New Roman" w:cs="Times New Roman"/>
          <w:color w:val="000000"/>
          <w:lang w:eastAsia="uk-UA" w:bidi="uk-UA"/>
        </w:rPr>
      </w:pPr>
      <w:bookmarkStart w:id="121" w:name="bookmark147"/>
      <w:bookmarkEnd w:id="121"/>
      <w:r w:rsidRPr="00256452">
        <w:rPr>
          <w:rFonts w:ascii="Times New Roman" w:eastAsia="Times New Roman" w:hAnsi="Times New Roman" w:cs="Times New Roman"/>
          <w:color w:val="000000"/>
          <w:lang w:eastAsia="uk-UA" w:bidi="uk-UA"/>
        </w:rPr>
        <w:t xml:space="preserve">Обов'язки жителів територіальної громади в частині, що не суперечить Конституції </w:t>
      </w:r>
      <w:proofErr w:type="spellStart"/>
      <w:r w:rsidRPr="00256452">
        <w:rPr>
          <w:rFonts w:ascii="Times New Roman" w:eastAsia="Times New Roman" w:hAnsi="Times New Roman" w:cs="Times New Roman"/>
          <w:color w:val="000000"/>
          <w:lang w:eastAsia="uk-UA" w:bidi="uk-UA"/>
        </w:rPr>
        <w:t>тазаконам</w:t>
      </w:r>
      <w:proofErr w:type="spellEnd"/>
      <w:r w:rsidRPr="00256452">
        <w:rPr>
          <w:rFonts w:ascii="Times New Roman" w:eastAsia="Times New Roman" w:hAnsi="Times New Roman" w:cs="Times New Roman"/>
          <w:color w:val="000000"/>
          <w:lang w:eastAsia="uk-UA" w:bidi="uk-UA"/>
        </w:rPr>
        <w:t xml:space="preserve">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14:paraId="2D226705" w14:textId="77777777" w:rsidR="00A40EFA" w:rsidRPr="00A40EFA" w:rsidRDefault="00A40EFA" w:rsidP="00A40EFA">
      <w:pPr>
        <w:keepNext/>
        <w:keepLines/>
        <w:widowControl w:val="0"/>
        <w:spacing w:after="220" w:line="302" w:lineRule="auto"/>
        <w:jc w:val="both"/>
        <w:outlineLvl w:val="5"/>
        <w:rPr>
          <w:rFonts w:ascii="Times New Roman" w:eastAsia="Times New Roman" w:hAnsi="Times New Roman" w:cs="Times New Roman"/>
          <w:b/>
          <w:bCs/>
          <w:color w:val="000000"/>
          <w:lang w:eastAsia="uk-UA" w:bidi="uk-UA"/>
        </w:rPr>
      </w:pPr>
      <w:bookmarkStart w:id="122" w:name="bookmark149"/>
      <w:bookmarkStart w:id="123" w:name="bookmark150"/>
      <w:bookmarkStart w:id="124" w:name="bookmark151"/>
      <w:bookmarkStart w:id="125" w:name="bookmark148"/>
      <w:r w:rsidRPr="00A40EFA">
        <w:rPr>
          <w:rFonts w:ascii="Times New Roman" w:eastAsia="Times New Roman" w:hAnsi="Times New Roman" w:cs="Times New Roman"/>
          <w:b/>
          <w:bCs/>
          <w:color w:val="000000"/>
          <w:lang w:eastAsia="uk-UA" w:bidi="uk-UA"/>
        </w:rPr>
        <w:t>Стаття 11. Гарантії прав мешканців територіальної громади</w:t>
      </w:r>
      <w:bookmarkEnd w:id="122"/>
      <w:bookmarkEnd w:id="123"/>
      <w:bookmarkEnd w:id="124"/>
      <w:bookmarkEnd w:id="125"/>
    </w:p>
    <w:p w14:paraId="1BD6EEDB" w14:textId="77777777" w:rsidR="00A40EFA" w:rsidRPr="00A40EFA" w:rsidRDefault="00A40EFA" w:rsidP="00CF1FDC">
      <w:pPr>
        <w:widowControl w:val="0"/>
        <w:numPr>
          <w:ilvl w:val="0"/>
          <w:numId w:val="13"/>
        </w:numPr>
        <w:tabs>
          <w:tab w:val="left" w:pos="741"/>
        </w:tabs>
        <w:spacing w:after="0" w:line="302" w:lineRule="auto"/>
        <w:jc w:val="both"/>
        <w:rPr>
          <w:rFonts w:ascii="Times New Roman" w:eastAsia="Times New Roman" w:hAnsi="Times New Roman" w:cs="Times New Roman"/>
          <w:color w:val="000000"/>
          <w:lang w:eastAsia="uk-UA" w:bidi="uk-UA"/>
        </w:rPr>
      </w:pPr>
      <w:bookmarkStart w:id="126" w:name="bookmark152"/>
      <w:bookmarkEnd w:id="126"/>
      <w:r w:rsidRPr="00A40EFA">
        <w:rPr>
          <w:rFonts w:ascii="Times New Roman" w:eastAsia="Times New Roman" w:hAnsi="Times New Roman" w:cs="Times New Roman"/>
          <w:color w:val="000000"/>
          <w:lang w:eastAsia="uk-UA" w:bidi="uk-UA"/>
        </w:rPr>
        <w:t>Рада, її депутати, виконавчі органи та посадові особи забезпечують реалізацію прав та законних інтересів мешканців територіальної громади у межах, визначених Конституцією та законами України.</w:t>
      </w:r>
    </w:p>
    <w:p w14:paraId="1F95F857" w14:textId="77777777" w:rsidR="00A40EFA" w:rsidRPr="00A40EFA" w:rsidRDefault="00A40EFA" w:rsidP="00CF1FDC">
      <w:pPr>
        <w:widowControl w:val="0"/>
        <w:numPr>
          <w:ilvl w:val="0"/>
          <w:numId w:val="13"/>
        </w:numPr>
        <w:tabs>
          <w:tab w:val="left" w:pos="741"/>
        </w:tabs>
        <w:spacing w:after="0" w:line="302" w:lineRule="auto"/>
        <w:jc w:val="both"/>
        <w:rPr>
          <w:rFonts w:ascii="Times New Roman" w:eastAsia="Times New Roman" w:hAnsi="Times New Roman" w:cs="Times New Roman"/>
          <w:color w:val="000000"/>
          <w:lang w:eastAsia="uk-UA" w:bidi="uk-UA"/>
        </w:rPr>
      </w:pPr>
      <w:bookmarkStart w:id="127" w:name="bookmark153"/>
      <w:bookmarkEnd w:id="127"/>
      <w:r w:rsidRPr="00A40EFA">
        <w:rPr>
          <w:rFonts w:ascii="Times New Roman" w:eastAsia="Times New Roman" w:hAnsi="Times New Roman" w:cs="Times New Roman"/>
          <w:color w:val="000000"/>
          <w:lang w:eastAsia="uk-UA" w:bidi="uk-UA"/>
        </w:rPr>
        <w:t>Жителям територіальної громади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14:paraId="5764DE99" w14:textId="77777777" w:rsidR="00A40EFA" w:rsidRPr="00A40EFA" w:rsidRDefault="00A40EFA" w:rsidP="00CF1FDC">
      <w:pPr>
        <w:widowControl w:val="0"/>
        <w:numPr>
          <w:ilvl w:val="0"/>
          <w:numId w:val="13"/>
        </w:numPr>
        <w:tabs>
          <w:tab w:val="left" w:pos="741"/>
        </w:tabs>
        <w:spacing w:after="0" w:line="302" w:lineRule="auto"/>
        <w:jc w:val="both"/>
        <w:rPr>
          <w:rFonts w:ascii="Times New Roman" w:eastAsia="Times New Roman" w:hAnsi="Times New Roman" w:cs="Times New Roman"/>
          <w:color w:val="000000"/>
          <w:lang w:eastAsia="uk-UA" w:bidi="uk-UA"/>
        </w:rPr>
      </w:pPr>
      <w:bookmarkStart w:id="128" w:name="bookmark154"/>
      <w:bookmarkEnd w:id="128"/>
      <w:r w:rsidRPr="00A40EFA">
        <w:rPr>
          <w:rFonts w:ascii="Times New Roman" w:eastAsia="Times New Roman" w:hAnsi="Times New Roman" w:cs="Times New Roman"/>
          <w:color w:val="000000"/>
          <w:lang w:eastAsia="uk-UA" w:bidi="uk-UA"/>
        </w:rPr>
        <w:t>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міського самоврядування територіальної громади.</w:t>
      </w:r>
    </w:p>
    <w:p w14:paraId="53BC67E0" w14:textId="77777777" w:rsidR="00A40EFA" w:rsidRPr="00A40EFA" w:rsidRDefault="00A40EFA" w:rsidP="00CF1FDC">
      <w:pPr>
        <w:widowControl w:val="0"/>
        <w:numPr>
          <w:ilvl w:val="0"/>
          <w:numId w:val="13"/>
        </w:numPr>
        <w:tabs>
          <w:tab w:val="left" w:pos="741"/>
        </w:tabs>
        <w:spacing w:after="0" w:line="302" w:lineRule="auto"/>
        <w:jc w:val="both"/>
        <w:rPr>
          <w:rFonts w:ascii="Times New Roman" w:eastAsia="Times New Roman" w:hAnsi="Times New Roman" w:cs="Times New Roman"/>
          <w:color w:val="000000"/>
          <w:lang w:eastAsia="uk-UA" w:bidi="uk-UA"/>
        </w:rPr>
      </w:pPr>
      <w:bookmarkStart w:id="129" w:name="bookmark155"/>
      <w:bookmarkEnd w:id="129"/>
      <w:r w:rsidRPr="00A40EFA">
        <w:rPr>
          <w:rFonts w:ascii="Times New Roman" w:eastAsia="Times New Roman" w:hAnsi="Times New Roman" w:cs="Times New Roman"/>
          <w:color w:val="000000"/>
          <w:lang w:eastAsia="uk-UA" w:bidi="uk-UA"/>
        </w:rPr>
        <w:t>Органи місцевого самоврядування та їх посадові особи у своїй діяльності зобов'язані надавати пріоритетне значення служінню інтересам територіальної громади та забезпеченню усім її жителям реальної можливості реалізувати їх права.</w:t>
      </w:r>
    </w:p>
    <w:p w14:paraId="7DE9E379" w14:textId="77777777" w:rsidR="00A40EFA" w:rsidRPr="00A40EFA" w:rsidRDefault="00A40EFA" w:rsidP="00CF1FDC">
      <w:pPr>
        <w:widowControl w:val="0"/>
        <w:numPr>
          <w:ilvl w:val="0"/>
          <w:numId w:val="13"/>
        </w:numPr>
        <w:tabs>
          <w:tab w:val="left" w:pos="741"/>
        </w:tabs>
        <w:spacing w:after="0" w:line="302" w:lineRule="auto"/>
        <w:jc w:val="both"/>
        <w:rPr>
          <w:rFonts w:ascii="Times New Roman" w:eastAsia="Times New Roman" w:hAnsi="Times New Roman" w:cs="Times New Roman"/>
          <w:color w:val="000000"/>
          <w:lang w:eastAsia="uk-UA" w:bidi="uk-UA"/>
        </w:rPr>
      </w:pPr>
      <w:bookmarkStart w:id="130" w:name="bookmark156"/>
      <w:bookmarkEnd w:id="130"/>
      <w:r w:rsidRPr="00A40EFA">
        <w:rPr>
          <w:rFonts w:ascii="Times New Roman" w:eastAsia="Times New Roman" w:hAnsi="Times New Roman" w:cs="Times New Roman"/>
          <w:color w:val="000000"/>
          <w:lang w:eastAsia="uk-UA" w:bidi="uk-UA"/>
        </w:rPr>
        <w:t>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14:paraId="10C896C4" w14:textId="77777777" w:rsidR="00A40EFA" w:rsidRPr="00A40EFA" w:rsidRDefault="00A40EFA" w:rsidP="00CF1FDC">
      <w:pPr>
        <w:widowControl w:val="0"/>
        <w:numPr>
          <w:ilvl w:val="0"/>
          <w:numId w:val="13"/>
        </w:numPr>
        <w:tabs>
          <w:tab w:val="left" w:pos="741"/>
        </w:tabs>
        <w:spacing w:after="220" w:line="302" w:lineRule="auto"/>
        <w:jc w:val="both"/>
        <w:rPr>
          <w:rFonts w:ascii="Times New Roman" w:eastAsia="Times New Roman" w:hAnsi="Times New Roman" w:cs="Times New Roman"/>
          <w:color w:val="000000"/>
          <w:lang w:eastAsia="uk-UA" w:bidi="uk-UA"/>
        </w:rPr>
      </w:pPr>
      <w:bookmarkStart w:id="131" w:name="bookmark158"/>
      <w:bookmarkStart w:id="132" w:name="bookmark157"/>
      <w:bookmarkEnd w:id="131"/>
      <w:r w:rsidRPr="00A40EFA">
        <w:rPr>
          <w:rFonts w:ascii="Times New Roman" w:eastAsia="Times New Roman" w:hAnsi="Times New Roman" w:cs="Times New Roman"/>
          <w:color w:val="000000"/>
          <w:lang w:eastAsia="uk-UA" w:bidi="uk-UA"/>
        </w:rPr>
        <w:t>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bookmarkEnd w:id="132"/>
    </w:p>
    <w:p w14:paraId="7A4C8FC7" w14:textId="77777777" w:rsidR="00A40EFA" w:rsidRPr="00A40EFA" w:rsidRDefault="00A40EFA" w:rsidP="00A40EFA">
      <w:pPr>
        <w:keepNext/>
        <w:keepLines/>
        <w:widowControl w:val="0"/>
        <w:spacing w:after="280" w:line="240" w:lineRule="auto"/>
        <w:jc w:val="center"/>
        <w:outlineLvl w:val="4"/>
        <w:rPr>
          <w:rFonts w:ascii="Times New Roman" w:eastAsia="Times New Roman" w:hAnsi="Times New Roman" w:cs="Times New Roman"/>
          <w:b/>
          <w:bCs/>
          <w:color w:val="000000"/>
          <w:sz w:val="26"/>
          <w:szCs w:val="26"/>
          <w:lang w:eastAsia="uk-UA" w:bidi="uk-UA"/>
        </w:rPr>
      </w:pPr>
      <w:bookmarkStart w:id="133" w:name="bookmark159"/>
      <w:bookmarkStart w:id="134" w:name="bookmark160"/>
      <w:bookmarkStart w:id="135" w:name="bookmark161"/>
      <w:r w:rsidRPr="00A40EFA">
        <w:rPr>
          <w:rFonts w:ascii="Times New Roman" w:eastAsia="Times New Roman" w:hAnsi="Times New Roman" w:cs="Times New Roman"/>
          <w:b/>
          <w:bCs/>
          <w:color w:val="000000"/>
          <w:sz w:val="26"/>
          <w:szCs w:val="26"/>
          <w:lang w:eastAsia="uk-UA" w:bidi="uk-UA"/>
        </w:rPr>
        <w:t xml:space="preserve">РОЗДІЛ </w:t>
      </w:r>
      <w:bookmarkEnd w:id="133"/>
      <w:bookmarkEnd w:id="134"/>
      <w:bookmarkEnd w:id="135"/>
      <w:r w:rsidRPr="00A40EFA">
        <w:rPr>
          <w:rFonts w:ascii="Times New Roman" w:eastAsia="Times New Roman" w:hAnsi="Times New Roman" w:cs="Times New Roman"/>
          <w:b/>
          <w:bCs/>
          <w:color w:val="000000"/>
          <w:sz w:val="26"/>
          <w:szCs w:val="26"/>
          <w:lang w:eastAsia="uk-UA" w:bidi="uk-UA"/>
        </w:rPr>
        <w:t>ІІІ</w:t>
      </w:r>
    </w:p>
    <w:p w14:paraId="6634B66F" w14:textId="77777777" w:rsidR="00A40EFA" w:rsidRPr="00A40EFA" w:rsidRDefault="00A40EFA" w:rsidP="00A40EFA">
      <w:pPr>
        <w:keepNext/>
        <w:keepLines/>
        <w:widowControl w:val="0"/>
        <w:spacing w:after="60" w:line="240" w:lineRule="auto"/>
        <w:jc w:val="center"/>
        <w:outlineLvl w:val="4"/>
        <w:rPr>
          <w:rFonts w:ascii="Times New Roman" w:eastAsia="Times New Roman" w:hAnsi="Times New Roman" w:cs="Times New Roman"/>
          <w:b/>
          <w:bCs/>
          <w:color w:val="000000"/>
          <w:sz w:val="26"/>
          <w:szCs w:val="26"/>
          <w:lang w:eastAsia="uk-UA" w:bidi="uk-UA"/>
        </w:rPr>
      </w:pPr>
      <w:bookmarkStart w:id="136" w:name="bookmark165"/>
      <w:bookmarkStart w:id="137" w:name="bookmark162"/>
      <w:r w:rsidRPr="00A40EFA">
        <w:rPr>
          <w:rFonts w:ascii="Times New Roman" w:eastAsia="Times New Roman" w:hAnsi="Times New Roman" w:cs="Times New Roman"/>
          <w:b/>
          <w:bCs/>
          <w:color w:val="000000"/>
          <w:sz w:val="26"/>
          <w:szCs w:val="26"/>
          <w:lang w:eastAsia="uk-UA" w:bidi="uk-UA"/>
        </w:rPr>
        <w:t>ФОРМИ БЕЗПОСЕРЕДНЬОЇ УЧАСТІ ТЕРИТОРІАЛЬНОЇ ГРОМАДИ</w:t>
      </w:r>
      <w:bookmarkEnd w:id="136"/>
      <w:bookmarkEnd w:id="137"/>
    </w:p>
    <w:p w14:paraId="0F47A4F5" w14:textId="77777777" w:rsidR="00A40EFA" w:rsidRPr="00A40EFA" w:rsidRDefault="00A40EFA" w:rsidP="00A40EFA">
      <w:pPr>
        <w:keepNext/>
        <w:keepLines/>
        <w:widowControl w:val="0"/>
        <w:spacing w:after="960" w:line="240" w:lineRule="auto"/>
        <w:jc w:val="center"/>
        <w:outlineLvl w:val="4"/>
        <w:rPr>
          <w:rFonts w:ascii="Times New Roman" w:eastAsia="Times New Roman" w:hAnsi="Times New Roman" w:cs="Times New Roman"/>
          <w:b/>
          <w:bCs/>
          <w:color w:val="000000"/>
          <w:sz w:val="26"/>
          <w:szCs w:val="26"/>
          <w:lang w:eastAsia="uk-UA" w:bidi="uk-UA"/>
        </w:rPr>
      </w:pPr>
      <w:bookmarkStart w:id="138" w:name="bookmark163"/>
      <w:bookmarkStart w:id="139" w:name="bookmark164"/>
      <w:bookmarkStart w:id="140" w:name="bookmark166"/>
      <w:r w:rsidRPr="00A40EFA">
        <w:rPr>
          <w:rFonts w:ascii="Times New Roman" w:eastAsia="Times New Roman" w:hAnsi="Times New Roman" w:cs="Times New Roman"/>
          <w:b/>
          <w:bCs/>
          <w:color w:val="000000"/>
          <w:sz w:val="26"/>
          <w:szCs w:val="26"/>
          <w:lang w:eastAsia="uk-UA" w:bidi="uk-UA"/>
        </w:rPr>
        <w:t>У ВИРІШЕННІ ПИТАНЬ МІСЦЕВОГО ЗНАЧЕННЯ</w:t>
      </w:r>
      <w:bookmarkEnd w:id="138"/>
      <w:bookmarkEnd w:id="139"/>
      <w:bookmarkEnd w:id="140"/>
    </w:p>
    <w:p w14:paraId="4A8FFC4E" w14:textId="77777777" w:rsidR="00A40EFA" w:rsidRPr="00A40EFA" w:rsidRDefault="00A40EFA" w:rsidP="00A40EFA">
      <w:pPr>
        <w:keepNext/>
        <w:keepLines/>
        <w:widowControl w:val="0"/>
        <w:spacing w:after="220" w:line="300" w:lineRule="auto"/>
        <w:jc w:val="both"/>
        <w:outlineLvl w:val="5"/>
        <w:rPr>
          <w:rFonts w:ascii="Times New Roman" w:eastAsia="Times New Roman" w:hAnsi="Times New Roman" w:cs="Times New Roman"/>
          <w:b/>
          <w:bCs/>
          <w:color w:val="000000"/>
          <w:lang w:eastAsia="uk-UA" w:bidi="uk-UA"/>
        </w:rPr>
      </w:pPr>
      <w:bookmarkStart w:id="141" w:name="bookmark167"/>
      <w:bookmarkStart w:id="142" w:name="bookmark168"/>
      <w:bookmarkStart w:id="143" w:name="bookmark169"/>
      <w:r w:rsidRPr="00A40EFA">
        <w:rPr>
          <w:rFonts w:ascii="Times New Roman" w:eastAsia="Times New Roman" w:hAnsi="Times New Roman" w:cs="Times New Roman"/>
          <w:b/>
          <w:bCs/>
          <w:color w:val="000000"/>
          <w:lang w:eastAsia="uk-UA" w:bidi="uk-UA"/>
        </w:rPr>
        <w:t>Стаття 12. Форми безпосередньої участі територіальної громади у вирішенні питань місцевого значення</w:t>
      </w:r>
      <w:bookmarkEnd w:id="141"/>
      <w:bookmarkEnd w:id="142"/>
      <w:bookmarkEnd w:id="143"/>
    </w:p>
    <w:p w14:paraId="10CF2A1C" w14:textId="77777777" w:rsidR="00A40EFA" w:rsidRPr="00A40EFA" w:rsidRDefault="00A40EFA" w:rsidP="00CF1FDC">
      <w:pPr>
        <w:widowControl w:val="0"/>
        <w:numPr>
          <w:ilvl w:val="0"/>
          <w:numId w:val="14"/>
        </w:numPr>
        <w:tabs>
          <w:tab w:val="left" w:pos="355"/>
        </w:tabs>
        <w:spacing w:after="220" w:line="305" w:lineRule="auto"/>
        <w:jc w:val="both"/>
        <w:rPr>
          <w:rFonts w:ascii="Times New Roman" w:eastAsia="Times New Roman" w:hAnsi="Times New Roman" w:cs="Times New Roman"/>
          <w:color w:val="000000"/>
          <w:lang w:eastAsia="uk-UA" w:bidi="uk-UA"/>
        </w:rPr>
      </w:pPr>
      <w:bookmarkStart w:id="144" w:name="bookmark170"/>
      <w:bookmarkEnd w:id="144"/>
      <w:r w:rsidRPr="00A40EFA">
        <w:rPr>
          <w:rFonts w:ascii="Times New Roman" w:eastAsia="Times New Roman" w:hAnsi="Times New Roman" w:cs="Times New Roman"/>
          <w:color w:val="000000"/>
          <w:lang w:eastAsia="uk-UA" w:bidi="uk-UA"/>
        </w:rPr>
        <w:t>Формами безпосередньої участі територіальної громади у вирішенні питань місцевого значення є:</w:t>
      </w:r>
    </w:p>
    <w:p w14:paraId="768F2B9E" w14:textId="77777777" w:rsidR="00A40EFA" w:rsidRPr="00A40EFA" w:rsidRDefault="00A40EFA" w:rsidP="00CF1FDC">
      <w:pPr>
        <w:widowControl w:val="0"/>
        <w:numPr>
          <w:ilvl w:val="0"/>
          <w:numId w:val="15"/>
        </w:numPr>
        <w:tabs>
          <w:tab w:val="left" w:pos="1429"/>
        </w:tabs>
        <w:spacing w:after="0" w:line="302" w:lineRule="auto"/>
        <w:jc w:val="both"/>
        <w:rPr>
          <w:rFonts w:ascii="Times New Roman" w:eastAsia="Times New Roman" w:hAnsi="Times New Roman" w:cs="Times New Roman"/>
          <w:color w:val="000000"/>
          <w:lang w:eastAsia="uk-UA" w:bidi="uk-UA"/>
        </w:rPr>
      </w:pPr>
      <w:bookmarkStart w:id="145" w:name="bookmark171"/>
      <w:bookmarkEnd w:id="145"/>
      <w:r w:rsidRPr="00A40EFA">
        <w:rPr>
          <w:rFonts w:ascii="Times New Roman" w:eastAsia="Times New Roman" w:hAnsi="Times New Roman" w:cs="Times New Roman"/>
          <w:color w:val="000000"/>
          <w:lang w:eastAsia="uk-UA" w:bidi="uk-UA"/>
        </w:rPr>
        <w:t>місцеві вибори;</w:t>
      </w:r>
    </w:p>
    <w:p w14:paraId="6D89361F" w14:textId="77777777" w:rsidR="00A40EFA" w:rsidRPr="00A40EFA" w:rsidRDefault="00A40EFA" w:rsidP="00CF1FDC">
      <w:pPr>
        <w:widowControl w:val="0"/>
        <w:numPr>
          <w:ilvl w:val="0"/>
          <w:numId w:val="15"/>
        </w:numPr>
        <w:tabs>
          <w:tab w:val="left" w:pos="1429"/>
        </w:tabs>
        <w:spacing w:after="0" w:line="302" w:lineRule="auto"/>
        <w:jc w:val="both"/>
        <w:rPr>
          <w:rFonts w:ascii="Times New Roman" w:eastAsia="Times New Roman" w:hAnsi="Times New Roman" w:cs="Times New Roman"/>
          <w:color w:val="000000"/>
          <w:lang w:eastAsia="uk-UA" w:bidi="uk-UA"/>
        </w:rPr>
      </w:pPr>
      <w:bookmarkStart w:id="146" w:name="bookmark172"/>
      <w:bookmarkEnd w:id="146"/>
      <w:r w:rsidRPr="00A40EFA">
        <w:rPr>
          <w:rFonts w:ascii="Times New Roman" w:eastAsia="Times New Roman" w:hAnsi="Times New Roman" w:cs="Times New Roman"/>
          <w:color w:val="000000"/>
          <w:lang w:eastAsia="uk-UA" w:bidi="uk-UA"/>
        </w:rPr>
        <w:t>місцевий референдум;</w:t>
      </w:r>
    </w:p>
    <w:p w14:paraId="43EE287D" w14:textId="77777777" w:rsidR="00A40EFA" w:rsidRPr="00A40EFA" w:rsidRDefault="00A40EFA" w:rsidP="00CF1FDC">
      <w:pPr>
        <w:widowControl w:val="0"/>
        <w:numPr>
          <w:ilvl w:val="0"/>
          <w:numId w:val="15"/>
        </w:numPr>
        <w:tabs>
          <w:tab w:val="left" w:pos="1429"/>
          <w:tab w:val="center" w:pos="5328"/>
        </w:tabs>
        <w:spacing w:after="0" w:line="302" w:lineRule="auto"/>
        <w:jc w:val="both"/>
        <w:rPr>
          <w:rFonts w:ascii="Times New Roman" w:eastAsia="Times New Roman" w:hAnsi="Times New Roman" w:cs="Times New Roman"/>
          <w:color w:val="000000"/>
          <w:lang w:eastAsia="uk-UA" w:bidi="uk-UA"/>
        </w:rPr>
      </w:pPr>
      <w:bookmarkStart w:id="147" w:name="bookmark173"/>
      <w:bookmarkEnd w:id="147"/>
      <w:r w:rsidRPr="00A40EFA">
        <w:rPr>
          <w:rFonts w:ascii="Times New Roman" w:eastAsia="Times New Roman" w:hAnsi="Times New Roman" w:cs="Times New Roman"/>
          <w:color w:val="000000"/>
          <w:lang w:eastAsia="uk-UA" w:bidi="uk-UA"/>
        </w:rPr>
        <w:t>загальні збори громадян за місцем</w:t>
      </w:r>
      <w:r w:rsidRPr="00A40EFA">
        <w:rPr>
          <w:rFonts w:ascii="Times New Roman" w:eastAsia="Times New Roman" w:hAnsi="Times New Roman" w:cs="Times New Roman"/>
          <w:color w:val="000000"/>
          <w:lang w:eastAsia="uk-UA" w:bidi="uk-UA"/>
        </w:rPr>
        <w:tab/>
        <w:t>проживання;</w:t>
      </w:r>
    </w:p>
    <w:p w14:paraId="22942C89" w14:textId="77777777" w:rsidR="00A40EFA" w:rsidRPr="00A40EFA" w:rsidRDefault="00A40EFA" w:rsidP="00CF1FDC">
      <w:pPr>
        <w:widowControl w:val="0"/>
        <w:numPr>
          <w:ilvl w:val="0"/>
          <w:numId w:val="15"/>
        </w:numPr>
        <w:tabs>
          <w:tab w:val="left" w:pos="1429"/>
        </w:tabs>
        <w:spacing w:after="0" w:line="302" w:lineRule="auto"/>
        <w:jc w:val="both"/>
        <w:rPr>
          <w:rFonts w:ascii="Times New Roman" w:eastAsia="Times New Roman" w:hAnsi="Times New Roman" w:cs="Times New Roman"/>
          <w:color w:val="000000"/>
          <w:lang w:eastAsia="uk-UA" w:bidi="uk-UA"/>
        </w:rPr>
      </w:pPr>
      <w:bookmarkStart w:id="148" w:name="bookmark174"/>
      <w:bookmarkEnd w:id="148"/>
      <w:r w:rsidRPr="00A40EFA">
        <w:rPr>
          <w:rFonts w:ascii="Times New Roman" w:eastAsia="Times New Roman" w:hAnsi="Times New Roman" w:cs="Times New Roman"/>
          <w:color w:val="000000"/>
          <w:lang w:eastAsia="uk-UA" w:bidi="uk-UA"/>
        </w:rPr>
        <w:lastRenderedPageBreak/>
        <w:t>місцеві ініціативи;</w:t>
      </w:r>
    </w:p>
    <w:p w14:paraId="297D578B" w14:textId="77777777" w:rsidR="00A40EFA" w:rsidRPr="00A40EFA" w:rsidRDefault="00A40EFA" w:rsidP="00CF1FDC">
      <w:pPr>
        <w:widowControl w:val="0"/>
        <w:numPr>
          <w:ilvl w:val="0"/>
          <w:numId w:val="15"/>
        </w:numPr>
        <w:tabs>
          <w:tab w:val="left" w:pos="1429"/>
          <w:tab w:val="center" w:pos="4171"/>
        </w:tabs>
        <w:spacing w:after="0" w:line="302" w:lineRule="auto"/>
        <w:jc w:val="both"/>
        <w:rPr>
          <w:rFonts w:ascii="Times New Roman" w:eastAsia="Times New Roman" w:hAnsi="Times New Roman" w:cs="Times New Roman"/>
          <w:color w:val="000000"/>
          <w:lang w:eastAsia="uk-UA" w:bidi="uk-UA"/>
        </w:rPr>
      </w:pPr>
      <w:bookmarkStart w:id="149" w:name="bookmark175"/>
      <w:bookmarkEnd w:id="149"/>
      <w:r w:rsidRPr="00A40EFA">
        <w:rPr>
          <w:rFonts w:ascii="Times New Roman" w:eastAsia="Times New Roman" w:hAnsi="Times New Roman" w:cs="Times New Roman"/>
          <w:color w:val="000000"/>
          <w:lang w:eastAsia="uk-UA" w:bidi="uk-UA"/>
        </w:rPr>
        <w:t>громадські слухання та</w:t>
      </w:r>
      <w:r w:rsidRPr="00A40EFA">
        <w:rPr>
          <w:rFonts w:ascii="Times New Roman" w:eastAsia="Times New Roman" w:hAnsi="Times New Roman" w:cs="Times New Roman"/>
          <w:color w:val="000000"/>
          <w:lang w:eastAsia="uk-UA" w:bidi="uk-UA"/>
        </w:rPr>
        <w:tab/>
        <w:t>обговорення;</w:t>
      </w:r>
    </w:p>
    <w:p w14:paraId="489425D2" w14:textId="77777777" w:rsidR="00A40EFA" w:rsidRPr="00A40EFA" w:rsidRDefault="00A40EFA" w:rsidP="00CF1FDC">
      <w:pPr>
        <w:widowControl w:val="0"/>
        <w:numPr>
          <w:ilvl w:val="0"/>
          <w:numId w:val="15"/>
        </w:numPr>
        <w:tabs>
          <w:tab w:val="left" w:pos="1429"/>
        </w:tabs>
        <w:spacing w:after="0" w:line="302" w:lineRule="auto"/>
        <w:jc w:val="both"/>
        <w:rPr>
          <w:rFonts w:ascii="Times New Roman" w:eastAsia="Times New Roman" w:hAnsi="Times New Roman" w:cs="Times New Roman"/>
          <w:color w:val="000000"/>
          <w:lang w:eastAsia="uk-UA" w:bidi="uk-UA"/>
        </w:rPr>
      </w:pPr>
      <w:bookmarkStart w:id="150" w:name="bookmark176"/>
      <w:bookmarkEnd w:id="150"/>
      <w:r w:rsidRPr="00A40EFA">
        <w:rPr>
          <w:rFonts w:ascii="Times New Roman" w:eastAsia="Times New Roman" w:hAnsi="Times New Roman" w:cs="Times New Roman"/>
          <w:color w:val="000000"/>
          <w:lang w:eastAsia="uk-UA" w:bidi="uk-UA"/>
        </w:rPr>
        <w:t>звернення громадян до органів і посадових осіб місцевого самоврядування, у тому числі у форматі електронної петиції;</w:t>
      </w:r>
    </w:p>
    <w:p w14:paraId="767BB736" w14:textId="77777777" w:rsidR="00A40EFA" w:rsidRPr="00A40EFA" w:rsidRDefault="00A40EFA" w:rsidP="00CF1FDC">
      <w:pPr>
        <w:widowControl w:val="0"/>
        <w:numPr>
          <w:ilvl w:val="0"/>
          <w:numId w:val="15"/>
        </w:numPr>
        <w:tabs>
          <w:tab w:val="left" w:pos="1426"/>
        </w:tabs>
        <w:spacing w:after="0" w:line="302" w:lineRule="auto"/>
        <w:jc w:val="both"/>
        <w:rPr>
          <w:rFonts w:ascii="Times New Roman" w:eastAsia="Times New Roman" w:hAnsi="Times New Roman" w:cs="Times New Roman"/>
          <w:color w:val="000000"/>
          <w:lang w:eastAsia="uk-UA" w:bidi="uk-UA"/>
        </w:rPr>
      </w:pPr>
      <w:bookmarkStart w:id="151" w:name="bookmark177"/>
      <w:bookmarkEnd w:id="151"/>
      <w:r w:rsidRPr="00A40EFA">
        <w:rPr>
          <w:rFonts w:ascii="Times New Roman" w:eastAsia="Times New Roman" w:hAnsi="Times New Roman" w:cs="Times New Roman"/>
          <w:color w:val="000000"/>
          <w:lang w:eastAsia="uk-UA" w:bidi="uk-UA"/>
        </w:rPr>
        <w:t>консультації з громадськістю;</w:t>
      </w:r>
    </w:p>
    <w:p w14:paraId="03308F3A" w14:textId="77777777" w:rsidR="00A40EFA" w:rsidRPr="00A40EFA" w:rsidRDefault="00A40EFA" w:rsidP="00CF1FDC">
      <w:pPr>
        <w:widowControl w:val="0"/>
        <w:numPr>
          <w:ilvl w:val="0"/>
          <w:numId w:val="15"/>
        </w:numPr>
        <w:tabs>
          <w:tab w:val="left" w:pos="1426"/>
        </w:tabs>
        <w:spacing w:after="0" w:line="302" w:lineRule="auto"/>
        <w:jc w:val="both"/>
        <w:rPr>
          <w:rFonts w:ascii="Times New Roman" w:eastAsia="Times New Roman" w:hAnsi="Times New Roman" w:cs="Times New Roman"/>
          <w:color w:val="000000"/>
          <w:lang w:eastAsia="uk-UA" w:bidi="uk-UA"/>
        </w:rPr>
      </w:pPr>
      <w:bookmarkStart w:id="152" w:name="bookmark178"/>
      <w:bookmarkEnd w:id="152"/>
      <w:r w:rsidRPr="00A40EFA">
        <w:rPr>
          <w:rFonts w:ascii="Times New Roman" w:eastAsia="Times New Roman" w:hAnsi="Times New Roman" w:cs="Times New Roman"/>
          <w:color w:val="000000"/>
          <w:lang w:eastAsia="uk-UA" w:bidi="uk-UA"/>
        </w:rPr>
        <w:t>участь у консультативно-дорадчих органах, утворених при органах місцевого самоврядування;</w:t>
      </w:r>
    </w:p>
    <w:p w14:paraId="78F35A3E" w14:textId="77777777" w:rsidR="00A40EFA" w:rsidRPr="00A40EFA" w:rsidRDefault="00A40EFA" w:rsidP="00CF1FDC">
      <w:pPr>
        <w:widowControl w:val="0"/>
        <w:numPr>
          <w:ilvl w:val="0"/>
          <w:numId w:val="15"/>
        </w:numPr>
        <w:tabs>
          <w:tab w:val="left" w:pos="1426"/>
        </w:tabs>
        <w:spacing w:after="0" w:line="302" w:lineRule="auto"/>
        <w:jc w:val="both"/>
        <w:rPr>
          <w:rFonts w:ascii="Times New Roman" w:eastAsia="Times New Roman" w:hAnsi="Times New Roman" w:cs="Times New Roman"/>
          <w:color w:val="000000"/>
          <w:lang w:eastAsia="uk-UA" w:bidi="uk-UA"/>
        </w:rPr>
      </w:pPr>
      <w:bookmarkStart w:id="153" w:name="bookmark179"/>
      <w:bookmarkEnd w:id="153"/>
      <w:r w:rsidRPr="00A40EFA">
        <w:rPr>
          <w:rFonts w:ascii="Times New Roman" w:eastAsia="Times New Roman" w:hAnsi="Times New Roman" w:cs="Times New Roman"/>
          <w:color w:val="000000"/>
          <w:lang w:eastAsia="uk-UA" w:bidi="uk-UA"/>
        </w:rPr>
        <w:t>участь у роботі контрольно-наглядових органів юридичних осіб публічного права, утворених за рішенням Ради;</w:t>
      </w:r>
    </w:p>
    <w:p w14:paraId="2AD9E2E1" w14:textId="77777777" w:rsidR="00A40EFA" w:rsidRPr="00A40EFA" w:rsidRDefault="00A40EFA" w:rsidP="00CF1FDC">
      <w:pPr>
        <w:widowControl w:val="0"/>
        <w:numPr>
          <w:ilvl w:val="0"/>
          <w:numId w:val="15"/>
        </w:numPr>
        <w:tabs>
          <w:tab w:val="left" w:pos="1426"/>
        </w:tabs>
        <w:spacing w:after="0" w:line="302" w:lineRule="auto"/>
        <w:jc w:val="both"/>
        <w:rPr>
          <w:rFonts w:ascii="Times New Roman" w:eastAsia="Times New Roman" w:hAnsi="Times New Roman" w:cs="Times New Roman"/>
          <w:color w:val="000000"/>
          <w:lang w:eastAsia="uk-UA" w:bidi="uk-UA"/>
        </w:rPr>
      </w:pPr>
      <w:bookmarkStart w:id="154" w:name="bookmark180"/>
      <w:bookmarkEnd w:id="154"/>
      <w:r w:rsidRPr="00A40EFA">
        <w:rPr>
          <w:rFonts w:ascii="Times New Roman" w:eastAsia="Times New Roman" w:hAnsi="Times New Roman" w:cs="Times New Roman"/>
          <w:color w:val="000000"/>
          <w:lang w:eastAsia="uk-UA" w:bidi="uk-UA"/>
        </w:rPr>
        <w:t>участь у розподілі коштів місцевого бюджету через створення проектів для покращення розвитку територіальної громади та/або голосування за них (громадський бюджет);</w:t>
      </w:r>
    </w:p>
    <w:p w14:paraId="03E1A0F1" w14:textId="77777777" w:rsidR="00A40EFA" w:rsidRPr="00A40EFA" w:rsidRDefault="00A40EFA" w:rsidP="00CF1FDC">
      <w:pPr>
        <w:widowControl w:val="0"/>
        <w:numPr>
          <w:ilvl w:val="0"/>
          <w:numId w:val="15"/>
        </w:numPr>
        <w:tabs>
          <w:tab w:val="left" w:pos="1426"/>
        </w:tabs>
        <w:spacing w:after="0" w:line="302" w:lineRule="auto"/>
        <w:jc w:val="both"/>
        <w:rPr>
          <w:rFonts w:ascii="Times New Roman" w:eastAsia="Times New Roman" w:hAnsi="Times New Roman" w:cs="Times New Roman"/>
          <w:color w:val="000000"/>
          <w:lang w:eastAsia="uk-UA" w:bidi="uk-UA"/>
        </w:rPr>
      </w:pPr>
      <w:bookmarkStart w:id="155" w:name="bookmark181"/>
      <w:bookmarkEnd w:id="155"/>
      <w:r w:rsidRPr="00A40EFA">
        <w:rPr>
          <w:rFonts w:ascii="Times New Roman" w:eastAsia="Times New Roman" w:hAnsi="Times New Roman" w:cs="Times New Roman"/>
          <w:color w:val="000000"/>
          <w:lang w:eastAsia="uk-UA" w:bidi="uk-UA"/>
        </w:rPr>
        <w:t>участь у створенні та діяльності органів самоорганізації населення;</w:t>
      </w:r>
    </w:p>
    <w:p w14:paraId="01E7F0CE" w14:textId="77777777" w:rsidR="00A40EFA" w:rsidRPr="00A40EFA" w:rsidRDefault="00A40EFA" w:rsidP="00CF1FDC">
      <w:pPr>
        <w:widowControl w:val="0"/>
        <w:numPr>
          <w:ilvl w:val="0"/>
          <w:numId w:val="15"/>
        </w:numPr>
        <w:tabs>
          <w:tab w:val="left" w:pos="1426"/>
        </w:tabs>
        <w:spacing w:after="0" w:line="302" w:lineRule="auto"/>
        <w:jc w:val="both"/>
        <w:rPr>
          <w:rFonts w:ascii="Times New Roman" w:eastAsia="Times New Roman" w:hAnsi="Times New Roman" w:cs="Times New Roman"/>
          <w:color w:val="000000"/>
          <w:lang w:eastAsia="uk-UA" w:bidi="uk-UA"/>
        </w:rPr>
      </w:pPr>
      <w:bookmarkStart w:id="156" w:name="bookmark182"/>
      <w:bookmarkEnd w:id="156"/>
      <w:r w:rsidRPr="00A40EFA">
        <w:rPr>
          <w:rFonts w:ascii="Times New Roman" w:eastAsia="Times New Roman" w:hAnsi="Times New Roman" w:cs="Times New Roman"/>
          <w:color w:val="000000"/>
          <w:lang w:eastAsia="uk-UA" w:bidi="uk-UA"/>
        </w:rPr>
        <w:t>інші форми участі, які не суперечать законодавству.</w:t>
      </w:r>
    </w:p>
    <w:p w14:paraId="3A0DCB9A" w14:textId="77777777" w:rsidR="00A40EFA" w:rsidRPr="003B4EAA" w:rsidRDefault="00A40EFA" w:rsidP="00A40EFA">
      <w:pPr>
        <w:widowControl w:val="0"/>
        <w:numPr>
          <w:ilvl w:val="0"/>
          <w:numId w:val="14"/>
        </w:numPr>
        <w:tabs>
          <w:tab w:val="left" w:pos="1426"/>
        </w:tabs>
        <w:spacing w:after="740" w:line="302" w:lineRule="auto"/>
        <w:jc w:val="both"/>
        <w:rPr>
          <w:rFonts w:ascii="Times New Roman" w:eastAsia="Times New Roman" w:hAnsi="Times New Roman" w:cs="Times New Roman"/>
          <w:color w:val="000000"/>
          <w:lang w:eastAsia="uk-UA" w:bidi="uk-UA"/>
        </w:rPr>
      </w:pPr>
      <w:bookmarkStart w:id="157" w:name="bookmark183"/>
      <w:bookmarkEnd w:id="157"/>
      <w:r w:rsidRPr="003B4EAA">
        <w:rPr>
          <w:rFonts w:ascii="Times New Roman" w:eastAsia="Times New Roman" w:hAnsi="Times New Roman" w:cs="Times New Roman"/>
          <w:color w:val="000000"/>
          <w:lang w:eastAsia="uk-UA" w:bidi="uk-UA"/>
        </w:rPr>
        <w:t xml:space="preserve">Можливість використання особою певної форми участі у вирішенні </w:t>
      </w:r>
      <w:proofErr w:type="spellStart"/>
      <w:r w:rsidRPr="003B4EAA">
        <w:rPr>
          <w:rFonts w:ascii="Times New Roman" w:eastAsia="Times New Roman" w:hAnsi="Times New Roman" w:cs="Times New Roman"/>
          <w:color w:val="000000"/>
          <w:lang w:eastAsia="uk-UA" w:bidi="uk-UA"/>
        </w:rPr>
        <w:t>питаньмісцевого</w:t>
      </w:r>
      <w:proofErr w:type="spellEnd"/>
      <w:r w:rsidRPr="003B4EAA">
        <w:rPr>
          <w:rFonts w:ascii="Times New Roman" w:eastAsia="Times New Roman" w:hAnsi="Times New Roman" w:cs="Times New Roman"/>
          <w:color w:val="000000"/>
          <w:lang w:eastAsia="uk-UA" w:bidi="uk-UA"/>
        </w:rPr>
        <w:t xml:space="preserve"> значення визначається Конституцією </w:t>
      </w:r>
      <w:r w:rsidR="00BF6C2B">
        <w:rPr>
          <w:rFonts w:ascii="Times New Roman" w:eastAsia="Times New Roman" w:hAnsi="Times New Roman" w:cs="Times New Roman"/>
          <w:color w:val="000000"/>
          <w:lang w:eastAsia="uk-UA" w:bidi="uk-UA"/>
        </w:rPr>
        <w:t xml:space="preserve">України </w:t>
      </w:r>
      <w:r w:rsidRPr="003B4EAA">
        <w:rPr>
          <w:rFonts w:ascii="Times New Roman" w:eastAsia="Times New Roman" w:hAnsi="Times New Roman" w:cs="Times New Roman"/>
          <w:color w:val="000000"/>
          <w:lang w:eastAsia="uk-UA" w:bidi="uk-UA"/>
        </w:rPr>
        <w:t>та законами України.</w:t>
      </w:r>
    </w:p>
    <w:p w14:paraId="3E48B8B3" w14:textId="77777777" w:rsidR="00A40EFA" w:rsidRPr="00A40EFA" w:rsidRDefault="00A40EFA" w:rsidP="00A40EFA">
      <w:pPr>
        <w:keepNext/>
        <w:keepLines/>
        <w:widowControl w:val="0"/>
        <w:spacing w:after="220" w:line="302" w:lineRule="auto"/>
        <w:jc w:val="both"/>
        <w:outlineLvl w:val="5"/>
        <w:rPr>
          <w:rFonts w:ascii="Times New Roman" w:eastAsia="Times New Roman" w:hAnsi="Times New Roman" w:cs="Times New Roman"/>
          <w:b/>
          <w:bCs/>
          <w:color w:val="000000"/>
          <w:lang w:eastAsia="uk-UA" w:bidi="uk-UA"/>
        </w:rPr>
      </w:pPr>
      <w:bookmarkStart w:id="158" w:name="bookmark185"/>
      <w:bookmarkStart w:id="159" w:name="bookmark186"/>
      <w:bookmarkStart w:id="160" w:name="bookmark187"/>
      <w:bookmarkStart w:id="161" w:name="bookmark184"/>
      <w:r w:rsidRPr="00A40EFA">
        <w:rPr>
          <w:rFonts w:ascii="Times New Roman" w:eastAsia="Times New Roman" w:hAnsi="Times New Roman" w:cs="Times New Roman"/>
          <w:b/>
          <w:bCs/>
          <w:color w:val="000000"/>
          <w:lang w:eastAsia="uk-UA" w:bidi="uk-UA"/>
        </w:rPr>
        <w:t>Стаття 13. Місцеві вибори</w:t>
      </w:r>
      <w:bookmarkEnd w:id="158"/>
      <w:bookmarkEnd w:id="159"/>
      <w:bookmarkEnd w:id="160"/>
      <w:bookmarkEnd w:id="161"/>
    </w:p>
    <w:p w14:paraId="06E28F23" w14:textId="77777777" w:rsidR="00A40EFA" w:rsidRPr="00A40EFA" w:rsidRDefault="00A40EFA" w:rsidP="00BF6C2B">
      <w:pPr>
        <w:widowControl w:val="0"/>
        <w:spacing w:after="300" w:line="298" w:lineRule="auto"/>
        <w:ind w:firstLine="708"/>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Територіальна громада у порядку, визначеному законодавством України, на основі загального, рівного, прямого виборчого права шляхом таємного голосування обирає Стрийського міського голову та депутатів Стрийської міської ради.</w:t>
      </w:r>
    </w:p>
    <w:p w14:paraId="3C99D89A" w14:textId="77777777" w:rsidR="00A40EFA" w:rsidRPr="00A40EFA" w:rsidRDefault="00A40EFA" w:rsidP="00A40EFA">
      <w:pPr>
        <w:keepNext/>
        <w:keepLines/>
        <w:widowControl w:val="0"/>
        <w:spacing w:after="220" w:line="302" w:lineRule="auto"/>
        <w:jc w:val="both"/>
        <w:outlineLvl w:val="5"/>
        <w:rPr>
          <w:rFonts w:ascii="Times New Roman" w:eastAsia="Times New Roman" w:hAnsi="Times New Roman" w:cs="Times New Roman"/>
          <w:b/>
          <w:bCs/>
          <w:color w:val="000000"/>
          <w:lang w:eastAsia="uk-UA" w:bidi="uk-UA"/>
        </w:rPr>
      </w:pPr>
      <w:bookmarkStart w:id="162" w:name="bookmark189"/>
      <w:bookmarkStart w:id="163" w:name="bookmark190"/>
      <w:bookmarkStart w:id="164" w:name="bookmark191"/>
      <w:bookmarkStart w:id="165" w:name="bookmark188"/>
      <w:r w:rsidRPr="00A40EFA">
        <w:rPr>
          <w:rFonts w:ascii="Times New Roman" w:eastAsia="Times New Roman" w:hAnsi="Times New Roman" w:cs="Times New Roman"/>
          <w:b/>
          <w:bCs/>
          <w:color w:val="000000"/>
          <w:lang w:eastAsia="uk-UA" w:bidi="uk-UA"/>
        </w:rPr>
        <w:t>Стаття 14. Місцевий референдум</w:t>
      </w:r>
      <w:bookmarkEnd w:id="162"/>
      <w:bookmarkEnd w:id="163"/>
      <w:bookmarkEnd w:id="164"/>
      <w:bookmarkEnd w:id="165"/>
    </w:p>
    <w:p w14:paraId="75177032" w14:textId="77777777" w:rsidR="00A40EFA" w:rsidRPr="00A40EFA" w:rsidRDefault="00A40EFA" w:rsidP="00CF1FDC">
      <w:pPr>
        <w:widowControl w:val="0"/>
        <w:numPr>
          <w:ilvl w:val="0"/>
          <w:numId w:val="16"/>
        </w:numPr>
        <w:tabs>
          <w:tab w:val="left" w:pos="1002"/>
        </w:tabs>
        <w:spacing w:after="0" w:line="302" w:lineRule="auto"/>
        <w:jc w:val="both"/>
        <w:rPr>
          <w:rFonts w:ascii="Times New Roman" w:eastAsia="Times New Roman" w:hAnsi="Times New Roman" w:cs="Times New Roman"/>
          <w:color w:val="000000"/>
          <w:lang w:eastAsia="uk-UA" w:bidi="uk-UA"/>
        </w:rPr>
      </w:pPr>
      <w:bookmarkStart w:id="166" w:name="bookmark192"/>
      <w:bookmarkEnd w:id="166"/>
      <w:r w:rsidRPr="00A40EFA">
        <w:rPr>
          <w:rFonts w:ascii="Times New Roman" w:eastAsia="Times New Roman" w:hAnsi="Times New Roman" w:cs="Times New Roman"/>
          <w:color w:val="000000"/>
          <w:lang w:eastAsia="uk-UA" w:bidi="uk-UA"/>
        </w:rPr>
        <w:t>Місцевий референдум є формою вирішення територіальною громадою питань, віднесених Конституцією України та законами України до відання місцевого самоврядування, шляхом вільного волевиявлення.</w:t>
      </w:r>
    </w:p>
    <w:p w14:paraId="1F382FB8" w14:textId="77777777" w:rsidR="00A40EFA" w:rsidRPr="00A40EFA" w:rsidRDefault="00A40EFA" w:rsidP="00CF1FDC">
      <w:pPr>
        <w:widowControl w:val="0"/>
        <w:numPr>
          <w:ilvl w:val="0"/>
          <w:numId w:val="16"/>
        </w:numPr>
        <w:tabs>
          <w:tab w:val="left" w:pos="1002"/>
        </w:tabs>
        <w:spacing w:after="0" w:line="302" w:lineRule="auto"/>
        <w:jc w:val="both"/>
        <w:rPr>
          <w:rFonts w:ascii="Times New Roman" w:eastAsia="Times New Roman" w:hAnsi="Times New Roman" w:cs="Times New Roman"/>
          <w:color w:val="000000"/>
          <w:lang w:eastAsia="uk-UA" w:bidi="uk-UA"/>
        </w:rPr>
      </w:pPr>
      <w:bookmarkStart w:id="167" w:name="bookmark193"/>
      <w:bookmarkEnd w:id="167"/>
      <w:r w:rsidRPr="00A40EFA">
        <w:rPr>
          <w:rFonts w:ascii="Times New Roman" w:eastAsia="Times New Roman" w:hAnsi="Times New Roman" w:cs="Times New Roman"/>
          <w:color w:val="000000"/>
          <w:lang w:eastAsia="uk-UA" w:bidi="uk-UA"/>
        </w:rPr>
        <w:t>Порядок ініціювання, призначення та проведення місцевих референдумів визначається законодавством України.</w:t>
      </w:r>
    </w:p>
    <w:p w14:paraId="498B5B91" w14:textId="77777777" w:rsidR="00A40EFA" w:rsidRPr="00A40EFA" w:rsidRDefault="00A40EFA" w:rsidP="00CF1FDC">
      <w:pPr>
        <w:widowControl w:val="0"/>
        <w:numPr>
          <w:ilvl w:val="0"/>
          <w:numId w:val="16"/>
        </w:numPr>
        <w:tabs>
          <w:tab w:val="left" w:pos="1002"/>
        </w:tabs>
        <w:spacing w:after="0" w:line="302" w:lineRule="auto"/>
        <w:jc w:val="both"/>
        <w:rPr>
          <w:rFonts w:ascii="Times New Roman" w:eastAsia="Times New Roman" w:hAnsi="Times New Roman" w:cs="Times New Roman"/>
          <w:color w:val="000000"/>
          <w:lang w:eastAsia="uk-UA" w:bidi="uk-UA"/>
        </w:rPr>
      </w:pPr>
      <w:bookmarkStart w:id="168" w:name="bookmark194"/>
      <w:bookmarkEnd w:id="168"/>
      <w:r w:rsidRPr="00A40EFA">
        <w:rPr>
          <w:rFonts w:ascii="Times New Roman" w:eastAsia="Times New Roman" w:hAnsi="Times New Roman" w:cs="Times New Roman"/>
          <w:color w:val="000000"/>
          <w:lang w:eastAsia="uk-UA" w:bidi="uk-UA"/>
        </w:rPr>
        <w:t>Рішення, прийняті територіальною громадою на місцевому референдумі, є обов'язковими для виконання на території та не потребують затвердження органами місцевого самоврядування чи органами державної влади.</w:t>
      </w:r>
    </w:p>
    <w:p w14:paraId="0244AC96" w14:textId="77777777" w:rsidR="00A40EFA" w:rsidRPr="00A40EFA" w:rsidRDefault="00A40EFA" w:rsidP="00CF1FDC">
      <w:pPr>
        <w:widowControl w:val="0"/>
        <w:numPr>
          <w:ilvl w:val="0"/>
          <w:numId w:val="16"/>
        </w:numPr>
        <w:tabs>
          <w:tab w:val="left" w:pos="1002"/>
        </w:tabs>
        <w:spacing w:after="740" w:line="302" w:lineRule="auto"/>
        <w:jc w:val="both"/>
        <w:rPr>
          <w:rFonts w:ascii="Times New Roman" w:eastAsia="Times New Roman" w:hAnsi="Times New Roman" w:cs="Times New Roman"/>
          <w:color w:val="000000"/>
          <w:lang w:eastAsia="uk-UA" w:bidi="uk-UA"/>
        </w:rPr>
      </w:pPr>
      <w:bookmarkStart w:id="169" w:name="bookmark195"/>
      <w:bookmarkEnd w:id="169"/>
      <w:r w:rsidRPr="00A40EFA">
        <w:rPr>
          <w:rFonts w:ascii="Times New Roman" w:eastAsia="Times New Roman" w:hAnsi="Times New Roman" w:cs="Times New Roman"/>
          <w:color w:val="000000"/>
          <w:lang w:eastAsia="uk-UA" w:bidi="uk-UA"/>
        </w:rPr>
        <w:t>Рішення, прийняті територіальною громадою на місцевому референдумі, оприлюднюються на офіційних сайтах Стрийської міської ради.</w:t>
      </w:r>
    </w:p>
    <w:p w14:paraId="1F9DA0FB" w14:textId="77777777" w:rsidR="00A40EFA" w:rsidRPr="00A40EFA" w:rsidRDefault="00A40EFA" w:rsidP="00A40EFA">
      <w:pPr>
        <w:keepNext/>
        <w:keepLines/>
        <w:widowControl w:val="0"/>
        <w:spacing w:after="220" w:line="302" w:lineRule="auto"/>
        <w:jc w:val="both"/>
        <w:outlineLvl w:val="5"/>
        <w:rPr>
          <w:rFonts w:ascii="Times New Roman" w:eastAsia="Times New Roman" w:hAnsi="Times New Roman" w:cs="Times New Roman"/>
          <w:b/>
          <w:bCs/>
          <w:color w:val="000000"/>
          <w:lang w:eastAsia="uk-UA" w:bidi="uk-UA"/>
        </w:rPr>
      </w:pPr>
      <w:bookmarkStart w:id="170" w:name="bookmark197"/>
      <w:bookmarkStart w:id="171" w:name="bookmark198"/>
      <w:bookmarkStart w:id="172" w:name="bookmark199"/>
      <w:bookmarkStart w:id="173" w:name="bookmark196"/>
      <w:r w:rsidRPr="00A40EFA">
        <w:rPr>
          <w:rFonts w:ascii="Times New Roman" w:eastAsia="Times New Roman" w:hAnsi="Times New Roman" w:cs="Times New Roman"/>
          <w:b/>
          <w:bCs/>
          <w:color w:val="000000"/>
          <w:lang w:eastAsia="uk-UA" w:bidi="uk-UA"/>
        </w:rPr>
        <w:t>Стаття 15. Загальні збори громадян за місцем проживання</w:t>
      </w:r>
      <w:bookmarkEnd w:id="170"/>
      <w:bookmarkEnd w:id="171"/>
      <w:bookmarkEnd w:id="172"/>
      <w:bookmarkEnd w:id="173"/>
    </w:p>
    <w:p w14:paraId="7D357049" w14:textId="77777777" w:rsidR="00A40EFA" w:rsidRPr="00A40EFA" w:rsidRDefault="00A40EFA" w:rsidP="00CF1FDC">
      <w:pPr>
        <w:widowControl w:val="0"/>
        <w:numPr>
          <w:ilvl w:val="0"/>
          <w:numId w:val="17"/>
        </w:numPr>
        <w:tabs>
          <w:tab w:val="left" w:pos="316"/>
        </w:tabs>
        <w:spacing w:after="220" w:line="305" w:lineRule="auto"/>
        <w:jc w:val="both"/>
        <w:rPr>
          <w:rFonts w:ascii="Times New Roman" w:eastAsia="Times New Roman" w:hAnsi="Times New Roman" w:cs="Times New Roman"/>
          <w:color w:val="000000"/>
          <w:lang w:eastAsia="uk-UA" w:bidi="uk-UA"/>
        </w:rPr>
      </w:pPr>
      <w:bookmarkStart w:id="174" w:name="bookmark200"/>
      <w:bookmarkEnd w:id="174"/>
      <w:r w:rsidRPr="00A40EFA">
        <w:rPr>
          <w:rFonts w:ascii="Times New Roman" w:eastAsia="Times New Roman" w:hAnsi="Times New Roman" w:cs="Times New Roman"/>
          <w:color w:val="000000"/>
          <w:lang w:eastAsia="uk-UA" w:bidi="uk-UA"/>
        </w:rPr>
        <w:t>Загальні збори громадян за місцем проживання є формою їх безпосередньої участі у вирішенні питань місцевого значення.</w:t>
      </w:r>
    </w:p>
    <w:p w14:paraId="06218CB8" w14:textId="77777777" w:rsidR="00A40EFA" w:rsidRPr="00A40EFA" w:rsidRDefault="00A40EFA" w:rsidP="00CF1FDC">
      <w:pPr>
        <w:widowControl w:val="0"/>
        <w:numPr>
          <w:ilvl w:val="0"/>
          <w:numId w:val="17"/>
        </w:numPr>
        <w:tabs>
          <w:tab w:val="left" w:pos="321"/>
        </w:tabs>
        <w:spacing w:after="260" w:line="300" w:lineRule="auto"/>
        <w:jc w:val="both"/>
        <w:rPr>
          <w:rFonts w:ascii="Times New Roman" w:eastAsia="Times New Roman" w:hAnsi="Times New Roman" w:cs="Times New Roman"/>
          <w:color w:val="000000"/>
          <w:lang w:eastAsia="uk-UA" w:bidi="uk-UA"/>
        </w:rPr>
      </w:pPr>
      <w:bookmarkStart w:id="175" w:name="bookmark201"/>
      <w:bookmarkEnd w:id="175"/>
      <w:r w:rsidRPr="00A40EFA">
        <w:rPr>
          <w:rFonts w:ascii="Times New Roman" w:eastAsia="Times New Roman" w:hAnsi="Times New Roman" w:cs="Times New Roman"/>
          <w:color w:val="000000"/>
          <w:lang w:eastAsia="uk-UA" w:bidi="uk-UA"/>
        </w:rPr>
        <w:t>Порядок ініціювання, організації, проведення загальних зборів громадян за місцем проживання та порядок врахування результатів загальних зборів органами та посадовими особами місцевого самоврядування визначається Положенням про загальні збори громадян за місцем проживання, що є додатком до цього Статуту.</w:t>
      </w:r>
    </w:p>
    <w:p w14:paraId="50202D69" w14:textId="77777777" w:rsidR="00A40EFA" w:rsidRPr="00A40EFA" w:rsidRDefault="00A40EFA" w:rsidP="00A40EFA">
      <w:pPr>
        <w:keepNext/>
        <w:keepLines/>
        <w:widowControl w:val="0"/>
        <w:spacing w:after="280" w:line="240" w:lineRule="auto"/>
        <w:jc w:val="both"/>
        <w:outlineLvl w:val="5"/>
        <w:rPr>
          <w:rFonts w:ascii="Times New Roman" w:eastAsia="Times New Roman" w:hAnsi="Times New Roman" w:cs="Times New Roman"/>
          <w:b/>
          <w:bCs/>
          <w:color w:val="000000"/>
          <w:lang w:eastAsia="uk-UA" w:bidi="uk-UA"/>
        </w:rPr>
      </w:pPr>
      <w:bookmarkStart w:id="176" w:name="bookmark203"/>
      <w:bookmarkStart w:id="177" w:name="bookmark204"/>
      <w:bookmarkStart w:id="178" w:name="bookmark205"/>
      <w:bookmarkStart w:id="179" w:name="bookmark202"/>
      <w:r w:rsidRPr="00A40EFA">
        <w:rPr>
          <w:rFonts w:ascii="Times New Roman" w:eastAsia="Times New Roman" w:hAnsi="Times New Roman" w:cs="Times New Roman"/>
          <w:b/>
          <w:bCs/>
          <w:color w:val="000000"/>
          <w:lang w:eastAsia="uk-UA" w:bidi="uk-UA"/>
        </w:rPr>
        <w:lastRenderedPageBreak/>
        <w:t>Стаття 16. Місцеві ініціативи</w:t>
      </w:r>
      <w:bookmarkEnd w:id="176"/>
      <w:bookmarkEnd w:id="177"/>
      <w:bookmarkEnd w:id="178"/>
      <w:bookmarkEnd w:id="179"/>
    </w:p>
    <w:p w14:paraId="7D7AE251" w14:textId="77777777" w:rsidR="00A40EFA" w:rsidRPr="00A40EFA" w:rsidRDefault="00A40EFA" w:rsidP="00CF1FDC">
      <w:pPr>
        <w:widowControl w:val="0"/>
        <w:numPr>
          <w:ilvl w:val="0"/>
          <w:numId w:val="18"/>
        </w:numPr>
        <w:tabs>
          <w:tab w:val="left" w:pos="293"/>
        </w:tabs>
        <w:spacing w:after="220" w:line="300" w:lineRule="auto"/>
        <w:jc w:val="both"/>
        <w:rPr>
          <w:rFonts w:ascii="Times New Roman" w:eastAsia="Times New Roman" w:hAnsi="Times New Roman" w:cs="Times New Roman"/>
          <w:color w:val="000000"/>
          <w:lang w:eastAsia="uk-UA" w:bidi="uk-UA"/>
        </w:rPr>
      </w:pPr>
      <w:bookmarkStart w:id="180" w:name="bookmark206"/>
      <w:bookmarkEnd w:id="180"/>
      <w:r w:rsidRPr="00A40EFA">
        <w:rPr>
          <w:rFonts w:ascii="Times New Roman" w:eastAsia="Times New Roman" w:hAnsi="Times New Roman" w:cs="Times New Roman"/>
          <w:color w:val="000000"/>
          <w:lang w:eastAsia="uk-UA" w:bidi="uk-UA"/>
        </w:rPr>
        <w:t>Місцева ініціатива - це форма участі жителів територіальної громади у вирішенні питань місцевого самоврядування шляхом ініціювання розгляду Радою будь-якого питання, віднесеного до відання місцевого самоврядування.</w:t>
      </w:r>
    </w:p>
    <w:p w14:paraId="6E494113" w14:textId="77777777" w:rsidR="00A40EFA" w:rsidRPr="00A40EFA" w:rsidRDefault="00A40EFA" w:rsidP="00CF1FDC">
      <w:pPr>
        <w:widowControl w:val="0"/>
        <w:numPr>
          <w:ilvl w:val="0"/>
          <w:numId w:val="18"/>
        </w:numPr>
        <w:tabs>
          <w:tab w:val="left" w:pos="293"/>
        </w:tabs>
        <w:spacing w:after="760" w:line="305" w:lineRule="auto"/>
        <w:jc w:val="both"/>
        <w:rPr>
          <w:rFonts w:ascii="Times New Roman" w:eastAsia="Times New Roman" w:hAnsi="Times New Roman" w:cs="Times New Roman"/>
          <w:color w:val="000000"/>
          <w:lang w:eastAsia="uk-UA" w:bidi="uk-UA"/>
        </w:rPr>
      </w:pPr>
      <w:bookmarkStart w:id="181" w:name="bookmark207"/>
      <w:bookmarkEnd w:id="181"/>
      <w:r w:rsidRPr="00A40EFA">
        <w:rPr>
          <w:rFonts w:ascii="Times New Roman" w:eastAsia="Times New Roman" w:hAnsi="Times New Roman" w:cs="Times New Roman"/>
          <w:color w:val="000000"/>
          <w:lang w:eastAsia="uk-UA" w:bidi="uk-UA"/>
        </w:rPr>
        <w:t xml:space="preserve">Порядок ініціювання, організації збору підписів та внесення місцевої ініціативи на розгляд Ради визначається Положенням про місцеві ініціативи в Стрийській </w:t>
      </w:r>
      <w:r w:rsidR="0082791D">
        <w:rPr>
          <w:rFonts w:ascii="Times New Roman" w:eastAsia="Times New Roman" w:hAnsi="Times New Roman" w:cs="Times New Roman"/>
          <w:color w:val="000000"/>
          <w:lang w:eastAsia="uk-UA" w:bidi="uk-UA"/>
        </w:rPr>
        <w:t xml:space="preserve">міській </w:t>
      </w:r>
      <w:r w:rsidRPr="00A40EFA">
        <w:rPr>
          <w:rFonts w:ascii="Times New Roman" w:eastAsia="Times New Roman" w:hAnsi="Times New Roman" w:cs="Times New Roman"/>
          <w:color w:val="000000"/>
          <w:lang w:eastAsia="uk-UA" w:bidi="uk-UA"/>
        </w:rPr>
        <w:t>територіальній громаді, що є додатком до цього Статуту.</w:t>
      </w:r>
    </w:p>
    <w:p w14:paraId="0B52554A" w14:textId="77777777" w:rsidR="00A40EFA" w:rsidRPr="00A40EFA" w:rsidRDefault="00A40EFA" w:rsidP="00A40EFA">
      <w:pPr>
        <w:keepNext/>
        <w:keepLines/>
        <w:widowControl w:val="0"/>
        <w:spacing w:after="220" w:line="300" w:lineRule="auto"/>
        <w:jc w:val="both"/>
        <w:outlineLvl w:val="5"/>
        <w:rPr>
          <w:rFonts w:ascii="Times New Roman" w:eastAsia="Times New Roman" w:hAnsi="Times New Roman" w:cs="Times New Roman"/>
          <w:b/>
          <w:bCs/>
          <w:color w:val="000000"/>
          <w:lang w:eastAsia="uk-UA" w:bidi="uk-UA"/>
        </w:rPr>
      </w:pPr>
      <w:bookmarkStart w:id="182" w:name="bookmark209"/>
      <w:bookmarkStart w:id="183" w:name="bookmark210"/>
      <w:bookmarkStart w:id="184" w:name="bookmark211"/>
      <w:bookmarkStart w:id="185" w:name="bookmark208"/>
      <w:r w:rsidRPr="00A40EFA">
        <w:rPr>
          <w:rFonts w:ascii="Times New Roman" w:eastAsia="Times New Roman" w:hAnsi="Times New Roman" w:cs="Times New Roman"/>
          <w:b/>
          <w:bCs/>
          <w:color w:val="000000"/>
          <w:lang w:eastAsia="uk-UA" w:bidi="uk-UA"/>
        </w:rPr>
        <w:t>Стаття 17. Громадські слухання</w:t>
      </w:r>
      <w:bookmarkEnd w:id="182"/>
      <w:bookmarkEnd w:id="183"/>
      <w:bookmarkEnd w:id="184"/>
      <w:bookmarkEnd w:id="185"/>
    </w:p>
    <w:p w14:paraId="709EB433" w14:textId="77777777" w:rsidR="00A40EFA" w:rsidRPr="00A40EFA" w:rsidRDefault="00A40EFA" w:rsidP="00CF1FDC">
      <w:pPr>
        <w:widowControl w:val="0"/>
        <w:numPr>
          <w:ilvl w:val="0"/>
          <w:numId w:val="19"/>
        </w:numPr>
        <w:tabs>
          <w:tab w:val="left" w:pos="293"/>
        </w:tabs>
        <w:spacing w:after="220" w:line="307" w:lineRule="auto"/>
        <w:jc w:val="both"/>
        <w:rPr>
          <w:rFonts w:ascii="Times New Roman" w:eastAsia="Times New Roman" w:hAnsi="Times New Roman" w:cs="Times New Roman"/>
          <w:color w:val="000000"/>
          <w:lang w:eastAsia="uk-UA" w:bidi="uk-UA"/>
        </w:rPr>
      </w:pPr>
      <w:bookmarkStart w:id="186" w:name="bookmark212"/>
      <w:bookmarkEnd w:id="186"/>
      <w:r w:rsidRPr="00A40EFA">
        <w:rPr>
          <w:rFonts w:ascii="Times New Roman" w:eastAsia="Times New Roman" w:hAnsi="Times New Roman" w:cs="Times New Roman"/>
          <w:color w:val="000000"/>
          <w:lang w:eastAsia="uk-UA" w:bidi="uk-UA"/>
        </w:rPr>
        <w:t>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1373EAD6" w14:textId="77777777" w:rsidR="00A40EFA" w:rsidRPr="00A40EFA" w:rsidRDefault="00A40EFA" w:rsidP="00CF1FDC">
      <w:pPr>
        <w:widowControl w:val="0"/>
        <w:numPr>
          <w:ilvl w:val="0"/>
          <w:numId w:val="19"/>
        </w:numPr>
        <w:tabs>
          <w:tab w:val="left" w:pos="293"/>
        </w:tabs>
        <w:spacing w:after="220" w:line="300" w:lineRule="auto"/>
        <w:jc w:val="both"/>
        <w:rPr>
          <w:rFonts w:ascii="Times New Roman" w:eastAsia="Times New Roman" w:hAnsi="Times New Roman" w:cs="Times New Roman"/>
          <w:color w:val="000000"/>
          <w:lang w:eastAsia="uk-UA" w:bidi="uk-UA"/>
        </w:rPr>
      </w:pPr>
      <w:bookmarkStart w:id="187" w:name="bookmark213"/>
      <w:bookmarkEnd w:id="187"/>
      <w:r w:rsidRPr="00A40EFA">
        <w:rPr>
          <w:rFonts w:ascii="Times New Roman" w:eastAsia="Times New Roman" w:hAnsi="Times New Roman" w:cs="Times New Roman"/>
          <w:color w:val="000000"/>
          <w:lang w:eastAsia="uk-UA" w:bidi="uk-UA"/>
        </w:rPr>
        <w:t xml:space="preserve">Предметом громадських слухань можуть бути будь-які питання, віднесені Конституцією </w:t>
      </w:r>
      <w:r w:rsidR="0082791D">
        <w:rPr>
          <w:rFonts w:ascii="Times New Roman" w:eastAsia="Times New Roman" w:hAnsi="Times New Roman" w:cs="Times New Roman"/>
          <w:color w:val="000000"/>
          <w:lang w:eastAsia="uk-UA" w:bidi="uk-UA"/>
        </w:rPr>
        <w:t xml:space="preserve">України </w:t>
      </w:r>
      <w:r w:rsidRPr="00A40EFA">
        <w:rPr>
          <w:rFonts w:ascii="Times New Roman" w:eastAsia="Times New Roman" w:hAnsi="Times New Roman" w:cs="Times New Roman"/>
          <w:color w:val="000000"/>
          <w:lang w:eastAsia="uk-UA" w:bidi="uk-UA"/>
        </w:rPr>
        <w:t>та законами України до відання місцевого самоврядування.</w:t>
      </w:r>
    </w:p>
    <w:p w14:paraId="6104D334" w14:textId="77777777" w:rsidR="00A40EFA" w:rsidRPr="00A40EFA" w:rsidRDefault="00A40EFA" w:rsidP="00CF1FDC">
      <w:pPr>
        <w:widowControl w:val="0"/>
        <w:numPr>
          <w:ilvl w:val="0"/>
          <w:numId w:val="19"/>
        </w:numPr>
        <w:tabs>
          <w:tab w:val="left" w:pos="294"/>
        </w:tabs>
        <w:spacing w:after="220" w:line="300" w:lineRule="auto"/>
        <w:jc w:val="both"/>
        <w:rPr>
          <w:rFonts w:ascii="Times New Roman" w:eastAsia="Times New Roman" w:hAnsi="Times New Roman" w:cs="Times New Roman"/>
          <w:color w:val="000000"/>
          <w:lang w:eastAsia="uk-UA" w:bidi="uk-UA"/>
        </w:rPr>
      </w:pPr>
      <w:bookmarkStart w:id="188" w:name="bookmark214"/>
      <w:bookmarkEnd w:id="188"/>
      <w:r w:rsidRPr="00A40EFA">
        <w:rPr>
          <w:rFonts w:ascii="Times New Roman" w:eastAsia="Times New Roman" w:hAnsi="Times New Roman" w:cs="Times New Roman"/>
          <w:color w:val="000000"/>
          <w:lang w:eastAsia="uk-UA" w:bidi="uk-UA"/>
        </w:rPr>
        <w:t>Пропозиції, які вносяться за результатами громадських слухань, підлягають обов'язковому розгляду органами місцевого самоврядування.</w:t>
      </w:r>
    </w:p>
    <w:p w14:paraId="11276C54" w14:textId="77777777" w:rsidR="00A40EFA" w:rsidRPr="00A40EFA" w:rsidRDefault="00A40EFA" w:rsidP="00CF1FDC">
      <w:pPr>
        <w:widowControl w:val="0"/>
        <w:numPr>
          <w:ilvl w:val="0"/>
          <w:numId w:val="19"/>
        </w:numPr>
        <w:tabs>
          <w:tab w:val="left" w:pos="293"/>
        </w:tabs>
        <w:spacing w:after="760" w:line="300" w:lineRule="auto"/>
        <w:jc w:val="both"/>
        <w:rPr>
          <w:rFonts w:ascii="Times New Roman" w:eastAsia="Times New Roman" w:hAnsi="Times New Roman" w:cs="Times New Roman"/>
          <w:color w:val="000000"/>
          <w:lang w:eastAsia="uk-UA" w:bidi="uk-UA"/>
        </w:rPr>
      </w:pPr>
      <w:bookmarkStart w:id="189" w:name="bookmark215"/>
      <w:bookmarkEnd w:id="189"/>
      <w:r w:rsidRPr="00A40EFA">
        <w:rPr>
          <w:rFonts w:ascii="Times New Roman" w:eastAsia="Times New Roman" w:hAnsi="Times New Roman" w:cs="Times New Roman"/>
          <w:color w:val="000000"/>
          <w:lang w:eastAsia="uk-UA" w:bidi="uk-UA"/>
        </w:rPr>
        <w:t xml:space="preserve">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в Стрийській </w:t>
      </w:r>
      <w:r w:rsidR="0082791D">
        <w:rPr>
          <w:rFonts w:ascii="Times New Roman" w:eastAsia="Times New Roman" w:hAnsi="Times New Roman" w:cs="Times New Roman"/>
          <w:color w:val="000000"/>
          <w:lang w:eastAsia="uk-UA" w:bidi="uk-UA"/>
        </w:rPr>
        <w:t xml:space="preserve">міській </w:t>
      </w:r>
      <w:r w:rsidRPr="00A40EFA">
        <w:rPr>
          <w:rFonts w:ascii="Times New Roman" w:eastAsia="Times New Roman" w:hAnsi="Times New Roman" w:cs="Times New Roman"/>
          <w:color w:val="000000"/>
          <w:lang w:eastAsia="uk-UA" w:bidi="uk-UA"/>
        </w:rPr>
        <w:t>територіальній громаді, що є додатком до цього Статуту.</w:t>
      </w:r>
    </w:p>
    <w:p w14:paraId="30737E5A" w14:textId="77777777" w:rsidR="00A40EFA" w:rsidRPr="00A40EFA" w:rsidRDefault="00A40EFA" w:rsidP="00A40EFA">
      <w:pPr>
        <w:keepNext/>
        <w:keepLines/>
        <w:widowControl w:val="0"/>
        <w:spacing w:after="220" w:line="298" w:lineRule="auto"/>
        <w:jc w:val="both"/>
        <w:outlineLvl w:val="5"/>
        <w:rPr>
          <w:rFonts w:ascii="Times New Roman" w:eastAsia="Times New Roman" w:hAnsi="Times New Roman" w:cs="Times New Roman"/>
          <w:b/>
          <w:bCs/>
          <w:color w:val="000000"/>
          <w:lang w:eastAsia="uk-UA" w:bidi="uk-UA"/>
        </w:rPr>
      </w:pPr>
      <w:bookmarkStart w:id="190" w:name="bookmark217"/>
      <w:bookmarkStart w:id="191" w:name="bookmark218"/>
      <w:bookmarkStart w:id="192" w:name="bookmark219"/>
      <w:bookmarkStart w:id="193" w:name="bookmark216"/>
      <w:r w:rsidRPr="00A40EFA">
        <w:rPr>
          <w:rFonts w:ascii="Times New Roman" w:eastAsia="Times New Roman" w:hAnsi="Times New Roman" w:cs="Times New Roman"/>
          <w:b/>
          <w:bCs/>
          <w:color w:val="000000"/>
          <w:lang w:eastAsia="uk-UA" w:bidi="uk-UA"/>
        </w:rPr>
        <w:t>Стаття 18. Звернення громадян та електронні петиції як особлива форма колективного звернення громадян</w:t>
      </w:r>
      <w:bookmarkEnd w:id="190"/>
      <w:bookmarkEnd w:id="191"/>
      <w:bookmarkEnd w:id="192"/>
      <w:bookmarkEnd w:id="193"/>
    </w:p>
    <w:p w14:paraId="59C30023" w14:textId="77777777" w:rsidR="00A40EFA" w:rsidRPr="00A40EFA" w:rsidRDefault="00A40EFA" w:rsidP="00CF1FDC">
      <w:pPr>
        <w:widowControl w:val="0"/>
        <w:numPr>
          <w:ilvl w:val="0"/>
          <w:numId w:val="20"/>
        </w:numPr>
        <w:tabs>
          <w:tab w:val="left" w:pos="293"/>
        </w:tabs>
        <w:spacing w:after="0" w:line="300" w:lineRule="auto"/>
        <w:jc w:val="both"/>
        <w:rPr>
          <w:rFonts w:ascii="Times New Roman" w:eastAsia="Times New Roman" w:hAnsi="Times New Roman" w:cs="Times New Roman"/>
          <w:color w:val="000000"/>
          <w:lang w:eastAsia="uk-UA" w:bidi="uk-UA"/>
        </w:rPr>
      </w:pPr>
      <w:bookmarkStart w:id="194" w:name="bookmark220"/>
      <w:bookmarkEnd w:id="194"/>
      <w:r w:rsidRPr="00A40EFA">
        <w:rPr>
          <w:rFonts w:ascii="Times New Roman" w:eastAsia="Times New Roman" w:hAnsi="Times New Roman" w:cs="Times New Roman"/>
          <w:color w:val="000000"/>
          <w:lang w:eastAsia="uk-UA" w:bidi="uk-UA"/>
        </w:rPr>
        <w:t>Порядок звернення громадян України до органів місцевого самоврядування, юридичних осіб публічного права, засновником яких є Рада, їх посадових осіб визначається законом та рішеннями ради.</w:t>
      </w:r>
    </w:p>
    <w:p w14:paraId="28E91675" w14:textId="77777777" w:rsidR="00A40EFA" w:rsidRPr="00A40EFA" w:rsidRDefault="00A40EFA" w:rsidP="00CF1FDC">
      <w:pPr>
        <w:widowControl w:val="0"/>
        <w:numPr>
          <w:ilvl w:val="0"/>
          <w:numId w:val="20"/>
        </w:numPr>
        <w:tabs>
          <w:tab w:val="left" w:pos="293"/>
        </w:tabs>
        <w:spacing w:after="0" w:line="300" w:lineRule="auto"/>
        <w:jc w:val="both"/>
        <w:rPr>
          <w:rFonts w:ascii="Times New Roman" w:eastAsia="Times New Roman" w:hAnsi="Times New Roman" w:cs="Times New Roman"/>
          <w:color w:val="000000"/>
          <w:lang w:eastAsia="uk-UA" w:bidi="uk-UA"/>
        </w:rPr>
      </w:pPr>
      <w:bookmarkStart w:id="195" w:name="bookmark221"/>
      <w:bookmarkEnd w:id="195"/>
      <w:r w:rsidRPr="00A40EFA">
        <w:rPr>
          <w:rFonts w:ascii="Times New Roman" w:eastAsia="Times New Roman" w:hAnsi="Times New Roman" w:cs="Times New Roman"/>
          <w:color w:val="000000"/>
          <w:lang w:eastAsia="uk-UA" w:bidi="uk-UA"/>
        </w:rPr>
        <w:t>Особи, які не є громадянами України і законно перебувають у межах територіальної громади, мають таке саме право на подання звернення, як і громадяни України, якщо інше не передбачено міжнародними договорами.</w:t>
      </w:r>
    </w:p>
    <w:p w14:paraId="110F54E2" w14:textId="77777777" w:rsidR="00A40EFA" w:rsidRPr="00A40EFA" w:rsidRDefault="00A40EFA" w:rsidP="00CF1FDC">
      <w:pPr>
        <w:widowControl w:val="0"/>
        <w:numPr>
          <w:ilvl w:val="0"/>
          <w:numId w:val="20"/>
        </w:numPr>
        <w:tabs>
          <w:tab w:val="left" w:pos="294"/>
        </w:tabs>
        <w:spacing w:after="0" w:line="300" w:lineRule="auto"/>
        <w:jc w:val="both"/>
        <w:rPr>
          <w:rFonts w:ascii="Times New Roman" w:eastAsia="Times New Roman" w:hAnsi="Times New Roman" w:cs="Times New Roman"/>
          <w:color w:val="000000"/>
          <w:lang w:eastAsia="uk-UA" w:bidi="uk-UA"/>
        </w:rPr>
      </w:pPr>
      <w:bookmarkStart w:id="196" w:name="bookmark222"/>
      <w:bookmarkEnd w:id="196"/>
      <w:r w:rsidRPr="00A40EFA">
        <w:rPr>
          <w:rFonts w:ascii="Times New Roman" w:eastAsia="Times New Roman" w:hAnsi="Times New Roman" w:cs="Times New Roman"/>
          <w:color w:val="000000"/>
          <w:lang w:eastAsia="uk-UA" w:bidi="uk-UA"/>
        </w:rPr>
        <w:t>Електронна петиція - це особлива форма колективного звернення громадян до органів місцевого самоврядування територіальної громади, що здійснюється через офіційний веб-сайт Ради або інший спеціалізований веб-сайт, яке здійснює збір підписів на підтримку електронної петиції, щодо будь- якого питання, котре належить до компетенції Ради та її виконавчих органів.</w:t>
      </w:r>
    </w:p>
    <w:p w14:paraId="1438156E" w14:textId="77777777" w:rsidR="00A40EFA" w:rsidRPr="00A40EFA" w:rsidRDefault="00A40EFA" w:rsidP="00CF1FDC">
      <w:pPr>
        <w:widowControl w:val="0"/>
        <w:numPr>
          <w:ilvl w:val="0"/>
          <w:numId w:val="20"/>
        </w:numPr>
        <w:tabs>
          <w:tab w:val="left" w:pos="293"/>
        </w:tabs>
        <w:spacing w:after="220" w:line="300" w:lineRule="auto"/>
        <w:jc w:val="both"/>
        <w:rPr>
          <w:rFonts w:ascii="Times New Roman" w:eastAsia="Times New Roman" w:hAnsi="Times New Roman" w:cs="Times New Roman"/>
          <w:color w:val="000000"/>
          <w:lang w:eastAsia="uk-UA" w:bidi="uk-UA"/>
        </w:rPr>
      </w:pPr>
      <w:bookmarkStart w:id="197" w:name="bookmark223"/>
      <w:bookmarkEnd w:id="197"/>
      <w:r w:rsidRPr="00A40EFA">
        <w:rPr>
          <w:rFonts w:ascii="Times New Roman" w:eastAsia="Times New Roman" w:hAnsi="Times New Roman" w:cs="Times New Roman"/>
          <w:color w:val="000000"/>
          <w:lang w:eastAsia="uk-UA" w:bidi="uk-UA"/>
        </w:rPr>
        <w:t>Процедура подання, реєстрації, організації голосування та розгляду електронної петиції до органів місцевого самоврядування визначається Положенням, яке затверджує Стрийська міська рада та є додатком до цього Статуту</w:t>
      </w:r>
      <w:r w:rsidR="00701E93">
        <w:rPr>
          <w:rFonts w:ascii="Times New Roman" w:eastAsia="Times New Roman" w:hAnsi="Times New Roman" w:cs="Times New Roman"/>
          <w:color w:val="000000"/>
          <w:lang w:eastAsia="uk-UA" w:bidi="uk-UA"/>
        </w:rPr>
        <w:t>.</w:t>
      </w:r>
    </w:p>
    <w:p w14:paraId="469AE0B2" w14:textId="77777777" w:rsidR="00A40EFA" w:rsidRPr="00A40EFA" w:rsidRDefault="00A40EFA" w:rsidP="00A40EFA">
      <w:pPr>
        <w:keepNext/>
        <w:keepLines/>
        <w:widowControl w:val="0"/>
        <w:spacing w:after="300" w:line="240" w:lineRule="auto"/>
        <w:jc w:val="both"/>
        <w:outlineLvl w:val="5"/>
        <w:rPr>
          <w:rFonts w:ascii="Times New Roman" w:eastAsia="Times New Roman" w:hAnsi="Times New Roman" w:cs="Times New Roman"/>
          <w:b/>
          <w:bCs/>
          <w:color w:val="000000"/>
          <w:lang w:eastAsia="uk-UA" w:bidi="uk-UA"/>
        </w:rPr>
      </w:pPr>
      <w:bookmarkStart w:id="198" w:name="bookmark225"/>
      <w:bookmarkStart w:id="199" w:name="bookmark226"/>
      <w:bookmarkStart w:id="200" w:name="bookmark227"/>
      <w:bookmarkStart w:id="201" w:name="bookmark224"/>
      <w:r w:rsidRPr="00A40EFA">
        <w:rPr>
          <w:rFonts w:ascii="Times New Roman" w:eastAsia="Times New Roman" w:hAnsi="Times New Roman" w:cs="Times New Roman"/>
          <w:b/>
          <w:bCs/>
          <w:color w:val="000000"/>
          <w:lang w:eastAsia="uk-UA" w:bidi="uk-UA"/>
        </w:rPr>
        <w:t>Стаття 19. Консультації з громадськістю</w:t>
      </w:r>
      <w:bookmarkEnd w:id="198"/>
      <w:bookmarkEnd w:id="199"/>
      <w:bookmarkEnd w:id="200"/>
      <w:bookmarkEnd w:id="201"/>
    </w:p>
    <w:p w14:paraId="3EAAEE4C" w14:textId="77777777" w:rsidR="00A40EFA" w:rsidRPr="00A40EFA" w:rsidRDefault="00A40EFA" w:rsidP="00CF1FDC">
      <w:pPr>
        <w:widowControl w:val="0"/>
        <w:numPr>
          <w:ilvl w:val="0"/>
          <w:numId w:val="21"/>
        </w:numPr>
        <w:tabs>
          <w:tab w:val="left" w:pos="284"/>
        </w:tabs>
        <w:spacing w:after="220" w:line="300" w:lineRule="auto"/>
        <w:jc w:val="both"/>
        <w:rPr>
          <w:rFonts w:ascii="Times New Roman" w:eastAsia="Times New Roman" w:hAnsi="Times New Roman" w:cs="Times New Roman"/>
          <w:color w:val="000000"/>
          <w:lang w:eastAsia="uk-UA" w:bidi="uk-UA"/>
        </w:rPr>
      </w:pPr>
      <w:bookmarkStart w:id="202" w:name="bookmark228"/>
      <w:bookmarkEnd w:id="202"/>
      <w:r w:rsidRPr="00A40EFA">
        <w:rPr>
          <w:rFonts w:ascii="Times New Roman" w:eastAsia="Times New Roman" w:hAnsi="Times New Roman" w:cs="Times New Roman"/>
          <w:color w:val="000000"/>
          <w:lang w:eastAsia="uk-UA" w:bidi="uk-UA"/>
        </w:rPr>
        <w:t xml:space="preserve">Органи місцевого самоврядування та їх посадові особи проводять консультації з громадськістю </w:t>
      </w:r>
      <w:r w:rsidRPr="00A40EFA">
        <w:rPr>
          <w:rFonts w:ascii="Times New Roman" w:eastAsia="Times New Roman" w:hAnsi="Times New Roman" w:cs="Times New Roman"/>
          <w:color w:val="000000"/>
          <w:lang w:eastAsia="uk-UA" w:bidi="uk-UA"/>
        </w:rPr>
        <w:lastRenderedPageBreak/>
        <w:t>з питань, що належать до їх компетенції.</w:t>
      </w:r>
    </w:p>
    <w:p w14:paraId="3E84A716" w14:textId="77777777" w:rsidR="00A40EFA" w:rsidRPr="00701E93" w:rsidRDefault="00A40EFA" w:rsidP="00CF1FDC">
      <w:pPr>
        <w:widowControl w:val="0"/>
        <w:numPr>
          <w:ilvl w:val="0"/>
          <w:numId w:val="21"/>
        </w:numPr>
        <w:tabs>
          <w:tab w:val="left" w:pos="284"/>
        </w:tabs>
        <w:spacing w:after="220" w:line="300" w:lineRule="auto"/>
        <w:jc w:val="both"/>
        <w:rPr>
          <w:rFonts w:ascii="Times New Roman" w:eastAsia="Times New Roman" w:hAnsi="Times New Roman" w:cs="Times New Roman"/>
          <w:color w:val="000000"/>
          <w:lang w:eastAsia="uk-UA" w:bidi="uk-UA"/>
        </w:rPr>
      </w:pPr>
      <w:bookmarkStart w:id="203" w:name="bookmark229"/>
      <w:bookmarkEnd w:id="203"/>
      <w:r w:rsidRPr="00701E93">
        <w:rPr>
          <w:rFonts w:ascii="Times New Roman" w:eastAsia="Times New Roman" w:hAnsi="Times New Roman" w:cs="Times New Roman"/>
          <w:color w:val="000000"/>
          <w:lang w:eastAsia="uk-UA" w:bidi="uk-UA"/>
        </w:rPr>
        <w:t>Порядок проведення консультацій з громадськістю визначається Положенням про консультації</w:t>
      </w:r>
      <w:bookmarkStart w:id="204" w:name="bookmark230"/>
      <w:bookmarkEnd w:id="204"/>
      <w:r w:rsidR="00701E93">
        <w:rPr>
          <w:rFonts w:ascii="Times New Roman" w:eastAsia="Times New Roman" w:hAnsi="Times New Roman" w:cs="Times New Roman"/>
          <w:color w:val="000000"/>
          <w:lang w:eastAsia="uk-UA" w:bidi="uk-UA"/>
        </w:rPr>
        <w:t xml:space="preserve"> з </w:t>
      </w:r>
      <w:r w:rsidRPr="00701E93">
        <w:rPr>
          <w:rFonts w:ascii="Times New Roman" w:eastAsia="Times New Roman" w:hAnsi="Times New Roman" w:cs="Times New Roman"/>
          <w:color w:val="000000"/>
          <w:lang w:eastAsia="uk-UA" w:bidi="uk-UA"/>
        </w:rPr>
        <w:t xml:space="preserve">громадськістю в Стрийській </w:t>
      </w:r>
      <w:r w:rsidR="00701E93">
        <w:rPr>
          <w:rFonts w:ascii="Times New Roman" w:eastAsia="Times New Roman" w:hAnsi="Times New Roman" w:cs="Times New Roman"/>
          <w:color w:val="000000"/>
          <w:lang w:eastAsia="uk-UA" w:bidi="uk-UA"/>
        </w:rPr>
        <w:t xml:space="preserve">міській </w:t>
      </w:r>
      <w:r w:rsidRPr="00701E93">
        <w:rPr>
          <w:rFonts w:ascii="Times New Roman" w:eastAsia="Times New Roman" w:hAnsi="Times New Roman" w:cs="Times New Roman"/>
          <w:color w:val="000000"/>
          <w:lang w:eastAsia="uk-UA" w:bidi="uk-UA"/>
        </w:rPr>
        <w:t>територіальній громаді, що є додатком до цього Статуту.</w:t>
      </w:r>
    </w:p>
    <w:p w14:paraId="020AC9CB" w14:textId="77777777" w:rsidR="00701E93" w:rsidRDefault="00A40EFA" w:rsidP="00A40EFA">
      <w:pPr>
        <w:widowControl w:val="0"/>
        <w:spacing w:after="220" w:line="300" w:lineRule="auto"/>
        <w:jc w:val="both"/>
        <w:rPr>
          <w:rFonts w:ascii="Times New Roman" w:eastAsia="Times New Roman" w:hAnsi="Times New Roman" w:cs="Times New Roman"/>
          <w:b/>
          <w:bCs/>
          <w:color w:val="000000"/>
          <w:lang w:eastAsia="uk-UA" w:bidi="uk-UA"/>
        </w:rPr>
      </w:pPr>
      <w:bookmarkStart w:id="205" w:name="bookmark231"/>
      <w:r w:rsidRPr="00A40EFA">
        <w:rPr>
          <w:rFonts w:ascii="Times New Roman" w:eastAsia="Times New Roman" w:hAnsi="Times New Roman" w:cs="Times New Roman"/>
          <w:b/>
          <w:bCs/>
          <w:color w:val="000000"/>
          <w:lang w:eastAsia="uk-UA" w:bidi="uk-UA"/>
        </w:rPr>
        <w:t xml:space="preserve">Стаття 20. Участь жителів територіальної громади в консультативно-дорадчих органах, утворених при органах місцевого самоврядування </w:t>
      </w:r>
    </w:p>
    <w:p w14:paraId="72EC1934" w14:textId="77777777" w:rsidR="00A40EFA" w:rsidRPr="00A40EFA" w:rsidRDefault="00A40EFA" w:rsidP="00A40EFA">
      <w:pPr>
        <w:widowControl w:val="0"/>
        <w:spacing w:after="22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 При Раді та її виконавчих органах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bookmarkEnd w:id="205"/>
    </w:p>
    <w:p w14:paraId="668FE364" w14:textId="77777777" w:rsidR="00A40EFA" w:rsidRPr="00A40EFA" w:rsidRDefault="00A40EFA" w:rsidP="00A40EFA">
      <w:pPr>
        <w:widowControl w:val="0"/>
        <w:spacing w:after="74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2. Порядок утворення та форми роботи консультативно-дорадчих органів визначаються положенням, яке затверджується СМР, а склад та особливості роботи утвореного консультативно - дорадчого органу затверджується відповідним актом органу місцевого самоврядування, при якому вони створюються.</w:t>
      </w:r>
    </w:p>
    <w:p w14:paraId="39135BB4" w14:textId="77777777" w:rsidR="00A40EFA" w:rsidRPr="00A40EFA" w:rsidRDefault="00A40EFA" w:rsidP="00A40EFA">
      <w:pPr>
        <w:keepNext/>
        <w:keepLines/>
        <w:widowControl w:val="0"/>
        <w:spacing w:after="220" w:line="300" w:lineRule="auto"/>
        <w:jc w:val="both"/>
        <w:outlineLvl w:val="5"/>
        <w:rPr>
          <w:rFonts w:ascii="Times New Roman" w:eastAsia="Times New Roman" w:hAnsi="Times New Roman" w:cs="Times New Roman"/>
          <w:b/>
          <w:bCs/>
          <w:color w:val="000000"/>
          <w:lang w:eastAsia="uk-UA" w:bidi="uk-UA"/>
        </w:rPr>
      </w:pPr>
      <w:bookmarkStart w:id="206" w:name="bookmark233"/>
      <w:bookmarkStart w:id="207" w:name="bookmark234"/>
      <w:bookmarkStart w:id="208" w:name="bookmark235"/>
      <w:bookmarkStart w:id="209" w:name="bookmark232"/>
      <w:r w:rsidRPr="00A40EFA">
        <w:rPr>
          <w:rFonts w:ascii="Times New Roman" w:eastAsia="Times New Roman" w:hAnsi="Times New Roman" w:cs="Times New Roman"/>
          <w:b/>
          <w:bCs/>
          <w:color w:val="000000"/>
          <w:lang w:eastAsia="uk-UA" w:bidi="uk-UA"/>
        </w:rPr>
        <w:t>Стаття 21. Участь жителів територіальної громади в роботі контрольно-наглядових органах юридичних осіб публічного права, утворених за рішенням Ради</w:t>
      </w:r>
      <w:bookmarkEnd w:id="206"/>
      <w:bookmarkEnd w:id="207"/>
      <w:bookmarkEnd w:id="208"/>
      <w:bookmarkEnd w:id="209"/>
    </w:p>
    <w:p w14:paraId="36B1E334" w14:textId="77777777" w:rsidR="00A40EFA" w:rsidRPr="00A40EFA" w:rsidRDefault="00A40EFA" w:rsidP="00CF1FDC">
      <w:pPr>
        <w:widowControl w:val="0"/>
        <w:numPr>
          <w:ilvl w:val="0"/>
          <w:numId w:val="22"/>
        </w:numPr>
        <w:tabs>
          <w:tab w:val="left" w:pos="284"/>
        </w:tabs>
        <w:spacing w:after="220" w:line="300" w:lineRule="auto"/>
        <w:jc w:val="both"/>
        <w:rPr>
          <w:rFonts w:ascii="Times New Roman" w:eastAsia="Times New Roman" w:hAnsi="Times New Roman" w:cs="Times New Roman"/>
          <w:color w:val="000000"/>
          <w:lang w:eastAsia="uk-UA" w:bidi="uk-UA"/>
        </w:rPr>
      </w:pPr>
      <w:bookmarkStart w:id="210" w:name="bookmark236"/>
      <w:bookmarkEnd w:id="210"/>
      <w:r w:rsidRPr="00A40EFA">
        <w:rPr>
          <w:rFonts w:ascii="Times New Roman" w:eastAsia="Times New Roman" w:hAnsi="Times New Roman" w:cs="Times New Roman"/>
          <w:color w:val="000000"/>
          <w:lang w:eastAsia="uk-UA" w:bidi="uk-UA"/>
        </w:rPr>
        <w:t xml:space="preserve">Жителі Стрийської </w:t>
      </w:r>
      <w:r w:rsidR="00BA541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можуть брати участь в роботі контрольно- 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w:t>
      </w:r>
    </w:p>
    <w:p w14:paraId="6166216C" w14:textId="77777777" w:rsidR="00A40EFA" w:rsidRPr="00A40EFA" w:rsidRDefault="00A40EFA" w:rsidP="00CF1FDC">
      <w:pPr>
        <w:widowControl w:val="0"/>
        <w:numPr>
          <w:ilvl w:val="0"/>
          <w:numId w:val="22"/>
        </w:numPr>
        <w:tabs>
          <w:tab w:val="left" w:pos="284"/>
        </w:tabs>
        <w:spacing w:after="220" w:line="298" w:lineRule="auto"/>
        <w:jc w:val="both"/>
        <w:rPr>
          <w:rFonts w:ascii="Times New Roman" w:eastAsia="Times New Roman" w:hAnsi="Times New Roman" w:cs="Times New Roman"/>
          <w:color w:val="000000"/>
          <w:lang w:eastAsia="uk-UA" w:bidi="uk-UA"/>
        </w:rPr>
      </w:pPr>
      <w:bookmarkStart w:id="211" w:name="bookmark237"/>
      <w:bookmarkEnd w:id="211"/>
      <w:r w:rsidRPr="00A40EFA">
        <w:rPr>
          <w:rFonts w:ascii="Times New Roman" w:eastAsia="Times New Roman" w:hAnsi="Times New Roman" w:cs="Times New Roman"/>
          <w:color w:val="000000"/>
          <w:lang w:eastAsia="uk-UA" w:bidi="uk-UA"/>
        </w:rPr>
        <w:t>Порядок участі у відповідних контрольно-наглядових органах визначається нормами відповідного законодавства та актами органів місцевого самоврядування.</w:t>
      </w:r>
    </w:p>
    <w:p w14:paraId="261D1CC7" w14:textId="77777777" w:rsidR="00A40EFA" w:rsidRPr="00A40EFA" w:rsidRDefault="00A40EFA" w:rsidP="00CF1FDC">
      <w:pPr>
        <w:widowControl w:val="0"/>
        <w:numPr>
          <w:ilvl w:val="0"/>
          <w:numId w:val="22"/>
        </w:numPr>
        <w:tabs>
          <w:tab w:val="left" w:pos="294"/>
        </w:tabs>
        <w:spacing w:after="300" w:line="298" w:lineRule="auto"/>
        <w:jc w:val="both"/>
        <w:rPr>
          <w:rFonts w:ascii="Times New Roman" w:eastAsia="Times New Roman" w:hAnsi="Times New Roman" w:cs="Times New Roman"/>
          <w:color w:val="000000"/>
          <w:lang w:eastAsia="uk-UA" w:bidi="uk-UA"/>
        </w:rPr>
      </w:pPr>
      <w:bookmarkStart w:id="212" w:name="bookmark238"/>
      <w:bookmarkEnd w:id="212"/>
      <w:r w:rsidRPr="00A40EFA">
        <w:rPr>
          <w:rFonts w:ascii="Times New Roman" w:eastAsia="Times New Roman" w:hAnsi="Times New Roman" w:cs="Times New Roman"/>
          <w:color w:val="000000"/>
          <w:lang w:eastAsia="uk-UA" w:bidi="uk-UA"/>
        </w:rPr>
        <w:t>Члени територіальної громади мають право входити до складу наглядової ради комунального унітарного підприємства, яка утворюється за рішенням уповноваженого органу, до сфери управління якого належить комунальне унітарне підприємство.</w:t>
      </w:r>
    </w:p>
    <w:p w14:paraId="45E5D163" w14:textId="77777777" w:rsidR="00A40EFA" w:rsidRPr="00A40EFA" w:rsidRDefault="00A40EFA" w:rsidP="00CF1FDC">
      <w:pPr>
        <w:widowControl w:val="0"/>
        <w:numPr>
          <w:ilvl w:val="0"/>
          <w:numId w:val="22"/>
        </w:numPr>
        <w:tabs>
          <w:tab w:val="left" w:pos="284"/>
        </w:tabs>
        <w:spacing w:after="500" w:line="302" w:lineRule="auto"/>
        <w:jc w:val="both"/>
        <w:rPr>
          <w:rFonts w:ascii="Times New Roman" w:eastAsia="Times New Roman" w:hAnsi="Times New Roman" w:cs="Times New Roman"/>
          <w:color w:val="000000"/>
          <w:lang w:eastAsia="uk-UA" w:bidi="uk-UA"/>
        </w:rPr>
      </w:pPr>
      <w:bookmarkStart w:id="213" w:name="bookmark239"/>
      <w:bookmarkEnd w:id="213"/>
      <w:r w:rsidRPr="00A40EFA">
        <w:rPr>
          <w:rFonts w:ascii="Times New Roman" w:eastAsia="Times New Roman" w:hAnsi="Times New Roman" w:cs="Times New Roman"/>
          <w:color w:val="000000"/>
          <w:lang w:eastAsia="uk-UA" w:bidi="uk-UA"/>
        </w:rPr>
        <w:t>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Стрийської міської ради.</w:t>
      </w:r>
    </w:p>
    <w:p w14:paraId="1C9EADAA" w14:textId="77777777" w:rsidR="00A40EFA" w:rsidRPr="00A40EFA" w:rsidRDefault="00A40EFA" w:rsidP="00A40EFA">
      <w:pPr>
        <w:keepNext/>
        <w:keepLines/>
        <w:widowControl w:val="0"/>
        <w:spacing w:after="220" w:line="300" w:lineRule="auto"/>
        <w:jc w:val="both"/>
        <w:outlineLvl w:val="5"/>
        <w:rPr>
          <w:rFonts w:ascii="Times New Roman" w:eastAsia="Times New Roman" w:hAnsi="Times New Roman" w:cs="Times New Roman"/>
          <w:b/>
          <w:bCs/>
          <w:color w:val="000000"/>
          <w:lang w:eastAsia="uk-UA" w:bidi="uk-UA"/>
        </w:rPr>
      </w:pPr>
      <w:bookmarkStart w:id="214" w:name="bookmark241"/>
      <w:bookmarkStart w:id="215" w:name="bookmark242"/>
      <w:bookmarkStart w:id="216" w:name="bookmark243"/>
      <w:bookmarkStart w:id="217" w:name="bookmark240"/>
      <w:r w:rsidRPr="00A40EFA">
        <w:rPr>
          <w:rFonts w:ascii="Times New Roman" w:eastAsia="Times New Roman" w:hAnsi="Times New Roman" w:cs="Times New Roman"/>
          <w:b/>
          <w:bCs/>
          <w:color w:val="000000"/>
          <w:lang w:eastAsia="uk-UA" w:bidi="uk-UA"/>
        </w:rPr>
        <w:t>Стаття 22. Участь у розподілі коштів місцевого бюджету</w:t>
      </w:r>
      <w:bookmarkEnd w:id="214"/>
      <w:bookmarkEnd w:id="215"/>
      <w:bookmarkEnd w:id="216"/>
      <w:bookmarkEnd w:id="217"/>
    </w:p>
    <w:p w14:paraId="0E791F6A" w14:textId="77777777" w:rsidR="00A40EFA" w:rsidRPr="00A40EFA" w:rsidRDefault="00A40EFA" w:rsidP="00CF1FDC">
      <w:pPr>
        <w:widowControl w:val="0"/>
        <w:numPr>
          <w:ilvl w:val="0"/>
          <w:numId w:val="23"/>
        </w:numPr>
        <w:tabs>
          <w:tab w:val="left" w:pos="1022"/>
        </w:tabs>
        <w:spacing w:after="0" w:line="302" w:lineRule="auto"/>
        <w:jc w:val="both"/>
        <w:rPr>
          <w:rFonts w:ascii="Times New Roman" w:eastAsia="Times New Roman" w:hAnsi="Times New Roman" w:cs="Times New Roman"/>
          <w:color w:val="000000"/>
          <w:lang w:eastAsia="uk-UA" w:bidi="uk-UA"/>
        </w:rPr>
      </w:pPr>
      <w:bookmarkStart w:id="218" w:name="bookmark244"/>
      <w:bookmarkEnd w:id="218"/>
      <w:r w:rsidRPr="00A40EFA">
        <w:rPr>
          <w:rFonts w:ascii="Times New Roman" w:eastAsia="Times New Roman" w:hAnsi="Times New Roman" w:cs="Times New Roman"/>
          <w:color w:val="000000"/>
          <w:lang w:eastAsia="uk-UA" w:bidi="uk-UA"/>
        </w:rPr>
        <w:t>Участь у розподілі коштів місцевого бюджету - це демократичний процес, який надає</w:t>
      </w:r>
    </w:p>
    <w:p w14:paraId="57B6D204" w14:textId="77777777" w:rsidR="00A40EFA" w:rsidRPr="00A40EFA" w:rsidRDefault="00A40EFA" w:rsidP="00A40EFA">
      <w:pPr>
        <w:widowControl w:val="0"/>
        <w:spacing w:after="28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можливість кожному жителю брати участь у розподілі коштів місцевого бюджету через створення проектів для покращення розвитку територіальної громади та/або голосування за них. Це спосіб визначення напрямів використання видаткової частини міського бюджету за допомогою прямого волевиявлення жителів територіальної громади.</w:t>
      </w:r>
    </w:p>
    <w:p w14:paraId="1BA3B940" w14:textId="77777777" w:rsidR="00A40EFA" w:rsidRPr="00A40EFA" w:rsidRDefault="00A40EFA" w:rsidP="00CF1FDC">
      <w:pPr>
        <w:widowControl w:val="0"/>
        <w:numPr>
          <w:ilvl w:val="0"/>
          <w:numId w:val="23"/>
        </w:numPr>
        <w:tabs>
          <w:tab w:val="left" w:pos="1012"/>
        </w:tabs>
        <w:spacing w:after="0" w:line="300" w:lineRule="auto"/>
        <w:jc w:val="both"/>
        <w:rPr>
          <w:rFonts w:ascii="Times New Roman" w:eastAsia="Times New Roman" w:hAnsi="Times New Roman" w:cs="Times New Roman"/>
          <w:color w:val="000000"/>
          <w:lang w:eastAsia="uk-UA" w:bidi="uk-UA"/>
        </w:rPr>
      </w:pPr>
      <w:bookmarkStart w:id="219" w:name="bookmark245"/>
      <w:bookmarkEnd w:id="219"/>
      <w:r w:rsidRPr="00A40EFA">
        <w:rPr>
          <w:rFonts w:ascii="Times New Roman" w:eastAsia="Times New Roman" w:hAnsi="Times New Roman" w:cs="Times New Roman"/>
          <w:color w:val="000000"/>
          <w:lang w:eastAsia="uk-UA" w:bidi="uk-UA"/>
        </w:rPr>
        <w:t xml:space="preserve">Форми та порядок безпосередньої участі територіальної громади у розподілі коштів міського бюджету визначаються Радою, а результати участі територіальної громади у розподілі </w:t>
      </w:r>
      <w:r w:rsidRPr="00A40EFA">
        <w:rPr>
          <w:rFonts w:ascii="Times New Roman" w:eastAsia="Times New Roman" w:hAnsi="Times New Roman" w:cs="Times New Roman"/>
          <w:color w:val="000000"/>
          <w:lang w:eastAsia="uk-UA" w:bidi="uk-UA"/>
        </w:rPr>
        <w:lastRenderedPageBreak/>
        <w:t>коштів місцевого бюджету обов’язково враховуються Радою при плануванні міського бюджету на відповідний рік.</w:t>
      </w:r>
    </w:p>
    <w:p w14:paraId="73067EE6" w14:textId="77777777" w:rsidR="00A40EFA" w:rsidRPr="00A40EFA" w:rsidRDefault="00A40EFA" w:rsidP="00CF1FDC">
      <w:pPr>
        <w:widowControl w:val="0"/>
        <w:numPr>
          <w:ilvl w:val="0"/>
          <w:numId w:val="23"/>
        </w:numPr>
        <w:tabs>
          <w:tab w:val="left" w:pos="1012"/>
        </w:tabs>
        <w:spacing w:after="0" w:line="300" w:lineRule="auto"/>
        <w:jc w:val="both"/>
        <w:rPr>
          <w:rFonts w:ascii="Times New Roman" w:eastAsia="Times New Roman" w:hAnsi="Times New Roman" w:cs="Times New Roman"/>
          <w:color w:val="000000"/>
          <w:lang w:eastAsia="uk-UA" w:bidi="uk-UA"/>
        </w:rPr>
      </w:pPr>
      <w:bookmarkStart w:id="220" w:name="bookmark246"/>
      <w:bookmarkEnd w:id="220"/>
      <w:r w:rsidRPr="00A40EFA">
        <w:rPr>
          <w:rFonts w:ascii="Times New Roman" w:eastAsia="Times New Roman" w:hAnsi="Times New Roman" w:cs="Times New Roman"/>
          <w:color w:val="000000"/>
          <w:lang w:eastAsia="uk-UA" w:bidi="uk-UA"/>
        </w:rPr>
        <w:t>Громадський бюджет територіальної громади (далі - громадський бюджет) - це частина місцевого бюджету, за рахунок якого здійснюється фінансування визначених безпосередньо жителями громади заходів, виконання робіт та надання послуг відповідно до оформлених в установленому порядку проектів, що стали переможцями конкурсного відбору.</w:t>
      </w:r>
    </w:p>
    <w:p w14:paraId="5B3F35AA" w14:textId="77777777" w:rsidR="00A40EFA" w:rsidRPr="00A40EFA" w:rsidRDefault="00A40EFA" w:rsidP="00CF1FDC">
      <w:pPr>
        <w:widowControl w:val="0"/>
        <w:numPr>
          <w:ilvl w:val="0"/>
          <w:numId w:val="23"/>
        </w:numPr>
        <w:tabs>
          <w:tab w:val="left" w:pos="1012"/>
        </w:tabs>
        <w:spacing w:after="0" w:line="300" w:lineRule="auto"/>
        <w:jc w:val="both"/>
        <w:rPr>
          <w:rFonts w:ascii="Times New Roman" w:eastAsia="Times New Roman" w:hAnsi="Times New Roman" w:cs="Times New Roman"/>
          <w:color w:val="000000"/>
          <w:lang w:eastAsia="uk-UA" w:bidi="uk-UA"/>
        </w:rPr>
      </w:pPr>
      <w:bookmarkStart w:id="221" w:name="bookmark247"/>
      <w:bookmarkEnd w:id="221"/>
      <w:r w:rsidRPr="00A40EFA">
        <w:rPr>
          <w:rFonts w:ascii="Times New Roman" w:eastAsia="Times New Roman" w:hAnsi="Times New Roman" w:cs="Times New Roman"/>
          <w:color w:val="000000"/>
          <w:lang w:eastAsia="uk-UA" w:bidi="uk-UA"/>
        </w:rPr>
        <w:t>Кошти громадського бюджету спрямовуються на реалізацію проектів розвитку територіальної громади, які надійшли до Ради від жителів територіальної громади.</w:t>
      </w:r>
    </w:p>
    <w:p w14:paraId="22FA9B31" w14:textId="77777777" w:rsidR="00A40EFA" w:rsidRPr="00A40EFA" w:rsidRDefault="00A40EFA" w:rsidP="00CF1FDC">
      <w:pPr>
        <w:widowControl w:val="0"/>
        <w:numPr>
          <w:ilvl w:val="0"/>
          <w:numId w:val="23"/>
        </w:numPr>
        <w:tabs>
          <w:tab w:val="left" w:pos="1012"/>
        </w:tabs>
        <w:spacing w:after="720" w:line="300" w:lineRule="auto"/>
        <w:jc w:val="both"/>
        <w:rPr>
          <w:rFonts w:ascii="Times New Roman" w:eastAsia="Times New Roman" w:hAnsi="Times New Roman" w:cs="Times New Roman"/>
          <w:color w:val="000000"/>
          <w:lang w:eastAsia="uk-UA" w:bidi="uk-UA"/>
        </w:rPr>
      </w:pPr>
      <w:bookmarkStart w:id="222" w:name="bookmark248"/>
      <w:bookmarkEnd w:id="222"/>
      <w:r w:rsidRPr="00A40EFA">
        <w:rPr>
          <w:rFonts w:ascii="Times New Roman" w:eastAsia="Times New Roman" w:hAnsi="Times New Roman" w:cs="Times New Roman"/>
          <w:color w:val="000000"/>
          <w:lang w:eastAsia="uk-UA" w:bidi="uk-UA"/>
        </w:rPr>
        <w:t xml:space="preserve">Порядок проведення конкурсного відбору проектів, які фінансуються за рахунок коштів громадського бюджету, визначається Положенням про громадський бюджет Стрийської </w:t>
      </w:r>
      <w:r w:rsidR="00BA541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що затверджується Радою.</w:t>
      </w:r>
    </w:p>
    <w:p w14:paraId="032077E1" w14:textId="77777777" w:rsidR="00A40EFA" w:rsidRPr="00A40EFA" w:rsidRDefault="00A40EFA" w:rsidP="00A40EFA">
      <w:pPr>
        <w:keepNext/>
        <w:keepLines/>
        <w:widowControl w:val="0"/>
        <w:spacing w:after="200" w:line="300" w:lineRule="auto"/>
        <w:jc w:val="both"/>
        <w:outlineLvl w:val="5"/>
        <w:rPr>
          <w:rFonts w:ascii="Times New Roman" w:eastAsia="Times New Roman" w:hAnsi="Times New Roman" w:cs="Times New Roman"/>
          <w:b/>
          <w:bCs/>
          <w:color w:val="000000"/>
          <w:lang w:eastAsia="uk-UA" w:bidi="uk-UA"/>
        </w:rPr>
      </w:pPr>
      <w:bookmarkStart w:id="223" w:name="bookmark250"/>
      <w:bookmarkStart w:id="224" w:name="bookmark251"/>
      <w:bookmarkStart w:id="225" w:name="bookmark252"/>
      <w:bookmarkStart w:id="226" w:name="bookmark249"/>
      <w:r w:rsidRPr="00A40EFA">
        <w:rPr>
          <w:rFonts w:ascii="Times New Roman" w:eastAsia="Times New Roman" w:hAnsi="Times New Roman" w:cs="Times New Roman"/>
          <w:b/>
          <w:bCs/>
          <w:color w:val="000000"/>
          <w:lang w:eastAsia="uk-UA" w:bidi="uk-UA"/>
        </w:rPr>
        <w:t>Стаття 23. Органи самоорганізації населення</w:t>
      </w:r>
      <w:bookmarkEnd w:id="223"/>
      <w:bookmarkEnd w:id="224"/>
      <w:bookmarkEnd w:id="225"/>
      <w:bookmarkEnd w:id="226"/>
    </w:p>
    <w:p w14:paraId="0FA39462" w14:textId="77777777" w:rsidR="00A40EFA" w:rsidRPr="00A40EFA" w:rsidRDefault="00A40EFA" w:rsidP="00CF1FDC">
      <w:pPr>
        <w:widowControl w:val="0"/>
        <w:numPr>
          <w:ilvl w:val="0"/>
          <w:numId w:val="24"/>
        </w:numPr>
        <w:tabs>
          <w:tab w:val="left" w:pos="299"/>
        </w:tabs>
        <w:spacing w:after="200" w:line="300" w:lineRule="auto"/>
        <w:jc w:val="both"/>
        <w:rPr>
          <w:rFonts w:ascii="Times New Roman" w:eastAsia="Times New Roman" w:hAnsi="Times New Roman" w:cs="Times New Roman"/>
          <w:color w:val="000000"/>
          <w:lang w:eastAsia="uk-UA" w:bidi="uk-UA"/>
        </w:rPr>
      </w:pPr>
      <w:bookmarkStart w:id="227" w:name="bookmark253"/>
      <w:bookmarkEnd w:id="227"/>
      <w:r w:rsidRPr="00A40EFA">
        <w:rPr>
          <w:rFonts w:ascii="Times New Roman" w:eastAsia="Times New Roman" w:hAnsi="Times New Roman" w:cs="Times New Roman"/>
          <w:color w:val="000000"/>
          <w:lang w:eastAsia="uk-UA" w:bidi="uk-UA"/>
        </w:rPr>
        <w:t xml:space="preserve">Органи самоорганізації населення є елементом системи місцевого самоврядування й однією з форм участі жителів Стрийської </w:t>
      </w:r>
      <w:r w:rsidR="00BA541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у вирішенні окремих питань місцевого значення. Правовий статус, порядок організації та діяльності органів самоорганізації населення за місцем проживання визначаються законом.</w:t>
      </w:r>
    </w:p>
    <w:p w14:paraId="11803C70" w14:textId="77777777" w:rsidR="00A40EFA" w:rsidRPr="00A40EFA" w:rsidRDefault="00A40EFA" w:rsidP="00CF1FDC">
      <w:pPr>
        <w:widowControl w:val="0"/>
        <w:numPr>
          <w:ilvl w:val="0"/>
          <w:numId w:val="24"/>
        </w:numPr>
        <w:tabs>
          <w:tab w:val="left" w:pos="299"/>
        </w:tabs>
        <w:spacing w:after="720" w:line="298" w:lineRule="auto"/>
        <w:jc w:val="both"/>
        <w:rPr>
          <w:rFonts w:ascii="Times New Roman" w:eastAsia="Times New Roman" w:hAnsi="Times New Roman" w:cs="Times New Roman"/>
          <w:color w:val="000000"/>
          <w:lang w:eastAsia="uk-UA" w:bidi="uk-UA"/>
        </w:rPr>
      </w:pPr>
      <w:bookmarkStart w:id="228" w:name="bookmark254"/>
      <w:bookmarkEnd w:id="228"/>
      <w:r w:rsidRPr="00A40EFA">
        <w:rPr>
          <w:rFonts w:ascii="Times New Roman" w:eastAsia="Times New Roman" w:hAnsi="Times New Roman" w:cs="Times New Roman"/>
          <w:color w:val="000000"/>
          <w:lang w:eastAsia="uk-UA" w:bidi="uk-UA"/>
        </w:rPr>
        <w:t>За ініціативою жителів Рада може надавати дозвіл на створення будинкових, вуличних, квартальних та інших органів самоорганізації населення і у порядку, визначеному законодавством, наділяти їх частиною власної компетенції, фінансів, майна.</w:t>
      </w:r>
    </w:p>
    <w:p w14:paraId="7F9B4E14" w14:textId="77777777" w:rsidR="00A40EFA" w:rsidRPr="00A40EFA" w:rsidRDefault="00A40EFA" w:rsidP="00A40EFA">
      <w:pPr>
        <w:keepNext/>
        <w:keepLines/>
        <w:widowControl w:val="0"/>
        <w:spacing w:after="200" w:line="300" w:lineRule="auto"/>
        <w:jc w:val="both"/>
        <w:outlineLvl w:val="5"/>
        <w:rPr>
          <w:rFonts w:ascii="Times New Roman" w:eastAsia="Times New Roman" w:hAnsi="Times New Roman" w:cs="Times New Roman"/>
          <w:b/>
          <w:bCs/>
          <w:color w:val="000000"/>
          <w:lang w:eastAsia="uk-UA" w:bidi="uk-UA"/>
        </w:rPr>
      </w:pPr>
      <w:bookmarkStart w:id="229" w:name="bookmark256"/>
      <w:bookmarkStart w:id="230" w:name="bookmark257"/>
      <w:bookmarkStart w:id="231" w:name="bookmark258"/>
      <w:bookmarkStart w:id="232" w:name="bookmark255"/>
      <w:r w:rsidRPr="00A40EFA">
        <w:rPr>
          <w:rFonts w:ascii="Times New Roman" w:eastAsia="Times New Roman" w:hAnsi="Times New Roman" w:cs="Times New Roman"/>
          <w:b/>
          <w:bCs/>
          <w:color w:val="000000"/>
          <w:lang w:eastAsia="uk-UA" w:bidi="uk-UA"/>
        </w:rPr>
        <w:t>Стаття 24. Права дітей та молоді на участь у місцевому самоврядуванні</w:t>
      </w:r>
      <w:bookmarkEnd w:id="229"/>
      <w:bookmarkEnd w:id="230"/>
      <w:bookmarkEnd w:id="231"/>
      <w:bookmarkEnd w:id="232"/>
    </w:p>
    <w:p w14:paraId="040F5AB8" w14:textId="77777777" w:rsidR="00A40EFA" w:rsidRPr="00A40EFA" w:rsidRDefault="00A40EFA" w:rsidP="00CF1FDC">
      <w:pPr>
        <w:widowControl w:val="0"/>
        <w:numPr>
          <w:ilvl w:val="0"/>
          <w:numId w:val="25"/>
        </w:numPr>
        <w:tabs>
          <w:tab w:val="left" w:pos="299"/>
        </w:tabs>
        <w:spacing w:after="0" w:line="300" w:lineRule="auto"/>
        <w:jc w:val="both"/>
        <w:rPr>
          <w:rFonts w:ascii="Times New Roman" w:eastAsia="Times New Roman" w:hAnsi="Times New Roman" w:cs="Times New Roman"/>
          <w:color w:val="000000"/>
          <w:lang w:eastAsia="uk-UA" w:bidi="uk-UA"/>
        </w:rPr>
      </w:pPr>
      <w:bookmarkStart w:id="233" w:name="bookmark259"/>
      <w:bookmarkEnd w:id="233"/>
      <w:r w:rsidRPr="00A40EFA">
        <w:rPr>
          <w:rFonts w:ascii="Times New Roman" w:eastAsia="Times New Roman" w:hAnsi="Times New Roman" w:cs="Times New Roman"/>
          <w:color w:val="000000"/>
          <w:lang w:eastAsia="uk-UA" w:bidi="uk-UA"/>
        </w:rPr>
        <w:t>Стрийська міська рада створює механізми та гарантії для участі дітей і молоді у вирішенні питань місцевого значення, шляхом залучення та розгляду їхньої позиції під час прийняття рішень, що їх стосуються.</w:t>
      </w:r>
    </w:p>
    <w:p w14:paraId="5C17E549" w14:textId="77777777" w:rsidR="00A40EFA" w:rsidRPr="00A40EFA" w:rsidRDefault="00A40EFA" w:rsidP="00CF1FDC">
      <w:pPr>
        <w:widowControl w:val="0"/>
        <w:numPr>
          <w:ilvl w:val="0"/>
          <w:numId w:val="25"/>
        </w:numPr>
        <w:tabs>
          <w:tab w:val="left" w:pos="299"/>
        </w:tabs>
        <w:spacing w:after="0" w:line="300" w:lineRule="auto"/>
        <w:jc w:val="both"/>
        <w:rPr>
          <w:rFonts w:ascii="Times New Roman" w:eastAsia="Times New Roman" w:hAnsi="Times New Roman" w:cs="Times New Roman"/>
          <w:color w:val="000000"/>
          <w:lang w:eastAsia="uk-UA" w:bidi="uk-UA"/>
        </w:rPr>
      </w:pPr>
      <w:bookmarkStart w:id="234" w:name="bookmark260"/>
      <w:bookmarkEnd w:id="234"/>
      <w:r w:rsidRPr="00A40EFA">
        <w:rPr>
          <w:rFonts w:ascii="Times New Roman" w:eastAsia="Times New Roman" w:hAnsi="Times New Roman" w:cs="Times New Roman"/>
          <w:color w:val="000000"/>
          <w:lang w:eastAsia="uk-UA" w:bidi="uk-UA"/>
        </w:rPr>
        <w:t>Для створення механізмів залучення дітей та молоді до місцевого самоврядування та процесу вироблення рішень передбачаються такі інструменти, як: молодіжна рада, дитяча дорадча рада, студентське та учнівське самоврядування, участь школярів у розподілі коштів бюджету територіальної громади, молодіжні центри, проведення консультацій, залучення до реалізації проектів, спрямованих на розвиток територіальної громади, але не обмежуючись ними.</w:t>
      </w:r>
    </w:p>
    <w:p w14:paraId="1BC41450" w14:textId="77777777" w:rsidR="00A40EFA" w:rsidRPr="00A40EFA" w:rsidRDefault="00A40EFA" w:rsidP="00CF1FDC">
      <w:pPr>
        <w:widowControl w:val="0"/>
        <w:numPr>
          <w:ilvl w:val="0"/>
          <w:numId w:val="25"/>
        </w:numPr>
        <w:tabs>
          <w:tab w:val="left" w:pos="299"/>
        </w:tabs>
        <w:spacing w:after="240" w:line="300" w:lineRule="auto"/>
        <w:jc w:val="both"/>
        <w:rPr>
          <w:rFonts w:ascii="Times New Roman" w:eastAsia="Times New Roman" w:hAnsi="Times New Roman" w:cs="Times New Roman"/>
          <w:color w:val="000000"/>
          <w:lang w:eastAsia="uk-UA" w:bidi="uk-UA"/>
        </w:rPr>
      </w:pPr>
      <w:bookmarkStart w:id="235" w:name="bookmark261"/>
      <w:bookmarkEnd w:id="235"/>
      <w:r w:rsidRPr="00A40EFA">
        <w:rPr>
          <w:rFonts w:ascii="Times New Roman" w:eastAsia="Times New Roman" w:hAnsi="Times New Roman" w:cs="Times New Roman"/>
          <w:color w:val="000000"/>
          <w:lang w:eastAsia="uk-UA" w:bidi="uk-UA"/>
        </w:rPr>
        <w:t>Порядок реалізації гарантій та прав дітей та молоді на участь у місцевому самоврядуванні, визначаються окремими положеннями, які затверджуються рішеннями Стрийської міської ради.</w:t>
      </w:r>
    </w:p>
    <w:p w14:paraId="4C4BFF07" w14:textId="77777777" w:rsidR="00A40EFA" w:rsidRPr="00A40EFA" w:rsidRDefault="00A40EFA" w:rsidP="00A40EFA">
      <w:pPr>
        <w:keepNext/>
        <w:keepLines/>
        <w:widowControl w:val="0"/>
        <w:spacing w:after="280" w:line="240" w:lineRule="auto"/>
        <w:jc w:val="center"/>
        <w:outlineLvl w:val="4"/>
        <w:rPr>
          <w:rFonts w:ascii="Times New Roman" w:eastAsia="Times New Roman" w:hAnsi="Times New Roman" w:cs="Times New Roman"/>
          <w:b/>
          <w:bCs/>
          <w:color w:val="000000"/>
          <w:sz w:val="26"/>
          <w:szCs w:val="26"/>
          <w:lang w:eastAsia="uk-UA" w:bidi="uk-UA"/>
        </w:rPr>
      </w:pPr>
      <w:bookmarkStart w:id="236" w:name="bookmark262"/>
      <w:bookmarkStart w:id="237" w:name="bookmark263"/>
      <w:bookmarkStart w:id="238" w:name="bookmark264"/>
      <w:r w:rsidRPr="00A40EFA">
        <w:rPr>
          <w:rFonts w:ascii="Times New Roman" w:eastAsia="Times New Roman" w:hAnsi="Times New Roman" w:cs="Times New Roman"/>
          <w:b/>
          <w:bCs/>
          <w:color w:val="000000"/>
          <w:sz w:val="26"/>
          <w:szCs w:val="26"/>
          <w:lang w:eastAsia="uk-UA" w:bidi="uk-UA"/>
        </w:rPr>
        <w:lastRenderedPageBreak/>
        <w:t>РОЗДІЛ IV</w:t>
      </w:r>
      <w:bookmarkEnd w:id="236"/>
      <w:bookmarkEnd w:id="237"/>
      <w:bookmarkEnd w:id="238"/>
    </w:p>
    <w:p w14:paraId="1A8391B4" w14:textId="77777777" w:rsidR="00A40EFA" w:rsidRPr="00A40EFA" w:rsidRDefault="00A40EFA" w:rsidP="00A40EFA">
      <w:pPr>
        <w:keepNext/>
        <w:keepLines/>
        <w:widowControl w:val="0"/>
        <w:spacing w:after="740" w:line="305" w:lineRule="auto"/>
        <w:jc w:val="center"/>
        <w:outlineLvl w:val="4"/>
        <w:rPr>
          <w:rFonts w:ascii="Times New Roman" w:eastAsia="Times New Roman" w:hAnsi="Times New Roman" w:cs="Times New Roman"/>
          <w:b/>
          <w:bCs/>
          <w:color w:val="000000"/>
          <w:sz w:val="26"/>
          <w:szCs w:val="26"/>
          <w:lang w:eastAsia="uk-UA" w:bidi="uk-UA"/>
        </w:rPr>
      </w:pPr>
      <w:bookmarkStart w:id="239" w:name="bookmark267"/>
      <w:bookmarkStart w:id="240" w:name="bookmark268"/>
      <w:bookmarkStart w:id="241" w:name="bookmark269"/>
      <w:bookmarkStart w:id="242" w:name="bookmark265"/>
      <w:bookmarkStart w:id="243" w:name="bookmark266"/>
      <w:r w:rsidRPr="00A40EFA">
        <w:rPr>
          <w:rFonts w:ascii="Times New Roman" w:eastAsia="Times New Roman" w:hAnsi="Times New Roman" w:cs="Times New Roman"/>
          <w:b/>
          <w:bCs/>
          <w:color w:val="000000"/>
          <w:sz w:val="26"/>
          <w:szCs w:val="26"/>
          <w:lang w:eastAsia="uk-UA" w:bidi="uk-UA"/>
        </w:rPr>
        <w:t>ВЗАЄМОВІДНОСИНИ ОРГАНІВ МІСЦЕВОГО САМОВРЯДУВАННЯ</w:t>
      </w:r>
      <w:r w:rsidRPr="00A40EFA">
        <w:rPr>
          <w:rFonts w:ascii="Times New Roman" w:eastAsia="Times New Roman" w:hAnsi="Times New Roman" w:cs="Times New Roman"/>
          <w:b/>
          <w:bCs/>
          <w:color w:val="000000"/>
          <w:sz w:val="26"/>
          <w:szCs w:val="26"/>
          <w:lang w:eastAsia="uk-UA" w:bidi="uk-UA"/>
        </w:rPr>
        <w:br/>
        <w:t>З ІНШИМИ СУБ’ЄКТАМИ</w:t>
      </w:r>
      <w:bookmarkEnd w:id="239"/>
      <w:bookmarkEnd w:id="240"/>
      <w:bookmarkEnd w:id="241"/>
      <w:bookmarkEnd w:id="242"/>
      <w:bookmarkEnd w:id="243"/>
    </w:p>
    <w:p w14:paraId="447957EB" w14:textId="77777777" w:rsidR="00A40EFA" w:rsidRPr="00A40EFA" w:rsidRDefault="00A40EFA" w:rsidP="00A40EFA">
      <w:pPr>
        <w:keepNext/>
        <w:keepLines/>
        <w:widowControl w:val="0"/>
        <w:spacing w:after="200" w:line="300" w:lineRule="auto"/>
        <w:jc w:val="both"/>
        <w:outlineLvl w:val="5"/>
        <w:rPr>
          <w:rFonts w:ascii="Times New Roman" w:eastAsia="Times New Roman" w:hAnsi="Times New Roman" w:cs="Times New Roman"/>
          <w:b/>
          <w:bCs/>
          <w:color w:val="000000"/>
          <w:lang w:eastAsia="uk-UA" w:bidi="uk-UA"/>
        </w:rPr>
      </w:pPr>
      <w:bookmarkStart w:id="244" w:name="bookmark270"/>
      <w:bookmarkStart w:id="245" w:name="bookmark271"/>
      <w:bookmarkStart w:id="246" w:name="bookmark272"/>
      <w:r w:rsidRPr="00A40EFA">
        <w:rPr>
          <w:rFonts w:ascii="Times New Roman" w:eastAsia="Times New Roman" w:hAnsi="Times New Roman" w:cs="Times New Roman"/>
          <w:b/>
          <w:bCs/>
          <w:color w:val="000000"/>
          <w:lang w:eastAsia="uk-UA" w:bidi="uk-UA"/>
        </w:rPr>
        <w:t xml:space="preserve">Стаття 25. Взаємовідносини органів місцевого самоврядування Стрийської </w:t>
      </w:r>
      <w:r w:rsidR="00BA5412">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 та їхніх посадових осіб з інститутами громадянського суспільства</w:t>
      </w:r>
      <w:bookmarkEnd w:id="244"/>
      <w:bookmarkEnd w:id="245"/>
      <w:bookmarkEnd w:id="246"/>
    </w:p>
    <w:p w14:paraId="7E2EAEAE" w14:textId="77777777" w:rsidR="00A40EFA" w:rsidRPr="009D3D81" w:rsidRDefault="00A40EFA" w:rsidP="009D3D81">
      <w:pPr>
        <w:pStyle w:val="aa"/>
        <w:widowControl w:val="0"/>
        <w:numPr>
          <w:ilvl w:val="0"/>
          <w:numId w:val="202"/>
        </w:numPr>
        <w:tabs>
          <w:tab w:val="left" w:pos="321"/>
        </w:tabs>
        <w:spacing w:after="200" w:line="300" w:lineRule="auto"/>
        <w:ind w:left="0" w:firstLine="360"/>
        <w:jc w:val="both"/>
        <w:rPr>
          <w:rFonts w:ascii="Times New Roman" w:eastAsia="Times New Roman" w:hAnsi="Times New Roman" w:cs="Times New Roman"/>
          <w:color w:val="000000"/>
          <w:lang w:eastAsia="uk-UA" w:bidi="uk-UA"/>
        </w:rPr>
      </w:pPr>
      <w:bookmarkStart w:id="247" w:name="bookmark273"/>
      <w:bookmarkEnd w:id="247"/>
      <w:r w:rsidRPr="009D3D81">
        <w:rPr>
          <w:rFonts w:ascii="Times New Roman" w:eastAsia="Times New Roman" w:hAnsi="Times New Roman" w:cs="Times New Roman"/>
          <w:color w:val="000000"/>
          <w:lang w:eastAsia="uk-UA" w:bidi="uk-UA"/>
        </w:rPr>
        <w:t>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14:paraId="5FF04105" w14:textId="77777777" w:rsidR="00A40EFA" w:rsidRPr="00A40EFA" w:rsidRDefault="00A40EFA" w:rsidP="00CF1FDC">
      <w:pPr>
        <w:widowControl w:val="0"/>
        <w:numPr>
          <w:ilvl w:val="0"/>
          <w:numId w:val="26"/>
        </w:numPr>
        <w:tabs>
          <w:tab w:val="left" w:pos="321"/>
        </w:tabs>
        <w:spacing w:after="200" w:line="300" w:lineRule="auto"/>
        <w:jc w:val="both"/>
        <w:rPr>
          <w:rFonts w:ascii="Times New Roman" w:eastAsia="Times New Roman" w:hAnsi="Times New Roman" w:cs="Times New Roman"/>
          <w:color w:val="000000"/>
          <w:lang w:eastAsia="uk-UA" w:bidi="uk-UA"/>
        </w:rPr>
      </w:pPr>
      <w:bookmarkStart w:id="248" w:name="bookmark274"/>
      <w:bookmarkEnd w:id="248"/>
      <w:r w:rsidRPr="00A40EFA">
        <w:rPr>
          <w:rFonts w:ascii="Times New Roman" w:eastAsia="Times New Roman" w:hAnsi="Times New Roman" w:cs="Times New Roman"/>
          <w:color w:val="000000"/>
          <w:lang w:eastAsia="uk-UA" w:bidi="uk-UA"/>
        </w:rPr>
        <w:t>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14:paraId="1EFB47BE" w14:textId="77777777" w:rsidR="00A40EFA" w:rsidRPr="00A40EFA" w:rsidRDefault="00A40EFA" w:rsidP="00CF1FDC">
      <w:pPr>
        <w:widowControl w:val="0"/>
        <w:numPr>
          <w:ilvl w:val="0"/>
          <w:numId w:val="26"/>
        </w:numPr>
        <w:tabs>
          <w:tab w:val="left" w:pos="330"/>
        </w:tabs>
        <w:spacing w:after="200" w:line="302" w:lineRule="auto"/>
        <w:jc w:val="both"/>
        <w:rPr>
          <w:rFonts w:ascii="Times New Roman" w:eastAsia="Times New Roman" w:hAnsi="Times New Roman" w:cs="Times New Roman"/>
          <w:color w:val="000000"/>
          <w:lang w:eastAsia="uk-UA" w:bidi="uk-UA"/>
        </w:rPr>
      </w:pPr>
      <w:bookmarkStart w:id="249" w:name="bookmark275"/>
      <w:bookmarkEnd w:id="249"/>
      <w:r w:rsidRPr="00A40EFA">
        <w:rPr>
          <w:rFonts w:ascii="Times New Roman" w:eastAsia="Times New Roman" w:hAnsi="Times New Roman" w:cs="Times New Roman"/>
          <w:color w:val="000000"/>
          <w:lang w:eastAsia="uk-UA" w:bidi="uk-UA"/>
        </w:rPr>
        <w:t xml:space="preserve">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Стрийської </w:t>
      </w:r>
      <w:r w:rsidR="00BA541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28FBFF38" w14:textId="77777777" w:rsidR="00A40EFA" w:rsidRPr="00A40EFA" w:rsidRDefault="00A40EFA" w:rsidP="00CF1FDC">
      <w:pPr>
        <w:widowControl w:val="0"/>
        <w:numPr>
          <w:ilvl w:val="0"/>
          <w:numId w:val="26"/>
        </w:numPr>
        <w:tabs>
          <w:tab w:val="left" w:pos="321"/>
        </w:tabs>
        <w:spacing w:after="200" w:line="300" w:lineRule="auto"/>
        <w:jc w:val="both"/>
        <w:rPr>
          <w:rFonts w:ascii="Times New Roman" w:eastAsia="Times New Roman" w:hAnsi="Times New Roman" w:cs="Times New Roman"/>
          <w:color w:val="000000"/>
          <w:lang w:eastAsia="uk-UA" w:bidi="uk-UA"/>
        </w:rPr>
      </w:pPr>
      <w:bookmarkStart w:id="250" w:name="bookmark276"/>
      <w:bookmarkEnd w:id="250"/>
      <w:r w:rsidRPr="00A40EFA">
        <w:rPr>
          <w:rFonts w:ascii="Times New Roman" w:eastAsia="Times New Roman" w:hAnsi="Times New Roman" w:cs="Times New Roman"/>
          <w:color w:val="000000"/>
          <w:lang w:eastAsia="uk-UA" w:bidi="uk-UA"/>
        </w:rPr>
        <w:t>залучення інститутів громадянського суспільства до процесу підготовки проекту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14:paraId="667ACDD9" w14:textId="77777777" w:rsidR="00A40EFA" w:rsidRPr="00A40EFA" w:rsidRDefault="00A40EFA" w:rsidP="00CF1FDC">
      <w:pPr>
        <w:widowControl w:val="0"/>
        <w:numPr>
          <w:ilvl w:val="0"/>
          <w:numId w:val="26"/>
        </w:numPr>
        <w:tabs>
          <w:tab w:val="left" w:pos="330"/>
        </w:tabs>
        <w:spacing w:after="200" w:line="300" w:lineRule="auto"/>
        <w:jc w:val="both"/>
        <w:rPr>
          <w:rFonts w:ascii="Times New Roman" w:eastAsia="Times New Roman" w:hAnsi="Times New Roman" w:cs="Times New Roman"/>
          <w:color w:val="000000"/>
          <w:lang w:eastAsia="uk-UA" w:bidi="uk-UA"/>
        </w:rPr>
      </w:pPr>
      <w:bookmarkStart w:id="251" w:name="bookmark277"/>
      <w:bookmarkEnd w:id="251"/>
      <w:r w:rsidRPr="00A40EFA">
        <w:rPr>
          <w:rFonts w:ascii="Times New Roman" w:eastAsia="Times New Roman" w:hAnsi="Times New Roman" w:cs="Times New Roman"/>
          <w:color w:val="000000"/>
          <w:lang w:eastAsia="uk-UA" w:bidi="uk-UA"/>
        </w:rPr>
        <w:t xml:space="preserve">забезпечення доступу жителів Стрийської </w:t>
      </w:r>
      <w:r w:rsidR="00BA541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14:paraId="1037FB1E" w14:textId="77777777" w:rsidR="00A40EFA" w:rsidRPr="00A40EFA" w:rsidRDefault="00A40EFA" w:rsidP="00CF1FDC">
      <w:pPr>
        <w:widowControl w:val="0"/>
        <w:numPr>
          <w:ilvl w:val="0"/>
          <w:numId w:val="26"/>
        </w:numPr>
        <w:tabs>
          <w:tab w:val="left" w:pos="321"/>
        </w:tabs>
        <w:spacing w:after="200" w:line="302" w:lineRule="auto"/>
        <w:jc w:val="both"/>
        <w:rPr>
          <w:rFonts w:ascii="Times New Roman" w:eastAsia="Times New Roman" w:hAnsi="Times New Roman" w:cs="Times New Roman"/>
          <w:color w:val="000000"/>
          <w:lang w:eastAsia="uk-UA" w:bidi="uk-UA"/>
        </w:rPr>
      </w:pPr>
      <w:bookmarkStart w:id="252" w:name="bookmark278"/>
      <w:bookmarkEnd w:id="252"/>
      <w:r w:rsidRPr="00A40EFA">
        <w:rPr>
          <w:rFonts w:ascii="Times New Roman" w:eastAsia="Times New Roman" w:hAnsi="Times New Roman" w:cs="Times New Roman"/>
          <w:color w:val="000000"/>
          <w:lang w:eastAsia="uk-UA" w:bidi="uk-UA"/>
        </w:rPr>
        <w:t>стимулювання волонтерської діяльності.</w:t>
      </w:r>
    </w:p>
    <w:p w14:paraId="4EA955FC" w14:textId="77777777" w:rsidR="00A40EFA" w:rsidRPr="00BA5412" w:rsidRDefault="00A40EFA" w:rsidP="009D3D81">
      <w:pPr>
        <w:widowControl w:val="0"/>
        <w:numPr>
          <w:ilvl w:val="0"/>
          <w:numId w:val="27"/>
        </w:numPr>
        <w:tabs>
          <w:tab w:val="left" w:pos="907"/>
        </w:tabs>
        <w:spacing w:after="740" w:line="302" w:lineRule="auto"/>
        <w:ind w:firstLine="426"/>
        <w:jc w:val="both"/>
        <w:rPr>
          <w:rFonts w:ascii="Times New Roman" w:eastAsia="Times New Roman" w:hAnsi="Times New Roman" w:cs="Times New Roman"/>
          <w:color w:val="000000"/>
          <w:lang w:eastAsia="uk-UA" w:bidi="uk-UA"/>
        </w:rPr>
      </w:pPr>
      <w:bookmarkStart w:id="253" w:name="bookmark279"/>
      <w:bookmarkEnd w:id="253"/>
      <w:r w:rsidRPr="00BA5412">
        <w:rPr>
          <w:rFonts w:ascii="Times New Roman" w:eastAsia="Times New Roman" w:hAnsi="Times New Roman" w:cs="Times New Roman"/>
          <w:color w:val="000000"/>
          <w:lang w:eastAsia="uk-UA" w:bidi="uk-UA"/>
        </w:rPr>
        <w:t>Порядок взаємовідносин органів місцевого самоврядування Стрийської</w:t>
      </w:r>
      <w:r w:rsidR="00BA5412" w:rsidRPr="00BA5412">
        <w:rPr>
          <w:rFonts w:ascii="Times New Roman" w:eastAsia="Times New Roman" w:hAnsi="Times New Roman" w:cs="Times New Roman"/>
          <w:color w:val="000000"/>
          <w:lang w:eastAsia="uk-UA" w:bidi="uk-UA"/>
        </w:rPr>
        <w:t xml:space="preserve"> міської </w:t>
      </w:r>
      <w:proofErr w:type="spellStart"/>
      <w:r w:rsidRPr="00BA5412">
        <w:rPr>
          <w:rFonts w:ascii="Times New Roman" w:eastAsia="Times New Roman" w:hAnsi="Times New Roman" w:cs="Times New Roman"/>
          <w:color w:val="000000"/>
          <w:lang w:eastAsia="uk-UA" w:bidi="uk-UA"/>
        </w:rPr>
        <w:t>територіальноїгромади</w:t>
      </w:r>
      <w:proofErr w:type="spellEnd"/>
      <w:r w:rsidRPr="00BA5412">
        <w:rPr>
          <w:rFonts w:ascii="Times New Roman" w:eastAsia="Times New Roman" w:hAnsi="Times New Roman" w:cs="Times New Roman"/>
          <w:color w:val="000000"/>
          <w:lang w:eastAsia="uk-UA" w:bidi="uk-UA"/>
        </w:rPr>
        <w:t xml:space="preserve">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Конституцією</w:t>
      </w:r>
      <w:r w:rsidR="00BA5412">
        <w:rPr>
          <w:rFonts w:ascii="Times New Roman" w:eastAsia="Times New Roman" w:hAnsi="Times New Roman" w:cs="Times New Roman"/>
          <w:color w:val="000000"/>
          <w:lang w:eastAsia="uk-UA" w:bidi="uk-UA"/>
        </w:rPr>
        <w:t xml:space="preserve"> України</w:t>
      </w:r>
      <w:r w:rsidRPr="00BA5412">
        <w:rPr>
          <w:rFonts w:ascii="Times New Roman" w:eastAsia="Times New Roman" w:hAnsi="Times New Roman" w:cs="Times New Roman"/>
          <w:color w:val="000000"/>
          <w:lang w:eastAsia="uk-UA" w:bidi="uk-UA"/>
        </w:rPr>
        <w:t xml:space="preserve"> та актами законодавства України.</w:t>
      </w:r>
    </w:p>
    <w:p w14:paraId="51548534" w14:textId="77777777" w:rsidR="00A40EFA" w:rsidRPr="00A40EFA" w:rsidRDefault="00A40EFA" w:rsidP="00A40EFA">
      <w:pPr>
        <w:keepNext/>
        <w:keepLines/>
        <w:widowControl w:val="0"/>
        <w:spacing w:after="200" w:line="302" w:lineRule="auto"/>
        <w:jc w:val="both"/>
        <w:outlineLvl w:val="5"/>
        <w:rPr>
          <w:rFonts w:ascii="Times New Roman" w:eastAsia="Times New Roman" w:hAnsi="Times New Roman" w:cs="Times New Roman"/>
          <w:b/>
          <w:bCs/>
          <w:color w:val="000000"/>
          <w:lang w:eastAsia="uk-UA" w:bidi="uk-UA"/>
        </w:rPr>
      </w:pPr>
      <w:bookmarkStart w:id="254" w:name="bookmark280"/>
      <w:bookmarkStart w:id="255" w:name="bookmark281"/>
      <w:bookmarkStart w:id="256" w:name="bookmark282"/>
      <w:r w:rsidRPr="00A40EFA">
        <w:rPr>
          <w:rFonts w:ascii="Times New Roman" w:eastAsia="Times New Roman" w:hAnsi="Times New Roman" w:cs="Times New Roman"/>
          <w:b/>
          <w:bCs/>
          <w:color w:val="000000"/>
          <w:lang w:eastAsia="uk-UA" w:bidi="uk-UA"/>
        </w:rPr>
        <w:t xml:space="preserve">Стаття 26. Міста-партнери, міжнародні зв’язки Стрийської </w:t>
      </w:r>
      <w:r w:rsidR="00BA5412">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w:t>
      </w:r>
      <w:bookmarkEnd w:id="254"/>
      <w:bookmarkEnd w:id="255"/>
      <w:bookmarkEnd w:id="256"/>
    </w:p>
    <w:p w14:paraId="328701DF" w14:textId="77777777" w:rsidR="00A40EFA" w:rsidRPr="00A40EFA" w:rsidRDefault="00A40EFA" w:rsidP="00CF1FDC">
      <w:pPr>
        <w:widowControl w:val="0"/>
        <w:numPr>
          <w:ilvl w:val="0"/>
          <w:numId w:val="28"/>
        </w:numPr>
        <w:tabs>
          <w:tab w:val="left" w:pos="317"/>
        </w:tabs>
        <w:spacing w:after="200" w:line="305" w:lineRule="auto"/>
        <w:jc w:val="both"/>
        <w:rPr>
          <w:rFonts w:ascii="Times New Roman" w:eastAsia="Times New Roman" w:hAnsi="Times New Roman" w:cs="Times New Roman"/>
          <w:color w:val="000000"/>
          <w:lang w:eastAsia="uk-UA" w:bidi="uk-UA"/>
        </w:rPr>
      </w:pPr>
      <w:bookmarkStart w:id="257" w:name="bookmark283"/>
      <w:bookmarkEnd w:id="257"/>
      <w:r w:rsidRPr="00A40EFA">
        <w:rPr>
          <w:rFonts w:ascii="Times New Roman" w:eastAsia="Times New Roman" w:hAnsi="Times New Roman" w:cs="Times New Roman"/>
          <w:color w:val="000000"/>
          <w:lang w:eastAsia="uk-UA" w:bidi="uk-UA"/>
        </w:rPr>
        <w:t xml:space="preserve">Стрийська </w:t>
      </w:r>
      <w:r w:rsidR="00BB1535">
        <w:rPr>
          <w:rFonts w:ascii="Times New Roman" w:eastAsia="Times New Roman" w:hAnsi="Times New Roman" w:cs="Times New Roman"/>
          <w:color w:val="000000"/>
          <w:lang w:eastAsia="uk-UA" w:bidi="uk-UA"/>
        </w:rPr>
        <w:t xml:space="preserve">міська </w:t>
      </w:r>
      <w:r w:rsidRPr="00A40EFA">
        <w:rPr>
          <w:rFonts w:ascii="Times New Roman" w:eastAsia="Times New Roman" w:hAnsi="Times New Roman" w:cs="Times New Roman"/>
          <w:color w:val="000000"/>
          <w:lang w:eastAsia="uk-UA" w:bidi="uk-UA"/>
        </w:rPr>
        <w:t>територіальна громада, її органи місцевого самоврядування і їхні посадові особи можуть брати участь у міжміській, транскордонній та міжнародній співпраці, організовувати співробітництво з містами-партнерами, міжнародними організаціями, іншими іноземними суб'єктами у різних сферах суспільного життя.</w:t>
      </w:r>
    </w:p>
    <w:p w14:paraId="005F83A9" w14:textId="77777777" w:rsidR="00A40EFA" w:rsidRPr="00A40EFA" w:rsidRDefault="00A40EFA" w:rsidP="00CF1FDC">
      <w:pPr>
        <w:widowControl w:val="0"/>
        <w:numPr>
          <w:ilvl w:val="0"/>
          <w:numId w:val="28"/>
        </w:numPr>
        <w:tabs>
          <w:tab w:val="left" w:pos="317"/>
        </w:tabs>
        <w:spacing w:after="200" w:line="305" w:lineRule="auto"/>
        <w:jc w:val="both"/>
        <w:rPr>
          <w:rFonts w:ascii="Times New Roman" w:eastAsia="Times New Roman" w:hAnsi="Times New Roman" w:cs="Times New Roman"/>
          <w:color w:val="000000"/>
          <w:lang w:eastAsia="uk-UA" w:bidi="uk-UA"/>
        </w:rPr>
      </w:pPr>
      <w:bookmarkStart w:id="258" w:name="bookmark284"/>
      <w:bookmarkEnd w:id="258"/>
      <w:r w:rsidRPr="00A40EFA">
        <w:rPr>
          <w:rFonts w:ascii="Times New Roman" w:eastAsia="Times New Roman" w:hAnsi="Times New Roman" w:cs="Times New Roman"/>
          <w:color w:val="000000"/>
          <w:lang w:eastAsia="uk-UA" w:bidi="uk-UA"/>
        </w:rPr>
        <w:t>Співпраця громад реалізовується через обміни офіційними делегаціями, проведення спільних заходів, реалізації спільних проектів та інші форми.</w:t>
      </w:r>
    </w:p>
    <w:p w14:paraId="6B4A8DFC" w14:textId="77777777" w:rsidR="00A40EFA" w:rsidRPr="00A40EFA" w:rsidRDefault="00A40EFA" w:rsidP="00CF1FDC">
      <w:pPr>
        <w:widowControl w:val="0"/>
        <w:numPr>
          <w:ilvl w:val="0"/>
          <w:numId w:val="28"/>
        </w:numPr>
        <w:tabs>
          <w:tab w:val="left" w:pos="317"/>
        </w:tabs>
        <w:spacing w:after="280" w:line="302" w:lineRule="auto"/>
        <w:jc w:val="both"/>
        <w:rPr>
          <w:rFonts w:ascii="Times New Roman" w:eastAsia="Times New Roman" w:hAnsi="Times New Roman" w:cs="Times New Roman"/>
          <w:color w:val="000000"/>
          <w:lang w:eastAsia="uk-UA" w:bidi="uk-UA"/>
        </w:rPr>
      </w:pPr>
      <w:bookmarkStart w:id="259" w:name="bookmark285"/>
      <w:bookmarkEnd w:id="259"/>
      <w:r w:rsidRPr="00A40EFA">
        <w:rPr>
          <w:rFonts w:ascii="Times New Roman" w:eastAsia="Times New Roman" w:hAnsi="Times New Roman" w:cs="Times New Roman"/>
          <w:color w:val="000000"/>
          <w:lang w:eastAsia="uk-UA" w:bidi="uk-UA"/>
        </w:rPr>
        <w:t>Перелік офіційних міст-партнерів та інформація про співпрацю публікується на офіційному сайті Стрийської міської ради.</w:t>
      </w:r>
    </w:p>
    <w:p w14:paraId="2635E11B" w14:textId="77777777" w:rsidR="00A40EFA" w:rsidRPr="00A40EFA" w:rsidRDefault="00A40EFA" w:rsidP="00CF1FDC">
      <w:pPr>
        <w:widowControl w:val="0"/>
        <w:numPr>
          <w:ilvl w:val="0"/>
          <w:numId w:val="28"/>
        </w:numPr>
        <w:tabs>
          <w:tab w:val="left" w:pos="327"/>
        </w:tabs>
        <w:spacing w:after="200" w:line="302" w:lineRule="auto"/>
        <w:jc w:val="both"/>
        <w:rPr>
          <w:rFonts w:ascii="Times New Roman" w:eastAsia="Times New Roman" w:hAnsi="Times New Roman" w:cs="Times New Roman"/>
          <w:color w:val="000000"/>
          <w:lang w:eastAsia="uk-UA" w:bidi="uk-UA"/>
        </w:rPr>
      </w:pPr>
      <w:bookmarkStart w:id="260" w:name="bookmark286"/>
      <w:bookmarkEnd w:id="260"/>
      <w:r w:rsidRPr="00A40EFA">
        <w:rPr>
          <w:rFonts w:ascii="Times New Roman" w:eastAsia="Times New Roman" w:hAnsi="Times New Roman" w:cs="Times New Roman"/>
          <w:color w:val="000000"/>
          <w:lang w:eastAsia="uk-UA" w:bidi="uk-UA"/>
        </w:rPr>
        <w:t xml:space="preserve">Стрийська міська рада схвалює угоди чи інші форми правочинів щодо міжнародного </w:t>
      </w:r>
      <w:r w:rsidRPr="00A40EFA">
        <w:rPr>
          <w:rFonts w:ascii="Times New Roman" w:eastAsia="Times New Roman" w:hAnsi="Times New Roman" w:cs="Times New Roman"/>
          <w:color w:val="000000"/>
          <w:lang w:eastAsia="uk-UA" w:bidi="uk-UA"/>
        </w:rPr>
        <w:lastRenderedPageBreak/>
        <w:t xml:space="preserve">співробітництва, у тому числі щодо об'єднання </w:t>
      </w:r>
      <w:proofErr w:type="spellStart"/>
      <w:r w:rsidRPr="00A40EFA">
        <w:rPr>
          <w:rFonts w:ascii="Times New Roman" w:eastAsia="Times New Roman" w:hAnsi="Times New Roman" w:cs="Times New Roman"/>
          <w:color w:val="000000"/>
          <w:lang w:eastAsia="uk-UA" w:bidi="uk-UA"/>
        </w:rPr>
        <w:t>єврорегіонального</w:t>
      </w:r>
      <w:proofErr w:type="spellEnd"/>
      <w:r w:rsidRPr="00A40EFA">
        <w:rPr>
          <w:rFonts w:ascii="Times New Roman" w:eastAsia="Times New Roman" w:hAnsi="Times New Roman" w:cs="Times New Roman"/>
          <w:color w:val="000000"/>
          <w:lang w:eastAsia="uk-UA" w:bidi="uk-UA"/>
        </w:rPr>
        <w:t xml:space="preserve"> співробітництва, або іншої взаємодії територіальної громади (або населених пунктів на території відповідних територіальних громад) із міжнародними організаціями, проектами (програмами) міжнародної технічної допомоги, територіальними громадами (населеними пунктами) або органами місцевого самоврядування інших держав; вступу до європейського об’єднання територіального співробітництва або вихід з такого об’єднання.</w:t>
      </w:r>
    </w:p>
    <w:p w14:paraId="7C098187" w14:textId="77777777" w:rsidR="00A40EFA" w:rsidRPr="00A40EFA" w:rsidRDefault="00A40EFA" w:rsidP="00CF1FDC">
      <w:pPr>
        <w:widowControl w:val="0"/>
        <w:numPr>
          <w:ilvl w:val="0"/>
          <w:numId w:val="28"/>
        </w:numPr>
        <w:tabs>
          <w:tab w:val="left" w:pos="327"/>
        </w:tabs>
        <w:spacing w:after="740" w:line="305" w:lineRule="auto"/>
        <w:jc w:val="both"/>
        <w:rPr>
          <w:rFonts w:ascii="Times New Roman" w:eastAsia="Times New Roman" w:hAnsi="Times New Roman" w:cs="Times New Roman"/>
          <w:color w:val="000000"/>
          <w:lang w:eastAsia="uk-UA" w:bidi="uk-UA"/>
        </w:rPr>
      </w:pPr>
      <w:bookmarkStart w:id="261" w:name="bookmark288"/>
      <w:bookmarkStart w:id="262" w:name="bookmark287"/>
      <w:bookmarkEnd w:id="261"/>
      <w:r w:rsidRPr="00A40EFA">
        <w:rPr>
          <w:rFonts w:ascii="Times New Roman" w:eastAsia="Times New Roman" w:hAnsi="Times New Roman" w:cs="Times New Roman"/>
          <w:color w:val="000000"/>
          <w:lang w:eastAsia="uk-UA" w:bidi="uk-UA"/>
        </w:rPr>
        <w:t>Порядок та підстави транскордонного співробітництва визначаються законами України.</w:t>
      </w:r>
      <w:bookmarkEnd w:id="262"/>
    </w:p>
    <w:p w14:paraId="13BB0524" w14:textId="77777777" w:rsidR="00A40EFA" w:rsidRPr="00A40EFA" w:rsidRDefault="00A40EFA" w:rsidP="00A40EFA">
      <w:pPr>
        <w:keepNext/>
        <w:keepLines/>
        <w:widowControl w:val="0"/>
        <w:spacing w:after="200" w:line="298" w:lineRule="auto"/>
        <w:jc w:val="center"/>
        <w:outlineLvl w:val="4"/>
        <w:rPr>
          <w:rFonts w:ascii="Times New Roman" w:eastAsia="Times New Roman" w:hAnsi="Times New Roman" w:cs="Times New Roman"/>
          <w:b/>
          <w:bCs/>
          <w:color w:val="000000"/>
          <w:sz w:val="26"/>
          <w:szCs w:val="26"/>
          <w:lang w:eastAsia="uk-UA" w:bidi="uk-UA"/>
        </w:rPr>
      </w:pPr>
      <w:bookmarkStart w:id="263" w:name="bookmark289"/>
      <w:bookmarkStart w:id="264" w:name="bookmark290"/>
      <w:bookmarkStart w:id="265" w:name="bookmark291"/>
      <w:r w:rsidRPr="00A40EFA">
        <w:rPr>
          <w:rFonts w:ascii="Times New Roman" w:eastAsia="Times New Roman" w:hAnsi="Times New Roman" w:cs="Times New Roman"/>
          <w:b/>
          <w:bCs/>
          <w:color w:val="000000"/>
          <w:sz w:val="26"/>
          <w:szCs w:val="26"/>
          <w:lang w:eastAsia="uk-UA" w:bidi="uk-UA"/>
        </w:rPr>
        <w:t>РОЗДІЛ V</w:t>
      </w:r>
      <w:bookmarkEnd w:id="263"/>
      <w:bookmarkEnd w:id="264"/>
      <w:bookmarkEnd w:id="265"/>
    </w:p>
    <w:p w14:paraId="08C0FB8A" w14:textId="77777777" w:rsidR="00A40EFA" w:rsidRPr="00A40EFA" w:rsidRDefault="00A40EFA" w:rsidP="00A40EFA">
      <w:pPr>
        <w:keepNext/>
        <w:keepLines/>
        <w:widowControl w:val="0"/>
        <w:spacing w:after="740" w:line="298" w:lineRule="auto"/>
        <w:jc w:val="center"/>
        <w:outlineLvl w:val="4"/>
        <w:rPr>
          <w:rFonts w:ascii="Times New Roman" w:eastAsia="Times New Roman" w:hAnsi="Times New Roman" w:cs="Times New Roman"/>
          <w:b/>
          <w:bCs/>
          <w:color w:val="000000"/>
          <w:sz w:val="26"/>
          <w:szCs w:val="26"/>
          <w:lang w:eastAsia="uk-UA" w:bidi="uk-UA"/>
        </w:rPr>
      </w:pPr>
      <w:bookmarkStart w:id="266" w:name="bookmark293"/>
      <w:bookmarkStart w:id="267" w:name="bookmark294"/>
      <w:bookmarkStart w:id="268" w:name="bookmark295"/>
      <w:bookmarkStart w:id="269" w:name="bookmark292"/>
      <w:r w:rsidRPr="00A40EFA">
        <w:rPr>
          <w:rFonts w:ascii="Times New Roman" w:eastAsia="Times New Roman" w:hAnsi="Times New Roman" w:cs="Times New Roman"/>
          <w:b/>
          <w:bCs/>
          <w:color w:val="000000"/>
          <w:sz w:val="26"/>
          <w:szCs w:val="26"/>
          <w:lang w:eastAsia="uk-UA" w:bidi="uk-UA"/>
        </w:rPr>
        <w:t>ГРОМАДСЬКИЙ КОНТРОЛЬ ЗА ДІЯЛЬНІСТЮ ОРГАНІВ</w:t>
      </w:r>
      <w:r w:rsidRPr="00A40EFA">
        <w:rPr>
          <w:rFonts w:ascii="Times New Roman" w:eastAsia="Times New Roman" w:hAnsi="Times New Roman" w:cs="Times New Roman"/>
          <w:b/>
          <w:bCs/>
          <w:color w:val="000000"/>
          <w:sz w:val="26"/>
          <w:szCs w:val="26"/>
          <w:lang w:eastAsia="uk-UA" w:bidi="uk-UA"/>
        </w:rPr>
        <w:br/>
        <w:t>МІСЦЕВОГО САМОВРЯДУВАННЯ ТА ЇХ ПОСАДОВИХ ОСІБ</w:t>
      </w:r>
      <w:bookmarkEnd w:id="266"/>
      <w:bookmarkEnd w:id="267"/>
      <w:bookmarkEnd w:id="268"/>
      <w:bookmarkEnd w:id="269"/>
    </w:p>
    <w:p w14:paraId="6E7E9F38" w14:textId="77777777" w:rsidR="00A40EFA" w:rsidRPr="00A40EFA" w:rsidRDefault="00A40EFA" w:rsidP="00A40EFA">
      <w:pPr>
        <w:keepNext/>
        <w:keepLines/>
        <w:widowControl w:val="0"/>
        <w:spacing w:after="200" w:line="305" w:lineRule="auto"/>
        <w:jc w:val="both"/>
        <w:outlineLvl w:val="5"/>
        <w:rPr>
          <w:rFonts w:ascii="Times New Roman" w:eastAsia="Times New Roman" w:hAnsi="Times New Roman" w:cs="Times New Roman"/>
          <w:b/>
          <w:bCs/>
          <w:color w:val="000000"/>
          <w:lang w:eastAsia="uk-UA" w:bidi="uk-UA"/>
        </w:rPr>
      </w:pPr>
      <w:bookmarkStart w:id="270" w:name="bookmark297"/>
      <w:bookmarkStart w:id="271" w:name="bookmark298"/>
      <w:bookmarkStart w:id="272" w:name="bookmark299"/>
      <w:bookmarkStart w:id="273" w:name="bookmark296"/>
      <w:r w:rsidRPr="00A40EFA">
        <w:rPr>
          <w:rFonts w:ascii="Times New Roman" w:eastAsia="Times New Roman" w:hAnsi="Times New Roman" w:cs="Times New Roman"/>
          <w:b/>
          <w:bCs/>
          <w:color w:val="000000"/>
          <w:lang w:eastAsia="uk-UA" w:bidi="uk-UA"/>
        </w:rPr>
        <w:t>Стаття 27. Засади громадського контролю за діяльністю органів місцевого самоврядування та їх посадових осіб</w:t>
      </w:r>
      <w:bookmarkEnd w:id="270"/>
      <w:bookmarkEnd w:id="271"/>
      <w:bookmarkEnd w:id="272"/>
      <w:bookmarkEnd w:id="273"/>
    </w:p>
    <w:p w14:paraId="0AAF0921" w14:textId="77777777" w:rsidR="00A40EFA" w:rsidRPr="00A40EFA" w:rsidRDefault="00A40EFA" w:rsidP="00CF1FDC">
      <w:pPr>
        <w:widowControl w:val="0"/>
        <w:numPr>
          <w:ilvl w:val="0"/>
          <w:numId w:val="29"/>
        </w:numPr>
        <w:tabs>
          <w:tab w:val="left" w:pos="327"/>
        </w:tabs>
        <w:spacing w:after="200" w:line="300" w:lineRule="auto"/>
        <w:jc w:val="both"/>
        <w:rPr>
          <w:rFonts w:ascii="Times New Roman" w:eastAsia="Times New Roman" w:hAnsi="Times New Roman" w:cs="Times New Roman"/>
          <w:color w:val="000000"/>
          <w:lang w:eastAsia="uk-UA" w:bidi="uk-UA"/>
        </w:rPr>
      </w:pPr>
      <w:bookmarkStart w:id="274" w:name="bookmark300"/>
      <w:bookmarkEnd w:id="274"/>
      <w:r w:rsidRPr="00A40EFA">
        <w:rPr>
          <w:rFonts w:ascii="Times New Roman" w:eastAsia="Times New Roman" w:hAnsi="Times New Roman" w:cs="Times New Roman"/>
          <w:color w:val="000000"/>
          <w:lang w:eastAsia="uk-UA" w:bidi="uk-UA"/>
        </w:rPr>
        <w:t>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14:paraId="77FDEC1C" w14:textId="77777777" w:rsidR="00A40EFA" w:rsidRPr="00A40EFA" w:rsidRDefault="00A40EFA" w:rsidP="00CF1FDC">
      <w:pPr>
        <w:widowControl w:val="0"/>
        <w:numPr>
          <w:ilvl w:val="0"/>
          <w:numId w:val="29"/>
        </w:numPr>
        <w:tabs>
          <w:tab w:val="left" w:pos="327"/>
        </w:tabs>
        <w:spacing w:after="200" w:line="305" w:lineRule="auto"/>
        <w:jc w:val="both"/>
        <w:rPr>
          <w:rFonts w:ascii="Times New Roman" w:eastAsia="Times New Roman" w:hAnsi="Times New Roman" w:cs="Times New Roman"/>
          <w:color w:val="000000"/>
          <w:lang w:eastAsia="uk-UA" w:bidi="uk-UA"/>
        </w:rPr>
      </w:pPr>
      <w:bookmarkStart w:id="275" w:name="bookmark301"/>
      <w:bookmarkEnd w:id="275"/>
      <w:r w:rsidRPr="00A40EFA">
        <w:rPr>
          <w:rFonts w:ascii="Times New Roman" w:eastAsia="Times New Roman" w:hAnsi="Times New Roman" w:cs="Times New Roman"/>
          <w:color w:val="000000"/>
          <w:lang w:eastAsia="uk-UA" w:bidi="uk-UA"/>
        </w:rPr>
        <w:t>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14:paraId="6357E60E" w14:textId="77777777" w:rsidR="00A40EFA" w:rsidRPr="00A40EFA" w:rsidRDefault="00A40EFA" w:rsidP="00CF1FDC">
      <w:pPr>
        <w:widowControl w:val="0"/>
        <w:numPr>
          <w:ilvl w:val="0"/>
          <w:numId w:val="29"/>
        </w:numPr>
        <w:tabs>
          <w:tab w:val="left" w:pos="327"/>
        </w:tabs>
        <w:spacing w:after="200" w:line="305" w:lineRule="auto"/>
        <w:jc w:val="both"/>
        <w:rPr>
          <w:rFonts w:ascii="Times New Roman" w:eastAsia="Times New Roman" w:hAnsi="Times New Roman" w:cs="Times New Roman"/>
          <w:color w:val="000000"/>
          <w:lang w:eastAsia="uk-UA" w:bidi="uk-UA"/>
        </w:rPr>
      </w:pPr>
      <w:bookmarkStart w:id="276" w:name="bookmark302"/>
      <w:bookmarkEnd w:id="276"/>
      <w:r w:rsidRPr="00A40EFA">
        <w:rPr>
          <w:rFonts w:ascii="Times New Roman" w:eastAsia="Times New Roman" w:hAnsi="Times New Roman" w:cs="Times New Roman"/>
          <w:color w:val="000000"/>
          <w:lang w:eastAsia="uk-UA" w:bidi="uk-UA"/>
        </w:rPr>
        <w:t>Громадський контроль за діяльністю органів та посадових осіб місцевого самоврядування здійснюється на основі таких принципів:</w:t>
      </w:r>
    </w:p>
    <w:p w14:paraId="3E2198E7" w14:textId="77777777" w:rsidR="00A40EFA" w:rsidRPr="00A40EFA" w:rsidRDefault="00A40EFA" w:rsidP="00CF1FDC">
      <w:pPr>
        <w:widowControl w:val="0"/>
        <w:numPr>
          <w:ilvl w:val="0"/>
          <w:numId w:val="30"/>
        </w:numPr>
        <w:tabs>
          <w:tab w:val="left" w:pos="327"/>
        </w:tabs>
        <w:spacing w:after="200" w:line="305" w:lineRule="auto"/>
        <w:jc w:val="both"/>
        <w:rPr>
          <w:rFonts w:ascii="Times New Roman" w:eastAsia="Times New Roman" w:hAnsi="Times New Roman" w:cs="Times New Roman"/>
          <w:color w:val="000000"/>
          <w:lang w:eastAsia="uk-UA" w:bidi="uk-UA"/>
        </w:rPr>
      </w:pPr>
      <w:bookmarkStart w:id="277" w:name="bookmark303"/>
      <w:bookmarkEnd w:id="277"/>
      <w:r w:rsidRPr="00A40EFA">
        <w:rPr>
          <w:rFonts w:ascii="Times New Roman" w:eastAsia="Times New Roman" w:hAnsi="Times New Roman" w:cs="Times New Roman"/>
          <w:color w:val="000000"/>
          <w:lang w:eastAsia="uk-UA" w:bidi="uk-UA"/>
        </w:rPr>
        <w:t>відкритості та прозорості;</w:t>
      </w:r>
    </w:p>
    <w:p w14:paraId="29F3AC63" w14:textId="77777777" w:rsidR="00A40EFA" w:rsidRPr="00A40EFA" w:rsidRDefault="00A40EFA" w:rsidP="00CF1FDC">
      <w:pPr>
        <w:widowControl w:val="0"/>
        <w:numPr>
          <w:ilvl w:val="0"/>
          <w:numId w:val="30"/>
        </w:numPr>
        <w:tabs>
          <w:tab w:val="left" w:pos="339"/>
        </w:tabs>
        <w:spacing w:after="200" w:line="305" w:lineRule="auto"/>
        <w:jc w:val="both"/>
        <w:rPr>
          <w:rFonts w:ascii="Times New Roman" w:eastAsia="Times New Roman" w:hAnsi="Times New Roman" w:cs="Times New Roman"/>
          <w:color w:val="000000"/>
          <w:lang w:eastAsia="uk-UA" w:bidi="uk-UA"/>
        </w:rPr>
      </w:pPr>
      <w:bookmarkStart w:id="278" w:name="bookmark304"/>
      <w:bookmarkEnd w:id="278"/>
      <w:r w:rsidRPr="00A40EFA">
        <w:rPr>
          <w:rFonts w:ascii="Times New Roman" w:eastAsia="Times New Roman" w:hAnsi="Times New Roman" w:cs="Times New Roman"/>
          <w:color w:val="000000"/>
          <w:lang w:eastAsia="uk-UA" w:bidi="uk-UA"/>
        </w:rPr>
        <w:t>пріоритетності прав людини та громадянина;</w:t>
      </w:r>
    </w:p>
    <w:p w14:paraId="04291CF9" w14:textId="77777777" w:rsidR="00A40EFA" w:rsidRPr="00A40EFA" w:rsidRDefault="00A40EFA" w:rsidP="00CF1FDC">
      <w:pPr>
        <w:widowControl w:val="0"/>
        <w:numPr>
          <w:ilvl w:val="0"/>
          <w:numId w:val="30"/>
        </w:numPr>
        <w:tabs>
          <w:tab w:val="left" w:pos="339"/>
        </w:tabs>
        <w:spacing w:after="200" w:line="305" w:lineRule="auto"/>
        <w:jc w:val="both"/>
        <w:rPr>
          <w:rFonts w:ascii="Times New Roman" w:eastAsia="Times New Roman" w:hAnsi="Times New Roman" w:cs="Times New Roman"/>
          <w:color w:val="000000"/>
          <w:lang w:eastAsia="uk-UA" w:bidi="uk-UA"/>
        </w:rPr>
      </w:pPr>
      <w:bookmarkStart w:id="279" w:name="bookmark305"/>
      <w:bookmarkEnd w:id="279"/>
      <w:r w:rsidRPr="00A40EFA">
        <w:rPr>
          <w:rFonts w:ascii="Times New Roman" w:eastAsia="Times New Roman" w:hAnsi="Times New Roman" w:cs="Times New Roman"/>
          <w:color w:val="000000"/>
          <w:lang w:eastAsia="uk-UA" w:bidi="uk-UA"/>
        </w:rPr>
        <w:t>законності;</w:t>
      </w:r>
    </w:p>
    <w:p w14:paraId="3849291D" w14:textId="77777777" w:rsidR="00A40EFA" w:rsidRPr="00A40EFA" w:rsidRDefault="00A40EFA" w:rsidP="00CF1FDC">
      <w:pPr>
        <w:widowControl w:val="0"/>
        <w:numPr>
          <w:ilvl w:val="0"/>
          <w:numId w:val="30"/>
        </w:numPr>
        <w:tabs>
          <w:tab w:val="left" w:pos="339"/>
        </w:tabs>
        <w:spacing w:after="140" w:line="305" w:lineRule="auto"/>
        <w:jc w:val="both"/>
        <w:rPr>
          <w:rFonts w:ascii="Times New Roman" w:eastAsia="Times New Roman" w:hAnsi="Times New Roman" w:cs="Times New Roman"/>
          <w:color w:val="000000"/>
          <w:lang w:eastAsia="uk-UA" w:bidi="uk-UA"/>
        </w:rPr>
      </w:pPr>
      <w:bookmarkStart w:id="280" w:name="bookmark306"/>
      <w:bookmarkEnd w:id="280"/>
      <w:r w:rsidRPr="00A40EFA">
        <w:rPr>
          <w:rFonts w:ascii="Times New Roman" w:eastAsia="Times New Roman" w:hAnsi="Times New Roman" w:cs="Times New Roman"/>
          <w:color w:val="000000"/>
          <w:lang w:eastAsia="uk-UA" w:bidi="uk-UA"/>
        </w:rPr>
        <w:t>добровільності та безоплатної участі у здійсненні громадського контролю;</w:t>
      </w:r>
    </w:p>
    <w:p w14:paraId="69BB2143" w14:textId="77777777" w:rsidR="00A40EFA" w:rsidRPr="00A40EFA" w:rsidRDefault="00A40EFA" w:rsidP="00CF1FDC">
      <w:pPr>
        <w:widowControl w:val="0"/>
        <w:numPr>
          <w:ilvl w:val="0"/>
          <w:numId w:val="30"/>
        </w:numPr>
        <w:tabs>
          <w:tab w:val="left" w:pos="339"/>
        </w:tabs>
        <w:spacing w:after="200" w:line="305" w:lineRule="auto"/>
        <w:jc w:val="both"/>
        <w:rPr>
          <w:rFonts w:ascii="Times New Roman" w:eastAsia="Times New Roman" w:hAnsi="Times New Roman" w:cs="Times New Roman"/>
          <w:color w:val="000000"/>
          <w:lang w:eastAsia="uk-UA" w:bidi="uk-UA"/>
        </w:rPr>
      </w:pPr>
      <w:bookmarkStart w:id="281" w:name="bookmark307"/>
      <w:bookmarkEnd w:id="281"/>
      <w:r w:rsidRPr="00A40EFA">
        <w:rPr>
          <w:rFonts w:ascii="Times New Roman" w:eastAsia="Times New Roman" w:hAnsi="Times New Roman" w:cs="Times New Roman"/>
          <w:color w:val="000000"/>
          <w:lang w:eastAsia="uk-UA" w:bidi="uk-UA"/>
        </w:rPr>
        <w:t>неупередженості, об'єктивності та достовірності;</w:t>
      </w:r>
    </w:p>
    <w:p w14:paraId="4AF7FE7A" w14:textId="77777777" w:rsidR="00A40EFA" w:rsidRPr="00A40EFA" w:rsidRDefault="00A40EFA" w:rsidP="00CF1FDC">
      <w:pPr>
        <w:widowControl w:val="0"/>
        <w:numPr>
          <w:ilvl w:val="0"/>
          <w:numId w:val="30"/>
        </w:numPr>
        <w:tabs>
          <w:tab w:val="left" w:pos="344"/>
        </w:tabs>
        <w:spacing w:after="200" w:line="310" w:lineRule="auto"/>
        <w:jc w:val="both"/>
        <w:rPr>
          <w:rFonts w:ascii="Times New Roman" w:eastAsia="Times New Roman" w:hAnsi="Times New Roman" w:cs="Times New Roman"/>
          <w:color w:val="000000"/>
          <w:lang w:eastAsia="uk-UA" w:bidi="uk-UA"/>
        </w:rPr>
      </w:pPr>
      <w:bookmarkStart w:id="282" w:name="bookmark308"/>
      <w:bookmarkEnd w:id="282"/>
      <w:r w:rsidRPr="00A40EFA">
        <w:rPr>
          <w:rFonts w:ascii="Times New Roman" w:eastAsia="Times New Roman" w:hAnsi="Times New Roman" w:cs="Times New Roman"/>
          <w:color w:val="000000"/>
          <w:lang w:eastAsia="uk-UA" w:bidi="uk-UA"/>
        </w:rPr>
        <w:t>сприяння досягненню балансу приватних та публічних інтересів при вирішенні питань місцевого значення;</w:t>
      </w:r>
    </w:p>
    <w:p w14:paraId="26EA60D1" w14:textId="77777777" w:rsidR="00A40EFA" w:rsidRPr="00A40EFA" w:rsidRDefault="00A40EFA" w:rsidP="00CF1FDC">
      <w:pPr>
        <w:widowControl w:val="0"/>
        <w:numPr>
          <w:ilvl w:val="0"/>
          <w:numId w:val="30"/>
        </w:numPr>
        <w:tabs>
          <w:tab w:val="left" w:pos="339"/>
        </w:tabs>
        <w:spacing w:after="200" w:line="305" w:lineRule="auto"/>
        <w:jc w:val="both"/>
        <w:rPr>
          <w:rFonts w:ascii="Times New Roman" w:eastAsia="Times New Roman" w:hAnsi="Times New Roman" w:cs="Times New Roman"/>
          <w:color w:val="000000"/>
          <w:lang w:eastAsia="uk-UA" w:bidi="uk-UA"/>
        </w:rPr>
      </w:pPr>
      <w:bookmarkStart w:id="283" w:name="bookmark309"/>
      <w:bookmarkEnd w:id="283"/>
      <w:r w:rsidRPr="00A40EFA">
        <w:rPr>
          <w:rFonts w:ascii="Times New Roman" w:eastAsia="Times New Roman" w:hAnsi="Times New Roman" w:cs="Times New Roman"/>
          <w:color w:val="000000"/>
          <w:lang w:eastAsia="uk-UA" w:bidi="uk-UA"/>
        </w:rPr>
        <w:t>сприяння недопущенню перешкоджання здійсненню законного громадського контролю;</w:t>
      </w:r>
    </w:p>
    <w:p w14:paraId="08910B3E" w14:textId="77777777" w:rsidR="00A40EFA" w:rsidRPr="00A40EFA" w:rsidRDefault="00A40EFA" w:rsidP="00CF1FDC">
      <w:pPr>
        <w:widowControl w:val="0"/>
        <w:numPr>
          <w:ilvl w:val="0"/>
          <w:numId w:val="30"/>
        </w:numPr>
        <w:tabs>
          <w:tab w:val="left" w:pos="330"/>
        </w:tabs>
        <w:spacing w:after="220" w:line="300" w:lineRule="auto"/>
        <w:rPr>
          <w:rFonts w:ascii="Times New Roman" w:eastAsia="Times New Roman" w:hAnsi="Times New Roman" w:cs="Times New Roman"/>
          <w:color w:val="000000"/>
          <w:lang w:eastAsia="uk-UA" w:bidi="uk-UA"/>
        </w:rPr>
      </w:pPr>
      <w:bookmarkStart w:id="284" w:name="bookmark310"/>
      <w:bookmarkEnd w:id="284"/>
      <w:r w:rsidRPr="00A40EFA">
        <w:rPr>
          <w:rFonts w:ascii="Times New Roman" w:eastAsia="Times New Roman" w:hAnsi="Times New Roman" w:cs="Times New Roman"/>
          <w:color w:val="000000"/>
          <w:lang w:eastAsia="uk-UA" w:bidi="uk-UA"/>
        </w:rPr>
        <w:t>професійності та компетентності учасників громадського контролю;</w:t>
      </w:r>
    </w:p>
    <w:p w14:paraId="3F6910C8" w14:textId="77777777" w:rsidR="00A40EFA" w:rsidRPr="00A40EFA" w:rsidRDefault="00A40EFA" w:rsidP="00CF1FDC">
      <w:pPr>
        <w:widowControl w:val="0"/>
        <w:numPr>
          <w:ilvl w:val="0"/>
          <w:numId w:val="30"/>
        </w:numPr>
        <w:tabs>
          <w:tab w:val="left" w:pos="330"/>
        </w:tabs>
        <w:spacing w:after="740" w:line="305" w:lineRule="auto"/>
        <w:rPr>
          <w:rFonts w:ascii="Times New Roman" w:eastAsia="Times New Roman" w:hAnsi="Times New Roman" w:cs="Times New Roman"/>
          <w:color w:val="000000"/>
          <w:lang w:eastAsia="uk-UA" w:bidi="uk-UA"/>
        </w:rPr>
      </w:pPr>
      <w:bookmarkStart w:id="285" w:name="bookmark311"/>
      <w:bookmarkEnd w:id="285"/>
      <w:r w:rsidRPr="00A40EFA">
        <w:rPr>
          <w:rFonts w:ascii="Times New Roman" w:eastAsia="Times New Roman" w:hAnsi="Times New Roman" w:cs="Times New Roman"/>
          <w:color w:val="000000"/>
          <w:lang w:eastAsia="uk-UA" w:bidi="uk-UA"/>
        </w:rPr>
        <w:t>взаємодії жителів територіальної громади та органів і посадових осіб місцевого самоврядування.</w:t>
      </w:r>
    </w:p>
    <w:p w14:paraId="3CB59888" w14:textId="77777777" w:rsidR="00A40EFA" w:rsidRPr="00A40EFA" w:rsidRDefault="00A40EFA" w:rsidP="00BA5412">
      <w:pPr>
        <w:keepNext/>
        <w:keepLines/>
        <w:widowControl w:val="0"/>
        <w:spacing w:after="220" w:line="305" w:lineRule="auto"/>
        <w:jc w:val="both"/>
        <w:outlineLvl w:val="5"/>
        <w:rPr>
          <w:rFonts w:ascii="Times New Roman" w:eastAsia="Times New Roman" w:hAnsi="Times New Roman" w:cs="Times New Roman"/>
          <w:b/>
          <w:bCs/>
          <w:color w:val="000000"/>
          <w:lang w:eastAsia="uk-UA" w:bidi="uk-UA"/>
        </w:rPr>
      </w:pPr>
      <w:bookmarkStart w:id="286" w:name="bookmark313"/>
      <w:bookmarkStart w:id="287" w:name="bookmark314"/>
      <w:bookmarkStart w:id="288" w:name="bookmark315"/>
      <w:bookmarkStart w:id="289" w:name="bookmark312"/>
      <w:r w:rsidRPr="00A40EFA">
        <w:rPr>
          <w:rFonts w:ascii="Times New Roman" w:eastAsia="Times New Roman" w:hAnsi="Times New Roman" w:cs="Times New Roman"/>
          <w:b/>
          <w:bCs/>
          <w:color w:val="000000"/>
          <w:lang w:eastAsia="uk-UA" w:bidi="uk-UA"/>
        </w:rPr>
        <w:lastRenderedPageBreak/>
        <w:t>Стаття 28. Форми здійснення громадського контролю за діяльністю органів місцевого самоврядування та їх посадових осіб</w:t>
      </w:r>
      <w:bookmarkEnd w:id="286"/>
      <w:bookmarkEnd w:id="287"/>
      <w:bookmarkEnd w:id="288"/>
      <w:bookmarkEnd w:id="289"/>
    </w:p>
    <w:p w14:paraId="1DA96503" w14:textId="77777777" w:rsidR="00A40EFA" w:rsidRPr="00A40EFA" w:rsidRDefault="00A40EFA" w:rsidP="00BA5412">
      <w:pPr>
        <w:widowControl w:val="0"/>
        <w:numPr>
          <w:ilvl w:val="0"/>
          <w:numId w:val="31"/>
        </w:numPr>
        <w:tabs>
          <w:tab w:val="left" w:pos="330"/>
        </w:tabs>
        <w:spacing w:after="220" w:line="300" w:lineRule="auto"/>
        <w:jc w:val="both"/>
        <w:rPr>
          <w:rFonts w:ascii="Times New Roman" w:eastAsia="Times New Roman" w:hAnsi="Times New Roman" w:cs="Times New Roman"/>
          <w:color w:val="000000"/>
          <w:lang w:eastAsia="uk-UA" w:bidi="uk-UA"/>
        </w:rPr>
      </w:pPr>
      <w:bookmarkStart w:id="290" w:name="bookmark316"/>
      <w:bookmarkEnd w:id="290"/>
      <w:r w:rsidRPr="00A40EFA">
        <w:rPr>
          <w:rFonts w:ascii="Times New Roman" w:eastAsia="Times New Roman" w:hAnsi="Times New Roman" w:cs="Times New Roman"/>
          <w:color w:val="000000"/>
          <w:lang w:eastAsia="uk-UA" w:bidi="uk-UA"/>
        </w:rPr>
        <w:t xml:space="preserve">Громадський контроль за діяльністю органів місцевого самоврядування Стрийської </w:t>
      </w:r>
      <w:r w:rsidR="00BA541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та їх посадових осіб здійснюється шляхом:</w:t>
      </w:r>
    </w:p>
    <w:p w14:paraId="0694E222" w14:textId="77777777" w:rsidR="00A40EFA" w:rsidRPr="00A40EFA" w:rsidRDefault="00A40EFA" w:rsidP="00BA5412">
      <w:pPr>
        <w:widowControl w:val="0"/>
        <w:numPr>
          <w:ilvl w:val="0"/>
          <w:numId w:val="32"/>
        </w:numPr>
        <w:tabs>
          <w:tab w:val="left" w:pos="330"/>
        </w:tabs>
        <w:spacing w:after="220" w:line="300" w:lineRule="auto"/>
        <w:jc w:val="both"/>
        <w:rPr>
          <w:rFonts w:ascii="Times New Roman" w:eastAsia="Times New Roman" w:hAnsi="Times New Roman" w:cs="Times New Roman"/>
          <w:color w:val="000000"/>
          <w:lang w:eastAsia="uk-UA" w:bidi="uk-UA"/>
        </w:rPr>
      </w:pPr>
      <w:bookmarkStart w:id="291" w:name="bookmark317"/>
      <w:bookmarkEnd w:id="291"/>
      <w:r w:rsidRPr="00A40EFA">
        <w:rPr>
          <w:rFonts w:ascii="Times New Roman" w:eastAsia="Times New Roman" w:hAnsi="Times New Roman" w:cs="Times New Roman"/>
          <w:color w:val="000000"/>
          <w:lang w:eastAsia="uk-UA" w:bidi="uk-UA"/>
        </w:rPr>
        <w:t xml:space="preserve">забезпечення органами місцевого самоврядування Стрийської </w:t>
      </w:r>
      <w:r w:rsidR="00BA541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та їх уповноваженими посадовими особами права кожного на доступ до публічної інформації та наборів відкритих даних у обсягах, передбачених актами законодавства України;</w:t>
      </w:r>
    </w:p>
    <w:p w14:paraId="18B3F51E" w14:textId="77777777" w:rsidR="00A40EFA" w:rsidRPr="00A40EFA" w:rsidRDefault="00A40EFA" w:rsidP="00BA5412">
      <w:pPr>
        <w:widowControl w:val="0"/>
        <w:numPr>
          <w:ilvl w:val="0"/>
          <w:numId w:val="32"/>
        </w:numPr>
        <w:tabs>
          <w:tab w:val="left" w:pos="330"/>
        </w:tabs>
        <w:spacing w:after="220" w:line="300" w:lineRule="auto"/>
        <w:jc w:val="both"/>
        <w:rPr>
          <w:rFonts w:ascii="Times New Roman" w:eastAsia="Times New Roman" w:hAnsi="Times New Roman" w:cs="Times New Roman"/>
          <w:color w:val="000000"/>
          <w:lang w:eastAsia="uk-UA" w:bidi="uk-UA"/>
        </w:rPr>
      </w:pPr>
      <w:bookmarkStart w:id="292" w:name="bookmark318"/>
      <w:bookmarkEnd w:id="292"/>
      <w:r w:rsidRPr="00A40EFA">
        <w:rPr>
          <w:rFonts w:ascii="Times New Roman" w:eastAsia="Times New Roman" w:hAnsi="Times New Roman" w:cs="Times New Roman"/>
          <w:color w:val="000000"/>
          <w:lang w:eastAsia="uk-UA" w:bidi="uk-UA"/>
        </w:rPr>
        <w:t xml:space="preserve">звітування міського голови, депутатів </w:t>
      </w:r>
      <w:r w:rsidR="00BB1535">
        <w:rPr>
          <w:rFonts w:ascii="Times New Roman" w:eastAsia="Times New Roman" w:hAnsi="Times New Roman" w:cs="Times New Roman"/>
          <w:color w:val="000000"/>
          <w:lang w:eastAsia="uk-UA" w:bidi="uk-UA"/>
        </w:rPr>
        <w:t>Стрийської міської р</w:t>
      </w:r>
      <w:r w:rsidRPr="00A40EFA">
        <w:rPr>
          <w:rFonts w:ascii="Times New Roman" w:eastAsia="Times New Roman" w:hAnsi="Times New Roman" w:cs="Times New Roman"/>
          <w:color w:val="000000"/>
          <w:lang w:eastAsia="uk-UA" w:bidi="uk-UA"/>
        </w:rPr>
        <w:t xml:space="preserve">ади, </w:t>
      </w:r>
      <w:proofErr w:type="spellStart"/>
      <w:r w:rsidRPr="00A40EFA">
        <w:rPr>
          <w:rFonts w:ascii="Times New Roman" w:eastAsia="Times New Roman" w:hAnsi="Times New Roman" w:cs="Times New Roman"/>
          <w:color w:val="000000"/>
          <w:lang w:eastAsia="uk-UA" w:bidi="uk-UA"/>
        </w:rPr>
        <w:t>старост</w:t>
      </w:r>
      <w:proofErr w:type="spellEnd"/>
      <w:r w:rsidRPr="00A40EFA">
        <w:rPr>
          <w:rFonts w:ascii="Times New Roman" w:eastAsia="Times New Roman" w:hAnsi="Times New Roman" w:cs="Times New Roman"/>
          <w:color w:val="000000"/>
          <w:lang w:eastAsia="uk-UA" w:bidi="uk-UA"/>
        </w:rPr>
        <w:t>, виконавчих органів, комунальних установ, закладів та підприємств про їх роботу згідно з вимогами чинного законодавства та цього Статуту;</w:t>
      </w:r>
    </w:p>
    <w:p w14:paraId="4ACF2D4E" w14:textId="77777777" w:rsidR="00A40EFA" w:rsidRPr="00A40EFA" w:rsidRDefault="00A40EFA" w:rsidP="00CF1FDC">
      <w:pPr>
        <w:widowControl w:val="0"/>
        <w:numPr>
          <w:ilvl w:val="0"/>
          <w:numId w:val="32"/>
        </w:numPr>
        <w:tabs>
          <w:tab w:val="left" w:pos="330"/>
        </w:tabs>
        <w:spacing w:after="220" w:line="300" w:lineRule="auto"/>
        <w:rPr>
          <w:rFonts w:ascii="Times New Roman" w:eastAsia="Times New Roman" w:hAnsi="Times New Roman" w:cs="Times New Roman"/>
          <w:color w:val="000000"/>
          <w:lang w:eastAsia="uk-UA" w:bidi="uk-UA"/>
        </w:rPr>
      </w:pPr>
      <w:bookmarkStart w:id="293" w:name="bookmark319"/>
      <w:bookmarkEnd w:id="293"/>
      <w:r w:rsidRPr="00A40EFA">
        <w:rPr>
          <w:rFonts w:ascii="Times New Roman" w:eastAsia="Times New Roman" w:hAnsi="Times New Roman" w:cs="Times New Roman"/>
          <w:color w:val="000000"/>
          <w:lang w:eastAsia="uk-UA" w:bidi="uk-UA"/>
        </w:rPr>
        <w:t>участі жителів територіальної громади у роботі консультативно-дорадчих, наглядов</w:t>
      </w:r>
      <w:r w:rsidR="00BB1535">
        <w:rPr>
          <w:rFonts w:ascii="Times New Roman" w:eastAsia="Times New Roman" w:hAnsi="Times New Roman" w:cs="Times New Roman"/>
          <w:color w:val="000000"/>
          <w:lang w:eastAsia="uk-UA" w:bidi="uk-UA"/>
        </w:rPr>
        <w:t>их органів, що створюються при міській р</w:t>
      </w:r>
      <w:r w:rsidRPr="00A40EFA">
        <w:rPr>
          <w:rFonts w:ascii="Times New Roman" w:eastAsia="Times New Roman" w:hAnsi="Times New Roman" w:cs="Times New Roman"/>
          <w:color w:val="000000"/>
          <w:lang w:eastAsia="uk-UA" w:bidi="uk-UA"/>
        </w:rPr>
        <w:t>аді, її виконавчих органах чи установ (підприємств);</w:t>
      </w:r>
    </w:p>
    <w:p w14:paraId="0909E607" w14:textId="77777777" w:rsidR="00A40EFA" w:rsidRPr="00A40EFA" w:rsidRDefault="00A40EFA" w:rsidP="00BA5412">
      <w:pPr>
        <w:widowControl w:val="0"/>
        <w:numPr>
          <w:ilvl w:val="0"/>
          <w:numId w:val="32"/>
        </w:numPr>
        <w:tabs>
          <w:tab w:val="left" w:pos="330"/>
        </w:tabs>
        <w:spacing w:after="220" w:line="302" w:lineRule="auto"/>
        <w:jc w:val="both"/>
        <w:rPr>
          <w:rFonts w:ascii="Times New Roman" w:eastAsia="Times New Roman" w:hAnsi="Times New Roman" w:cs="Times New Roman"/>
          <w:color w:val="000000"/>
          <w:lang w:eastAsia="uk-UA" w:bidi="uk-UA"/>
        </w:rPr>
      </w:pPr>
      <w:bookmarkStart w:id="294" w:name="bookmark320"/>
      <w:bookmarkEnd w:id="294"/>
      <w:r w:rsidRPr="00A40EFA">
        <w:rPr>
          <w:rFonts w:ascii="Times New Roman" w:eastAsia="Times New Roman" w:hAnsi="Times New Roman" w:cs="Times New Roman"/>
          <w:color w:val="000000"/>
          <w:lang w:eastAsia="uk-UA" w:bidi="uk-UA"/>
        </w:rPr>
        <w:t>подання індивідуальних чи колективних звернень громадян України та/або осіб, які не є громадянами України і законно перебувають на її території, 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p>
    <w:p w14:paraId="5BCA421B" w14:textId="77777777" w:rsidR="00A40EFA" w:rsidRPr="00A40EFA" w:rsidRDefault="00A40EFA" w:rsidP="00BA5412">
      <w:pPr>
        <w:widowControl w:val="0"/>
        <w:numPr>
          <w:ilvl w:val="0"/>
          <w:numId w:val="32"/>
        </w:numPr>
        <w:tabs>
          <w:tab w:val="left" w:pos="330"/>
        </w:tabs>
        <w:spacing w:after="220" w:line="300" w:lineRule="auto"/>
        <w:jc w:val="both"/>
        <w:rPr>
          <w:rFonts w:ascii="Times New Roman" w:eastAsia="Times New Roman" w:hAnsi="Times New Roman" w:cs="Times New Roman"/>
          <w:color w:val="000000"/>
          <w:lang w:eastAsia="uk-UA" w:bidi="uk-UA"/>
        </w:rPr>
      </w:pPr>
      <w:bookmarkStart w:id="295" w:name="bookmark321"/>
      <w:bookmarkEnd w:id="295"/>
      <w:r w:rsidRPr="00A40EFA">
        <w:rPr>
          <w:rFonts w:ascii="Times New Roman" w:eastAsia="Times New Roman" w:hAnsi="Times New Roman" w:cs="Times New Roman"/>
          <w:color w:val="000000"/>
          <w:lang w:eastAsia="uk-UA" w:bidi="uk-UA"/>
        </w:rPr>
        <w:t xml:space="preserve">громадської експертизи діяльності органів місцевого самоврядування Стрийської </w:t>
      </w:r>
      <w:r w:rsidR="00BA541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та їх посадових осіб;</w:t>
      </w:r>
    </w:p>
    <w:p w14:paraId="7956DC0C" w14:textId="77777777" w:rsidR="00A40EFA" w:rsidRPr="00A40EFA" w:rsidRDefault="00A40EFA" w:rsidP="00BA5412">
      <w:pPr>
        <w:widowControl w:val="0"/>
        <w:numPr>
          <w:ilvl w:val="0"/>
          <w:numId w:val="32"/>
        </w:numPr>
        <w:tabs>
          <w:tab w:val="left" w:pos="330"/>
        </w:tabs>
        <w:spacing w:after="220" w:line="310" w:lineRule="auto"/>
        <w:jc w:val="both"/>
        <w:rPr>
          <w:rFonts w:ascii="Times New Roman" w:eastAsia="Times New Roman" w:hAnsi="Times New Roman" w:cs="Times New Roman"/>
          <w:color w:val="000000"/>
          <w:lang w:eastAsia="uk-UA" w:bidi="uk-UA"/>
        </w:rPr>
      </w:pPr>
      <w:bookmarkStart w:id="296" w:name="bookmark322"/>
      <w:bookmarkEnd w:id="296"/>
      <w:r w:rsidRPr="00A40EFA">
        <w:rPr>
          <w:rFonts w:ascii="Times New Roman" w:eastAsia="Times New Roman" w:hAnsi="Times New Roman" w:cs="Times New Roman"/>
          <w:color w:val="000000"/>
          <w:lang w:eastAsia="uk-UA" w:bidi="uk-UA"/>
        </w:rPr>
        <w:t xml:space="preserve">можливістю бути присутніми та мати право на виступ на засіданнях Стрийської міської ради, її постійних комісій, виконавчого комітету у порядку, встановленому цим Статутом, Регламентами </w:t>
      </w:r>
      <w:r w:rsidR="00BA5412">
        <w:rPr>
          <w:rFonts w:ascii="Times New Roman" w:eastAsia="Times New Roman" w:hAnsi="Times New Roman" w:cs="Times New Roman"/>
          <w:color w:val="000000"/>
          <w:lang w:eastAsia="uk-UA" w:bidi="uk-UA"/>
        </w:rPr>
        <w:t>Р</w:t>
      </w:r>
      <w:r w:rsidRPr="00A40EFA">
        <w:rPr>
          <w:rFonts w:ascii="Times New Roman" w:eastAsia="Times New Roman" w:hAnsi="Times New Roman" w:cs="Times New Roman"/>
          <w:color w:val="000000"/>
          <w:lang w:eastAsia="uk-UA" w:bidi="uk-UA"/>
        </w:rPr>
        <w:t>ади та її виконавчого комітету.</w:t>
      </w:r>
    </w:p>
    <w:p w14:paraId="1444BB30" w14:textId="77777777" w:rsidR="00BA5412" w:rsidRPr="001C50E2" w:rsidRDefault="00A40EFA" w:rsidP="00BA5412">
      <w:pPr>
        <w:widowControl w:val="0"/>
        <w:numPr>
          <w:ilvl w:val="0"/>
          <w:numId w:val="32"/>
        </w:numPr>
        <w:tabs>
          <w:tab w:val="left" w:pos="330"/>
        </w:tabs>
        <w:spacing w:after="140" w:line="300" w:lineRule="auto"/>
        <w:rPr>
          <w:rFonts w:ascii="Times New Roman" w:eastAsia="Times New Roman" w:hAnsi="Times New Roman" w:cs="Times New Roman"/>
          <w:color w:val="000000"/>
          <w:lang w:eastAsia="uk-UA" w:bidi="uk-UA"/>
        </w:rPr>
      </w:pPr>
      <w:bookmarkStart w:id="297" w:name="bookmark323"/>
      <w:bookmarkEnd w:id="297"/>
      <w:r w:rsidRPr="00A40EFA">
        <w:rPr>
          <w:rFonts w:ascii="Times New Roman" w:eastAsia="Times New Roman" w:hAnsi="Times New Roman" w:cs="Times New Roman"/>
          <w:color w:val="000000"/>
          <w:lang w:eastAsia="uk-UA" w:bidi="uk-UA"/>
        </w:rPr>
        <w:t>використання інших форм, передбачених законодавством.</w:t>
      </w:r>
    </w:p>
    <w:p w14:paraId="2BCDD99C" w14:textId="77777777" w:rsidR="00BA5412" w:rsidRDefault="00BA5412" w:rsidP="00BA5412">
      <w:pPr>
        <w:widowControl w:val="0"/>
        <w:tabs>
          <w:tab w:val="left" w:pos="330"/>
        </w:tabs>
        <w:spacing w:after="140" w:line="300" w:lineRule="auto"/>
        <w:rPr>
          <w:rFonts w:ascii="Times New Roman" w:eastAsia="Times New Roman" w:hAnsi="Times New Roman" w:cs="Times New Roman"/>
          <w:color w:val="000000"/>
          <w:lang w:eastAsia="uk-UA" w:bidi="uk-UA"/>
        </w:rPr>
      </w:pPr>
    </w:p>
    <w:p w14:paraId="1321FFDB" w14:textId="77777777" w:rsidR="00BA5412" w:rsidRDefault="00A40EFA" w:rsidP="00A40EFA">
      <w:pPr>
        <w:widowControl w:val="0"/>
        <w:spacing w:after="220" w:line="240" w:lineRule="auto"/>
        <w:rPr>
          <w:rFonts w:ascii="Times New Roman" w:eastAsia="Times New Roman" w:hAnsi="Times New Roman" w:cs="Times New Roman"/>
          <w:b/>
          <w:bCs/>
          <w:color w:val="000000"/>
          <w:lang w:eastAsia="uk-UA" w:bidi="uk-UA"/>
        </w:rPr>
      </w:pPr>
      <w:bookmarkStart w:id="298" w:name="bookmark324"/>
      <w:r w:rsidRPr="00A40EFA">
        <w:rPr>
          <w:rFonts w:ascii="Times New Roman" w:eastAsia="Times New Roman" w:hAnsi="Times New Roman" w:cs="Times New Roman"/>
          <w:b/>
          <w:bCs/>
          <w:color w:val="000000"/>
          <w:lang w:eastAsia="uk-UA" w:bidi="uk-UA"/>
        </w:rPr>
        <w:t xml:space="preserve">Стаття 29. Громадська експертиза </w:t>
      </w:r>
    </w:p>
    <w:p w14:paraId="1A61214B" w14:textId="77777777" w:rsidR="00A40EFA" w:rsidRPr="00A40EFA" w:rsidRDefault="00A40EFA" w:rsidP="00BA5412">
      <w:pPr>
        <w:widowControl w:val="0"/>
        <w:spacing w:after="22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1. Громадська експертиза діяльності органів місцевого самоврядування Стрийської </w:t>
      </w:r>
      <w:r w:rsidR="00BA5412">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та їх посадових осіб є складовою механізму демократичного управління, який передбачає проведення інститутами громадянського суспільства дослідження, аналізу та оцінювання діяльності органів та посадових осіб місцевого самоврядування, ефективності прийняття і виконання такими органами рішень, підготовку пропозицій щодо розв'язання суспільно значущих проблем місцевого значення для їх урахування цими органами у своїй роботі.</w:t>
      </w:r>
      <w:bookmarkEnd w:id="298"/>
    </w:p>
    <w:p w14:paraId="1B46FE95" w14:textId="77777777" w:rsidR="00A40EFA" w:rsidRPr="00A40EFA" w:rsidRDefault="00A40EFA" w:rsidP="00C46541">
      <w:pPr>
        <w:widowControl w:val="0"/>
        <w:numPr>
          <w:ilvl w:val="0"/>
          <w:numId w:val="31"/>
        </w:numPr>
        <w:tabs>
          <w:tab w:val="left" w:pos="330"/>
        </w:tabs>
        <w:spacing w:after="220" w:line="302" w:lineRule="auto"/>
        <w:jc w:val="both"/>
        <w:rPr>
          <w:rFonts w:ascii="Times New Roman" w:eastAsia="Times New Roman" w:hAnsi="Times New Roman" w:cs="Times New Roman"/>
          <w:color w:val="000000"/>
          <w:lang w:eastAsia="uk-UA" w:bidi="uk-UA"/>
        </w:rPr>
      </w:pPr>
      <w:bookmarkStart w:id="299" w:name="bookmark325"/>
      <w:bookmarkEnd w:id="299"/>
      <w:r w:rsidRPr="00A40EFA">
        <w:rPr>
          <w:rFonts w:ascii="Times New Roman" w:eastAsia="Times New Roman" w:hAnsi="Times New Roman" w:cs="Times New Roman"/>
          <w:color w:val="000000"/>
          <w:lang w:eastAsia="uk-UA" w:bidi="uk-UA"/>
        </w:rPr>
        <w:t>Громадська експертиза діяльності органів і посадових осіб місцевого самоврядування здійснюється відповідно до Положення про порядок проведення громадської експертизи діяльності органів та посадових осіб місцевого самоврядування, що є додатком до цього Статуту.</w:t>
      </w:r>
    </w:p>
    <w:p w14:paraId="0DA166C9" w14:textId="77777777" w:rsidR="00A40EFA" w:rsidRPr="00A40EFA" w:rsidRDefault="00A40EFA" w:rsidP="00A40EFA">
      <w:pPr>
        <w:keepNext/>
        <w:keepLines/>
        <w:widowControl w:val="0"/>
        <w:spacing w:after="280" w:line="240" w:lineRule="auto"/>
        <w:jc w:val="center"/>
        <w:outlineLvl w:val="4"/>
        <w:rPr>
          <w:rFonts w:ascii="Times New Roman" w:eastAsia="Times New Roman" w:hAnsi="Times New Roman" w:cs="Times New Roman"/>
          <w:b/>
          <w:bCs/>
          <w:color w:val="000000"/>
          <w:sz w:val="26"/>
          <w:szCs w:val="26"/>
          <w:lang w:eastAsia="uk-UA" w:bidi="uk-UA"/>
        </w:rPr>
      </w:pPr>
      <w:bookmarkStart w:id="300" w:name="bookmark328"/>
      <w:r w:rsidRPr="00A40EFA">
        <w:rPr>
          <w:rFonts w:ascii="Times New Roman" w:eastAsia="Times New Roman" w:hAnsi="Times New Roman" w:cs="Times New Roman"/>
          <w:b/>
          <w:bCs/>
          <w:color w:val="000000"/>
          <w:sz w:val="26"/>
          <w:szCs w:val="26"/>
          <w:lang w:eastAsia="uk-UA" w:bidi="uk-UA"/>
        </w:rPr>
        <w:lastRenderedPageBreak/>
        <w:t>РОЗДІЛ VI</w:t>
      </w:r>
      <w:bookmarkEnd w:id="300"/>
    </w:p>
    <w:p w14:paraId="03F0D988" w14:textId="77777777" w:rsidR="00A40EFA" w:rsidRPr="00A40EFA" w:rsidRDefault="00A40EFA" w:rsidP="00A40EFA">
      <w:pPr>
        <w:keepNext/>
        <w:keepLines/>
        <w:widowControl w:val="0"/>
        <w:spacing w:after="800" w:line="240" w:lineRule="auto"/>
        <w:jc w:val="center"/>
        <w:outlineLvl w:val="4"/>
        <w:rPr>
          <w:rFonts w:ascii="Times New Roman" w:eastAsia="Times New Roman" w:hAnsi="Times New Roman" w:cs="Times New Roman"/>
          <w:b/>
          <w:bCs/>
          <w:color w:val="000000"/>
          <w:sz w:val="26"/>
          <w:szCs w:val="26"/>
          <w:lang w:eastAsia="uk-UA" w:bidi="uk-UA"/>
        </w:rPr>
      </w:pPr>
      <w:bookmarkStart w:id="301" w:name="bookmark326"/>
      <w:bookmarkStart w:id="302" w:name="bookmark327"/>
      <w:bookmarkStart w:id="303" w:name="bookmark329"/>
      <w:r w:rsidRPr="00A40EFA">
        <w:rPr>
          <w:rFonts w:ascii="Times New Roman" w:eastAsia="Times New Roman" w:hAnsi="Times New Roman" w:cs="Times New Roman"/>
          <w:b/>
          <w:bCs/>
          <w:color w:val="000000"/>
          <w:sz w:val="26"/>
          <w:szCs w:val="26"/>
          <w:lang w:eastAsia="uk-UA" w:bidi="uk-UA"/>
        </w:rPr>
        <w:t xml:space="preserve">ЗАСАДИ РОЗВИТКУ СТРИЙСЬКОЇ </w:t>
      </w:r>
      <w:r w:rsidR="00C46541">
        <w:rPr>
          <w:rFonts w:ascii="Times New Roman" w:eastAsia="Times New Roman" w:hAnsi="Times New Roman" w:cs="Times New Roman"/>
          <w:b/>
          <w:bCs/>
          <w:color w:val="000000"/>
          <w:sz w:val="26"/>
          <w:szCs w:val="26"/>
          <w:lang w:eastAsia="uk-UA" w:bidi="uk-UA"/>
        </w:rPr>
        <w:t xml:space="preserve">МІСЬКОЇ </w:t>
      </w:r>
      <w:r w:rsidRPr="00A40EFA">
        <w:rPr>
          <w:rFonts w:ascii="Times New Roman" w:eastAsia="Times New Roman" w:hAnsi="Times New Roman" w:cs="Times New Roman"/>
          <w:b/>
          <w:bCs/>
          <w:color w:val="000000"/>
          <w:sz w:val="26"/>
          <w:szCs w:val="26"/>
          <w:lang w:eastAsia="uk-UA" w:bidi="uk-UA"/>
        </w:rPr>
        <w:t>ТЕРИТОРІАЛЬНОЇ ГРОМАДИ</w:t>
      </w:r>
      <w:bookmarkEnd w:id="301"/>
      <w:bookmarkEnd w:id="302"/>
      <w:bookmarkEnd w:id="303"/>
    </w:p>
    <w:p w14:paraId="49D5E5D6" w14:textId="77777777" w:rsidR="00A40EFA" w:rsidRPr="00A40EFA" w:rsidRDefault="00A40EFA" w:rsidP="00A40EFA">
      <w:pPr>
        <w:keepNext/>
        <w:keepLines/>
        <w:widowControl w:val="0"/>
        <w:spacing w:after="200" w:line="302" w:lineRule="auto"/>
        <w:jc w:val="both"/>
        <w:outlineLvl w:val="5"/>
        <w:rPr>
          <w:rFonts w:ascii="Times New Roman" w:eastAsia="Times New Roman" w:hAnsi="Times New Roman" w:cs="Times New Roman"/>
          <w:b/>
          <w:bCs/>
          <w:color w:val="000000"/>
          <w:lang w:eastAsia="uk-UA" w:bidi="uk-UA"/>
        </w:rPr>
      </w:pPr>
      <w:bookmarkStart w:id="304" w:name="bookmark331"/>
      <w:bookmarkStart w:id="305" w:name="bookmark332"/>
      <w:bookmarkStart w:id="306" w:name="bookmark333"/>
      <w:bookmarkStart w:id="307" w:name="bookmark330"/>
      <w:r w:rsidRPr="00A40EFA">
        <w:rPr>
          <w:rFonts w:ascii="Times New Roman" w:eastAsia="Times New Roman" w:hAnsi="Times New Roman" w:cs="Times New Roman"/>
          <w:b/>
          <w:bCs/>
          <w:color w:val="000000"/>
          <w:lang w:eastAsia="uk-UA" w:bidi="uk-UA"/>
        </w:rPr>
        <w:t xml:space="preserve">Стаття </w:t>
      </w:r>
      <w:r w:rsidR="00C46541">
        <w:rPr>
          <w:rFonts w:ascii="Times New Roman" w:eastAsia="Times New Roman" w:hAnsi="Times New Roman" w:cs="Times New Roman"/>
          <w:b/>
          <w:bCs/>
          <w:color w:val="000000"/>
          <w:lang w:eastAsia="uk-UA" w:bidi="uk-UA"/>
        </w:rPr>
        <w:t>30</w:t>
      </w:r>
      <w:r w:rsidRPr="00A40EFA">
        <w:rPr>
          <w:rFonts w:ascii="Times New Roman" w:eastAsia="Times New Roman" w:hAnsi="Times New Roman" w:cs="Times New Roman"/>
          <w:b/>
          <w:bCs/>
          <w:color w:val="000000"/>
          <w:lang w:eastAsia="uk-UA" w:bidi="uk-UA"/>
        </w:rPr>
        <w:t>. Загальні засади розвитку громади</w:t>
      </w:r>
      <w:bookmarkEnd w:id="304"/>
      <w:bookmarkEnd w:id="305"/>
      <w:bookmarkEnd w:id="306"/>
      <w:bookmarkEnd w:id="307"/>
    </w:p>
    <w:p w14:paraId="2DDF1BC2" w14:textId="77777777" w:rsidR="00A40EFA" w:rsidRPr="00A40EFA" w:rsidRDefault="00A40EFA" w:rsidP="00CF1FDC">
      <w:pPr>
        <w:widowControl w:val="0"/>
        <w:numPr>
          <w:ilvl w:val="0"/>
          <w:numId w:val="33"/>
        </w:numPr>
        <w:tabs>
          <w:tab w:val="left" w:pos="962"/>
        </w:tabs>
        <w:spacing w:after="760" w:line="300" w:lineRule="auto"/>
        <w:jc w:val="both"/>
        <w:rPr>
          <w:rFonts w:ascii="Times New Roman" w:eastAsia="Times New Roman" w:hAnsi="Times New Roman" w:cs="Times New Roman"/>
          <w:color w:val="000000"/>
          <w:lang w:eastAsia="uk-UA" w:bidi="uk-UA"/>
        </w:rPr>
      </w:pPr>
      <w:bookmarkStart w:id="308" w:name="bookmark334"/>
      <w:bookmarkEnd w:id="308"/>
      <w:r w:rsidRPr="00A40EFA">
        <w:rPr>
          <w:rFonts w:ascii="Times New Roman" w:eastAsia="Times New Roman" w:hAnsi="Times New Roman" w:cs="Times New Roman"/>
          <w:color w:val="000000"/>
          <w:lang w:eastAsia="uk-UA" w:bidi="uk-UA"/>
        </w:rPr>
        <w:t>Основні напрями розвитку територіальної громади базуються на концепції сталого та збалансованого розвитку усіх сфер її соціально-економічного, політичного і культурного життя.</w:t>
      </w:r>
    </w:p>
    <w:p w14:paraId="6338B339" w14:textId="77777777" w:rsidR="00A40EFA" w:rsidRPr="00A40EFA" w:rsidRDefault="00A40EFA" w:rsidP="00A40EFA">
      <w:pPr>
        <w:keepNext/>
        <w:keepLines/>
        <w:widowControl w:val="0"/>
        <w:spacing w:after="200" w:line="302" w:lineRule="auto"/>
        <w:jc w:val="both"/>
        <w:outlineLvl w:val="5"/>
        <w:rPr>
          <w:rFonts w:ascii="Times New Roman" w:eastAsia="Times New Roman" w:hAnsi="Times New Roman" w:cs="Times New Roman"/>
          <w:b/>
          <w:bCs/>
          <w:color w:val="000000"/>
          <w:lang w:eastAsia="uk-UA" w:bidi="uk-UA"/>
        </w:rPr>
      </w:pPr>
      <w:bookmarkStart w:id="309" w:name="bookmark336"/>
      <w:bookmarkStart w:id="310" w:name="bookmark337"/>
      <w:bookmarkStart w:id="311" w:name="bookmark338"/>
      <w:bookmarkStart w:id="312" w:name="bookmark335"/>
      <w:r w:rsidRPr="00A40EFA">
        <w:rPr>
          <w:rFonts w:ascii="Times New Roman" w:eastAsia="Times New Roman" w:hAnsi="Times New Roman" w:cs="Times New Roman"/>
          <w:b/>
          <w:bCs/>
          <w:color w:val="000000"/>
          <w:lang w:eastAsia="uk-UA" w:bidi="uk-UA"/>
        </w:rPr>
        <w:t>Стаття 31. Планування розвитку територіальної громади</w:t>
      </w:r>
      <w:bookmarkEnd w:id="309"/>
      <w:bookmarkEnd w:id="310"/>
      <w:bookmarkEnd w:id="311"/>
      <w:bookmarkEnd w:id="312"/>
    </w:p>
    <w:p w14:paraId="11407211" w14:textId="77777777" w:rsidR="00A40EFA" w:rsidRPr="00A40EFA" w:rsidRDefault="00A40EFA" w:rsidP="00CF1FDC">
      <w:pPr>
        <w:widowControl w:val="0"/>
        <w:numPr>
          <w:ilvl w:val="0"/>
          <w:numId w:val="34"/>
        </w:numPr>
        <w:tabs>
          <w:tab w:val="left" w:pos="344"/>
        </w:tabs>
        <w:spacing w:after="200" w:line="302" w:lineRule="auto"/>
        <w:jc w:val="both"/>
        <w:rPr>
          <w:rFonts w:ascii="Times New Roman" w:eastAsia="Times New Roman" w:hAnsi="Times New Roman" w:cs="Times New Roman"/>
          <w:color w:val="000000"/>
          <w:lang w:eastAsia="uk-UA" w:bidi="uk-UA"/>
        </w:rPr>
      </w:pPr>
      <w:bookmarkStart w:id="313" w:name="bookmark339"/>
      <w:bookmarkEnd w:id="313"/>
      <w:r w:rsidRPr="00A40EFA">
        <w:rPr>
          <w:rFonts w:ascii="Times New Roman" w:eastAsia="Times New Roman" w:hAnsi="Times New Roman" w:cs="Times New Roman"/>
          <w:color w:val="000000"/>
          <w:lang w:eastAsia="uk-UA" w:bidi="uk-UA"/>
        </w:rPr>
        <w:t>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14:paraId="7064C047" w14:textId="77777777" w:rsidR="00A40EFA" w:rsidRPr="00A40EFA" w:rsidRDefault="00A40EFA" w:rsidP="00CF1FDC">
      <w:pPr>
        <w:widowControl w:val="0"/>
        <w:numPr>
          <w:ilvl w:val="0"/>
          <w:numId w:val="34"/>
        </w:numPr>
        <w:tabs>
          <w:tab w:val="left" w:pos="344"/>
        </w:tabs>
        <w:spacing w:after="200" w:line="302" w:lineRule="auto"/>
        <w:jc w:val="both"/>
        <w:rPr>
          <w:rFonts w:ascii="Times New Roman" w:eastAsia="Times New Roman" w:hAnsi="Times New Roman" w:cs="Times New Roman"/>
          <w:color w:val="000000"/>
          <w:lang w:eastAsia="uk-UA" w:bidi="uk-UA"/>
        </w:rPr>
      </w:pPr>
      <w:bookmarkStart w:id="314" w:name="bookmark340"/>
      <w:bookmarkEnd w:id="314"/>
      <w:r w:rsidRPr="00A40EFA">
        <w:rPr>
          <w:rFonts w:ascii="Times New Roman" w:eastAsia="Times New Roman" w:hAnsi="Times New Roman" w:cs="Times New Roman"/>
          <w:color w:val="000000"/>
          <w:lang w:eastAsia="uk-UA" w:bidi="uk-UA"/>
        </w:rPr>
        <w:t>Планування розвитку територіальної громади здійснюється з метою:</w:t>
      </w:r>
    </w:p>
    <w:p w14:paraId="64315648" w14:textId="77777777" w:rsidR="00A40EFA" w:rsidRPr="00A40EFA" w:rsidRDefault="00A40EFA" w:rsidP="00CF1FDC">
      <w:pPr>
        <w:widowControl w:val="0"/>
        <w:numPr>
          <w:ilvl w:val="0"/>
          <w:numId w:val="35"/>
        </w:numPr>
        <w:tabs>
          <w:tab w:val="left" w:pos="344"/>
        </w:tabs>
        <w:spacing w:after="200" w:line="302" w:lineRule="auto"/>
        <w:jc w:val="both"/>
        <w:rPr>
          <w:rFonts w:ascii="Times New Roman" w:eastAsia="Times New Roman" w:hAnsi="Times New Roman" w:cs="Times New Roman"/>
          <w:color w:val="000000"/>
          <w:lang w:eastAsia="uk-UA" w:bidi="uk-UA"/>
        </w:rPr>
      </w:pPr>
      <w:bookmarkStart w:id="315" w:name="bookmark341"/>
      <w:bookmarkEnd w:id="315"/>
      <w:r w:rsidRPr="00A40EFA">
        <w:rPr>
          <w:rFonts w:ascii="Times New Roman" w:eastAsia="Times New Roman" w:hAnsi="Times New Roman" w:cs="Times New Roman"/>
          <w:color w:val="000000"/>
          <w:lang w:eastAsia="uk-UA" w:bidi="uk-UA"/>
        </w:rPr>
        <w:t>підвищення спроможності територіальної громади;</w:t>
      </w:r>
    </w:p>
    <w:p w14:paraId="53C7F6F9" w14:textId="77777777" w:rsidR="00A40EFA" w:rsidRPr="00A40EFA" w:rsidRDefault="00A40EFA" w:rsidP="00CF1FDC">
      <w:pPr>
        <w:widowControl w:val="0"/>
        <w:numPr>
          <w:ilvl w:val="0"/>
          <w:numId w:val="35"/>
        </w:numPr>
        <w:tabs>
          <w:tab w:val="left" w:pos="368"/>
        </w:tabs>
        <w:spacing w:after="200" w:line="302" w:lineRule="auto"/>
        <w:jc w:val="both"/>
        <w:rPr>
          <w:rFonts w:ascii="Times New Roman" w:eastAsia="Times New Roman" w:hAnsi="Times New Roman" w:cs="Times New Roman"/>
          <w:color w:val="000000"/>
          <w:lang w:eastAsia="uk-UA" w:bidi="uk-UA"/>
        </w:rPr>
      </w:pPr>
      <w:bookmarkStart w:id="316" w:name="bookmark342"/>
      <w:bookmarkEnd w:id="316"/>
      <w:r w:rsidRPr="00A40EFA">
        <w:rPr>
          <w:rFonts w:ascii="Times New Roman" w:eastAsia="Times New Roman" w:hAnsi="Times New Roman" w:cs="Times New Roman"/>
          <w:color w:val="000000"/>
          <w:lang w:eastAsia="uk-UA" w:bidi="uk-UA"/>
        </w:rPr>
        <w:t>раціонального використання ресурсів територіальної громади;</w:t>
      </w:r>
    </w:p>
    <w:p w14:paraId="395AA119" w14:textId="77777777" w:rsidR="00A40EFA" w:rsidRPr="00A40EFA" w:rsidRDefault="00A40EFA" w:rsidP="00CF1FDC">
      <w:pPr>
        <w:widowControl w:val="0"/>
        <w:numPr>
          <w:ilvl w:val="0"/>
          <w:numId w:val="35"/>
        </w:numPr>
        <w:tabs>
          <w:tab w:val="left" w:pos="378"/>
        </w:tabs>
        <w:spacing w:after="200" w:line="314" w:lineRule="auto"/>
        <w:jc w:val="both"/>
        <w:rPr>
          <w:rFonts w:ascii="Times New Roman" w:eastAsia="Times New Roman" w:hAnsi="Times New Roman" w:cs="Times New Roman"/>
          <w:color w:val="000000"/>
          <w:lang w:eastAsia="uk-UA" w:bidi="uk-UA"/>
        </w:rPr>
      </w:pPr>
      <w:bookmarkStart w:id="317" w:name="bookmark343"/>
      <w:bookmarkEnd w:id="317"/>
      <w:r w:rsidRPr="00A40EFA">
        <w:rPr>
          <w:rFonts w:ascii="Times New Roman" w:eastAsia="Times New Roman" w:hAnsi="Times New Roman" w:cs="Times New Roman"/>
          <w:color w:val="000000"/>
          <w:lang w:eastAsia="uk-UA" w:bidi="uk-UA"/>
        </w:rPr>
        <w:t>досягнення бажаного рівня благоустрою території, стану інфраструктури та якості життя жителів територіальної громади;</w:t>
      </w:r>
    </w:p>
    <w:p w14:paraId="64E31279" w14:textId="77777777" w:rsidR="00A40EFA" w:rsidRPr="00A40EFA" w:rsidRDefault="00A40EFA" w:rsidP="00CF1FDC">
      <w:pPr>
        <w:widowControl w:val="0"/>
        <w:numPr>
          <w:ilvl w:val="0"/>
          <w:numId w:val="35"/>
        </w:numPr>
        <w:tabs>
          <w:tab w:val="left" w:pos="368"/>
        </w:tabs>
        <w:spacing w:after="200" w:line="300" w:lineRule="auto"/>
        <w:jc w:val="both"/>
        <w:rPr>
          <w:rFonts w:ascii="Times New Roman" w:eastAsia="Times New Roman" w:hAnsi="Times New Roman" w:cs="Times New Roman"/>
          <w:color w:val="000000"/>
          <w:lang w:eastAsia="uk-UA" w:bidi="uk-UA"/>
        </w:rPr>
      </w:pPr>
      <w:bookmarkStart w:id="318" w:name="bookmark344"/>
      <w:bookmarkEnd w:id="318"/>
      <w:r w:rsidRPr="00A40EFA">
        <w:rPr>
          <w:rFonts w:ascii="Times New Roman" w:eastAsia="Times New Roman" w:hAnsi="Times New Roman" w:cs="Times New Roman"/>
          <w:color w:val="000000"/>
          <w:lang w:eastAsia="uk-UA" w:bidi="uk-UA"/>
        </w:rPr>
        <w:t>ідентифікації та інтеграції інтересів жителів територіальної громади, суб’єктів господарювання, інших суб'єктів, органів місцевого самоврядування територіальної громади та держави;</w:t>
      </w:r>
    </w:p>
    <w:p w14:paraId="7648965A" w14:textId="77777777" w:rsidR="00A40EFA" w:rsidRPr="00A40EFA" w:rsidRDefault="00A40EFA" w:rsidP="00CF1FDC">
      <w:pPr>
        <w:widowControl w:val="0"/>
        <w:numPr>
          <w:ilvl w:val="0"/>
          <w:numId w:val="35"/>
        </w:numPr>
        <w:tabs>
          <w:tab w:val="left" w:pos="368"/>
        </w:tabs>
        <w:spacing w:after="200" w:line="302" w:lineRule="auto"/>
        <w:jc w:val="both"/>
        <w:rPr>
          <w:rFonts w:ascii="Times New Roman" w:eastAsia="Times New Roman" w:hAnsi="Times New Roman" w:cs="Times New Roman"/>
          <w:color w:val="000000"/>
          <w:lang w:eastAsia="uk-UA" w:bidi="uk-UA"/>
        </w:rPr>
      </w:pPr>
      <w:bookmarkStart w:id="319" w:name="bookmark345"/>
      <w:bookmarkEnd w:id="319"/>
      <w:r w:rsidRPr="00A40EFA">
        <w:rPr>
          <w:rFonts w:ascii="Times New Roman" w:eastAsia="Times New Roman" w:hAnsi="Times New Roman" w:cs="Times New Roman"/>
          <w:color w:val="000000"/>
          <w:lang w:eastAsia="uk-UA" w:bidi="uk-UA"/>
        </w:rPr>
        <w:t>підвищення результативності контролю за досягненням поставлених цілей розвитку.</w:t>
      </w:r>
    </w:p>
    <w:p w14:paraId="59BCF833" w14:textId="77777777" w:rsidR="00A40EFA" w:rsidRPr="00A40EFA" w:rsidRDefault="00A40EFA" w:rsidP="00CF1FDC">
      <w:pPr>
        <w:widowControl w:val="0"/>
        <w:numPr>
          <w:ilvl w:val="0"/>
          <w:numId w:val="34"/>
        </w:numPr>
        <w:tabs>
          <w:tab w:val="left" w:pos="344"/>
        </w:tabs>
        <w:spacing w:after="200" w:line="302" w:lineRule="auto"/>
        <w:jc w:val="both"/>
        <w:rPr>
          <w:rFonts w:ascii="Times New Roman" w:eastAsia="Times New Roman" w:hAnsi="Times New Roman" w:cs="Times New Roman"/>
          <w:color w:val="000000"/>
          <w:lang w:eastAsia="uk-UA" w:bidi="uk-UA"/>
        </w:rPr>
      </w:pPr>
      <w:bookmarkStart w:id="320" w:name="bookmark346"/>
      <w:bookmarkEnd w:id="320"/>
      <w:r w:rsidRPr="00A40EFA">
        <w:rPr>
          <w:rFonts w:ascii="Times New Roman" w:eastAsia="Times New Roman" w:hAnsi="Times New Roman" w:cs="Times New Roman"/>
          <w:color w:val="000000"/>
          <w:lang w:eastAsia="uk-UA" w:bidi="uk-UA"/>
        </w:rPr>
        <w:t>Рада затверджує такі документи з планування розвитку:</w:t>
      </w:r>
    </w:p>
    <w:p w14:paraId="418A9FF5" w14:textId="77777777" w:rsidR="00A40EFA" w:rsidRPr="00A40EFA" w:rsidRDefault="00A40EFA" w:rsidP="00CF1FDC">
      <w:pPr>
        <w:widowControl w:val="0"/>
        <w:numPr>
          <w:ilvl w:val="0"/>
          <w:numId w:val="36"/>
        </w:numPr>
        <w:tabs>
          <w:tab w:val="left" w:pos="368"/>
        </w:tabs>
        <w:spacing w:after="200" w:line="300" w:lineRule="auto"/>
        <w:jc w:val="both"/>
        <w:rPr>
          <w:rFonts w:ascii="Times New Roman" w:eastAsia="Times New Roman" w:hAnsi="Times New Roman" w:cs="Times New Roman"/>
          <w:color w:val="000000"/>
          <w:lang w:eastAsia="uk-UA" w:bidi="uk-UA"/>
        </w:rPr>
      </w:pPr>
      <w:bookmarkStart w:id="321" w:name="bookmark347"/>
      <w:bookmarkEnd w:id="321"/>
      <w:r w:rsidRPr="00A40EFA">
        <w:rPr>
          <w:rFonts w:ascii="Times New Roman" w:eastAsia="Times New Roman" w:hAnsi="Times New Roman" w:cs="Times New Roman"/>
          <w:color w:val="000000"/>
          <w:lang w:eastAsia="uk-UA" w:bidi="uk-UA"/>
        </w:rPr>
        <w:t>програми соціально-економічного та культурного розвитку територіальної громади та її окремих населених пунктів;</w:t>
      </w:r>
    </w:p>
    <w:p w14:paraId="7E275543" w14:textId="77777777" w:rsidR="00A40EFA" w:rsidRPr="00A40EFA" w:rsidRDefault="00A40EFA" w:rsidP="00CF1FDC">
      <w:pPr>
        <w:widowControl w:val="0"/>
        <w:numPr>
          <w:ilvl w:val="0"/>
          <w:numId w:val="36"/>
        </w:numPr>
        <w:tabs>
          <w:tab w:val="left" w:pos="368"/>
        </w:tabs>
        <w:spacing w:after="200" w:line="302" w:lineRule="auto"/>
        <w:jc w:val="both"/>
        <w:rPr>
          <w:rFonts w:ascii="Times New Roman" w:eastAsia="Times New Roman" w:hAnsi="Times New Roman" w:cs="Times New Roman"/>
          <w:color w:val="000000"/>
          <w:lang w:eastAsia="uk-UA" w:bidi="uk-UA"/>
        </w:rPr>
      </w:pPr>
      <w:bookmarkStart w:id="322" w:name="bookmark348"/>
      <w:bookmarkEnd w:id="322"/>
      <w:r w:rsidRPr="00A40EFA">
        <w:rPr>
          <w:rFonts w:ascii="Times New Roman" w:eastAsia="Times New Roman" w:hAnsi="Times New Roman" w:cs="Times New Roman"/>
          <w:color w:val="000000"/>
          <w:lang w:eastAsia="uk-UA" w:bidi="uk-UA"/>
        </w:rPr>
        <w:t>цільові програми з інших питань місцевого самоврядування;</w:t>
      </w:r>
    </w:p>
    <w:p w14:paraId="45FEF4AF" w14:textId="77777777" w:rsidR="00A40EFA" w:rsidRPr="00A40EFA" w:rsidRDefault="00A40EFA" w:rsidP="00CF1FDC">
      <w:pPr>
        <w:widowControl w:val="0"/>
        <w:numPr>
          <w:ilvl w:val="0"/>
          <w:numId w:val="36"/>
        </w:numPr>
        <w:tabs>
          <w:tab w:val="left" w:pos="368"/>
        </w:tabs>
        <w:spacing w:after="200" w:line="302" w:lineRule="auto"/>
        <w:jc w:val="both"/>
        <w:rPr>
          <w:rFonts w:ascii="Times New Roman" w:eastAsia="Times New Roman" w:hAnsi="Times New Roman" w:cs="Times New Roman"/>
          <w:color w:val="000000"/>
          <w:lang w:eastAsia="uk-UA" w:bidi="uk-UA"/>
        </w:rPr>
      </w:pPr>
      <w:bookmarkStart w:id="323" w:name="bookmark349"/>
      <w:bookmarkEnd w:id="323"/>
      <w:r w:rsidRPr="00A40EFA">
        <w:rPr>
          <w:rFonts w:ascii="Times New Roman" w:eastAsia="Times New Roman" w:hAnsi="Times New Roman" w:cs="Times New Roman"/>
          <w:color w:val="000000"/>
          <w:lang w:eastAsia="uk-UA" w:bidi="uk-UA"/>
        </w:rPr>
        <w:t>місцеві програми приватизації;</w:t>
      </w:r>
    </w:p>
    <w:p w14:paraId="60FDB577" w14:textId="77777777" w:rsidR="00A40EFA" w:rsidRPr="00A40EFA" w:rsidRDefault="00A40EFA" w:rsidP="00CF1FDC">
      <w:pPr>
        <w:widowControl w:val="0"/>
        <w:numPr>
          <w:ilvl w:val="0"/>
          <w:numId w:val="36"/>
        </w:numPr>
        <w:tabs>
          <w:tab w:val="left" w:pos="368"/>
        </w:tabs>
        <w:spacing w:after="200" w:line="305" w:lineRule="auto"/>
        <w:jc w:val="both"/>
        <w:rPr>
          <w:rFonts w:ascii="Times New Roman" w:eastAsia="Times New Roman" w:hAnsi="Times New Roman" w:cs="Times New Roman"/>
          <w:color w:val="000000"/>
          <w:lang w:eastAsia="uk-UA" w:bidi="uk-UA"/>
        </w:rPr>
      </w:pPr>
      <w:bookmarkStart w:id="324" w:name="bookmark350"/>
      <w:bookmarkEnd w:id="324"/>
      <w:r w:rsidRPr="00A40EFA">
        <w:rPr>
          <w:rFonts w:ascii="Times New Roman" w:eastAsia="Times New Roman" w:hAnsi="Times New Roman" w:cs="Times New Roman"/>
          <w:color w:val="000000"/>
          <w:lang w:eastAsia="uk-UA" w:bidi="uk-UA"/>
        </w:rPr>
        <w:t>місцеві містобудівні програми, програми мобільності та генеральні плани забудови населених пунктів територіальної громади;</w:t>
      </w:r>
    </w:p>
    <w:p w14:paraId="0027728C" w14:textId="77777777" w:rsidR="00A40EFA" w:rsidRPr="00A40EFA" w:rsidRDefault="00A40EFA" w:rsidP="00CF1FDC">
      <w:pPr>
        <w:widowControl w:val="0"/>
        <w:numPr>
          <w:ilvl w:val="0"/>
          <w:numId w:val="36"/>
        </w:numPr>
        <w:tabs>
          <w:tab w:val="left" w:pos="368"/>
        </w:tabs>
        <w:spacing w:after="200" w:line="302" w:lineRule="auto"/>
        <w:jc w:val="both"/>
        <w:rPr>
          <w:rFonts w:ascii="Times New Roman" w:eastAsia="Times New Roman" w:hAnsi="Times New Roman" w:cs="Times New Roman"/>
          <w:color w:val="000000"/>
          <w:lang w:eastAsia="uk-UA" w:bidi="uk-UA"/>
        </w:rPr>
      </w:pPr>
      <w:bookmarkStart w:id="325" w:name="bookmark351"/>
      <w:bookmarkEnd w:id="325"/>
      <w:r w:rsidRPr="00A40EFA">
        <w:rPr>
          <w:rFonts w:ascii="Times New Roman" w:eastAsia="Times New Roman" w:hAnsi="Times New Roman" w:cs="Times New Roman"/>
          <w:color w:val="000000"/>
          <w:lang w:eastAsia="uk-UA" w:bidi="uk-UA"/>
        </w:rPr>
        <w:t>інші документи з планування розвитку територіальної громади.</w:t>
      </w:r>
    </w:p>
    <w:p w14:paraId="04620FF2" w14:textId="77777777" w:rsidR="00A40EFA" w:rsidRPr="00A40EFA" w:rsidRDefault="00A40EFA" w:rsidP="00A40EFA">
      <w:pPr>
        <w:keepNext/>
        <w:keepLines/>
        <w:widowControl w:val="0"/>
        <w:spacing w:after="280" w:line="240" w:lineRule="auto"/>
        <w:jc w:val="both"/>
        <w:outlineLvl w:val="5"/>
        <w:rPr>
          <w:rFonts w:ascii="Times New Roman" w:eastAsia="Times New Roman" w:hAnsi="Times New Roman" w:cs="Times New Roman"/>
          <w:b/>
          <w:bCs/>
          <w:color w:val="000000"/>
          <w:lang w:eastAsia="uk-UA" w:bidi="uk-UA"/>
        </w:rPr>
      </w:pPr>
      <w:bookmarkStart w:id="326" w:name="bookmark353"/>
      <w:bookmarkStart w:id="327" w:name="bookmark354"/>
      <w:bookmarkStart w:id="328" w:name="bookmark355"/>
      <w:bookmarkStart w:id="329" w:name="bookmark352"/>
      <w:r w:rsidRPr="00A40EFA">
        <w:rPr>
          <w:rFonts w:ascii="Times New Roman" w:eastAsia="Times New Roman" w:hAnsi="Times New Roman" w:cs="Times New Roman"/>
          <w:b/>
          <w:bCs/>
          <w:color w:val="000000"/>
          <w:lang w:eastAsia="uk-UA" w:bidi="uk-UA"/>
        </w:rPr>
        <w:t xml:space="preserve">Стаття 32. Стратегія розвитку Стрийської </w:t>
      </w:r>
      <w:r w:rsidR="00C46541">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w:t>
      </w:r>
      <w:bookmarkEnd w:id="326"/>
      <w:bookmarkEnd w:id="327"/>
      <w:bookmarkEnd w:id="328"/>
      <w:bookmarkEnd w:id="329"/>
    </w:p>
    <w:p w14:paraId="410A7B66" w14:textId="77777777" w:rsidR="00A40EFA" w:rsidRPr="00A40EFA" w:rsidRDefault="004A4E2C" w:rsidP="00CF1FDC">
      <w:pPr>
        <w:widowControl w:val="0"/>
        <w:numPr>
          <w:ilvl w:val="0"/>
          <w:numId w:val="37"/>
        </w:numPr>
        <w:tabs>
          <w:tab w:val="left" w:pos="1062"/>
        </w:tabs>
        <w:spacing w:after="200" w:line="298" w:lineRule="auto"/>
        <w:jc w:val="both"/>
        <w:rPr>
          <w:rFonts w:ascii="Times New Roman" w:eastAsia="Times New Roman" w:hAnsi="Times New Roman" w:cs="Times New Roman"/>
          <w:color w:val="000000"/>
          <w:lang w:eastAsia="uk-UA" w:bidi="uk-UA"/>
        </w:rPr>
      </w:pPr>
      <w:bookmarkStart w:id="330" w:name="bookmark356"/>
      <w:bookmarkEnd w:id="330"/>
      <w:r>
        <w:rPr>
          <w:rFonts w:ascii="Times New Roman" w:eastAsia="Times New Roman" w:hAnsi="Times New Roman" w:cs="Times New Roman"/>
          <w:color w:val="000000"/>
          <w:lang w:eastAsia="uk-UA" w:bidi="uk-UA"/>
        </w:rPr>
        <w:t>Стрийська м</w:t>
      </w:r>
      <w:r w:rsidR="00A40EFA" w:rsidRPr="00A40EFA">
        <w:rPr>
          <w:rFonts w:ascii="Times New Roman" w:eastAsia="Times New Roman" w:hAnsi="Times New Roman" w:cs="Times New Roman"/>
          <w:color w:val="000000"/>
          <w:lang w:eastAsia="uk-UA" w:bidi="uk-UA"/>
        </w:rPr>
        <w:t xml:space="preserve">іська рада з урахуванням потреб та інтересів різних груп населення, колективних потреб територіальної громади організовує процес розробки й громадського </w:t>
      </w:r>
      <w:r w:rsidR="00A40EFA" w:rsidRPr="00A40EFA">
        <w:rPr>
          <w:rFonts w:ascii="Times New Roman" w:eastAsia="Times New Roman" w:hAnsi="Times New Roman" w:cs="Times New Roman"/>
          <w:color w:val="000000"/>
          <w:lang w:eastAsia="uk-UA" w:bidi="uk-UA"/>
        </w:rPr>
        <w:lastRenderedPageBreak/>
        <w:t>обговорення та приймає Стратегічний план розвитку територіальної громади на довгостроковий період.</w:t>
      </w:r>
    </w:p>
    <w:p w14:paraId="4A2CE104" w14:textId="77777777" w:rsidR="00A40EFA" w:rsidRPr="00A40EFA" w:rsidRDefault="00A40EFA" w:rsidP="00CF1FDC">
      <w:pPr>
        <w:widowControl w:val="0"/>
        <w:numPr>
          <w:ilvl w:val="0"/>
          <w:numId w:val="37"/>
        </w:numPr>
        <w:tabs>
          <w:tab w:val="left" w:pos="1062"/>
        </w:tabs>
        <w:spacing w:after="200" w:line="302" w:lineRule="auto"/>
        <w:jc w:val="both"/>
        <w:rPr>
          <w:rFonts w:ascii="Times New Roman" w:eastAsia="Times New Roman" w:hAnsi="Times New Roman" w:cs="Times New Roman"/>
          <w:color w:val="000000"/>
          <w:lang w:eastAsia="uk-UA" w:bidi="uk-UA"/>
        </w:rPr>
      </w:pPr>
      <w:bookmarkStart w:id="331" w:name="bookmark357"/>
      <w:bookmarkEnd w:id="331"/>
      <w:r w:rsidRPr="00A40EFA">
        <w:rPr>
          <w:rFonts w:ascii="Times New Roman" w:eastAsia="Times New Roman" w:hAnsi="Times New Roman" w:cs="Times New Roman"/>
          <w:color w:val="000000"/>
          <w:lang w:eastAsia="uk-UA" w:bidi="uk-UA"/>
        </w:rPr>
        <w:t>Розроблення Стратегії розвитку громади здійснюється відкрито за участі науковців, підприємців, активістів громади, інститутів громадянського суспільства, що враховують інтереси різних цільових груп громади. Проект Стратегії розвитку перед його розглядом міською радою обов'язково виноситься на консультації з громадськістю, що ініціюються відповідно до цього Статуту міським головою.</w:t>
      </w:r>
    </w:p>
    <w:p w14:paraId="36C12BCC" w14:textId="77777777" w:rsidR="00A40EFA" w:rsidRPr="00A40EFA" w:rsidRDefault="00A40EFA" w:rsidP="00CF1FDC">
      <w:pPr>
        <w:widowControl w:val="0"/>
        <w:numPr>
          <w:ilvl w:val="0"/>
          <w:numId w:val="37"/>
        </w:numPr>
        <w:tabs>
          <w:tab w:val="left" w:pos="1062"/>
        </w:tabs>
        <w:spacing w:after="200" w:line="302" w:lineRule="auto"/>
        <w:jc w:val="both"/>
        <w:rPr>
          <w:rFonts w:ascii="Times New Roman" w:eastAsia="Times New Roman" w:hAnsi="Times New Roman" w:cs="Times New Roman"/>
          <w:color w:val="000000"/>
          <w:lang w:eastAsia="uk-UA" w:bidi="uk-UA"/>
        </w:rPr>
      </w:pPr>
      <w:bookmarkStart w:id="332" w:name="bookmark358"/>
      <w:bookmarkEnd w:id="332"/>
      <w:r w:rsidRPr="00A40EFA">
        <w:rPr>
          <w:rFonts w:ascii="Times New Roman" w:eastAsia="Times New Roman" w:hAnsi="Times New Roman" w:cs="Times New Roman"/>
          <w:color w:val="000000"/>
          <w:lang w:eastAsia="uk-UA" w:bidi="uk-UA"/>
        </w:rPr>
        <w:t>Невід'ємними складовими Стратегії розвитку міста є Генеральний план міста, Програма сталого енергетичного розвитку міста, План сталої мобільності, Програма з підвищення конкурентоспроможності міста. Стратегія розвитку включає заходи із покращення надання якісних соціальних та адміністративних послуг, підвищення рівня самоорганізації мешканців, розвитку соціального капіталу та інститутів громадянського суспільства, поводження з побутовими відходами, сприяння розвитку малого підприємництва, сприяння залученню інвестицій, розвитку транспортної інфраструктури, розвитку зв'язків між наукою та бізнесом й інші. Заходи Стратегії розвитку повинні стосуватись усіх населених пунктів міської територіальної громади та включати показники успішності їх виконання.</w:t>
      </w:r>
    </w:p>
    <w:p w14:paraId="2BBA06AE" w14:textId="77777777" w:rsidR="00A40EFA" w:rsidRPr="00A40EFA" w:rsidRDefault="00A40EFA" w:rsidP="00CF1FDC">
      <w:pPr>
        <w:widowControl w:val="0"/>
        <w:numPr>
          <w:ilvl w:val="0"/>
          <w:numId w:val="37"/>
        </w:numPr>
        <w:tabs>
          <w:tab w:val="left" w:pos="1062"/>
        </w:tabs>
        <w:spacing w:after="200" w:line="305" w:lineRule="auto"/>
        <w:jc w:val="both"/>
        <w:rPr>
          <w:rFonts w:ascii="Times New Roman" w:eastAsia="Times New Roman" w:hAnsi="Times New Roman" w:cs="Times New Roman"/>
          <w:color w:val="000000"/>
          <w:lang w:eastAsia="uk-UA" w:bidi="uk-UA"/>
        </w:rPr>
      </w:pPr>
      <w:bookmarkStart w:id="333" w:name="bookmark359"/>
      <w:bookmarkEnd w:id="333"/>
      <w:r w:rsidRPr="00A40EFA">
        <w:rPr>
          <w:rFonts w:ascii="Times New Roman" w:eastAsia="Times New Roman" w:hAnsi="Times New Roman" w:cs="Times New Roman"/>
          <w:color w:val="000000"/>
          <w:lang w:eastAsia="uk-UA" w:bidi="uk-UA"/>
        </w:rPr>
        <w:t>Заходи Стратегії розвитку громади відображаються у щорічних Програмах соціально- економічного розвитку міста та бюджеті громади.</w:t>
      </w:r>
    </w:p>
    <w:p w14:paraId="1A9F0553" w14:textId="77777777" w:rsidR="00A40EFA" w:rsidRPr="00A40EFA" w:rsidRDefault="00A40EFA" w:rsidP="00CF1FDC">
      <w:pPr>
        <w:widowControl w:val="0"/>
        <w:numPr>
          <w:ilvl w:val="0"/>
          <w:numId w:val="37"/>
        </w:numPr>
        <w:tabs>
          <w:tab w:val="left" w:pos="1062"/>
        </w:tabs>
        <w:spacing w:after="200" w:line="305" w:lineRule="auto"/>
        <w:jc w:val="both"/>
        <w:rPr>
          <w:rFonts w:ascii="Times New Roman" w:eastAsia="Times New Roman" w:hAnsi="Times New Roman" w:cs="Times New Roman"/>
          <w:color w:val="000000"/>
          <w:lang w:eastAsia="uk-UA" w:bidi="uk-UA"/>
        </w:rPr>
      </w:pPr>
      <w:bookmarkStart w:id="334" w:name="bookmark360"/>
      <w:bookmarkEnd w:id="334"/>
      <w:r w:rsidRPr="00A40EFA">
        <w:rPr>
          <w:rFonts w:ascii="Times New Roman" w:eastAsia="Times New Roman" w:hAnsi="Times New Roman" w:cs="Times New Roman"/>
          <w:color w:val="000000"/>
          <w:lang w:eastAsia="uk-UA" w:bidi="uk-UA"/>
        </w:rPr>
        <w:t>Звіт про виконання Стратегії розвитку громади щороку публікується на офіційному веб-порталі міської ради в мережі Інтернет.</w:t>
      </w:r>
    </w:p>
    <w:p w14:paraId="619BF8E6" w14:textId="77777777" w:rsidR="00A40EFA" w:rsidRPr="00A40EFA" w:rsidRDefault="00A40EFA" w:rsidP="00CF1FDC">
      <w:pPr>
        <w:widowControl w:val="0"/>
        <w:numPr>
          <w:ilvl w:val="0"/>
          <w:numId w:val="37"/>
        </w:numPr>
        <w:tabs>
          <w:tab w:val="left" w:pos="1062"/>
        </w:tabs>
        <w:spacing w:after="760" w:line="300" w:lineRule="auto"/>
        <w:jc w:val="both"/>
        <w:rPr>
          <w:rFonts w:ascii="Times New Roman" w:eastAsia="Times New Roman" w:hAnsi="Times New Roman" w:cs="Times New Roman"/>
          <w:color w:val="000000"/>
          <w:lang w:eastAsia="uk-UA" w:bidi="uk-UA"/>
        </w:rPr>
      </w:pPr>
      <w:bookmarkStart w:id="335" w:name="bookmark361"/>
      <w:bookmarkEnd w:id="335"/>
      <w:r w:rsidRPr="00A40EFA">
        <w:rPr>
          <w:rFonts w:ascii="Times New Roman" w:eastAsia="Times New Roman" w:hAnsi="Times New Roman" w:cs="Times New Roman"/>
          <w:color w:val="000000"/>
          <w:lang w:eastAsia="uk-UA" w:bidi="uk-UA"/>
        </w:rPr>
        <w:t>Затверджена Стратегія розвитку громади, тривалість якої виходить за межі терміну повноважень міської ради відповідного скликання, зберігає чинність до закінчення та є обов'язковою до виконання для міської ради всіх наступних скликань.</w:t>
      </w:r>
    </w:p>
    <w:p w14:paraId="37A86ECA" w14:textId="77777777" w:rsidR="00A40EFA" w:rsidRPr="00A40EFA" w:rsidRDefault="00A40EFA" w:rsidP="00A40EFA">
      <w:pPr>
        <w:keepNext/>
        <w:keepLines/>
        <w:widowControl w:val="0"/>
        <w:spacing w:after="200" w:line="302" w:lineRule="auto"/>
        <w:jc w:val="both"/>
        <w:outlineLvl w:val="5"/>
        <w:rPr>
          <w:rFonts w:ascii="Times New Roman" w:eastAsia="Times New Roman" w:hAnsi="Times New Roman" w:cs="Times New Roman"/>
          <w:b/>
          <w:bCs/>
          <w:color w:val="000000"/>
          <w:lang w:eastAsia="uk-UA" w:bidi="uk-UA"/>
        </w:rPr>
      </w:pPr>
      <w:bookmarkStart w:id="336" w:name="bookmark363"/>
      <w:bookmarkStart w:id="337" w:name="bookmark364"/>
      <w:bookmarkStart w:id="338" w:name="bookmark365"/>
      <w:bookmarkStart w:id="339" w:name="bookmark362"/>
      <w:r w:rsidRPr="00A40EFA">
        <w:rPr>
          <w:rFonts w:ascii="Times New Roman" w:eastAsia="Times New Roman" w:hAnsi="Times New Roman" w:cs="Times New Roman"/>
          <w:b/>
          <w:bCs/>
          <w:color w:val="000000"/>
          <w:lang w:eastAsia="uk-UA" w:bidi="uk-UA"/>
        </w:rPr>
        <w:t>Стаття 33. Сталий розвиток територіальної громади</w:t>
      </w:r>
      <w:bookmarkEnd w:id="336"/>
      <w:bookmarkEnd w:id="337"/>
      <w:bookmarkEnd w:id="338"/>
      <w:bookmarkEnd w:id="339"/>
    </w:p>
    <w:p w14:paraId="53AF100D" w14:textId="77777777" w:rsidR="00A40EFA" w:rsidRPr="00A40EFA" w:rsidRDefault="00A40EFA" w:rsidP="00CF1FDC">
      <w:pPr>
        <w:widowControl w:val="0"/>
        <w:numPr>
          <w:ilvl w:val="0"/>
          <w:numId w:val="38"/>
        </w:numPr>
        <w:tabs>
          <w:tab w:val="left" w:pos="312"/>
        </w:tabs>
        <w:spacing w:after="0" w:line="302" w:lineRule="auto"/>
        <w:jc w:val="both"/>
        <w:rPr>
          <w:rFonts w:ascii="Times New Roman" w:eastAsia="Times New Roman" w:hAnsi="Times New Roman" w:cs="Times New Roman"/>
          <w:color w:val="000000"/>
          <w:lang w:eastAsia="uk-UA" w:bidi="uk-UA"/>
        </w:rPr>
      </w:pPr>
      <w:bookmarkStart w:id="340" w:name="bookmark366"/>
      <w:bookmarkEnd w:id="340"/>
      <w:r w:rsidRPr="00A40EFA">
        <w:rPr>
          <w:rFonts w:ascii="Times New Roman" w:eastAsia="Times New Roman" w:hAnsi="Times New Roman" w:cs="Times New Roman"/>
          <w:color w:val="000000"/>
          <w:lang w:eastAsia="uk-UA" w:bidi="uk-UA"/>
        </w:rPr>
        <w:t xml:space="preserve">Місцеве самоврядування у Стрийській </w:t>
      </w:r>
      <w:r w:rsidR="00C46541">
        <w:rPr>
          <w:rFonts w:ascii="Times New Roman" w:eastAsia="Times New Roman" w:hAnsi="Times New Roman" w:cs="Times New Roman"/>
          <w:color w:val="000000"/>
          <w:lang w:eastAsia="uk-UA" w:bidi="uk-UA"/>
        </w:rPr>
        <w:t xml:space="preserve">міській </w:t>
      </w:r>
      <w:r w:rsidRPr="00A40EFA">
        <w:rPr>
          <w:rFonts w:ascii="Times New Roman" w:eastAsia="Times New Roman" w:hAnsi="Times New Roman" w:cs="Times New Roman"/>
          <w:color w:val="000000"/>
          <w:lang w:eastAsia="uk-UA" w:bidi="uk-UA"/>
        </w:rPr>
        <w:t>територіальній громаді здійснюється відповідно до принципів сталого розвитку:</w:t>
      </w:r>
    </w:p>
    <w:p w14:paraId="7E07A64D" w14:textId="77777777" w:rsidR="00A40EFA" w:rsidRPr="00A40EFA" w:rsidRDefault="00A40EFA" w:rsidP="00CF1FDC">
      <w:pPr>
        <w:widowControl w:val="0"/>
        <w:numPr>
          <w:ilvl w:val="1"/>
          <w:numId w:val="38"/>
        </w:numPr>
        <w:tabs>
          <w:tab w:val="left" w:pos="492"/>
        </w:tabs>
        <w:spacing w:after="0" w:line="302" w:lineRule="auto"/>
        <w:jc w:val="both"/>
        <w:rPr>
          <w:rFonts w:ascii="Times New Roman" w:eastAsia="Times New Roman" w:hAnsi="Times New Roman" w:cs="Times New Roman"/>
          <w:color w:val="000000"/>
          <w:lang w:eastAsia="uk-UA" w:bidi="uk-UA"/>
        </w:rPr>
      </w:pPr>
      <w:bookmarkStart w:id="341" w:name="bookmark367"/>
      <w:bookmarkEnd w:id="341"/>
      <w:r w:rsidRPr="00A40EFA">
        <w:rPr>
          <w:rFonts w:ascii="Times New Roman" w:eastAsia="Times New Roman" w:hAnsi="Times New Roman" w:cs="Times New Roman"/>
          <w:color w:val="000000"/>
          <w:lang w:eastAsia="uk-UA" w:bidi="uk-UA"/>
        </w:rPr>
        <w:t>Соціально, економічно, культурно та екологічно збалансованого розвитку населених пунктів.</w:t>
      </w:r>
    </w:p>
    <w:p w14:paraId="0683C12D" w14:textId="77777777" w:rsidR="00A40EFA" w:rsidRPr="00A40EFA" w:rsidRDefault="00A40EFA" w:rsidP="00CF1FDC">
      <w:pPr>
        <w:widowControl w:val="0"/>
        <w:numPr>
          <w:ilvl w:val="1"/>
          <w:numId w:val="38"/>
        </w:numPr>
        <w:tabs>
          <w:tab w:val="left" w:pos="492"/>
        </w:tabs>
        <w:spacing w:after="0" w:line="302" w:lineRule="auto"/>
        <w:jc w:val="both"/>
        <w:rPr>
          <w:rFonts w:ascii="Times New Roman" w:eastAsia="Times New Roman" w:hAnsi="Times New Roman" w:cs="Times New Roman"/>
          <w:color w:val="000000"/>
          <w:lang w:eastAsia="uk-UA" w:bidi="uk-UA"/>
        </w:rPr>
      </w:pPr>
      <w:bookmarkStart w:id="342" w:name="bookmark368"/>
      <w:bookmarkEnd w:id="342"/>
      <w:r w:rsidRPr="00A40EFA">
        <w:rPr>
          <w:rFonts w:ascii="Times New Roman" w:eastAsia="Times New Roman" w:hAnsi="Times New Roman" w:cs="Times New Roman"/>
          <w:color w:val="000000"/>
          <w:lang w:eastAsia="uk-UA" w:bidi="uk-UA"/>
        </w:rPr>
        <w:t>Створення повноцінного життєвого середовища для сучасного покоління з урахуванням інтересів наступних поколінь.</w:t>
      </w:r>
    </w:p>
    <w:p w14:paraId="07968FBA" w14:textId="77777777" w:rsidR="00A40EFA" w:rsidRPr="00A40EFA" w:rsidRDefault="00A40EFA" w:rsidP="00CF1FDC">
      <w:pPr>
        <w:widowControl w:val="0"/>
        <w:numPr>
          <w:ilvl w:val="1"/>
          <w:numId w:val="38"/>
        </w:numPr>
        <w:tabs>
          <w:tab w:val="left" w:pos="492"/>
        </w:tabs>
        <w:spacing w:after="0" w:line="302" w:lineRule="auto"/>
        <w:jc w:val="both"/>
        <w:rPr>
          <w:rFonts w:ascii="Times New Roman" w:eastAsia="Times New Roman" w:hAnsi="Times New Roman" w:cs="Times New Roman"/>
          <w:color w:val="000000"/>
          <w:lang w:eastAsia="uk-UA" w:bidi="uk-UA"/>
        </w:rPr>
      </w:pPr>
      <w:bookmarkStart w:id="343" w:name="bookmark369"/>
      <w:bookmarkEnd w:id="343"/>
      <w:r w:rsidRPr="00A40EFA">
        <w:rPr>
          <w:rFonts w:ascii="Times New Roman" w:eastAsia="Times New Roman" w:hAnsi="Times New Roman" w:cs="Times New Roman"/>
          <w:color w:val="000000"/>
          <w:lang w:eastAsia="uk-UA" w:bidi="uk-UA"/>
        </w:rPr>
        <w:t>Раціонального використання ресурсів (природних, людських, виробничих, науково- технічних, інтелектуальних тощо).</w:t>
      </w:r>
    </w:p>
    <w:p w14:paraId="361484C6" w14:textId="77777777" w:rsidR="00A40EFA" w:rsidRPr="00A40EFA" w:rsidRDefault="00A40EFA" w:rsidP="00CF1FDC">
      <w:pPr>
        <w:widowControl w:val="0"/>
        <w:numPr>
          <w:ilvl w:val="1"/>
          <w:numId w:val="38"/>
        </w:numPr>
        <w:tabs>
          <w:tab w:val="left" w:pos="492"/>
        </w:tabs>
        <w:spacing w:after="0" w:line="302" w:lineRule="auto"/>
        <w:jc w:val="both"/>
        <w:rPr>
          <w:rFonts w:ascii="Times New Roman" w:eastAsia="Times New Roman" w:hAnsi="Times New Roman" w:cs="Times New Roman"/>
          <w:color w:val="000000"/>
          <w:lang w:eastAsia="uk-UA" w:bidi="uk-UA"/>
        </w:rPr>
      </w:pPr>
      <w:bookmarkStart w:id="344" w:name="bookmark370"/>
      <w:bookmarkEnd w:id="344"/>
      <w:r w:rsidRPr="00A40EFA">
        <w:rPr>
          <w:rFonts w:ascii="Times New Roman" w:eastAsia="Times New Roman" w:hAnsi="Times New Roman" w:cs="Times New Roman"/>
          <w:color w:val="000000"/>
          <w:lang w:eastAsia="uk-UA" w:bidi="uk-UA"/>
        </w:rPr>
        <w:t>Вдосконалення соціальної, транспортної, комунікаційно-інформаційної, інженерної, екологічної інфраструктури.</w:t>
      </w:r>
    </w:p>
    <w:p w14:paraId="4C366E3B" w14:textId="77777777" w:rsidR="00A40EFA" w:rsidRPr="00A40EFA" w:rsidRDefault="00A40EFA" w:rsidP="00CF1FDC">
      <w:pPr>
        <w:widowControl w:val="0"/>
        <w:numPr>
          <w:ilvl w:val="1"/>
          <w:numId w:val="38"/>
        </w:numPr>
        <w:tabs>
          <w:tab w:val="left" w:pos="492"/>
        </w:tabs>
        <w:spacing w:after="200" w:line="302" w:lineRule="auto"/>
        <w:jc w:val="both"/>
        <w:rPr>
          <w:rFonts w:ascii="Times New Roman" w:eastAsia="Times New Roman" w:hAnsi="Times New Roman" w:cs="Times New Roman"/>
          <w:color w:val="000000"/>
          <w:lang w:eastAsia="uk-UA" w:bidi="uk-UA"/>
        </w:rPr>
      </w:pPr>
      <w:bookmarkStart w:id="345" w:name="bookmark371"/>
      <w:bookmarkEnd w:id="345"/>
      <w:r w:rsidRPr="00A40EFA">
        <w:rPr>
          <w:rFonts w:ascii="Times New Roman" w:eastAsia="Times New Roman" w:hAnsi="Times New Roman" w:cs="Times New Roman"/>
          <w:color w:val="000000"/>
          <w:lang w:eastAsia="uk-UA" w:bidi="uk-UA"/>
        </w:rPr>
        <w:t>Запровадження енергоефективних, екологічно чистих та дружніх довкіллю технологій у всіх сферах життєдіяльності громади.</w:t>
      </w:r>
    </w:p>
    <w:p w14:paraId="5F2FA027" w14:textId="77777777" w:rsidR="00A40EFA" w:rsidRPr="00A40EFA" w:rsidRDefault="00A40EFA" w:rsidP="00CF1FDC">
      <w:pPr>
        <w:widowControl w:val="0"/>
        <w:numPr>
          <w:ilvl w:val="0"/>
          <w:numId w:val="38"/>
        </w:numPr>
        <w:tabs>
          <w:tab w:val="left" w:pos="335"/>
        </w:tabs>
        <w:spacing w:after="220" w:line="302" w:lineRule="auto"/>
        <w:jc w:val="both"/>
        <w:rPr>
          <w:rFonts w:ascii="Times New Roman" w:eastAsia="Times New Roman" w:hAnsi="Times New Roman" w:cs="Times New Roman"/>
          <w:color w:val="000000"/>
          <w:lang w:eastAsia="uk-UA" w:bidi="uk-UA"/>
        </w:rPr>
      </w:pPr>
      <w:bookmarkStart w:id="346" w:name="bookmark372"/>
      <w:bookmarkEnd w:id="346"/>
      <w:r w:rsidRPr="00A40EFA">
        <w:rPr>
          <w:rFonts w:ascii="Times New Roman" w:eastAsia="Times New Roman" w:hAnsi="Times New Roman" w:cs="Times New Roman"/>
          <w:color w:val="000000"/>
          <w:lang w:eastAsia="uk-UA" w:bidi="uk-UA"/>
        </w:rPr>
        <w:t>Реалізація принципів сталого розвитку забезпечується Стратегією розвитку громади.</w:t>
      </w:r>
    </w:p>
    <w:p w14:paraId="411FE663" w14:textId="77777777" w:rsidR="00A40EFA" w:rsidRPr="00A40EFA" w:rsidRDefault="00A40EFA" w:rsidP="00CF1FDC">
      <w:pPr>
        <w:widowControl w:val="0"/>
        <w:numPr>
          <w:ilvl w:val="0"/>
          <w:numId w:val="38"/>
        </w:numPr>
        <w:tabs>
          <w:tab w:val="left" w:pos="335"/>
        </w:tabs>
        <w:spacing w:after="220" w:line="300" w:lineRule="auto"/>
        <w:jc w:val="both"/>
        <w:rPr>
          <w:rFonts w:ascii="Times New Roman" w:eastAsia="Times New Roman" w:hAnsi="Times New Roman" w:cs="Times New Roman"/>
          <w:color w:val="000000"/>
          <w:lang w:eastAsia="uk-UA" w:bidi="uk-UA"/>
        </w:rPr>
      </w:pPr>
      <w:bookmarkStart w:id="347" w:name="bookmark373"/>
      <w:bookmarkEnd w:id="347"/>
      <w:r w:rsidRPr="00A40EFA">
        <w:rPr>
          <w:rFonts w:ascii="Times New Roman" w:eastAsia="Times New Roman" w:hAnsi="Times New Roman" w:cs="Times New Roman"/>
          <w:color w:val="000000"/>
          <w:lang w:eastAsia="uk-UA" w:bidi="uk-UA"/>
        </w:rPr>
        <w:t>Рада та виконавчий комітет не менше двох разів на рік розглядають на своїх засіданнях питання екологічної ситуації на території територіальної громади і контролює виконання запланованих заходів із її покращення.</w:t>
      </w:r>
    </w:p>
    <w:p w14:paraId="7FD64538" w14:textId="77777777" w:rsidR="00A40EFA" w:rsidRPr="00A40EFA" w:rsidRDefault="00A40EFA" w:rsidP="00CF1FDC">
      <w:pPr>
        <w:widowControl w:val="0"/>
        <w:numPr>
          <w:ilvl w:val="0"/>
          <w:numId w:val="38"/>
        </w:numPr>
        <w:tabs>
          <w:tab w:val="left" w:pos="335"/>
        </w:tabs>
        <w:spacing w:after="740" w:line="302" w:lineRule="auto"/>
        <w:jc w:val="both"/>
        <w:rPr>
          <w:rFonts w:ascii="Times New Roman" w:eastAsia="Times New Roman" w:hAnsi="Times New Roman" w:cs="Times New Roman"/>
          <w:color w:val="000000"/>
          <w:lang w:eastAsia="uk-UA" w:bidi="uk-UA"/>
        </w:rPr>
      </w:pPr>
      <w:bookmarkStart w:id="348" w:name="bookmark374"/>
      <w:bookmarkEnd w:id="348"/>
      <w:r w:rsidRPr="00A40EFA">
        <w:rPr>
          <w:rFonts w:ascii="Times New Roman" w:eastAsia="Times New Roman" w:hAnsi="Times New Roman" w:cs="Times New Roman"/>
          <w:color w:val="000000"/>
          <w:lang w:eastAsia="uk-UA" w:bidi="uk-UA"/>
        </w:rPr>
        <w:lastRenderedPageBreak/>
        <w:t>З метою запобігання шкоді довкіллю, забезпечення екологічної безпеки, охорони довкілля, раціонального використання і відтворення природних ресурсів, у процесі прийняття рішень про провадження господарської діяльності, яка може мати значний вплив на довкілля в громаді, відповідним суб’єктом здійснюється оцінка впливу на довкілля у порядку, визначеному законодавством України.</w:t>
      </w:r>
    </w:p>
    <w:p w14:paraId="5A2A6CB4" w14:textId="77777777" w:rsidR="00A40EFA" w:rsidRPr="00A40EFA" w:rsidRDefault="00A40EFA" w:rsidP="00A40EFA">
      <w:pPr>
        <w:keepNext/>
        <w:keepLines/>
        <w:widowControl w:val="0"/>
        <w:spacing w:after="220" w:line="302" w:lineRule="auto"/>
        <w:jc w:val="both"/>
        <w:outlineLvl w:val="5"/>
        <w:rPr>
          <w:rFonts w:ascii="Times New Roman" w:eastAsia="Times New Roman" w:hAnsi="Times New Roman" w:cs="Times New Roman"/>
          <w:b/>
          <w:bCs/>
          <w:color w:val="000000"/>
          <w:lang w:eastAsia="uk-UA" w:bidi="uk-UA"/>
        </w:rPr>
      </w:pPr>
      <w:bookmarkStart w:id="349" w:name="bookmark376"/>
      <w:bookmarkStart w:id="350" w:name="bookmark377"/>
      <w:bookmarkStart w:id="351" w:name="bookmark378"/>
      <w:bookmarkStart w:id="352" w:name="bookmark375"/>
      <w:r w:rsidRPr="00A40EFA">
        <w:rPr>
          <w:rFonts w:ascii="Times New Roman" w:eastAsia="Times New Roman" w:hAnsi="Times New Roman" w:cs="Times New Roman"/>
          <w:b/>
          <w:bCs/>
          <w:color w:val="000000"/>
          <w:lang w:eastAsia="uk-UA" w:bidi="uk-UA"/>
        </w:rPr>
        <w:t>Стаття 34. Охорона культурної спадщини та інших цінних об'єктів територіальної громади</w:t>
      </w:r>
      <w:bookmarkEnd w:id="349"/>
      <w:bookmarkEnd w:id="350"/>
      <w:bookmarkEnd w:id="351"/>
      <w:bookmarkEnd w:id="352"/>
    </w:p>
    <w:p w14:paraId="28991CDE" w14:textId="77777777" w:rsidR="00A40EFA" w:rsidRPr="00A40EFA" w:rsidRDefault="00A40EFA" w:rsidP="00CF1FDC">
      <w:pPr>
        <w:widowControl w:val="0"/>
        <w:numPr>
          <w:ilvl w:val="0"/>
          <w:numId w:val="39"/>
        </w:numPr>
        <w:tabs>
          <w:tab w:val="left" w:pos="335"/>
        </w:tabs>
        <w:spacing w:after="220" w:line="305" w:lineRule="auto"/>
        <w:jc w:val="both"/>
        <w:rPr>
          <w:rFonts w:ascii="Times New Roman" w:eastAsia="Times New Roman" w:hAnsi="Times New Roman" w:cs="Times New Roman"/>
          <w:color w:val="000000"/>
          <w:lang w:eastAsia="uk-UA" w:bidi="uk-UA"/>
        </w:rPr>
      </w:pPr>
      <w:bookmarkStart w:id="353" w:name="bookmark379"/>
      <w:bookmarkEnd w:id="353"/>
      <w:r w:rsidRPr="00A40EFA">
        <w:rPr>
          <w:rFonts w:ascii="Times New Roman" w:eastAsia="Times New Roman" w:hAnsi="Times New Roman" w:cs="Times New Roman"/>
          <w:color w:val="000000"/>
          <w:lang w:eastAsia="uk-UA" w:bidi="uk-UA"/>
        </w:rPr>
        <w:t>Діяльність органів та посадових осіб місцевого самоврядування з охорони культурної спадщини спрямовується на захист об’єктів культурної спадщини через підготовку та реалізацію цільових проектів та програм з метою збереження об’єктів культурної спадщини, а також формування системи контролю за станом об’єктів культурної спадщини.</w:t>
      </w:r>
    </w:p>
    <w:p w14:paraId="14F54492" w14:textId="77777777" w:rsidR="00A40EFA" w:rsidRPr="00A40EFA" w:rsidRDefault="00A40EFA" w:rsidP="00CF1FDC">
      <w:pPr>
        <w:widowControl w:val="0"/>
        <w:numPr>
          <w:ilvl w:val="0"/>
          <w:numId w:val="39"/>
        </w:numPr>
        <w:tabs>
          <w:tab w:val="left" w:pos="335"/>
        </w:tabs>
        <w:spacing w:after="220" w:line="300" w:lineRule="auto"/>
        <w:jc w:val="both"/>
        <w:rPr>
          <w:rFonts w:ascii="Times New Roman" w:eastAsia="Times New Roman" w:hAnsi="Times New Roman" w:cs="Times New Roman"/>
          <w:color w:val="000000"/>
          <w:lang w:eastAsia="uk-UA" w:bidi="uk-UA"/>
        </w:rPr>
      </w:pPr>
      <w:bookmarkStart w:id="354" w:name="bookmark380"/>
      <w:bookmarkEnd w:id="354"/>
      <w:r w:rsidRPr="00A40EFA">
        <w:rPr>
          <w:rFonts w:ascii="Times New Roman" w:eastAsia="Times New Roman" w:hAnsi="Times New Roman" w:cs="Times New Roman"/>
          <w:color w:val="000000"/>
          <w:lang w:eastAsia="uk-UA" w:bidi="uk-UA"/>
        </w:rPr>
        <w:t>Рада затверджує цільові програми збереження об'єктів культурної спадщини, вирішує питання фінансування з охорони об’єктів культурної спадщини.</w:t>
      </w:r>
    </w:p>
    <w:p w14:paraId="2054594D" w14:textId="77777777" w:rsidR="00A40EFA" w:rsidRPr="00A40EFA" w:rsidRDefault="00A40EFA" w:rsidP="00CF1FDC">
      <w:pPr>
        <w:widowControl w:val="0"/>
        <w:numPr>
          <w:ilvl w:val="0"/>
          <w:numId w:val="39"/>
        </w:numPr>
        <w:tabs>
          <w:tab w:val="left" w:pos="335"/>
        </w:tabs>
        <w:spacing w:after="220" w:line="302" w:lineRule="auto"/>
        <w:jc w:val="both"/>
        <w:rPr>
          <w:rFonts w:ascii="Times New Roman" w:eastAsia="Times New Roman" w:hAnsi="Times New Roman" w:cs="Times New Roman"/>
          <w:color w:val="000000"/>
          <w:lang w:eastAsia="uk-UA" w:bidi="uk-UA"/>
        </w:rPr>
      </w:pPr>
      <w:bookmarkStart w:id="355" w:name="bookmark381"/>
      <w:bookmarkEnd w:id="355"/>
      <w:r w:rsidRPr="00A40EFA">
        <w:rPr>
          <w:rFonts w:ascii="Times New Roman" w:eastAsia="Times New Roman" w:hAnsi="Times New Roman" w:cs="Times New Roman"/>
          <w:color w:val="000000"/>
          <w:lang w:eastAsia="uk-UA" w:bidi="uk-UA"/>
        </w:rPr>
        <w:t>Рада та виконавчий комітет не менше двох разів на рік розглядають на своїх засіданнях питання щодо збереження об’єктів культурної спадщини на території територіальної громади і контролю за ходом виконання запланованих заходів.</w:t>
      </w:r>
    </w:p>
    <w:p w14:paraId="5EF2A4A8" w14:textId="77777777" w:rsidR="00A40EFA" w:rsidRPr="00A40EFA" w:rsidRDefault="00A40EFA" w:rsidP="00CF1FDC">
      <w:pPr>
        <w:widowControl w:val="0"/>
        <w:numPr>
          <w:ilvl w:val="0"/>
          <w:numId w:val="39"/>
        </w:numPr>
        <w:tabs>
          <w:tab w:val="left" w:pos="335"/>
        </w:tabs>
        <w:spacing w:after="220" w:line="302" w:lineRule="auto"/>
        <w:jc w:val="both"/>
        <w:rPr>
          <w:rFonts w:ascii="Times New Roman" w:eastAsia="Times New Roman" w:hAnsi="Times New Roman" w:cs="Times New Roman"/>
          <w:color w:val="000000"/>
          <w:lang w:eastAsia="uk-UA" w:bidi="uk-UA"/>
        </w:rPr>
      </w:pPr>
      <w:bookmarkStart w:id="356" w:name="bookmark382"/>
      <w:bookmarkEnd w:id="356"/>
      <w:r w:rsidRPr="00A40EFA">
        <w:rPr>
          <w:rFonts w:ascii="Times New Roman" w:eastAsia="Times New Roman" w:hAnsi="Times New Roman" w:cs="Times New Roman"/>
          <w:color w:val="000000"/>
          <w:lang w:eastAsia="uk-UA" w:bidi="uk-UA"/>
        </w:rPr>
        <w:t>Відповідно до законодавства, відповідальний виконавчий орган, щорічно звітує перед центральним органом виконавчої влади, що реалізує державну політику у сфері охорони культурної спадщини, та громадськістю про стан збереження об'єктів культурної спадщини.</w:t>
      </w:r>
    </w:p>
    <w:p w14:paraId="1DA39807" w14:textId="77777777" w:rsidR="00A40EFA" w:rsidRPr="00A40EFA" w:rsidRDefault="00A40EFA" w:rsidP="00CF1FDC">
      <w:pPr>
        <w:widowControl w:val="0"/>
        <w:numPr>
          <w:ilvl w:val="0"/>
          <w:numId w:val="39"/>
        </w:numPr>
        <w:tabs>
          <w:tab w:val="left" w:pos="335"/>
        </w:tabs>
        <w:spacing w:after="880" w:line="300" w:lineRule="auto"/>
        <w:jc w:val="both"/>
        <w:rPr>
          <w:rFonts w:ascii="Times New Roman" w:eastAsia="Times New Roman" w:hAnsi="Times New Roman" w:cs="Times New Roman"/>
          <w:color w:val="000000"/>
          <w:lang w:eastAsia="uk-UA" w:bidi="uk-UA"/>
        </w:rPr>
      </w:pPr>
      <w:bookmarkStart w:id="357" w:name="bookmark383"/>
      <w:bookmarkEnd w:id="357"/>
      <w:r w:rsidRPr="00A40EFA">
        <w:rPr>
          <w:rFonts w:ascii="Times New Roman" w:eastAsia="Times New Roman" w:hAnsi="Times New Roman" w:cs="Times New Roman"/>
          <w:color w:val="000000"/>
          <w:lang w:eastAsia="uk-UA" w:bidi="uk-UA"/>
        </w:rPr>
        <w:t>Відповідальний виконавчий орган Стрийської міської ради з охорони культурної спадщини створює, адмініструє та оприлюднює на офіційному сайті Стрийської міської ради Перелік об’єктів культурної спадщини та інших особливо цінних об’єктів та територій громади з огляду на їх історико-культурний, природний, архітектурний, археологічний, містобудівний, мистецький статус та потенціал. Стрийська міська рада своїм рішенням встановлює їх межі та режими використання.</w:t>
      </w:r>
    </w:p>
    <w:p w14:paraId="280BF39A" w14:textId="77777777" w:rsidR="00A40EFA" w:rsidRPr="00A40EFA" w:rsidRDefault="00A40EFA" w:rsidP="00A40EFA">
      <w:pPr>
        <w:keepNext/>
        <w:keepLines/>
        <w:widowControl w:val="0"/>
        <w:spacing w:after="620" w:line="305" w:lineRule="auto"/>
        <w:jc w:val="both"/>
        <w:outlineLvl w:val="5"/>
        <w:rPr>
          <w:rFonts w:ascii="Times New Roman" w:eastAsia="Times New Roman" w:hAnsi="Times New Roman" w:cs="Times New Roman"/>
          <w:b/>
          <w:bCs/>
          <w:color w:val="000000"/>
          <w:lang w:eastAsia="uk-UA" w:bidi="uk-UA"/>
        </w:rPr>
      </w:pPr>
      <w:bookmarkStart w:id="358" w:name="bookmark385"/>
      <w:bookmarkStart w:id="359" w:name="bookmark386"/>
      <w:bookmarkStart w:id="360" w:name="bookmark387"/>
      <w:bookmarkStart w:id="361" w:name="bookmark384"/>
      <w:r w:rsidRPr="00A40EFA">
        <w:rPr>
          <w:rFonts w:ascii="Times New Roman" w:eastAsia="Times New Roman" w:hAnsi="Times New Roman" w:cs="Times New Roman"/>
          <w:b/>
          <w:bCs/>
          <w:color w:val="000000"/>
          <w:lang w:eastAsia="uk-UA" w:bidi="uk-UA"/>
        </w:rPr>
        <w:t>Стаття 35. Фінансування заходів охорони об’єктів культурної спадщини та інших цінних об’єктів територіальної громади</w:t>
      </w:r>
      <w:bookmarkEnd w:id="358"/>
      <w:bookmarkEnd w:id="359"/>
      <w:bookmarkEnd w:id="360"/>
      <w:bookmarkEnd w:id="361"/>
    </w:p>
    <w:p w14:paraId="6D8D111E" w14:textId="77777777" w:rsidR="00A40EFA" w:rsidRPr="00A40EFA" w:rsidRDefault="00A40EFA" w:rsidP="00CF1FDC">
      <w:pPr>
        <w:widowControl w:val="0"/>
        <w:numPr>
          <w:ilvl w:val="0"/>
          <w:numId w:val="40"/>
        </w:numPr>
        <w:tabs>
          <w:tab w:val="left" w:pos="335"/>
        </w:tabs>
        <w:spacing w:after="200" w:line="300" w:lineRule="auto"/>
        <w:jc w:val="both"/>
        <w:rPr>
          <w:rFonts w:ascii="Times New Roman" w:eastAsia="Times New Roman" w:hAnsi="Times New Roman" w:cs="Times New Roman"/>
          <w:color w:val="000000"/>
          <w:lang w:eastAsia="uk-UA" w:bidi="uk-UA"/>
        </w:rPr>
      </w:pPr>
      <w:bookmarkStart w:id="362" w:name="bookmark388"/>
      <w:bookmarkEnd w:id="362"/>
      <w:r w:rsidRPr="00A40EFA">
        <w:rPr>
          <w:rFonts w:ascii="Times New Roman" w:eastAsia="Times New Roman" w:hAnsi="Times New Roman" w:cs="Times New Roman"/>
          <w:color w:val="000000"/>
          <w:lang w:eastAsia="uk-UA" w:bidi="uk-UA"/>
        </w:rPr>
        <w:t xml:space="preserve">Фінансування заходів з охорони культурної спадщини Стрийської </w:t>
      </w:r>
      <w:r w:rsidR="00C46541">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 xml:space="preserve">територіальної громади здійснюється як за рахунок бюджетних та місцевих коштів, так і за рахунок коштів осіб, які набули </w:t>
      </w:r>
      <w:proofErr w:type="spellStart"/>
      <w:r w:rsidRPr="00A40EFA">
        <w:rPr>
          <w:rFonts w:ascii="Times New Roman" w:eastAsia="Times New Roman" w:hAnsi="Times New Roman" w:cs="Times New Roman"/>
          <w:color w:val="000000"/>
          <w:lang w:eastAsia="uk-UA" w:bidi="uk-UA"/>
        </w:rPr>
        <w:t>правовласності</w:t>
      </w:r>
      <w:proofErr w:type="spellEnd"/>
      <w:r w:rsidRPr="00A40EFA">
        <w:rPr>
          <w:rFonts w:ascii="Times New Roman" w:eastAsia="Times New Roman" w:hAnsi="Times New Roman" w:cs="Times New Roman"/>
          <w:color w:val="000000"/>
          <w:lang w:eastAsia="uk-UA" w:bidi="uk-UA"/>
        </w:rPr>
        <w:t xml:space="preserve"> або отримали у користування пам'ятку (її частину), благодійних внесків </w:t>
      </w:r>
      <w:proofErr w:type="spellStart"/>
      <w:r w:rsidRPr="00A40EFA">
        <w:rPr>
          <w:rFonts w:ascii="Times New Roman" w:eastAsia="Times New Roman" w:hAnsi="Times New Roman" w:cs="Times New Roman"/>
          <w:color w:val="000000"/>
          <w:lang w:eastAsia="uk-UA" w:bidi="uk-UA"/>
        </w:rPr>
        <w:t>тапожертвувань</w:t>
      </w:r>
      <w:proofErr w:type="spellEnd"/>
      <w:r w:rsidRPr="00A40EFA">
        <w:rPr>
          <w:rFonts w:ascii="Times New Roman" w:eastAsia="Times New Roman" w:hAnsi="Times New Roman" w:cs="Times New Roman"/>
          <w:color w:val="000000"/>
          <w:lang w:eastAsia="uk-UA" w:bidi="uk-UA"/>
        </w:rPr>
        <w:t xml:space="preserve"> та інших, не заборонених законодавством України, джерел.</w:t>
      </w:r>
    </w:p>
    <w:p w14:paraId="57D69240" w14:textId="77777777" w:rsidR="00A40EFA" w:rsidRPr="00A40EFA" w:rsidRDefault="00A40EFA" w:rsidP="00CF1FDC">
      <w:pPr>
        <w:widowControl w:val="0"/>
        <w:numPr>
          <w:ilvl w:val="0"/>
          <w:numId w:val="40"/>
        </w:numPr>
        <w:tabs>
          <w:tab w:val="left" w:pos="305"/>
        </w:tabs>
        <w:spacing w:after="200" w:line="302" w:lineRule="auto"/>
        <w:jc w:val="both"/>
        <w:rPr>
          <w:rFonts w:ascii="Times New Roman" w:eastAsia="Times New Roman" w:hAnsi="Times New Roman" w:cs="Times New Roman"/>
          <w:color w:val="000000"/>
          <w:lang w:eastAsia="uk-UA" w:bidi="uk-UA"/>
        </w:rPr>
      </w:pPr>
      <w:bookmarkStart w:id="363" w:name="bookmark389"/>
      <w:bookmarkEnd w:id="363"/>
      <w:r w:rsidRPr="00A40EFA">
        <w:rPr>
          <w:rFonts w:ascii="Times New Roman" w:eastAsia="Times New Roman" w:hAnsi="Times New Roman" w:cs="Times New Roman"/>
          <w:color w:val="000000"/>
          <w:lang w:eastAsia="uk-UA" w:bidi="uk-UA"/>
        </w:rPr>
        <w:t>Стрийська міська рада в обов'язковому порядку щорічно забезпечує фінансування заходів з охорони культурної спадщини, а також за рахунок коштів бюджету розвитку додатково фінансує здійснення заходів з реставрації об’єктів культурної спадщини і регенерації території та збереження інших особливо цінних об'єктів на території об'єднаної громади.</w:t>
      </w:r>
    </w:p>
    <w:p w14:paraId="5DB57FE2" w14:textId="77777777" w:rsidR="00A40EFA" w:rsidRPr="00A40EFA" w:rsidRDefault="00A40EFA" w:rsidP="00A40EFA">
      <w:pPr>
        <w:keepNext/>
        <w:keepLines/>
        <w:widowControl w:val="0"/>
        <w:spacing w:after="200" w:line="300" w:lineRule="auto"/>
        <w:jc w:val="both"/>
        <w:outlineLvl w:val="5"/>
        <w:rPr>
          <w:rFonts w:ascii="Times New Roman" w:eastAsia="Times New Roman" w:hAnsi="Times New Roman" w:cs="Times New Roman"/>
          <w:b/>
          <w:bCs/>
          <w:color w:val="000000"/>
          <w:lang w:eastAsia="uk-UA" w:bidi="uk-UA"/>
        </w:rPr>
      </w:pPr>
      <w:bookmarkStart w:id="364" w:name="bookmark390"/>
      <w:bookmarkStart w:id="365" w:name="bookmark391"/>
      <w:bookmarkStart w:id="366" w:name="bookmark392"/>
      <w:r w:rsidRPr="00A40EFA">
        <w:rPr>
          <w:rFonts w:ascii="Times New Roman" w:eastAsia="Times New Roman" w:hAnsi="Times New Roman" w:cs="Times New Roman"/>
          <w:b/>
          <w:bCs/>
          <w:color w:val="000000"/>
          <w:lang w:eastAsia="uk-UA" w:bidi="uk-UA"/>
        </w:rPr>
        <w:lastRenderedPageBreak/>
        <w:t>Стаття 36. Громадський простір та його значення в рамках територіальної громади</w:t>
      </w:r>
      <w:bookmarkEnd w:id="364"/>
      <w:bookmarkEnd w:id="365"/>
      <w:bookmarkEnd w:id="366"/>
    </w:p>
    <w:p w14:paraId="16F7EAC1" w14:textId="77777777" w:rsidR="00A40EFA" w:rsidRPr="00A40EFA" w:rsidRDefault="00A40EFA" w:rsidP="00CF1FDC">
      <w:pPr>
        <w:widowControl w:val="0"/>
        <w:numPr>
          <w:ilvl w:val="0"/>
          <w:numId w:val="41"/>
        </w:numPr>
        <w:tabs>
          <w:tab w:val="left" w:pos="305"/>
        </w:tabs>
        <w:spacing w:after="200" w:line="305" w:lineRule="auto"/>
        <w:jc w:val="both"/>
        <w:rPr>
          <w:rFonts w:ascii="Times New Roman" w:eastAsia="Times New Roman" w:hAnsi="Times New Roman" w:cs="Times New Roman"/>
          <w:color w:val="000000"/>
          <w:lang w:eastAsia="uk-UA" w:bidi="uk-UA"/>
        </w:rPr>
      </w:pPr>
      <w:bookmarkStart w:id="367" w:name="bookmark393"/>
      <w:bookmarkEnd w:id="367"/>
      <w:r w:rsidRPr="00A40EFA">
        <w:rPr>
          <w:rFonts w:ascii="Times New Roman" w:eastAsia="Times New Roman" w:hAnsi="Times New Roman" w:cs="Times New Roman"/>
          <w:color w:val="000000"/>
          <w:lang w:eastAsia="uk-UA" w:bidi="uk-UA"/>
        </w:rPr>
        <w:t>Громадський простір - це територія в межах населеного пункту, яка є відкритою та доступною для всіх її користувачів, виділена відповідно до містобудівної документації, а також громадські будівлі, споруди, комплекси комунальної власності, спеціально призначені для використання необмеженим колом осіб з метою спілкування, дозвілля, рекреації, проведення масових заходів.</w:t>
      </w:r>
    </w:p>
    <w:p w14:paraId="3FF5A5EF" w14:textId="77777777" w:rsidR="00A40EFA" w:rsidRPr="00A40EFA" w:rsidRDefault="00A40EFA" w:rsidP="00CF1FDC">
      <w:pPr>
        <w:widowControl w:val="0"/>
        <w:numPr>
          <w:ilvl w:val="0"/>
          <w:numId w:val="41"/>
        </w:numPr>
        <w:tabs>
          <w:tab w:val="left" w:pos="305"/>
        </w:tabs>
        <w:spacing w:after="200" w:line="302" w:lineRule="auto"/>
        <w:jc w:val="both"/>
        <w:rPr>
          <w:rFonts w:ascii="Times New Roman" w:eastAsia="Times New Roman" w:hAnsi="Times New Roman" w:cs="Times New Roman"/>
          <w:color w:val="000000"/>
          <w:lang w:eastAsia="uk-UA" w:bidi="uk-UA"/>
        </w:rPr>
      </w:pPr>
      <w:bookmarkStart w:id="368" w:name="bookmark394"/>
      <w:bookmarkEnd w:id="368"/>
      <w:r w:rsidRPr="00A40EFA">
        <w:rPr>
          <w:rFonts w:ascii="Times New Roman" w:eastAsia="Times New Roman" w:hAnsi="Times New Roman" w:cs="Times New Roman"/>
          <w:color w:val="000000"/>
          <w:lang w:eastAsia="uk-UA" w:bidi="uk-UA"/>
        </w:rPr>
        <w:t>Громадський простір створюється і утримується громадою з метою забезпечення можливостей для відпочинку, реалізації комунікативного потенціалу, соціальних та суспільних потреб, сталого та гармонійного розвитку її територій.</w:t>
      </w:r>
    </w:p>
    <w:p w14:paraId="4DEBA807" w14:textId="77777777" w:rsidR="00A40EFA" w:rsidRPr="00A40EFA" w:rsidRDefault="00A40EFA" w:rsidP="00CF1FDC">
      <w:pPr>
        <w:widowControl w:val="0"/>
        <w:numPr>
          <w:ilvl w:val="0"/>
          <w:numId w:val="41"/>
        </w:numPr>
        <w:tabs>
          <w:tab w:val="left" w:pos="305"/>
        </w:tabs>
        <w:spacing w:after="80" w:line="300" w:lineRule="auto"/>
        <w:jc w:val="both"/>
        <w:rPr>
          <w:rFonts w:ascii="Times New Roman" w:eastAsia="Times New Roman" w:hAnsi="Times New Roman" w:cs="Times New Roman"/>
          <w:color w:val="000000"/>
          <w:lang w:eastAsia="uk-UA" w:bidi="uk-UA"/>
        </w:rPr>
      </w:pPr>
      <w:bookmarkStart w:id="369" w:name="bookmark395"/>
      <w:bookmarkEnd w:id="369"/>
      <w:r w:rsidRPr="00A40EFA">
        <w:rPr>
          <w:rFonts w:ascii="Times New Roman" w:eastAsia="Times New Roman" w:hAnsi="Times New Roman" w:cs="Times New Roman"/>
          <w:color w:val="000000"/>
          <w:lang w:eastAsia="uk-UA" w:bidi="uk-UA"/>
        </w:rPr>
        <w:t>До громадського простору відносяться:</w:t>
      </w:r>
    </w:p>
    <w:p w14:paraId="6499E517" w14:textId="77777777" w:rsidR="00A40EFA" w:rsidRPr="00A40EFA" w:rsidRDefault="00A40EFA" w:rsidP="00DD33DB">
      <w:pPr>
        <w:widowControl w:val="0"/>
        <w:numPr>
          <w:ilvl w:val="0"/>
          <w:numId w:val="42"/>
        </w:numPr>
        <w:tabs>
          <w:tab w:val="left" w:pos="567"/>
        </w:tabs>
        <w:spacing w:after="80" w:line="300" w:lineRule="auto"/>
        <w:jc w:val="both"/>
        <w:rPr>
          <w:rFonts w:ascii="Times New Roman" w:eastAsia="Times New Roman" w:hAnsi="Times New Roman" w:cs="Times New Roman"/>
          <w:color w:val="000000"/>
          <w:lang w:eastAsia="uk-UA" w:bidi="uk-UA"/>
        </w:rPr>
      </w:pPr>
      <w:bookmarkStart w:id="370" w:name="bookmark396"/>
      <w:bookmarkEnd w:id="370"/>
      <w:r w:rsidRPr="00A40EFA">
        <w:rPr>
          <w:rFonts w:ascii="Times New Roman" w:eastAsia="Times New Roman" w:hAnsi="Times New Roman" w:cs="Times New Roman"/>
          <w:color w:val="000000"/>
          <w:lang w:eastAsia="uk-UA" w:bidi="uk-UA"/>
        </w:rPr>
        <w:t>пішохідні зони, 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14:paraId="7EF6874E" w14:textId="77777777" w:rsidR="00A40EFA" w:rsidRPr="00A40EFA" w:rsidRDefault="00A40EFA" w:rsidP="00DD33DB">
      <w:pPr>
        <w:widowControl w:val="0"/>
        <w:numPr>
          <w:ilvl w:val="0"/>
          <w:numId w:val="42"/>
        </w:numPr>
        <w:tabs>
          <w:tab w:val="left" w:pos="567"/>
        </w:tabs>
        <w:spacing w:after="80" w:line="300" w:lineRule="auto"/>
        <w:jc w:val="both"/>
        <w:rPr>
          <w:rFonts w:ascii="Times New Roman" w:eastAsia="Times New Roman" w:hAnsi="Times New Roman" w:cs="Times New Roman"/>
          <w:color w:val="000000"/>
          <w:lang w:eastAsia="uk-UA" w:bidi="uk-UA"/>
        </w:rPr>
      </w:pPr>
      <w:bookmarkStart w:id="371" w:name="bookmark397"/>
      <w:bookmarkEnd w:id="371"/>
      <w:r w:rsidRPr="00A40EFA">
        <w:rPr>
          <w:rFonts w:ascii="Times New Roman" w:eastAsia="Times New Roman" w:hAnsi="Times New Roman" w:cs="Times New Roman"/>
          <w:color w:val="000000"/>
          <w:lang w:eastAsia="uk-UA" w:bidi="uk-UA"/>
        </w:rPr>
        <w:t>майдани, площі;</w:t>
      </w:r>
    </w:p>
    <w:p w14:paraId="52B1C760" w14:textId="77777777" w:rsidR="00A40EFA" w:rsidRPr="00A40EFA" w:rsidRDefault="00A40EFA" w:rsidP="00DD33DB">
      <w:pPr>
        <w:widowControl w:val="0"/>
        <w:numPr>
          <w:ilvl w:val="0"/>
          <w:numId w:val="42"/>
        </w:numPr>
        <w:tabs>
          <w:tab w:val="left" w:pos="567"/>
        </w:tabs>
        <w:spacing w:after="80" w:line="300" w:lineRule="auto"/>
        <w:jc w:val="both"/>
        <w:rPr>
          <w:rFonts w:ascii="Times New Roman" w:eastAsia="Times New Roman" w:hAnsi="Times New Roman" w:cs="Times New Roman"/>
          <w:color w:val="000000"/>
          <w:lang w:eastAsia="uk-UA" w:bidi="uk-UA"/>
        </w:rPr>
      </w:pPr>
      <w:bookmarkStart w:id="372" w:name="bookmark398"/>
      <w:bookmarkEnd w:id="372"/>
      <w:r w:rsidRPr="00A40EFA">
        <w:rPr>
          <w:rFonts w:ascii="Times New Roman" w:eastAsia="Times New Roman" w:hAnsi="Times New Roman" w:cs="Times New Roman"/>
          <w:color w:val="000000"/>
          <w:lang w:eastAsia="uk-UA" w:bidi="uk-UA"/>
        </w:rPr>
        <w:t>громадські будівлі, споруди та комплекси, які знаходяться у комунальній власності, спеціально призначені для використання необмеженим колом осіб з метою спілкування, дозвілля, рекреації, проведення масових заходів;</w:t>
      </w:r>
    </w:p>
    <w:p w14:paraId="093A9A73" w14:textId="77777777" w:rsidR="00A40EFA" w:rsidRPr="00A40EFA" w:rsidRDefault="00A40EFA" w:rsidP="00DD33DB">
      <w:pPr>
        <w:widowControl w:val="0"/>
        <w:numPr>
          <w:ilvl w:val="0"/>
          <w:numId w:val="42"/>
        </w:numPr>
        <w:tabs>
          <w:tab w:val="left" w:pos="567"/>
        </w:tabs>
        <w:spacing w:after="200" w:line="300" w:lineRule="auto"/>
        <w:jc w:val="both"/>
        <w:rPr>
          <w:rFonts w:ascii="Times New Roman" w:eastAsia="Times New Roman" w:hAnsi="Times New Roman" w:cs="Times New Roman"/>
          <w:color w:val="000000"/>
          <w:lang w:eastAsia="uk-UA" w:bidi="uk-UA"/>
        </w:rPr>
      </w:pPr>
      <w:bookmarkStart w:id="373" w:name="bookmark399"/>
      <w:bookmarkEnd w:id="373"/>
      <w:r w:rsidRPr="00A40EFA">
        <w:rPr>
          <w:rFonts w:ascii="Times New Roman" w:eastAsia="Times New Roman" w:hAnsi="Times New Roman" w:cs="Times New Roman"/>
          <w:color w:val="000000"/>
          <w:lang w:eastAsia="uk-UA" w:bidi="uk-UA"/>
        </w:rPr>
        <w:t>пляжі.</w:t>
      </w:r>
    </w:p>
    <w:p w14:paraId="2843E8D3" w14:textId="77777777" w:rsidR="00A40EFA" w:rsidRPr="00A40EFA" w:rsidRDefault="00A40EFA" w:rsidP="00CF1FDC">
      <w:pPr>
        <w:widowControl w:val="0"/>
        <w:numPr>
          <w:ilvl w:val="0"/>
          <w:numId w:val="41"/>
        </w:numPr>
        <w:tabs>
          <w:tab w:val="left" w:pos="305"/>
        </w:tabs>
        <w:spacing w:after="200" w:line="300" w:lineRule="auto"/>
        <w:jc w:val="both"/>
        <w:rPr>
          <w:rFonts w:ascii="Times New Roman" w:eastAsia="Times New Roman" w:hAnsi="Times New Roman" w:cs="Times New Roman"/>
          <w:color w:val="000000"/>
          <w:lang w:eastAsia="uk-UA" w:bidi="uk-UA"/>
        </w:rPr>
      </w:pPr>
      <w:bookmarkStart w:id="374" w:name="bookmark400"/>
      <w:bookmarkEnd w:id="374"/>
      <w:r w:rsidRPr="00A40EFA">
        <w:rPr>
          <w:rFonts w:ascii="Times New Roman" w:eastAsia="Times New Roman" w:hAnsi="Times New Roman" w:cs="Times New Roman"/>
          <w:color w:val="000000"/>
          <w:lang w:eastAsia="uk-UA" w:bidi="uk-UA"/>
        </w:rPr>
        <w:t xml:space="preserve">Жителі територіальної громада мають право брати участь у розвитку, плануванні та зміні громадських просторів, як через органи місцевого самоврядування, так і безпосередньо через ініціювання питань щодо розвитку, планування та зміни цих територій. Право участі жителів територіальної громади у розвитку, плануванні, реконструкції та зміні громадських просторів здійснюється шляхом участі в публічних консультаціях, які організовує та проводять органи місцевого самоврядування Стрийської </w:t>
      </w:r>
      <w:r w:rsidR="00B55E10">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50479F39" w14:textId="77777777" w:rsidR="00A40EFA" w:rsidRPr="00A40EFA" w:rsidRDefault="00A40EFA" w:rsidP="00CF1FDC">
      <w:pPr>
        <w:widowControl w:val="0"/>
        <w:numPr>
          <w:ilvl w:val="0"/>
          <w:numId w:val="41"/>
        </w:numPr>
        <w:tabs>
          <w:tab w:val="left" w:pos="305"/>
        </w:tabs>
        <w:spacing w:after="760" w:line="300" w:lineRule="auto"/>
        <w:jc w:val="both"/>
        <w:rPr>
          <w:rFonts w:ascii="Times New Roman" w:eastAsia="Times New Roman" w:hAnsi="Times New Roman" w:cs="Times New Roman"/>
          <w:color w:val="000000"/>
          <w:lang w:eastAsia="uk-UA" w:bidi="uk-UA"/>
        </w:rPr>
      </w:pPr>
      <w:bookmarkStart w:id="375" w:name="bookmark401"/>
      <w:bookmarkEnd w:id="375"/>
      <w:r w:rsidRPr="00A40EFA">
        <w:rPr>
          <w:rFonts w:ascii="Times New Roman" w:eastAsia="Times New Roman" w:hAnsi="Times New Roman" w:cs="Times New Roman"/>
          <w:color w:val="000000"/>
          <w:lang w:eastAsia="uk-UA" w:bidi="uk-UA"/>
        </w:rPr>
        <w:t xml:space="preserve">Загальні засади формування громадських просторів та порядок участі жителів територіальної громади у розвитку, плануванні та зміні їх в Стрийській </w:t>
      </w:r>
      <w:r w:rsidR="00B55E10">
        <w:rPr>
          <w:rFonts w:ascii="Times New Roman" w:eastAsia="Times New Roman" w:hAnsi="Times New Roman" w:cs="Times New Roman"/>
          <w:color w:val="000000"/>
          <w:lang w:eastAsia="uk-UA" w:bidi="uk-UA"/>
        </w:rPr>
        <w:t xml:space="preserve">міській </w:t>
      </w:r>
      <w:r w:rsidRPr="00A40EFA">
        <w:rPr>
          <w:rFonts w:ascii="Times New Roman" w:eastAsia="Times New Roman" w:hAnsi="Times New Roman" w:cs="Times New Roman"/>
          <w:color w:val="000000"/>
          <w:lang w:eastAsia="uk-UA" w:bidi="uk-UA"/>
        </w:rPr>
        <w:t xml:space="preserve">територіальній громаді визначається окремим Положенням, яке затверджується рішенням </w:t>
      </w:r>
      <w:r w:rsidR="00ED7E81">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w:t>
      </w:r>
    </w:p>
    <w:p w14:paraId="66B42CDD" w14:textId="77777777" w:rsidR="00A40EFA" w:rsidRPr="00A40EFA" w:rsidRDefault="00A40EFA" w:rsidP="00A40EFA">
      <w:pPr>
        <w:keepNext/>
        <w:keepLines/>
        <w:widowControl w:val="0"/>
        <w:spacing w:after="200" w:line="300" w:lineRule="auto"/>
        <w:jc w:val="both"/>
        <w:outlineLvl w:val="5"/>
        <w:rPr>
          <w:rFonts w:ascii="Times New Roman" w:eastAsia="Times New Roman" w:hAnsi="Times New Roman" w:cs="Times New Roman"/>
          <w:b/>
          <w:bCs/>
          <w:color w:val="000000"/>
          <w:lang w:eastAsia="uk-UA" w:bidi="uk-UA"/>
        </w:rPr>
      </w:pPr>
      <w:bookmarkStart w:id="376" w:name="bookmark402"/>
      <w:bookmarkStart w:id="377" w:name="bookmark403"/>
      <w:bookmarkStart w:id="378" w:name="bookmark404"/>
      <w:r w:rsidRPr="00781CC3">
        <w:rPr>
          <w:rFonts w:ascii="Times New Roman" w:eastAsia="Times New Roman" w:hAnsi="Times New Roman" w:cs="Times New Roman"/>
          <w:b/>
          <w:bCs/>
          <w:color w:val="000000"/>
          <w:lang w:eastAsia="uk-UA" w:bidi="uk-UA"/>
        </w:rPr>
        <w:t>Стаття</w:t>
      </w:r>
      <w:r w:rsidRPr="00A40EFA">
        <w:rPr>
          <w:rFonts w:ascii="Times New Roman" w:eastAsia="Times New Roman" w:hAnsi="Times New Roman" w:cs="Times New Roman"/>
          <w:b/>
          <w:bCs/>
          <w:color w:val="000000"/>
          <w:lang w:eastAsia="uk-UA" w:bidi="uk-UA"/>
        </w:rPr>
        <w:t xml:space="preserve"> 37. Ознаки громадського простору та принципи створення</w:t>
      </w:r>
      <w:bookmarkEnd w:id="376"/>
      <w:bookmarkEnd w:id="377"/>
      <w:bookmarkEnd w:id="378"/>
    </w:p>
    <w:p w14:paraId="292A0E5A" w14:textId="77777777" w:rsidR="00A40EFA" w:rsidRPr="00A40EFA" w:rsidRDefault="00A40EFA" w:rsidP="00A40EFA">
      <w:pPr>
        <w:widowControl w:val="0"/>
        <w:spacing w:after="200" w:line="300" w:lineRule="auto"/>
        <w:ind w:firstLine="66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Громадський простір проектується за такими принципами:</w:t>
      </w:r>
    </w:p>
    <w:p w14:paraId="4D755408" w14:textId="77777777" w:rsidR="00A40EFA" w:rsidRPr="00A40EFA" w:rsidRDefault="003A681A" w:rsidP="00A40EFA">
      <w:pPr>
        <w:widowControl w:val="0"/>
        <w:spacing w:after="80" w:line="240" w:lineRule="auto"/>
        <w:ind w:firstLine="660"/>
        <w:jc w:val="both"/>
        <w:rPr>
          <w:rFonts w:ascii="Times New Roman" w:eastAsia="Times New Roman" w:hAnsi="Times New Roman" w:cs="Times New Roman"/>
          <w:color w:val="000000"/>
          <w:lang w:eastAsia="uk-UA" w:bidi="uk-UA"/>
        </w:rPr>
      </w:pPr>
      <w:r>
        <w:rPr>
          <w:rFonts w:ascii="Times New Roman" w:eastAsia="Times New Roman" w:hAnsi="Times New Roman" w:cs="Times New Roman"/>
          <w:noProof/>
          <w:color w:val="000000"/>
          <w:lang w:val="ru-RU" w:eastAsia="ru-RU"/>
        </w:rPr>
        <w:pict w14:anchorId="1678859A">
          <v:shapetype id="_x0000_t202" coordsize="21600,21600" o:spt="202" path="m,l,21600r21600,l21600,xe">
            <v:stroke joinstyle="miter"/>
            <v:path gradientshapeok="t" o:connecttype="rect"/>
          </v:shapetype>
          <v:shape id="Shape 4" o:spid="_x0000_s1026" type="#_x0000_t202" style="position:absolute;left:0;text-align:left;margin-left:67pt;margin-top:1pt;width:10.55pt;height:30.2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" filled="f" stroked="f">
            <v:textbox inset="0,0,0,0">
              <w:txbxContent>
                <w:p w14:paraId="556B2FBB" w14:textId="77777777" w:rsidR="00777CB6" w:rsidRDefault="00777CB6" w:rsidP="00A40EFA">
                  <w:pPr>
                    <w:pStyle w:val="13"/>
                    <w:spacing w:after="60" w:line="240" w:lineRule="auto"/>
                  </w:pPr>
                  <w:bookmarkStart w:id="379" w:name="bookmark15"/>
                  <w:r>
                    <w:t>1</w:t>
                  </w:r>
                  <w:bookmarkEnd w:id="379"/>
                  <w:r>
                    <w:t>.</w:t>
                  </w:r>
                </w:p>
                <w:p w14:paraId="0C13080E" w14:textId="77777777" w:rsidR="00777CB6" w:rsidRDefault="00777CB6" w:rsidP="00A40EFA">
                  <w:pPr>
                    <w:pStyle w:val="13"/>
                    <w:spacing w:after="0" w:line="240" w:lineRule="auto"/>
                  </w:pPr>
                  <w:bookmarkStart w:id="380" w:name="bookmark16"/>
                  <w:r>
                    <w:t>2</w:t>
                  </w:r>
                  <w:bookmarkEnd w:id="380"/>
                  <w:r>
                    <w:t>.</w:t>
                  </w:r>
                </w:p>
              </w:txbxContent>
            </v:textbox>
            <w10:wrap type="square" side="right" anchorx="page"/>
          </v:shape>
        </w:pict>
      </w:r>
      <w:r w:rsidR="00A40EFA" w:rsidRPr="00A40EFA">
        <w:rPr>
          <w:rFonts w:ascii="Times New Roman" w:eastAsia="Times New Roman" w:hAnsi="Times New Roman" w:cs="Times New Roman"/>
          <w:color w:val="000000"/>
          <w:lang w:eastAsia="uk-UA" w:bidi="uk-UA"/>
        </w:rPr>
        <w:t>врахування потреб різних соціальних груп населення та заінтересованих осіб;</w:t>
      </w:r>
    </w:p>
    <w:p w14:paraId="29259FBC" w14:textId="77777777" w:rsidR="00A40EFA" w:rsidRPr="00A40EFA" w:rsidRDefault="00A40EFA" w:rsidP="00A40EFA">
      <w:pPr>
        <w:widowControl w:val="0"/>
        <w:spacing w:after="0" w:line="240" w:lineRule="auto"/>
        <w:ind w:firstLine="66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доступність, рівність та інклюзивний підхід у праві використання для всіх верств населення;</w:t>
      </w:r>
    </w:p>
    <w:p w14:paraId="236DA732" w14:textId="77777777" w:rsidR="00A40EFA" w:rsidRPr="00A40EFA" w:rsidRDefault="00A40EFA" w:rsidP="00781CC3">
      <w:pPr>
        <w:widowControl w:val="0"/>
        <w:numPr>
          <w:ilvl w:val="0"/>
          <w:numId w:val="40"/>
        </w:numPr>
        <w:tabs>
          <w:tab w:val="left" w:pos="985"/>
        </w:tabs>
        <w:spacing w:after="120" w:line="240" w:lineRule="auto"/>
        <w:jc w:val="both"/>
        <w:rPr>
          <w:rFonts w:ascii="Times New Roman" w:eastAsia="Times New Roman" w:hAnsi="Times New Roman" w:cs="Times New Roman"/>
          <w:color w:val="000000"/>
          <w:lang w:eastAsia="uk-UA" w:bidi="uk-UA"/>
        </w:rPr>
      </w:pPr>
      <w:bookmarkStart w:id="381" w:name="bookmark405"/>
      <w:bookmarkEnd w:id="381"/>
      <w:r w:rsidRPr="00A40EFA">
        <w:rPr>
          <w:rFonts w:ascii="Times New Roman" w:eastAsia="Times New Roman" w:hAnsi="Times New Roman" w:cs="Times New Roman"/>
          <w:color w:val="000000"/>
          <w:lang w:eastAsia="uk-UA" w:bidi="uk-UA"/>
        </w:rPr>
        <w:t>пріоритетність пішохідного руху;</w:t>
      </w:r>
    </w:p>
    <w:p w14:paraId="40B3EFF9" w14:textId="77777777" w:rsidR="00A40EFA" w:rsidRPr="00A40EFA" w:rsidRDefault="00A40EFA" w:rsidP="00CF1FDC">
      <w:pPr>
        <w:widowControl w:val="0"/>
        <w:numPr>
          <w:ilvl w:val="0"/>
          <w:numId w:val="40"/>
        </w:numPr>
        <w:tabs>
          <w:tab w:val="left" w:pos="985"/>
        </w:tabs>
        <w:spacing w:after="0" w:line="302" w:lineRule="auto"/>
        <w:jc w:val="both"/>
        <w:rPr>
          <w:rFonts w:ascii="Times New Roman" w:eastAsia="Times New Roman" w:hAnsi="Times New Roman" w:cs="Times New Roman"/>
          <w:color w:val="000000"/>
          <w:lang w:eastAsia="uk-UA" w:bidi="uk-UA"/>
        </w:rPr>
      </w:pPr>
      <w:bookmarkStart w:id="382" w:name="bookmark406"/>
      <w:bookmarkEnd w:id="382"/>
      <w:r w:rsidRPr="00A40EFA">
        <w:rPr>
          <w:rFonts w:ascii="Times New Roman" w:eastAsia="Times New Roman" w:hAnsi="Times New Roman" w:cs="Times New Roman"/>
          <w:color w:val="000000"/>
          <w:lang w:eastAsia="uk-UA" w:bidi="uk-UA"/>
        </w:rPr>
        <w:t>забезпечення інфраструктури для задоволення базових потреб (громадські вбиральні, питна вода тощо) за можливістю;</w:t>
      </w:r>
    </w:p>
    <w:p w14:paraId="5209EFE2" w14:textId="77777777" w:rsidR="00A40EFA" w:rsidRPr="00A40EFA" w:rsidRDefault="00A40EFA" w:rsidP="00CF1FDC">
      <w:pPr>
        <w:widowControl w:val="0"/>
        <w:numPr>
          <w:ilvl w:val="0"/>
          <w:numId w:val="40"/>
        </w:numPr>
        <w:tabs>
          <w:tab w:val="left" w:pos="985"/>
        </w:tabs>
        <w:spacing w:after="0" w:line="302" w:lineRule="auto"/>
        <w:jc w:val="both"/>
        <w:rPr>
          <w:rFonts w:ascii="Times New Roman" w:eastAsia="Times New Roman" w:hAnsi="Times New Roman" w:cs="Times New Roman"/>
          <w:color w:val="000000"/>
          <w:lang w:eastAsia="uk-UA" w:bidi="uk-UA"/>
        </w:rPr>
      </w:pPr>
      <w:bookmarkStart w:id="383" w:name="bookmark407"/>
      <w:bookmarkEnd w:id="383"/>
      <w:r w:rsidRPr="00A40EFA">
        <w:rPr>
          <w:rFonts w:ascii="Times New Roman" w:eastAsia="Times New Roman" w:hAnsi="Times New Roman" w:cs="Times New Roman"/>
          <w:color w:val="000000"/>
          <w:lang w:eastAsia="uk-UA" w:bidi="uk-UA"/>
        </w:rPr>
        <w:t>забезпечення комунікативної, соціальної, суспільної та інших пов’язаних функцій громадського простору після його створення;</w:t>
      </w:r>
    </w:p>
    <w:p w14:paraId="6244956E" w14:textId="77777777" w:rsidR="00A40EFA" w:rsidRPr="00A40EFA" w:rsidRDefault="00A40EFA" w:rsidP="00CF1FDC">
      <w:pPr>
        <w:widowControl w:val="0"/>
        <w:numPr>
          <w:ilvl w:val="0"/>
          <w:numId w:val="40"/>
        </w:numPr>
        <w:tabs>
          <w:tab w:val="left" w:pos="985"/>
        </w:tabs>
        <w:spacing w:after="0" w:line="302" w:lineRule="auto"/>
        <w:jc w:val="both"/>
        <w:rPr>
          <w:rFonts w:ascii="Times New Roman" w:eastAsia="Times New Roman" w:hAnsi="Times New Roman" w:cs="Times New Roman"/>
          <w:color w:val="000000"/>
          <w:lang w:eastAsia="uk-UA" w:bidi="uk-UA"/>
        </w:rPr>
      </w:pPr>
      <w:bookmarkStart w:id="384" w:name="bookmark408"/>
      <w:bookmarkEnd w:id="384"/>
      <w:r w:rsidRPr="00A40EFA">
        <w:rPr>
          <w:rFonts w:ascii="Times New Roman" w:eastAsia="Times New Roman" w:hAnsi="Times New Roman" w:cs="Times New Roman"/>
          <w:color w:val="000000"/>
          <w:lang w:eastAsia="uk-UA" w:bidi="uk-UA"/>
        </w:rPr>
        <w:t>залучення заінтересованих осіб до процесу планування громадського простору шляхом участі в публічних консультаціях;</w:t>
      </w:r>
    </w:p>
    <w:p w14:paraId="7C257F1D" w14:textId="77777777" w:rsidR="00A40EFA" w:rsidRPr="00A40EFA" w:rsidRDefault="00A40EFA" w:rsidP="00CF1FDC">
      <w:pPr>
        <w:widowControl w:val="0"/>
        <w:numPr>
          <w:ilvl w:val="0"/>
          <w:numId w:val="40"/>
        </w:numPr>
        <w:tabs>
          <w:tab w:val="left" w:pos="985"/>
        </w:tabs>
        <w:spacing w:after="0" w:line="302" w:lineRule="auto"/>
        <w:jc w:val="both"/>
        <w:rPr>
          <w:rFonts w:ascii="Times New Roman" w:eastAsia="Times New Roman" w:hAnsi="Times New Roman" w:cs="Times New Roman"/>
          <w:color w:val="000000"/>
          <w:lang w:eastAsia="uk-UA" w:bidi="uk-UA"/>
        </w:rPr>
      </w:pPr>
      <w:bookmarkStart w:id="385" w:name="bookmark409"/>
      <w:bookmarkEnd w:id="385"/>
      <w:r w:rsidRPr="00A40EFA">
        <w:rPr>
          <w:rFonts w:ascii="Times New Roman" w:eastAsia="Times New Roman" w:hAnsi="Times New Roman" w:cs="Times New Roman"/>
          <w:color w:val="000000"/>
          <w:lang w:eastAsia="uk-UA" w:bidi="uk-UA"/>
        </w:rPr>
        <w:t xml:space="preserve">врахування можливість розміщення та ведення підприємницької діяльності у визначених </w:t>
      </w:r>
      <w:r w:rsidRPr="00A40EFA">
        <w:rPr>
          <w:rFonts w:ascii="Times New Roman" w:eastAsia="Times New Roman" w:hAnsi="Times New Roman" w:cs="Times New Roman"/>
          <w:color w:val="000000"/>
          <w:lang w:eastAsia="uk-UA" w:bidi="uk-UA"/>
        </w:rPr>
        <w:lastRenderedPageBreak/>
        <w:t>проектом місцях із відповідною інфраструктурою;</w:t>
      </w:r>
    </w:p>
    <w:p w14:paraId="458A79CA" w14:textId="77777777" w:rsidR="00A40EFA" w:rsidRPr="00A40EFA" w:rsidRDefault="00A40EFA" w:rsidP="00CF1FDC">
      <w:pPr>
        <w:widowControl w:val="0"/>
        <w:numPr>
          <w:ilvl w:val="0"/>
          <w:numId w:val="40"/>
        </w:numPr>
        <w:tabs>
          <w:tab w:val="left" w:pos="985"/>
        </w:tabs>
        <w:spacing w:after="0" w:line="302" w:lineRule="auto"/>
        <w:jc w:val="both"/>
        <w:rPr>
          <w:rFonts w:ascii="Times New Roman" w:eastAsia="Times New Roman" w:hAnsi="Times New Roman" w:cs="Times New Roman"/>
          <w:color w:val="000000"/>
          <w:lang w:eastAsia="uk-UA" w:bidi="uk-UA"/>
        </w:rPr>
      </w:pPr>
      <w:bookmarkStart w:id="386" w:name="bookmark410"/>
      <w:bookmarkEnd w:id="386"/>
      <w:proofErr w:type="spellStart"/>
      <w:r w:rsidRPr="00A40EFA">
        <w:rPr>
          <w:rFonts w:ascii="Times New Roman" w:eastAsia="Times New Roman" w:hAnsi="Times New Roman" w:cs="Times New Roman"/>
          <w:color w:val="000000"/>
          <w:lang w:eastAsia="uk-UA" w:bidi="uk-UA"/>
        </w:rPr>
        <w:t>ознакування</w:t>
      </w:r>
      <w:proofErr w:type="spellEnd"/>
      <w:r w:rsidRPr="00A40EFA">
        <w:rPr>
          <w:rFonts w:ascii="Times New Roman" w:eastAsia="Times New Roman" w:hAnsi="Times New Roman" w:cs="Times New Roman"/>
          <w:color w:val="000000"/>
          <w:lang w:eastAsia="uk-UA" w:bidi="uk-UA"/>
        </w:rPr>
        <w:t xml:space="preserve"> простору та розмежування від приватних територій (прибудинкові території, двори тощо) в місті;</w:t>
      </w:r>
    </w:p>
    <w:p w14:paraId="6C6F16C4" w14:textId="77777777" w:rsidR="00A40EFA" w:rsidRPr="00A40EFA" w:rsidRDefault="00A40EFA" w:rsidP="00CF1FDC">
      <w:pPr>
        <w:widowControl w:val="0"/>
        <w:numPr>
          <w:ilvl w:val="0"/>
          <w:numId w:val="40"/>
        </w:numPr>
        <w:tabs>
          <w:tab w:val="left" w:pos="985"/>
        </w:tabs>
        <w:spacing w:after="0" w:line="302" w:lineRule="auto"/>
        <w:jc w:val="both"/>
        <w:rPr>
          <w:rFonts w:ascii="Times New Roman" w:eastAsia="Times New Roman" w:hAnsi="Times New Roman" w:cs="Times New Roman"/>
          <w:color w:val="000000"/>
          <w:lang w:eastAsia="uk-UA" w:bidi="uk-UA"/>
        </w:rPr>
      </w:pPr>
      <w:bookmarkStart w:id="387" w:name="bookmark411"/>
      <w:bookmarkEnd w:id="387"/>
      <w:r w:rsidRPr="00A40EFA">
        <w:rPr>
          <w:rFonts w:ascii="Times New Roman" w:eastAsia="Times New Roman" w:hAnsi="Times New Roman" w:cs="Times New Roman"/>
          <w:color w:val="000000"/>
          <w:lang w:eastAsia="uk-UA" w:bidi="uk-UA"/>
        </w:rPr>
        <w:t>наявність у балансоутримувача документації, що регламентує життя громадського простору;</w:t>
      </w:r>
    </w:p>
    <w:p w14:paraId="7CC95BFA" w14:textId="77777777" w:rsidR="00A40EFA" w:rsidRPr="00A40EFA" w:rsidRDefault="00A40EFA" w:rsidP="00A27624">
      <w:pPr>
        <w:widowControl w:val="0"/>
        <w:numPr>
          <w:ilvl w:val="0"/>
          <w:numId w:val="40"/>
        </w:numPr>
        <w:tabs>
          <w:tab w:val="left" w:pos="993"/>
        </w:tabs>
        <w:spacing w:after="0" w:line="302" w:lineRule="auto"/>
        <w:jc w:val="both"/>
        <w:rPr>
          <w:rFonts w:ascii="Times New Roman" w:eastAsia="Times New Roman" w:hAnsi="Times New Roman" w:cs="Times New Roman"/>
          <w:color w:val="000000"/>
          <w:lang w:eastAsia="uk-UA" w:bidi="uk-UA"/>
        </w:rPr>
      </w:pPr>
      <w:bookmarkStart w:id="388" w:name="bookmark412"/>
      <w:bookmarkEnd w:id="388"/>
      <w:r w:rsidRPr="00A40EFA">
        <w:rPr>
          <w:rFonts w:ascii="Times New Roman" w:eastAsia="Times New Roman" w:hAnsi="Times New Roman" w:cs="Times New Roman"/>
          <w:color w:val="000000"/>
          <w:lang w:eastAsia="uk-UA" w:bidi="uk-UA"/>
        </w:rPr>
        <w:t>забезпечення доступного, безпечного, чистого, естетичного, багатофункціонального та комфортного громадського простору;</w:t>
      </w:r>
    </w:p>
    <w:p w14:paraId="53DA92E9" w14:textId="77777777" w:rsidR="00A40EFA" w:rsidRPr="00A40EFA" w:rsidRDefault="00A40EFA" w:rsidP="00A27624">
      <w:pPr>
        <w:widowControl w:val="0"/>
        <w:numPr>
          <w:ilvl w:val="0"/>
          <w:numId w:val="40"/>
        </w:numPr>
        <w:tabs>
          <w:tab w:val="left" w:pos="993"/>
        </w:tabs>
        <w:spacing w:after="760" w:line="302" w:lineRule="auto"/>
        <w:jc w:val="both"/>
        <w:rPr>
          <w:rFonts w:ascii="Times New Roman" w:eastAsia="Times New Roman" w:hAnsi="Times New Roman" w:cs="Times New Roman"/>
          <w:color w:val="000000"/>
          <w:lang w:eastAsia="uk-UA" w:bidi="uk-UA"/>
        </w:rPr>
      </w:pPr>
      <w:bookmarkStart w:id="389" w:name="bookmark413"/>
      <w:bookmarkEnd w:id="389"/>
      <w:r w:rsidRPr="00A40EFA">
        <w:rPr>
          <w:rFonts w:ascii="Times New Roman" w:eastAsia="Times New Roman" w:hAnsi="Times New Roman" w:cs="Times New Roman"/>
          <w:color w:val="000000"/>
          <w:lang w:eastAsia="uk-UA" w:bidi="uk-UA"/>
        </w:rPr>
        <w:t>забезпечення прозорої, відкритої, публічної та підзвітної роботи під час створення громадського простору, зокрема, проектні матеріали мають бути опубліковані на веб-сайті органу місцевого самоврядування.</w:t>
      </w:r>
    </w:p>
    <w:p w14:paraId="0342CFB0" w14:textId="77777777" w:rsidR="00A40EFA" w:rsidRPr="00A40EFA" w:rsidRDefault="00A40EFA" w:rsidP="00A40EFA">
      <w:pPr>
        <w:keepNext/>
        <w:keepLines/>
        <w:widowControl w:val="0"/>
        <w:spacing w:after="220" w:line="298" w:lineRule="auto"/>
        <w:jc w:val="both"/>
        <w:outlineLvl w:val="5"/>
        <w:rPr>
          <w:rFonts w:ascii="Times New Roman" w:eastAsia="Times New Roman" w:hAnsi="Times New Roman" w:cs="Times New Roman"/>
          <w:b/>
          <w:bCs/>
          <w:color w:val="000000"/>
          <w:lang w:eastAsia="uk-UA" w:bidi="uk-UA"/>
        </w:rPr>
      </w:pPr>
      <w:bookmarkStart w:id="390" w:name="bookmark415"/>
      <w:bookmarkStart w:id="391" w:name="bookmark416"/>
      <w:bookmarkStart w:id="392" w:name="bookmark417"/>
      <w:bookmarkStart w:id="393" w:name="bookmark414"/>
      <w:r w:rsidRPr="00A40EFA">
        <w:rPr>
          <w:rFonts w:ascii="Times New Roman" w:eastAsia="Times New Roman" w:hAnsi="Times New Roman" w:cs="Times New Roman"/>
          <w:b/>
          <w:bCs/>
          <w:color w:val="000000"/>
          <w:lang w:eastAsia="uk-UA" w:bidi="uk-UA"/>
        </w:rPr>
        <w:t>Стаття 38. Забезпечення доступності для всіх верств населення, а також осіб з обмеженими можливостями руху</w:t>
      </w:r>
      <w:bookmarkEnd w:id="390"/>
      <w:bookmarkEnd w:id="391"/>
      <w:bookmarkEnd w:id="392"/>
      <w:bookmarkEnd w:id="393"/>
    </w:p>
    <w:p w14:paraId="35263AA7" w14:textId="77777777" w:rsidR="00A40EFA" w:rsidRPr="00A40EFA" w:rsidRDefault="00A40EFA" w:rsidP="00CF1FDC">
      <w:pPr>
        <w:widowControl w:val="0"/>
        <w:numPr>
          <w:ilvl w:val="0"/>
          <w:numId w:val="43"/>
        </w:numPr>
        <w:tabs>
          <w:tab w:val="left" w:pos="985"/>
        </w:tabs>
        <w:spacing w:after="760" w:line="300" w:lineRule="auto"/>
        <w:jc w:val="both"/>
        <w:rPr>
          <w:rFonts w:ascii="Times New Roman" w:eastAsia="Times New Roman" w:hAnsi="Times New Roman" w:cs="Times New Roman"/>
          <w:color w:val="000000"/>
          <w:lang w:eastAsia="uk-UA" w:bidi="uk-UA"/>
        </w:rPr>
      </w:pPr>
      <w:bookmarkStart w:id="394" w:name="bookmark418"/>
      <w:bookmarkEnd w:id="394"/>
      <w:r w:rsidRPr="00A40EFA">
        <w:rPr>
          <w:rFonts w:ascii="Times New Roman" w:eastAsia="Times New Roman" w:hAnsi="Times New Roman" w:cs="Times New Roman"/>
          <w:color w:val="000000"/>
          <w:lang w:eastAsia="uk-UA" w:bidi="uk-UA"/>
        </w:rPr>
        <w:t xml:space="preserve">Пріоритетним напрямком роботи </w:t>
      </w:r>
      <w:r w:rsidR="00A27624">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та їх комунальних підприємств при проектування та будівництві (реконструкції) об’єктів благоустрою міста </w:t>
      </w:r>
      <w:r w:rsidR="00A27624">
        <w:rPr>
          <w:rFonts w:ascii="Times New Roman" w:eastAsia="Times New Roman" w:hAnsi="Times New Roman" w:cs="Times New Roman"/>
          <w:color w:val="000000"/>
          <w:lang w:eastAsia="uk-UA" w:bidi="uk-UA"/>
        </w:rPr>
        <w:t xml:space="preserve">та сіл </w:t>
      </w:r>
      <w:r w:rsidRPr="00A40EFA">
        <w:rPr>
          <w:rFonts w:ascii="Times New Roman" w:eastAsia="Times New Roman" w:hAnsi="Times New Roman" w:cs="Times New Roman"/>
          <w:color w:val="000000"/>
          <w:lang w:eastAsia="uk-UA" w:bidi="uk-UA"/>
        </w:rPr>
        <w:t>є забезпечення доступності для всіх верств населення, а також осіб з обмеженими можливостями руху - маломобільних категорій, здійснення контролю щодо створення доступного архітектурного середовища.</w:t>
      </w:r>
    </w:p>
    <w:p w14:paraId="16A4D67D" w14:textId="77777777" w:rsidR="00A40EFA" w:rsidRPr="00A40EFA" w:rsidRDefault="00A40EFA" w:rsidP="00A40EFA">
      <w:pPr>
        <w:keepNext/>
        <w:keepLines/>
        <w:widowControl w:val="0"/>
        <w:spacing w:after="220" w:line="300" w:lineRule="auto"/>
        <w:jc w:val="both"/>
        <w:outlineLvl w:val="5"/>
        <w:rPr>
          <w:rFonts w:ascii="Times New Roman" w:eastAsia="Times New Roman" w:hAnsi="Times New Roman" w:cs="Times New Roman"/>
          <w:b/>
          <w:bCs/>
          <w:color w:val="000000"/>
          <w:lang w:eastAsia="uk-UA" w:bidi="uk-UA"/>
        </w:rPr>
      </w:pPr>
      <w:bookmarkStart w:id="395" w:name="bookmark420"/>
      <w:bookmarkStart w:id="396" w:name="bookmark421"/>
      <w:bookmarkStart w:id="397" w:name="bookmark422"/>
      <w:bookmarkStart w:id="398" w:name="bookmark419"/>
      <w:r w:rsidRPr="00A40EFA">
        <w:rPr>
          <w:rFonts w:ascii="Times New Roman" w:eastAsia="Times New Roman" w:hAnsi="Times New Roman" w:cs="Times New Roman"/>
          <w:b/>
          <w:bCs/>
          <w:color w:val="000000"/>
          <w:lang w:eastAsia="uk-UA" w:bidi="uk-UA"/>
        </w:rPr>
        <w:t>Стаття 39. Застосування гендерно-орієнтованого підходу під час планування розвитку територіальної громади</w:t>
      </w:r>
      <w:bookmarkEnd w:id="395"/>
      <w:bookmarkEnd w:id="396"/>
      <w:bookmarkEnd w:id="397"/>
      <w:bookmarkEnd w:id="398"/>
    </w:p>
    <w:p w14:paraId="4CC53E45" w14:textId="77777777" w:rsidR="00A40EFA" w:rsidRPr="00A40EFA" w:rsidRDefault="00A40EFA" w:rsidP="00CF1FDC">
      <w:pPr>
        <w:widowControl w:val="0"/>
        <w:numPr>
          <w:ilvl w:val="0"/>
          <w:numId w:val="44"/>
        </w:numPr>
        <w:tabs>
          <w:tab w:val="left" w:pos="293"/>
        </w:tabs>
        <w:spacing w:after="220" w:line="302" w:lineRule="auto"/>
        <w:jc w:val="both"/>
        <w:rPr>
          <w:rFonts w:ascii="Times New Roman" w:eastAsia="Times New Roman" w:hAnsi="Times New Roman" w:cs="Times New Roman"/>
          <w:color w:val="000000"/>
          <w:lang w:eastAsia="uk-UA" w:bidi="uk-UA"/>
        </w:rPr>
      </w:pPr>
      <w:bookmarkStart w:id="399" w:name="bookmark423"/>
      <w:bookmarkEnd w:id="399"/>
      <w:r w:rsidRPr="00A40EFA">
        <w:rPr>
          <w:rFonts w:ascii="Times New Roman" w:eastAsia="Times New Roman" w:hAnsi="Times New Roman" w:cs="Times New Roman"/>
          <w:color w:val="000000"/>
          <w:lang w:eastAsia="uk-UA" w:bidi="uk-UA"/>
        </w:rPr>
        <w:t>Під час розроблення документів з планування стратегічного та галузевого розвитку територіальної громади, проекту місцевого бюджету на наступний рік, проектів інших рішень нормативно-правового характеру, відповідальним виконавчим органом або уповноваженою постійною депутатською комісією, проводиться їх тендерно-правова експертиза.</w:t>
      </w:r>
    </w:p>
    <w:p w14:paraId="45F2B422" w14:textId="77777777" w:rsidR="00A40EFA" w:rsidRPr="00A40EFA" w:rsidRDefault="00A40EFA" w:rsidP="00CF1FDC">
      <w:pPr>
        <w:widowControl w:val="0"/>
        <w:numPr>
          <w:ilvl w:val="0"/>
          <w:numId w:val="44"/>
        </w:numPr>
        <w:tabs>
          <w:tab w:val="left" w:pos="293"/>
        </w:tabs>
        <w:spacing w:after="220" w:line="307" w:lineRule="auto"/>
        <w:jc w:val="both"/>
        <w:rPr>
          <w:rFonts w:ascii="Times New Roman" w:eastAsia="Times New Roman" w:hAnsi="Times New Roman" w:cs="Times New Roman"/>
          <w:color w:val="000000"/>
          <w:lang w:eastAsia="uk-UA" w:bidi="uk-UA"/>
        </w:rPr>
      </w:pPr>
      <w:bookmarkStart w:id="400" w:name="bookmark424"/>
      <w:bookmarkEnd w:id="400"/>
      <w:r w:rsidRPr="00A40EFA">
        <w:rPr>
          <w:rFonts w:ascii="Times New Roman" w:eastAsia="Times New Roman" w:hAnsi="Times New Roman" w:cs="Times New Roman"/>
          <w:color w:val="000000"/>
          <w:lang w:eastAsia="uk-UA" w:bidi="uk-UA"/>
        </w:rPr>
        <w:t xml:space="preserve">Тендерно-правова експертиза передбачає аналіз проектів актів </w:t>
      </w:r>
      <w:r w:rsidR="001061F7">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та її виконавчих органів для врахування у подальших програмах, </w:t>
      </w:r>
      <w:r w:rsidR="00781CC3">
        <w:rPr>
          <w:rFonts w:ascii="Times New Roman" w:eastAsia="Times New Roman" w:hAnsi="Times New Roman" w:cs="Times New Roman"/>
          <w:color w:val="000000"/>
          <w:lang w:eastAsia="uk-UA" w:bidi="uk-UA"/>
        </w:rPr>
        <w:t>проектах, планах дій соціально-</w:t>
      </w:r>
      <w:r w:rsidRPr="00A40EFA">
        <w:rPr>
          <w:rFonts w:ascii="Times New Roman" w:eastAsia="Times New Roman" w:hAnsi="Times New Roman" w:cs="Times New Roman"/>
          <w:color w:val="000000"/>
          <w:lang w:eastAsia="uk-UA" w:bidi="uk-UA"/>
        </w:rPr>
        <w:t>економічного спрямування у відповідності принципу забезпечення рівних прав та можливостей жінок і чоловіків.</w:t>
      </w:r>
    </w:p>
    <w:p w14:paraId="0AF558BE" w14:textId="77777777" w:rsidR="00A40EFA" w:rsidRPr="00A40EFA" w:rsidRDefault="00A40EFA" w:rsidP="00A40EFA">
      <w:pPr>
        <w:keepNext/>
        <w:keepLines/>
        <w:widowControl w:val="0"/>
        <w:spacing w:after="280" w:line="240" w:lineRule="auto"/>
        <w:jc w:val="both"/>
        <w:outlineLvl w:val="5"/>
        <w:rPr>
          <w:rFonts w:ascii="Times New Roman" w:eastAsia="Times New Roman" w:hAnsi="Times New Roman" w:cs="Times New Roman"/>
          <w:b/>
          <w:bCs/>
          <w:color w:val="000000"/>
          <w:lang w:eastAsia="uk-UA" w:bidi="uk-UA"/>
        </w:rPr>
      </w:pPr>
      <w:bookmarkStart w:id="401" w:name="bookmark425"/>
      <w:bookmarkStart w:id="402" w:name="bookmark426"/>
      <w:bookmarkStart w:id="403" w:name="bookmark427"/>
      <w:r w:rsidRPr="00A40EFA">
        <w:rPr>
          <w:rFonts w:ascii="Times New Roman" w:eastAsia="Times New Roman" w:hAnsi="Times New Roman" w:cs="Times New Roman"/>
          <w:b/>
          <w:bCs/>
          <w:color w:val="000000"/>
          <w:lang w:eastAsia="uk-UA" w:bidi="uk-UA"/>
        </w:rPr>
        <w:t>Стаття 40. Розвиток освіти і інновацій, охорони здоров’я, спорту, культури та мистецтва</w:t>
      </w:r>
      <w:bookmarkEnd w:id="401"/>
      <w:bookmarkEnd w:id="402"/>
      <w:bookmarkEnd w:id="403"/>
    </w:p>
    <w:p w14:paraId="015A2314" w14:textId="77777777" w:rsidR="00A40EFA" w:rsidRPr="00A40EFA" w:rsidRDefault="001061F7" w:rsidP="00CF1FDC">
      <w:pPr>
        <w:widowControl w:val="0"/>
        <w:numPr>
          <w:ilvl w:val="0"/>
          <w:numId w:val="45"/>
        </w:numPr>
        <w:tabs>
          <w:tab w:val="left" w:pos="336"/>
        </w:tabs>
        <w:spacing w:after="180" w:line="305" w:lineRule="auto"/>
        <w:jc w:val="both"/>
        <w:rPr>
          <w:rFonts w:ascii="Times New Roman" w:eastAsia="Times New Roman" w:hAnsi="Times New Roman" w:cs="Times New Roman"/>
          <w:color w:val="000000"/>
          <w:lang w:eastAsia="uk-UA" w:bidi="uk-UA"/>
        </w:rPr>
      </w:pPr>
      <w:bookmarkStart w:id="404" w:name="bookmark428"/>
      <w:bookmarkEnd w:id="404"/>
      <w:r>
        <w:rPr>
          <w:rFonts w:ascii="Times New Roman" w:eastAsia="Times New Roman" w:hAnsi="Times New Roman" w:cs="Times New Roman"/>
          <w:color w:val="000000"/>
          <w:lang w:eastAsia="uk-UA" w:bidi="uk-UA"/>
        </w:rPr>
        <w:t>Стрийською міською радою</w:t>
      </w:r>
      <w:r w:rsidR="00A40EFA" w:rsidRPr="00A40EFA">
        <w:rPr>
          <w:rFonts w:ascii="Times New Roman" w:eastAsia="Times New Roman" w:hAnsi="Times New Roman" w:cs="Times New Roman"/>
          <w:color w:val="000000"/>
          <w:lang w:eastAsia="uk-UA" w:bidi="uk-UA"/>
        </w:rPr>
        <w:t xml:space="preserve"> забезпечується розвиток соціально-гуманітарної сфери життєдіяльності територіальної громади - (науки й освіти, охорони здоров'я, фізкультури і спорту, культури та мистецтва).</w:t>
      </w:r>
    </w:p>
    <w:p w14:paraId="7A0076A0" w14:textId="77777777" w:rsidR="00A40EFA" w:rsidRPr="00A40EFA" w:rsidRDefault="00A40EFA" w:rsidP="00CF1FDC">
      <w:pPr>
        <w:widowControl w:val="0"/>
        <w:numPr>
          <w:ilvl w:val="0"/>
          <w:numId w:val="45"/>
        </w:numPr>
        <w:tabs>
          <w:tab w:val="left" w:pos="336"/>
        </w:tabs>
        <w:spacing w:after="760" w:line="305" w:lineRule="auto"/>
        <w:jc w:val="both"/>
        <w:rPr>
          <w:rFonts w:ascii="Times New Roman" w:eastAsia="Times New Roman" w:hAnsi="Times New Roman" w:cs="Times New Roman"/>
          <w:color w:val="000000"/>
          <w:lang w:eastAsia="uk-UA" w:bidi="uk-UA"/>
        </w:rPr>
      </w:pPr>
      <w:bookmarkStart w:id="405" w:name="bookmark430"/>
      <w:bookmarkStart w:id="406" w:name="bookmark429"/>
      <w:bookmarkEnd w:id="405"/>
      <w:r w:rsidRPr="00A40EFA">
        <w:rPr>
          <w:rFonts w:ascii="Times New Roman" w:eastAsia="Times New Roman" w:hAnsi="Times New Roman" w:cs="Times New Roman"/>
          <w:color w:val="000000"/>
          <w:lang w:eastAsia="uk-UA" w:bidi="uk-UA"/>
        </w:rPr>
        <w:t xml:space="preserve">Основні напрями і пріоритети соціально-гуманітарного розвитку територіальної громади враховують тендерну складову і визначаються </w:t>
      </w:r>
      <w:r w:rsidR="001061F7">
        <w:rPr>
          <w:rFonts w:ascii="Times New Roman" w:eastAsia="Times New Roman" w:hAnsi="Times New Roman" w:cs="Times New Roman"/>
          <w:color w:val="000000"/>
          <w:lang w:eastAsia="uk-UA" w:bidi="uk-UA"/>
        </w:rPr>
        <w:t>Стрийською міською радою</w:t>
      </w:r>
      <w:r w:rsidRPr="00A40EFA">
        <w:rPr>
          <w:rFonts w:ascii="Times New Roman" w:eastAsia="Times New Roman" w:hAnsi="Times New Roman" w:cs="Times New Roman"/>
          <w:color w:val="000000"/>
          <w:lang w:eastAsia="uk-UA" w:bidi="uk-UA"/>
        </w:rPr>
        <w:t xml:space="preserve"> при складанні документів з планування розвитку територіальної громади.</w:t>
      </w:r>
      <w:bookmarkEnd w:id="406"/>
    </w:p>
    <w:p w14:paraId="7ED3D973" w14:textId="77777777" w:rsidR="00A40EFA" w:rsidRPr="00A40EFA" w:rsidRDefault="00A40EFA" w:rsidP="00A40EFA">
      <w:pPr>
        <w:keepNext/>
        <w:keepLines/>
        <w:widowControl w:val="0"/>
        <w:spacing w:after="180" w:line="298" w:lineRule="auto"/>
        <w:jc w:val="center"/>
        <w:outlineLvl w:val="4"/>
        <w:rPr>
          <w:rFonts w:ascii="Times New Roman" w:eastAsia="Times New Roman" w:hAnsi="Times New Roman" w:cs="Times New Roman"/>
          <w:b/>
          <w:bCs/>
          <w:color w:val="000000"/>
          <w:sz w:val="26"/>
          <w:szCs w:val="26"/>
          <w:lang w:eastAsia="uk-UA" w:bidi="uk-UA"/>
        </w:rPr>
      </w:pPr>
      <w:bookmarkStart w:id="407" w:name="bookmark431"/>
      <w:bookmarkStart w:id="408" w:name="bookmark432"/>
      <w:bookmarkStart w:id="409" w:name="bookmark433"/>
      <w:r w:rsidRPr="00A40EFA">
        <w:rPr>
          <w:rFonts w:ascii="Times New Roman" w:eastAsia="Times New Roman" w:hAnsi="Times New Roman" w:cs="Times New Roman"/>
          <w:b/>
          <w:bCs/>
          <w:color w:val="000000"/>
          <w:sz w:val="26"/>
          <w:szCs w:val="26"/>
          <w:lang w:eastAsia="uk-UA" w:bidi="uk-UA"/>
        </w:rPr>
        <w:lastRenderedPageBreak/>
        <w:t>РОЗДІЛ VII</w:t>
      </w:r>
      <w:bookmarkEnd w:id="407"/>
      <w:bookmarkEnd w:id="408"/>
      <w:bookmarkEnd w:id="409"/>
    </w:p>
    <w:p w14:paraId="204A09CA" w14:textId="77777777" w:rsidR="00A66163" w:rsidRDefault="00A40EFA" w:rsidP="00A40EFA">
      <w:pPr>
        <w:keepNext/>
        <w:keepLines/>
        <w:widowControl w:val="0"/>
        <w:spacing w:after="0" w:line="298" w:lineRule="auto"/>
        <w:jc w:val="center"/>
        <w:outlineLvl w:val="4"/>
        <w:rPr>
          <w:rFonts w:ascii="Times New Roman" w:eastAsia="Times New Roman" w:hAnsi="Times New Roman" w:cs="Times New Roman"/>
          <w:b/>
          <w:bCs/>
          <w:color w:val="000000"/>
          <w:sz w:val="26"/>
          <w:szCs w:val="26"/>
          <w:lang w:eastAsia="uk-UA" w:bidi="uk-UA"/>
        </w:rPr>
      </w:pPr>
      <w:bookmarkStart w:id="410" w:name="bookmark437"/>
      <w:bookmarkStart w:id="411" w:name="bookmark434"/>
      <w:r w:rsidRPr="00A40EFA">
        <w:rPr>
          <w:rFonts w:ascii="Times New Roman" w:eastAsia="Times New Roman" w:hAnsi="Times New Roman" w:cs="Times New Roman"/>
          <w:b/>
          <w:bCs/>
          <w:color w:val="000000"/>
          <w:sz w:val="26"/>
          <w:szCs w:val="26"/>
          <w:lang w:eastAsia="uk-UA" w:bidi="uk-UA"/>
        </w:rPr>
        <w:t>ЗВІТУВАННЯ ОРГАН</w:t>
      </w:r>
      <w:r w:rsidR="00A66163">
        <w:rPr>
          <w:rFonts w:ascii="Times New Roman" w:eastAsia="Times New Roman" w:hAnsi="Times New Roman" w:cs="Times New Roman"/>
          <w:b/>
          <w:bCs/>
          <w:color w:val="000000"/>
          <w:sz w:val="26"/>
          <w:szCs w:val="26"/>
          <w:lang w:eastAsia="uk-UA" w:bidi="uk-UA"/>
        </w:rPr>
        <w:t>У</w:t>
      </w:r>
      <w:r w:rsidRPr="00A40EFA">
        <w:rPr>
          <w:rFonts w:ascii="Times New Roman" w:eastAsia="Times New Roman" w:hAnsi="Times New Roman" w:cs="Times New Roman"/>
          <w:b/>
          <w:bCs/>
          <w:color w:val="000000"/>
          <w:sz w:val="26"/>
          <w:szCs w:val="26"/>
          <w:lang w:eastAsia="uk-UA" w:bidi="uk-UA"/>
        </w:rPr>
        <w:t xml:space="preserve"> МІСЦЕВОГО САМОВРЯДУВАННЯ</w:t>
      </w:r>
      <w:r w:rsidRPr="00A40EFA">
        <w:rPr>
          <w:rFonts w:ascii="Times New Roman" w:eastAsia="Times New Roman" w:hAnsi="Times New Roman" w:cs="Times New Roman"/>
          <w:b/>
          <w:bCs/>
          <w:color w:val="000000"/>
          <w:sz w:val="26"/>
          <w:szCs w:val="26"/>
          <w:lang w:eastAsia="uk-UA" w:bidi="uk-UA"/>
        </w:rPr>
        <w:br/>
        <w:t xml:space="preserve">СТРИЙСЬКОЇ </w:t>
      </w:r>
      <w:r w:rsidR="00A66163">
        <w:rPr>
          <w:rFonts w:ascii="Times New Roman" w:eastAsia="Times New Roman" w:hAnsi="Times New Roman" w:cs="Times New Roman"/>
          <w:b/>
          <w:bCs/>
          <w:color w:val="000000"/>
          <w:sz w:val="26"/>
          <w:szCs w:val="26"/>
          <w:lang w:eastAsia="uk-UA" w:bidi="uk-UA"/>
        </w:rPr>
        <w:t xml:space="preserve">МІСЬКОЇ </w:t>
      </w:r>
      <w:r w:rsidRPr="00A40EFA">
        <w:rPr>
          <w:rFonts w:ascii="Times New Roman" w:eastAsia="Times New Roman" w:hAnsi="Times New Roman" w:cs="Times New Roman"/>
          <w:b/>
          <w:bCs/>
          <w:color w:val="000000"/>
          <w:sz w:val="26"/>
          <w:szCs w:val="26"/>
          <w:lang w:eastAsia="uk-UA" w:bidi="uk-UA"/>
        </w:rPr>
        <w:t xml:space="preserve">ТЕРИТОРІАЛЬНОЇ ГРОМАДИ </w:t>
      </w:r>
    </w:p>
    <w:p w14:paraId="53664B58" w14:textId="77777777" w:rsidR="00A40EFA" w:rsidRPr="00A40EFA" w:rsidRDefault="00A40EFA" w:rsidP="00A66163">
      <w:pPr>
        <w:keepNext/>
        <w:keepLines/>
        <w:widowControl w:val="0"/>
        <w:spacing w:after="0" w:line="298" w:lineRule="auto"/>
        <w:jc w:val="center"/>
        <w:outlineLvl w:val="4"/>
        <w:rPr>
          <w:rFonts w:ascii="Times New Roman" w:eastAsia="Times New Roman" w:hAnsi="Times New Roman" w:cs="Times New Roman"/>
          <w:b/>
          <w:bCs/>
          <w:color w:val="000000"/>
          <w:sz w:val="26"/>
          <w:szCs w:val="26"/>
          <w:lang w:eastAsia="uk-UA" w:bidi="uk-UA"/>
        </w:rPr>
      </w:pPr>
      <w:r w:rsidRPr="00A40EFA">
        <w:rPr>
          <w:rFonts w:ascii="Times New Roman" w:eastAsia="Times New Roman" w:hAnsi="Times New Roman" w:cs="Times New Roman"/>
          <w:b/>
          <w:bCs/>
          <w:color w:val="000000"/>
          <w:sz w:val="26"/>
          <w:szCs w:val="26"/>
          <w:lang w:eastAsia="uk-UA" w:bidi="uk-UA"/>
        </w:rPr>
        <w:t>ТА ЇХ ПОСАДОВИХ</w:t>
      </w:r>
      <w:bookmarkStart w:id="412" w:name="bookmark435"/>
      <w:bookmarkStart w:id="413" w:name="bookmark436"/>
      <w:bookmarkStart w:id="414" w:name="bookmark438"/>
      <w:bookmarkEnd w:id="410"/>
      <w:bookmarkEnd w:id="411"/>
      <w:r w:rsidRPr="00A40EFA">
        <w:rPr>
          <w:rFonts w:ascii="Times New Roman" w:eastAsia="Times New Roman" w:hAnsi="Times New Roman" w:cs="Times New Roman"/>
          <w:b/>
          <w:bCs/>
          <w:color w:val="000000"/>
          <w:sz w:val="26"/>
          <w:szCs w:val="26"/>
          <w:lang w:eastAsia="uk-UA" w:bidi="uk-UA"/>
        </w:rPr>
        <w:t>ОСІБ</w:t>
      </w:r>
      <w:bookmarkEnd w:id="412"/>
      <w:bookmarkEnd w:id="413"/>
      <w:bookmarkEnd w:id="414"/>
    </w:p>
    <w:p w14:paraId="16655B51" w14:textId="77777777" w:rsidR="00A40EFA" w:rsidRPr="00A40EFA" w:rsidRDefault="00A40EFA" w:rsidP="00A40EFA">
      <w:pPr>
        <w:keepNext/>
        <w:keepLines/>
        <w:widowControl w:val="0"/>
        <w:spacing w:after="180" w:line="305" w:lineRule="auto"/>
        <w:jc w:val="both"/>
        <w:outlineLvl w:val="5"/>
        <w:rPr>
          <w:rFonts w:ascii="Times New Roman" w:eastAsia="Times New Roman" w:hAnsi="Times New Roman" w:cs="Times New Roman"/>
          <w:b/>
          <w:bCs/>
          <w:color w:val="000000"/>
          <w:lang w:eastAsia="uk-UA" w:bidi="uk-UA"/>
        </w:rPr>
      </w:pPr>
      <w:bookmarkStart w:id="415" w:name="bookmark440"/>
      <w:bookmarkStart w:id="416" w:name="bookmark441"/>
      <w:bookmarkStart w:id="417" w:name="bookmark442"/>
      <w:bookmarkStart w:id="418" w:name="bookmark439"/>
      <w:r w:rsidRPr="00A40EFA">
        <w:rPr>
          <w:rFonts w:ascii="Times New Roman" w:eastAsia="Times New Roman" w:hAnsi="Times New Roman" w:cs="Times New Roman"/>
          <w:b/>
          <w:bCs/>
          <w:color w:val="000000"/>
          <w:lang w:eastAsia="uk-UA" w:bidi="uk-UA"/>
        </w:rPr>
        <w:t>Стаття 41. Загальні засади звітування орган</w:t>
      </w:r>
      <w:r w:rsidR="00B64C54">
        <w:rPr>
          <w:rFonts w:ascii="Times New Roman" w:eastAsia="Times New Roman" w:hAnsi="Times New Roman" w:cs="Times New Roman"/>
          <w:b/>
          <w:bCs/>
          <w:color w:val="000000"/>
          <w:lang w:eastAsia="uk-UA" w:bidi="uk-UA"/>
        </w:rPr>
        <w:t>у</w:t>
      </w:r>
      <w:r w:rsidRPr="00A40EFA">
        <w:rPr>
          <w:rFonts w:ascii="Times New Roman" w:eastAsia="Times New Roman" w:hAnsi="Times New Roman" w:cs="Times New Roman"/>
          <w:b/>
          <w:bCs/>
          <w:color w:val="000000"/>
          <w:lang w:eastAsia="uk-UA" w:bidi="uk-UA"/>
        </w:rPr>
        <w:t xml:space="preserve"> та посадових осіб місцевого самоврядування</w:t>
      </w:r>
      <w:bookmarkEnd w:id="415"/>
      <w:bookmarkEnd w:id="416"/>
      <w:bookmarkEnd w:id="417"/>
      <w:bookmarkEnd w:id="418"/>
    </w:p>
    <w:p w14:paraId="496CFEED" w14:textId="77777777" w:rsidR="00A40EFA" w:rsidRPr="00A40EFA" w:rsidRDefault="00A40EFA" w:rsidP="00CF1FDC">
      <w:pPr>
        <w:widowControl w:val="0"/>
        <w:numPr>
          <w:ilvl w:val="0"/>
          <w:numId w:val="46"/>
        </w:numPr>
        <w:tabs>
          <w:tab w:val="left" w:pos="1191"/>
        </w:tabs>
        <w:spacing w:after="180" w:line="300" w:lineRule="auto"/>
        <w:jc w:val="both"/>
        <w:rPr>
          <w:rFonts w:ascii="Times New Roman" w:eastAsia="Times New Roman" w:hAnsi="Times New Roman" w:cs="Times New Roman"/>
          <w:color w:val="000000"/>
          <w:lang w:eastAsia="uk-UA" w:bidi="uk-UA"/>
        </w:rPr>
      </w:pPr>
      <w:bookmarkStart w:id="419" w:name="bookmark443"/>
      <w:bookmarkEnd w:id="419"/>
      <w:r w:rsidRPr="00A40EFA">
        <w:rPr>
          <w:rFonts w:ascii="Times New Roman" w:eastAsia="Times New Roman" w:hAnsi="Times New Roman" w:cs="Times New Roman"/>
          <w:color w:val="000000"/>
          <w:lang w:eastAsia="uk-UA" w:bidi="uk-UA"/>
        </w:rPr>
        <w:t>Звітування органів та посадових осіб орган</w:t>
      </w:r>
      <w:r w:rsidR="00B64C54">
        <w:rPr>
          <w:rFonts w:ascii="Times New Roman" w:eastAsia="Times New Roman" w:hAnsi="Times New Roman" w:cs="Times New Roman"/>
          <w:color w:val="000000"/>
          <w:lang w:eastAsia="uk-UA" w:bidi="uk-UA"/>
        </w:rPr>
        <w:t>у</w:t>
      </w:r>
      <w:r w:rsidRPr="00A40EFA">
        <w:rPr>
          <w:rFonts w:ascii="Times New Roman" w:eastAsia="Times New Roman" w:hAnsi="Times New Roman" w:cs="Times New Roman"/>
          <w:color w:val="000000"/>
          <w:lang w:eastAsia="uk-UA" w:bidi="uk-UA"/>
        </w:rPr>
        <w:t xml:space="preserve"> місцевого самоврядування Стрийської </w:t>
      </w:r>
      <w:r w:rsidR="004305E8">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здійснюється з метою інформування про заплановану та виконану роботу, її оцінку, отримання пропозицій, доручень і рекомендацій для майбутньої діяльності.</w:t>
      </w:r>
    </w:p>
    <w:p w14:paraId="757CB564" w14:textId="77777777" w:rsidR="00A40EFA" w:rsidRPr="00A40EFA" w:rsidRDefault="00A40EFA" w:rsidP="00567EBC">
      <w:pPr>
        <w:widowControl w:val="0"/>
        <w:numPr>
          <w:ilvl w:val="0"/>
          <w:numId w:val="46"/>
        </w:numPr>
        <w:tabs>
          <w:tab w:val="left" w:pos="1134"/>
        </w:tabs>
        <w:spacing w:after="180" w:line="305" w:lineRule="auto"/>
        <w:jc w:val="both"/>
        <w:rPr>
          <w:rFonts w:ascii="Times New Roman" w:eastAsia="Times New Roman" w:hAnsi="Times New Roman" w:cs="Times New Roman"/>
          <w:color w:val="000000"/>
          <w:lang w:eastAsia="uk-UA" w:bidi="uk-UA"/>
        </w:rPr>
      </w:pPr>
      <w:bookmarkStart w:id="420" w:name="bookmark444"/>
      <w:bookmarkEnd w:id="420"/>
      <w:r w:rsidRPr="00A40EFA">
        <w:rPr>
          <w:rFonts w:ascii="Times New Roman" w:eastAsia="Times New Roman" w:hAnsi="Times New Roman" w:cs="Times New Roman"/>
          <w:color w:val="000000"/>
          <w:lang w:eastAsia="uk-UA" w:bidi="uk-UA"/>
        </w:rPr>
        <w:t>Про свою роботу звітують:</w:t>
      </w:r>
    </w:p>
    <w:p w14:paraId="4C47C1BA" w14:textId="77777777" w:rsidR="00A40EFA" w:rsidRPr="00A40EFA" w:rsidRDefault="00A40EFA" w:rsidP="00567EBC">
      <w:pPr>
        <w:widowControl w:val="0"/>
        <w:numPr>
          <w:ilvl w:val="1"/>
          <w:numId w:val="46"/>
        </w:numPr>
        <w:tabs>
          <w:tab w:val="left" w:pos="1191"/>
        </w:tabs>
        <w:spacing w:after="180" w:line="305" w:lineRule="auto"/>
        <w:ind w:firstLine="567"/>
        <w:jc w:val="both"/>
        <w:rPr>
          <w:rFonts w:ascii="Times New Roman" w:eastAsia="Times New Roman" w:hAnsi="Times New Roman" w:cs="Times New Roman"/>
          <w:color w:val="000000"/>
          <w:lang w:eastAsia="uk-UA" w:bidi="uk-UA"/>
        </w:rPr>
      </w:pPr>
      <w:bookmarkStart w:id="421" w:name="bookmark445"/>
      <w:bookmarkEnd w:id="421"/>
      <w:r w:rsidRPr="00A40EFA">
        <w:rPr>
          <w:rFonts w:ascii="Times New Roman" w:eastAsia="Times New Roman" w:hAnsi="Times New Roman" w:cs="Times New Roman"/>
          <w:color w:val="000000"/>
          <w:lang w:eastAsia="uk-UA" w:bidi="uk-UA"/>
        </w:rPr>
        <w:t>Стрийський міський голова - перед територіальною громадою та перед міською радою.</w:t>
      </w:r>
    </w:p>
    <w:p w14:paraId="77DFD4E8" w14:textId="77777777" w:rsidR="00A40EFA" w:rsidRPr="00A40EFA" w:rsidRDefault="00A40EFA" w:rsidP="00567EBC">
      <w:pPr>
        <w:widowControl w:val="0"/>
        <w:numPr>
          <w:ilvl w:val="1"/>
          <w:numId w:val="46"/>
        </w:numPr>
        <w:tabs>
          <w:tab w:val="left" w:pos="1191"/>
        </w:tabs>
        <w:spacing w:after="180" w:line="310" w:lineRule="auto"/>
        <w:ind w:firstLine="567"/>
        <w:jc w:val="both"/>
        <w:rPr>
          <w:rFonts w:ascii="Times New Roman" w:eastAsia="Times New Roman" w:hAnsi="Times New Roman" w:cs="Times New Roman"/>
          <w:color w:val="000000"/>
          <w:lang w:eastAsia="uk-UA" w:bidi="uk-UA"/>
        </w:rPr>
      </w:pPr>
      <w:bookmarkStart w:id="422" w:name="bookmark446"/>
      <w:bookmarkEnd w:id="422"/>
      <w:r w:rsidRPr="00A40EFA">
        <w:rPr>
          <w:rFonts w:ascii="Times New Roman" w:eastAsia="Times New Roman" w:hAnsi="Times New Roman" w:cs="Times New Roman"/>
          <w:color w:val="000000"/>
          <w:lang w:eastAsia="uk-UA" w:bidi="uk-UA"/>
        </w:rPr>
        <w:t>Виконавчі органи міської ради - перед територіальною громадою та перед міською радою.</w:t>
      </w:r>
    </w:p>
    <w:p w14:paraId="60F7CE67" w14:textId="77777777" w:rsidR="00A40EFA" w:rsidRPr="00A40EFA" w:rsidRDefault="00A40EFA" w:rsidP="00567EBC">
      <w:pPr>
        <w:widowControl w:val="0"/>
        <w:numPr>
          <w:ilvl w:val="1"/>
          <w:numId w:val="46"/>
        </w:numPr>
        <w:tabs>
          <w:tab w:val="left" w:pos="1191"/>
        </w:tabs>
        <w:spacing w:after="180" w:line="310" w:lineRule="auto"/>
        <w:ind w:firstLine="567"/>
        <w:jc w:val="both"/>
        <w:rPr>
          <w:rFonts w:ascii="Times New Roman" w:eastAsia="Times New Roman" w:hAnsi="Times New Roman" w:cs="Times New Roman"/>
          <w:color w:val="000000"/>
          <w:lang w:eastAsia="uk-UA" w:bidi="uk-UA"/>
        </w:rPr>
      </w:pPr>
      <w:bookmarkStart w:id="423" w:name="bookmark447"/>
      <w:bookmarkEnd w:id="423"/>
      <w:r w:rsidRPr="00A40EFA">
        <w:rPr>
          <w:rFonts w:ascii="Times New Roman" w:eastAsia="Times New Roman" w:hAnsi="Times New Roman" w:cs="Times New Roman"/>
          <w:color w:val="000000"/>
          <w:lang w:eastAsia="uk-UA" w:bidi="uk-UA"/>
        </w:rPr>
        <w:t>Комунальні підприємства, установи та організації міської ради - перед територіальною громадою, міською радою, виконавчим комітетом та споживачами їхніх послуг.</w:t>
      </w:r>
    </w:p>
    <w:p w14:paraId="1DB624A7" w14:textId="77777777" w:rsidR="00A40EFA" w:rsidRPr="00A40EFA" w:rsidRDefault="00A40EFA" w:rsidP="00567EBC">
      <w:pPr>
        <w:widowControl w:val="0"/>
        <w:numPr>
          <w:ilvl w:val="1"/>
          <w:numId w:val="46"/>
        </w:numPr>
        <w:tabs>
          <w:tab w:val="left" w:pos="1191"/>
        </w:tabs>
        <w:spacing w:after="180" w:line="300" w:lineRule="auto"/>
        <w:ind w:firstLine="567"/>
        <w:jc w:val="both"/>
        <w:rPr>
          <w:rFonts w:ascii="Times New Roman" w:eastAsia="Times New Roman" w:hAnsi="Times New Roman" w:cs="Times New Roman"/>
          <w:color w:val="000000"/>
          <w:lang w:eastAsia="uk-UA" w:bidi="uk-UA"/>
        </w:rPr>
      </w:pPr>
      <w:bookmarkStart w:id="424" w:name="bookmark448"/>
      <w:bookmarkEnd w:id="424"/>
      <w:r w:rsidRPr="00A40EFA">
        <w:rPr>
          <w:rFonts w:ascii="Times New Roman" w:eastAsia="Times New Roman" w:hAnsi="Times New Roman" w:cs="Times New Roman"/>
          <w:color w:val="000000"/>
          <w:lang w:eastAsia="uk-UA" w:bidi="uk-UA"/>
        </w:rPr>
        <w:t>Постійні комісії, тимчасові контрольні комісії та інші робочі групи міської ради - перед міською радою.</w:t>
      </w:r>
    </w:p>
    <w:p w14:paraId="6FA8EF56" w14:textId="77777777" w:rsidR="00A40EFA" w:rsidRPr="00A40EFA" w:rsidRDefault="00A40EFA" w:rsidP="00567EBC">
      <w:pPr>
        <w:widowControl w:val="0"/>
        <w:numPr>
          <w:ilvl w:val="1"/>
          <w:numId w:val="46"/>
        </w:numPr>
        <w:tabs>
          <w:tab w:val="left" w:pos="1191"/>
        </w:tabs>
        <w:spacing w:after="180" w:line="305" w:lineRule="auto"/>
        <w:ind w:firstLine="567"/>
        <w:jc w:val="both"/>
        <w:rPr>
          <w:rFonts w:ascii="Times New Roman" w:eastAsia="Times New Roman" w:hAnsi="Times New Roman" w:cs="Times New Roman"/>
          <w:color w:val="000000"/>
          <w:lang w:eastAsia="uk-UA" w:bidi="uk-UA"/>
        </w:rPr>
      </w:pPr>
      <w:bookmarkStart w:id="425" w:name="bookmark449"/>
      <w:bookmarkEnd w:id="425"/>
      <w:r w:rsidRPr="00A40EFA">
        <w:rPr>
          <w:rFonts w:ascii="Times New Roman" w:eastAsia="Times New Roman" w:hAnsi="Times New Roman" w:cs="Times New Roman"/>
          <w:color w:val="000000"/>
          <w:lang w:eastAsia="uk-UA" w:bidi="uk-UA"/>
        </w:rPr>
        <w:t>Депутати (депутатські фракції, групи) міської ради - перед територіальною громадою.</w:t>
      </w:r>
    </w:p>
    <w:p w14:paraId="3EF299D3" w14:textId="77777777" w:rsidR="00A40EFA" w:rsidRDefault="00A40EFA" w:rsidP="00567EBC">
      <w:pPr>
        <w:widowControl w:val="0"/>
        <w:numPr>
          <w:ilvl w:val="1"/>
          <w:numId w:val="46"/>
        </w:numPr>
        <w:spacing w:after="0" w:line="240" w:lineRule="auto"/>
        <w:ind w:firstLine="567"/>
        <w:jc w:val="both"/>
        <w:rPr>
          <w:rFonts w:ascii="Times New Roman" w:eastAsia="Times New Roman" w:hAnsi="Times New Roman" w:cs="Times New Roman"/>
          <w:color w:val="000000"/>
          <w:lang w:eastAsia="uk-UA" w:bidi="uk-UA"/>
        </w:rPr>
      </w:pPr>
      <w:bookmarkStart w:id="426" w:name="bookmark450"/>
      <w:bookmarkEnd w:id="426"/>
      <w:r w:rsidRPr="00A40EFA">
        <w:rPr>
          <w:rFonts w:ascii="Times New Roman" w:eastAsia="Times New Roman" w:hAnsi="Times New Roman" w:cs="Times New Roman"/>
          <w:color w:val="000000"/>
          <w:lang w:eastAsia="uk-UA" w:bidi="uk-UA"/>
        </w:rPr>
        <w:t xml:space="preserve">Старости - перед жителями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w:t>
      </w:r>
    </w:p>
    <w:p w14:paraId="7C03F68F" w14:textId="77777777" w:rsidR="004305E8" w:rsidRPr="00A40EFA" w:rsidRDefault="004305E8" w:rsidP="004305E8">
      <w:pPr>
        <w:widowControl w:val="0"/>
        <w:spacing w:after="0" w:line="240" w:lineRule="auto"/>
        <w:jc w:val="both"/>
        <w:rPr>
          <w:rFonts w:ascii="Times New Roman" w:eastAsia="Times New Roman" w:hAnsi="Times New Roman" w:cs="Times New Roman"/>
          <w:color w:val="000000"/>
          <w:lang w:eastAsia="uk-UA" w:bidi="uk-UA"/>
        </w:rPr>
      </w:pPr>
    </w:p>
    <w:p w14:paraId="3F16D405" w14:textId="77777777" w:rsidR="00A40EFA" w:rsidRPr="00A40EFA" w:rsidRDefault="00A40EFA" w:rsidP="00567EBC">
      <w:pPr>
        <w:widowControl w:val="0"/>
        <w:numPr>
          <w:ilvl w:val="1"/>
          <w:numId w:val="46"/>
        </w:numPr>
        <w:tabs>
          <w:tab w:val="left" w:pos="1191"/>
        </w:tabs>
        <w:spacing w:after="180" w:line="300" w:lineRule="auto"/>
        <w:ind w:firstLine="567"/>
        <w:jc w:val="both"/>
        <w:rPr>
          <w:rFonts w:ascii="Times New Roman" w:eastAsia="Times New Roman" w:hAnsi="Times New Roman" w:cs="Times New Roman"/>
          <w:color w:val="000000"/>
          <w:lang w:eastAsia="uk-UA" w:bidi="uk-UA"/>
        </w:rPr>
      </w:pPr>
      <w:bookmarkStart w:id="427" w:name="bookmark451"/>
      <w:bookmarkEnd w:id="427"/>
      <w:r w:rsidRPr="00A40EFA">
        <w:rPr>
          <w:rFonts w:ascii="Times New Roman" w:eastAsia="Times New Roman" w:hAnsi="Times New Roman" w:cs="Times New Roman"/>
          <w:color w:val="000000"/>
          <w:lang w:eastAsia="uk-UA" w:bidi="uk-UA"/>
        </w:rPr>
        <w:t>Консультативно-дорадчі органи - перед територіальною громадою (згідно з власним рішенням).</w:t>
      </w:r>
    </w:p>
    <w:p w14:paraId="69D09842" w14:textId="77777777" w:rsidR="00A40EFA" w:rsidRPr="00A40EFA" w:rsidRDefault="00A40EFA" w:rsidP="00567EBC">
      <w:pPr>
        <w:widowControl w:val="0"/>
        <w:numPr>
          <w:ilvl w:val="0"/>
          <w:numId w:val="46"/>
        </w:numPr>
        <w:tabs>
          <w:tab w:val="left" w:pos="993"/>
        </w:tabs>
        <w:spacing w:after="180" w:line="302" w:lineRule="auto"/>
        <w:jc w:val="both"/>
        <w:rPr>
          <w:rFonts w:ascii="Times New Roman" w:eastAsia="Times New Roman" w:hAnsi="Times New Roman" w:cs="Times New Roman"/>
          <w:color w:val="000000"/>
          <w:lang w:eastAsia="uk-UA" w:bidi="uk-UA"/>
        </w:rPr>
      </w:pPr>
      <w:bookmarkStart w:id="428" w:name="bookmark452"/>
      <w:bookmarkEnd w:id="428"/>
      <w:r w:rsidRPr="00A40EFA">
        <w:rPr>
          <w:rFonts w:ascii="Times New Roman" w:eastAsia="Times New Roman" w:hAnsi="Times New Roman" w:cs="Times New Roman"/>
          <w:color w:val="000000"/>
          <w:lang w:eastAsia="uk-UA" w:bidi="uk-UA"/>
        </w:rPr>
        <w:t xml:space="preserve">Звітування перед Стрийською </w:t>
      </w:r>
      <w:r w:rsidR="004305E8">
        <w:rPr>
          <w:rFonts w:ascii="Times New Roman" w:eastAsia="Times New Roman" w:hAnsi="Times New Roman" w:cs="Times New Roman"/>
          <w:color w:val="000000"/>
          <w:lang w:eastAsia="uk-UA" w:bidi="uk-UA"/>
        </w:rPr>
        <w:t xml:space="preserve">міською </w:t>
      </w:r>
      <w:r w:rsidRPr="00A40EFA">
        <w:rPr>
          <w:rFonts w:ascii="Times New Roman" w:eastAsia="Times New Roman" w:hAnsi="Times New Roman" w:cs="Times New Roman"/>
          <w:color w:val="000000"/>
          <w:lang w:eastAsia="uk-UA" w:bidi="uk-UA"/>
        </w:rPr>
        <w:t>територіальною громадою підзвітних їй органів та посадових осіб місцевого самоврядування відбувається у формі відкритих зустрічей та/або оприлюднення звітів на офіційному сайті Стрийської міської ради. У разі звітування у формі відкритої зустрічі, письмовий звіт попередньо оприлюднюється на офіційному сайті не пізніше ніж за 5 днів до дня звітування.</w:t>
      </w:r>
    </w:p>
    <w:p w14:paraId="026E1105" w14:textId="77777777" w:rsidR="00A40EFA" w:rsidRPr="004305E8" w:rsidRDefault="00A40EFA" w:rsidP="00A40EFA">
      <w:pPr>
        <w:widowControl w:val="0"/>
        <w:numPr>
          <w:ilvl w:val="0"/>
          <w:numId w:val="46"/>
        </w:numPr>
        <w:tabs>
          <w:tab w:val="left" w:pos="1044"/>
        </w:tabs>
        <w:spacing w:after="0" w:line="300" w:lineRule="auto"/>
        <w:jc w:val="both"/>
        <w:rPr>
          <w:rFonts w:ascii="Times New Roman" w:eastAsia="Times New Roman" w:hAnsi="Times New Roman" w:cs="Times New Roman"/>
          <w:color w:val="000000"/>
          <w:lang w:eastAsia="uk-UA" w:bidi="uk-UA"/>
        </w:rPr>
      </w:pPr>
      <w:bookmarkStart w:id="429" w:name="bookmark453"/>
      <w:bookmarkEnd w:id="429"/>
      <w:r w:rsidRPr="004305E8">
        <w:rPr>
          <w:rFonts w:ascii="Times New Roman" w:eastAsia="Times New Roman" w:hAnsi="Times New Roman" w:cs="Times New Roman"/>
          <w:color w:val="000000"/>
          <w:lang w:eastAsia="uk-UA" w:bidi="uk-UA"/>
        </w:rPr>
        <w:t xml:space="preserve">Про місце, час та спосіб організації звітування перед територіальною громадою </w:t>
      </w:r>
      <w:proofErr w:type="spellStart"/>
      <w:r w:rsidRPr="004305E8">
        <w:rPr>
          <w:rFonts w:ascii="Times New Roman" w:eastAsia="Times New Roman" w:hAnsi="Times New Roman" w:cs="Times New Roman"/>
          <w:color w:val="000000"/>
          <w:lang w:eastAsia="uk-UA" w:bidi="uk-UA"/>
        </w:rPr>
        <w:t>суб’єктзвітування</w:t>
      </w:r>
      <w:proofErr w:type="spellEnd"/>
      <w:r w:rsidRPr="004305E8">
        <w:rPr>
          <w:rFonts w:ascii="Times New Roman" w:eastAsia="Times New Roman" w:hAnsi="Times New Roman" w:cs="Times New Roman"/>
          <w:color w:val="000000"/>
          <w:lang w:eastAsia="uk-UA" w:bidi="uk-UA"/>
        </w:rPr>
        <w:t xml:space="preserve"> повідомляє не пізніше ніж за 5 днів через місцеві засоби масової інформації та через розміщення відповідної інформації на офіційному сайті Стрийської міської ради.</w:t>
      </w:r>
    </w:p>
    <w:p w14:paraId="538F95A7" w14:textId="77777777" w:rsidR="00A40EFA" w:rsidRPr="00A40EFA" w:rsidRDefault="00A40EFA" w:rsidP="00CF1FDC">
      <w:pPr>
        <w:widowControl w:val="0"/>
        <w:numPr>
          <w:ilvl w:val="0"/>
          <w:numId w:val="46"/>
        </w:numPr>
        <w:tabs>
          <w:tab w:val="left" w:pos="1044"/>
        </w:tabs>
        <w:spacing w:after="0" w:line="298" w:lineRule="auto"/>
        <w:jc w:val="both"/>
        <w:rPr>
          <w:rFonts w:ascii="Times New Roman" w:eastAsia="Times New Roman" w:hAnsi="Times New Roman" w:cs="Times New Roman"/>
          <w:color w:val="000000"/>
          <w:lang w:eastAsia="uk-UA" w:bidi="uk-UA"/>
        </w:rPr>
      </w:pPr>
      <w:bookmarkStart w:id="430" w:name="bookmark454"/>
      <w:bookmarkEnd w:id="430"/>
      <w:r w:rsidRPr="00A40EFA">
        <w:rPr>
          <w:rFonts w:ascii="Times New Roman" w:eastAsia="Times New Roman" w:hAnsi="Times New Roman" w:cs="Times New Roman"/>
          <w:color w:val="000000"/>
          <w:lang w:eastAsia="uk-UA" w:bidi="uk-UA"/>
        </w:rPr>
        <w:t>Відкрита зустріч з територіальною громадою організовується у спосіб, який дозволяє членам територіальної громади поставити запитання, висловити зауваження, подати пропозиції та отримати на них відповідь по суті запитання.</w:t>
      </w:r>
    </w:p>
    <w:p w14:paraId="466D0149" w14:textId="77777777" w:rsidR="00A40EFA" w:rsidRPr="00A40EFA" w:rsidRDefault="00A40EFA" w:rsidP="00CF1FDC">
      <w:pPr>
        <w:widowControl w:val="0"/>
        <w:numPr>
          <w:ilvl w:val="0"/>
          <w:numId w:val="46"/>
        </w:numPr>
        <w:tabs>
          <w:tab w:val="left" w:pos="1044"/>
        </w:tabs>
        <w:spacing w:after="0" w:line="302" w:lineRule="auto"/>
        <w:jc w:val="both"/>
        <w:rPr>
          <w:rFonts w:ascii="Times New Roman" w:eastAsia="Times New Roman" w:hAnsi="Times New Roman" w:cs="Times New Roman"/>
          <w:color w:val="000000"/>
          <w:lang w:eastAsia="uk-UA" w:bidi="uk-UA"/>
        </w:rPr>
      </w:pPr>
      <w:bookmarkStart w:id="431" w:name="bookmark455"/>
      <w:bookmarkEnd w:id="431"/>
      <w:r w:rsidRPr="00A40EFA">
        <w:rPr>
          <w:rFonts w:ascii="Times New Roman" w:eastAsia="Times New Roman" w:hAnsi="Times New Roman" w:cs="Times New Roman"/>
          <w:color w:val="000000"/>
          <w:lang w:eastAsia="uk-UA" w:bidi="uk-UA"/>
        </w:rPr>
        <w:t>Звітування перед Стрийською міською радою відбувається на її пленарному засіданні.</w:t>
      </w:r>
    </w:p>
    <w:p w14:paraId="5ED7214A" w14:textId="77777777" w:rsidR="00A40EFA" w:rsidRPr="00A40EFA" w:rsidRDefault="00A40EFA" w:rsidP="00CF1FDC">
      <w:pPr>
        <w:widowControl w:val="0"/>
        <w:numPr>
          <w:ilvl w:val="0"/>
          <w:numId w:val="46"/>
        </w:numPr>
        <w:tabs>
          <w:tab w:val="left" w:pos="1044"/>
        </w:tabs>
        <w:spacing w:after="0" w:line="300" w:lineRule="auto"/>
        <w:jc w:val="both"/>
        <w:rPr>
          <w:rFonts w:ascii="Times New Roman" w:eastAsia="Times New Roman" w:hAnsi="Times New Roman" w:cs="Times New Roman"/>
          <w:color w:val="000000"/>
          <w:lang w:eastAsia="uk-UA" w:bidi="uk-UA"/>
        </w:rPr>
      </w:pPr>
      <w:bookmarkStart w:id="432" w:name="bookmark456"/>
      <w:bookmarkEnd w:id="432"/>
      <w:r w:rsidRPr="00A40EFA">
        <w:rPr>
          <w:rFonts w:ascii="Times New Roman" w:eastAsia="Times New Roman" w:hAnsi="Times New Roman" w:cs="Times New Roman"/>
          <w:color w:val="000000"/>
          <w:lang w:eastAsia="uk-UA" w:bidi="uk-UA"/>
        </w:rPr>
        <w:t>Попереднє оприлюднення звітів повинно здійснюватись на офіційному сайті Стрийської міської ради не пізніше ніж за 5 днів до дня звітування.</w:t>
      </w:r>
    </w:p>
    <w:p w14:paraId="7E24F091" w14:textId="77777777" w:rsidR="00A40EFA" w:rsidRPr="00A40EFA" w:rsidRDefault="00A40EFA" w:rsidP="00CF1FDC">
      <w:pPr>
        <w:widowControl w:val="0"/>
        <w:numPr>
          <w:ilvl w:val="0"/>
          <w:numId w:val="46"/>
        </w:numPr>
        <w:tabs>
          <w:tab w:val="left" w:pos="1044"/>
        </w:tabs>
        <w:spacing w:after="0" w:line="300" w:lineRule="auto"/>
        <w:jc w:val="both"/>
        <w:rPr>
          <w:rFonts w:ascii="Times New Roman" w:eastAsia="Times New Roman" w:hAnsi="Times New Roman" w:cs="Times New Roman"/>
          <w:color w:val="000000"/>
          <w:lang w:eastAsia="uk-UA" w:bidi="uk-UA"/>
        </w:rPr>
      </w:pPr>
      <w:bookmarkStart w:id="433" w:name="bookmark457"/>
      <w:bookmarkEnd w:id="433"/>
      <w:r w:rsidRPr="00A40EFA">
        <w:rPr>
          <w:rFonts w:ascii="Times New Roman" w:eastAsia="Times New Roman" w:hAnsi="Times New Roman" w:cs="Times New Roman"/>
          <w:color w:val="000000"/>
          <w:lang w:eastAsia="uk-UA" w:bidi="uk-UA"/>
        </w:rPr>
        <w:t>Письмові звіти розміщуються на офіційному сайті Стрийської міської ради, у розділі “Звіти“ і мають бути доступними для ознайомлення впродовж 5 років.</w:t>
      </w:r>
    </w:p>
    <w:p w14:paraId="6A2DDEF6" w14:textId="77777777" w:rsidR="00A40EFA" w:rsidRPr="00A40EFA" w:rsidRDefault="00A40EFA" w:rsidP="00CF1FDC">
      <w:pPr>
        <w:widowControl w:val="0"/>
        <w:numPr>
          <w:ilvl w:val="0"/>
          <w:numId w:val="46"/>
        </w:numPr>
        <w:tabs>
          <w:tab w:val="left" w:pos="1044"/>
        </w:tabs>
        <w:spacing w:after="0" w:line="302" w:lineRule="auto"/>
        <w:jc w:val="both"/>
        <w:rPr>
          <w:rFonts w:ascii="Times New Roman" w:eastAsia="Times New Roman" w:hAnsi="Times New Roman" w:cs="Times New Roman"/>
          <w:color w:val="000000"/>
          <w:lang w:eastAsia="uk-UA" w:bidi="uk-UA"/>
        </w:rPr>
      </w:pPr>
      <w:bookmarkStart w:id="434" w:name="bookmark458"/>
      <w:bookmarkEnd w:id="434"/>
      <w:r w:rsidRPr="00A40EFA">
        <w:rPr>
          <w:rFonts w:ascii="Times New Roman" w:eastAsia="Times New Roman" w:hAnsi="Times New Roman" w:cs="Times New Roman"/>
          <w:color w:val="000000"/>
          <w:lang w:eastAsia="uk-UA" w:bidi="uk-UA"/>
        </w:rPr>
        <w:t>Міська рада та її виконавчі органи сприяють у підготовці та проведенні звітування.</w:t>
      </w:r>
    </w:p>
    <w:p w14:paraId="7CCF7FF8" w14:textId="77777777" w:rsidR="00A40EFA" w:rsidRPr="00A40EFA" w:rsidRDefault="00A40EFA" w:rsidP="00CF1FDC">
      <w:pPr>
        <w:widowControl w:val="0"/>
        <w:numPr>
          <w:ilvl w:val="0"/>
          <w:numId w:val="46"/>
        </w:numPr>
        <w:tabs>
          <w:tab w:val="left" w:pos="1044"/>
        </w:tabs>
        <w:spacing w:after="660" w:line="300" w:lineRule="auto"/>
        <w:jc w:val="both"/>
        <w:rPr>
          <w:rFonts w:ascii="Times New Roman" w:eastAsia="Times New Roman" w:hAnsi="Times New Roman" w:cs="Times New Roman"/>
          <w:color w:val="000000"/>
          <w:lang w:eastAsia="uk-UA" w:bidi="uk-UA"/>
        </w:rPr>
      </w:pPr>
      <w:bookmarkStart w:id="435" w:name="bookmark459"/>
      <w:bookmarkEnd w:id="435"/>
      <w:r w:rsidRPr="00A40EFA">
        <w:rPr>
          <w:rFonts w:ascii="Times New Roman" w:eastAsia="Times New Roman" w:hAnsi="Times New Roman" w:cs="Times New Roman"/>
          <w:color w:val="000000"/>
          <w:lang w:eastAsia="uk-UA" w:bidi="uk-UA"/>
        </w:rPr>
        <w:t xml:space="preserve">Витрати, пов’язані з проведенням звітування перед територіальною громадою, </w:t>
      </w:r>
      <w:r w:rsidRPr="00A40EFA">
        <w:rPr>
          <w:rFonts w:ascii="Times New Roman" w:eastAsia="Times New Roman" w:hAnsi="Times New Roman" w:cs="Times New Roman"/>
          <w:color w:val="000000"/>
          <w:lang w:eastAsia="uk-UA" w:bidi="uk-UA"/>
        </w:rPr>
        <w:lastRenderedPageBreak/>
        <w:t>здійснюються за рахунок коштів міського бюджету у межах видатків, затверджених на ці цілі.</w:t>
      </w:r>
    </w:p>
    <w:p w14:paraId="3F6D4FEB" w14:textId="77777777" w:rsidR="00A40EFA" w:rsidRPr="00A40EFA" w:rsidRDefault="00A40EFA" w:rsidP="00A40EFA">
      <w:pPr>
        <w:keepNext/>
        <w:keepLines/>
        <w:widowControl w:val="0"/>
        <w:spacing w:after="420" w:line="302" w:lineRule="auto"/>
        <w:jc w:val="both"/>
        <w:outlineLvl w:val="5"/>
        <w:rPr>
          <w:rFonts w:ascii="Times New Roman" w:eastAsia="Times New Roman" w:hAnsi="Times New Roman" w:cs="Times New Roman"/>
          <w:b/>
          <w:bCs/>
          <w:color w:val="000000"/>
          <w:lang w:eastAsia="uk-UA" w:bidi="uk-UA"/>
        </w:rPr>
      </w:pPr>
      <w:bookmarkStart w:id="436" w:name="bookmark460"/>
      <w:bookmarkStart w:id="437" w:name="bookmark461"/>
      <w:bookmarkStart w:id="438" w:name="bookmark462"/>
      <w:r w:rsidRPr="00A40EFA">
        <w:rPr>
          <w:rFonts w:ascii="Times New Roman" w:eastAsia="Times New Roman" w:hAnsi="Times New Roman" w:cs="Times New Roman"/>
          <w:b/>
          <w:bCs/>
          <w:color w:val="000000"/>
          <w:lang w:eastAsia="uk-UA" w:bidi="uk-UA"/>
        </w:rPr>
        <w:t>Стаття 42. Звітування Стрийського міського голови</w:t>
      </w:r>
      <w:bookmarkEnd w:id="436"/>
      <w:bookmarkEnd w:id="437"/>
      <w:bookmarkEnd w:id="438"/>
    </w:p>
    <w:p w14:paraId="5F9FC9E7" w14:textId="77777777" w:rsidR="00A40EFA" w:rsidRPr="00A40EFA" w:rsidRDefault="00A40EFA" w:rsidP="00CF1FDC">
      <w:pPr>
        <w:widowControl w:val="0"/>
        <w:numPr>
          <w:ilvl w:val="0"/>
          <w:numId w:val="47"/>
        </w:numPr>
        <w:tabs>
          <w:tab w:val="left" w:pos="1044"/>
        </w:tabs>
        <w:spacing w:after="0" w:line="305" w:lineRule="auto"/>
        <w:jc w:val="both"/>
        <w:rPr>
          <w:rFonts w:ascii="Times New Roman" w:eastAsia="Times New Roman" w:hAnsi="Times New Roman" w:cs="Times New Roman"/>
          <w:color w:val="000000"/>
          <w:lang w:eastAsia="uk-UA" w:bidi="uk-UA"/>
        </w:rPr>
      </w:pPr>
      <w:bookmarkStart w:id="439" w:name="bookmark463"/>
      <w:bookmarkEnd w:id="439"/>
      <w:r w:rsidRPr="00A40EFA">
        <w:rPr>
          <w:rFonts w:ascii="Times New Roman" w:eastAsia="Times New Roman" w:hAnsi="Times New Roman" w:cs="Times New Roman"/>
          <w:color w:val="000000"/>
          <w:lang w:eastAsia="uk-UA" w:bidi="uk-UA"/>
        </w:rPr>
        <w:t>Стрийський міський голова звітує перед територіальною громадою на відкритій зустрічі щорічно до 1 квітня року, наступного за звітним.</w:t>
      </w:r>
    </w:p>
    <w:p w14:paraId="10119377" w14:textId="77777777" w:rsidR="00A40EFA" w:rsidRPr="00A40EFA" w:rsidRDefault="00A40EFA" w:rsidP="00CF1FDC">
      <w:pPr>
        <w:widowControl w:val="0"/>
        <w:numPr>
          <w:ilvl w:val="0"/>
          <w:numId w:val="47"/>
        </w:numPr>
        <w:tabs>
          <w:tab w:val="left" w:pos="1044"/>
        </w:tabs>
        <w:spacing w:after="0" w:line="302" w:lineRule="auto"/>
        <w:jc w:val="both"/>
        <w:rPr>
          <w:rFonts w:ascii="Times New Roman" w:eastAsia="Times New Roman" w:hAnsi="Times New Roman" w:cs="Times New Roman"/>
          <w:color w:val="000000"/>
          <w:lang w:eastAsia="uk-UA" w:bidi="uk-UA"/>
        </w:rPr>
      </w:pPr>
      <w:bookmarkStart w:id="440" w:name="bookmark464"/>
      <w:bookmarkEnd w:id="440"/>
      <w:r w:rsidRPr="00A40EFA">
        <w:rPr>
          <w:rFonts w:ascii="Times New Roman" w:eastAsia="Times New Roman" w:hAnsi="Times New Roman" w:cs="Times New Roman"/>
          <w:color w:val="000000"/>
          <w:lang w:eastAsia="uk-UA" w:bidi="uk-UA"/>
        </w:rPr>
        <w:t>Звіт Стрийського міського голови перед територіальною громадою включає в себе інформацію про: реалізацію Стратегії розвитку громади; інформацію про розвиток населених пунктів громади; виконання міського бюджету; план роботи на наступний рік; результати виконання плану, оголошеного на попередньому звітуванні із зазначенням запланованих та вжитих заходів, а також причин невиконання (часткового виконання) попереднього плану; відповіді на поставлені членами територіальної громади питання. висловлені зауваження та подані пропозиції, а також про виконання передвиборчої програми.</w:t>
      </w:r>
    </w:p>
    <w:p w14:paraId="0D52E8F7" w14:textId="77777777" w:rsidR="00A40EFA" w:rsidRPr="00A40EFA" w:rsidRDefault="00A40EFA" w:rsidP="00CF1FDC">
      <w:pPr>
        <w:widowControl w:val="0"/>
        <w:numPr>
          <w:ilvl w:val="0"/>
          <w:numId w:val="47"/>
        </w:numPr>
        <w:tabs>
          <w:tab w:val="left" w:pos="1044"/>
        </w:tabs>
        <w:spacing w:after="0" w:line="302" w:lineRule="auto"/>
        <w:jc w:val="both"/>
        <w:rPr>
          <w:rFonts w:ascii="Times New Roman" w:eastAsia="Times New Roman" w:hAnsi="Times New Roman" w:cs="Times New Roman"/>
          <w:color w:val="000000"/>
          <w:lang w:eastAsia="uk-UA" w:bidi="uk-UA"/>
        </w:rPr>
      </w:pPr>
      <w:bookmarkStart w:id="441" w:name="bookmark465"/>
      <w:bookmarkEnd w:id="441"/>
      <w:r w:rsidRPr="00A40EFA">
        <w:rPr>
          <w:rFonts w:ascii="Times New Roman" w:eastAsia="Times New Roman" w:hAnsi="Times New Roman" w:cs="Times New Roman"/>
          <w:color w:val="000000"/>
          <w:lang w:eastAsia="uk-UA" w:bidi="uk-UA"/>
        </w:rPr>
        <w:t>Стрийський міський голова звітує про роботу виконавчих органів Стрийської міської ради на пленарному засіданні міської ради не рідше одного разу на рік, а також на вимогу не менше як половини депутатів від загального складу ради.</w:t>
      </w:r>
    </w:p>
    <w:p w14:paraId="40C01011" w14:textId="77777777" w:rsidR="00A40EFA" w:rsidRPr="00A40EFA" w:rsidRDefault="00A40EFA" w:rsidP="00CF1FDC">
      <w:pPr>
        <w:widowControl w:val="0"/>
        <w:numPr>
          <w:ilvl w:val="0"/>
          <w:numId w:val="47"/>
        </w:numPr>
        <w:tabs>
          <w:tab w:val="left" w:pos="1044"/>
        </w:tabs>
        <w:spacing w:after="0" w:line="302" w:lineRule="auto"/>
        <w:jc w:val="both"/>
        <w:rPr>
          <w:rFonts w:ascii="Times New Roman" w:eastAsia="Times New Roman" w:hAnsi="Times New Roman" w:cs="Times New Roman"/>
          <w:color w:val="000000"/>
          <w:lang w:eastAsia="uk-UA" w:bidi="uk-UA"/>
        </w:rPr>
      </w:pPr>
      <w:bookmarkStart w:id="442" w:name="bookmark466"/>
      <w:bookmarkEnd w:id="442"/>
      <w:r w:rsidRPr="00A40EFA">
        <w:rPr>
          <w:rFonts w:ascii="Times New Roman" w:eastAsia="Times New Roman" w:hAnsi="Times New Roman" w:cs="Times New Roman"/>
          <w:color w:val="000000"/>
          <w:lang w:eastAsia="uk-UA" w:bidi="uk-UA"/>
        </w:rPr>
        <w:t>Звіт Стрийського міського голови перед міською радою включає доповідь про роботу виконавчих органів міської ради за звітний період та інформацію про хід і результати реалізації Стратегії розвитку громади, виконання затверджених м</w:t>
      </w:r>
      <w:r w:rsidR="002C72A7">
        <w:rPr>
          <w:rFonts w:ascii="Times New Roman" w:eastAsia="Times New Roman" w:hAnsi="Times New Roman" w:cs="Times New Roman"/>
          <w:color w:val="000000"/>
          <w:lang w:eastAsia="uk-UA" w:bidi="uk-UA"/>
        </w:rPr>
        <w:t>іською радою програм соціально-</w:t>
      </w:r>
      <w:r w:rsidRPr="00A40EFA">
        <w:rPr>
          <w:rFonts w:ascii="Times New Roman" w:eastAsia="Times New Roman" w:hAnsi="Times New Roman" w:cs="Times New Roman"/>
          <w:color w:val="000000"/>
          <w:lang w:eastAsia="uk-UA" w:bidi="uk-UA"/>
        </w:rPr>
        <w:t>економічного та культурного розвитку, цільових програм з інших питань місцевого самоврядування, здійснення державної регуляторної політики у сфері господарської діяльності, а також інформацію про кадрову політику міського голови, роботу його заступників та радників, відповіді на запитання депутатів міської ради.</w:t>
      </w:r>
    </w:p>
    <w:p w14:paraId="233528D4" w14:textId="77777777" w:rsidR="00A40EFA" w:rsidRPr="00A40EFA" w:rsidRDefault="00A40EFA" w:rsidP="002C72A7">
      <w:pPr>
        <w:widowControl w:val="0"/>
        <w:numPr>
          <w:ilvl w:val="0"/>
          <w:numId w:val="47"/>
        </w:numPr>
        <w:tabs>
          <w:tab w:val="left" w:pos="1044"/>
        </w:tabs>
        <w:spacing w:after="480" w:line="302" w:lineRule="auto"/>
        <w:jc w:val="both"/>
        <w:rPr>
          <w:rFonts w:ascii="Times New Roman" w:eastAsia="Times New Roman" w:hAnsi="Times New Roman" w:cs="Times New Roman"/>
          <w:color w:val="000000"/>
          <w:lang w:eastAsia="uk-UA" w:bidi="uk-UA"/>
        </w:rPr>
      </w:pPr>
      <w:bookmarkStart w:id="443" w:name="bookmark467"/>
      <w:bookmarkEnd w:id="443"/>
      <w:r w:rsidRPr="00A40EFA">
        <w:rPr>
          <w:rFonts w:ascii="Times New Roman" w:eastAsia="Times New Roman" w:hAnsi="Times New Roman" w:cs="Times New Roman"/>
          <w:color w:val="000000"/>
          <w:lang w:eastAsia="uk-UA" w:bidi="uk-UA"/>
        </w:rPr>
        <w:t>За результатами звіту Стрийського міського голови перед міською радою приймається рішення міської ради, яке може містити протокольні доручення та рекомендації, скеровані на реалізацію повноважень міського голови, чи інші висновки.</w:t>
      </w:r>
    </w:p>
    <w:p w14:paraId="496C1FE3" w14:textId="77777777" w:rsidR="00A40EFA" w:rsidRPr="00A40EFA" w:rsidRDefault="00A40EFA" w:rsidP="00A40EFA">
      <w:pPr>
        <w:keepNext/>
        <w:keepLines/>
        <w:widowControl w:val="0"/>
        <w:spacing w:after="480" w:line="240" w:lineRule="auto"/>
        <w:jc w:val="both"/>
        <w:outlineLvl w:val="5"/>
        <w:rPr>
          <w:rFonts w:ascii="Times New Roman" w:eastAsia="Times New Roman" w:hAnsi="Times New Roman" w:cs="Times New Roman"/>
          <w:b/>
          <w:bCs/>
          <w:color w:val="000000"/>
          <w:lang w:eastAsia="uk-UA" w:bidi="uk-UA"/>
        </w:rPr>
      </w:pPr>
      <w:bookmarkStart w:id="444" w:name="bookmark469"/>
      <w:bookmarkStart w:id="445" w:name="bookmark470"/>
      <w:bookmarkStart w:id="446" w:name="bookmark471"/>
      <w:bookmarkStart w:id="447" w:name="bookmark468"/>
      <w:r w:rsidRPr="00A40EFA">
        <w:rPr>
          <w:rFonts w:ascii="Times New Roman" w:eastAsia="Times New Roman" w:hAnsi="Times New Roman" w:cs="Times New Roman"/>
          <w:b/>
          <w:bCs/>
          <w:color w:val="000000"/>
          <w:lang w:eastAsia="uk-UA" w:bidi="uk-UA"/>
        </w:rPr>
        <w:t>Стаття 43. Звітування виконавчих органів Стрийської міської ради</w:t>
      </w:r>
      <w:bookmarkEnd w:id="444"/>
      <w:bookmarkEnd w:id="445"/>
      <w:bookmarkEnd w:id="446"/>
      <w:bookmarkEnd w:id="447"/>
    </w:p>
    <w:p w14:paraId="54101D42" w14:textId="77777777" w:rsidR="00A40EFA" w:rsidRPr="00A40EFA" w:rsidRDefault="00A40EFA" w:rsidP="00CF1FDC">
      <w:pPr>
        <w:widowControl w:val="0"/>
        <w:numPr>
          <w:ilvl w:val="0"/>
          <w:numId w:val="48"/>
        </w:numPr>
        <w:tabs>
          <w:tab w:val="left" w:pos="996"/>
        </w:tabs>
        <w:spacing w:after="0" w:line="302" w:lineRule="auto"/>
        <w:jc w:val="both"/>
        <w:rPr>
          <w:rFonts w:ascii="Times New Roman" w:eastAsia="Times New Roman" w:hAnsi="Times New Roman" w:cs="Times New Roman"/>
          <w:color w:val="000000"/>
          <w:lang w:eastAsia="uk-UA" w:bidi="uk-UA"/>
        </w:rPr>
      </w:pPr>
      <w:bookmarkStart w:id="448" w:name="bookmark472"/>
      <w:bookmarkEnd w:id="448"/>
      <w:r w:rsidRPr="00A40EFA">
        <w:rPr>
          <w:rFonts w:ascii="Times New Roman" w:eastAsia="Times New Roman" w:hAnsi="Times New Roman" w:cs="Times New Roman"/>
          <w:color w:val="000000"/>
          <w:lang w:eastAsia="uk-UA" w:bidi="uk-UA"/>
        </w:rPr>
        <w:t xml:space="preserve">Керівники головних структурних підрозділів виконавчих органів міської ради щорічно до 1 березня року, наступного за звітним, звітують перед Стрийською </w:t>
      </w:r>
      <w:r w:rsidR="002C72A7">
        <w:rPr>
          <w:rFonts w:ascii="Times New Roman" w:eastAsia="Times New Roman" w:hAnsi="Times New Roman" w:cs="Times New Roman"/>
          <w:color w:val="000000"/>
          <w:lang w:eastAsia="uk-UA" w:bidi="uk-UA"/>
        </w:rPr>
        <w:t xml:space="preserve">міською </w:t>
      </w:r>
      <w:r w:rsidRPr="00A40EFA">
        <w:rPr>
          <w:rFonts w:ascii="Times New Roman" w:eastAsia="Times New Roman" w:hAnsi="Times New Roman" w:cs="Times New Roman"/>
          <w:color w:val="000000"/>
          <w:lang w:eastAsia="uk-UA" w:bidi="uk-UA"/>
        </w:rPr>
        <w:t>територіальною громадою про виконану роботу за попередній рік, досягнуті результати та нереалізовані проекти (причини та вчинені дії щодо реалізації), реалізацію Стратегії розвитку, виконання місцевих і галузевих програм, використання коштів міського бюджету, діяльність підпорядкованих комунальних підприємств, установ, організацій, а також плани на наступний рік.</w:t>
      </w:r>
    </w:p>
    <w:p w14:paraId="093F45FF" w14:textId="77777777" w:rsidR="00A40EFA" w:rsidRPr="00A40EFA" w:rsidRDefault="00A40EFA" w:rsidP="00CF1FDC">
      <w:pPr>
        <w:widowControl w:val="0"/>
        <w:numPr>
          <w:ilvl w:val="0"/>
          <w:numId w:val="48"/>
        </w:numPr>
        <w:tabs>
          <w:tab w:val="left" w:pos="996"/>
        </w:tabs>
        <w:spacing w:after="0" w:line="302" w:lineRule="auto"/>
        <w:jc w:val="both"/>
        <w:rPr>
          <w:rFonts w:ascii="Times New Roman" w:eastAsia="Times New Roman" w:hAnsi="Times New Roman" w:cs="Times New Roman"/>
          <w:color w:val="000000"/>
          <w:lang w:eastAsia="uk-UA" w:bidi="uk-UA"/>
        </w:rPr>
      </w:pPr>
      <w:bookmarkStart w:id="449" w:name="bookmark473"/>
      <w:bookmarkEnd w:id="449"/>
      <w:r w:rsidRPr="00A40EFA">
        <w:rPr>
          <w:rFonts w:ascii="Times New Roman" w:eastAsia="Times New Roman" w:hAnsi="Times New Roman" w:cs="Times New Roman"/>
          <w:color w:val="000000"/>
          <w:lang w:eastAsia="uk-UA" w:bidi="uk-UA"/>
        </w:rPr>
        <w:t>Звіт виконавчого органу - головного розпорядника коштів - повинен містити інформацію про обсяг отриманих та використаних коштів міського бюджету та отриманих власних надходжень.</w:t>
      </w:r>
    </w:p>
    <w:p w14:paraId="5B6CF305" w14:textId="77777777" w:rsidR="00A40EFA" w:rsidRPr="00A40EFA" w:rsidRDefault="00A40EFA" w:rsidP="00CF1FDC">
      <w:pPr>
        <w:widowControl w:val="0"/>
        <w:numPr>
          <w:ilvl w:val="0"/>
          <w:numId w:val="48"/>
        </w:numPr>
        <w:tabs>
          <w:tab w:val="left" w:pos="996"/>
        </w:tabs>
        <w:spacing w:after="0" w:line="302" w:lineRule="auto"/>
        <w:jc w:val="both"/>
        <w:rPr>
          <w:rFonts w:ascii="Times New Roman" w:eastAsia="Times New Roman" w:hAnsi="Times New Roman" w:cs="Times New Roman"/>
          <w:color w:val="000000"/>
          <w:lang w:eastAsia="uk-UA" w:bidi="uk-UA"/>
        </w:rPr>
      </w:pPr>
      <w:bookmarkStart w:id="450" w:name="bookmark474"/>
      <w:bookmarkEnd w:id="450"/>
      <w:r w:rsidRPr="00A40EFA">
        <w:rPr>
          <w:rFonts w:ascii="Times New Roman" w:eastAsia="Times New Roman" w:hAnsi="Times New Roman" w:cs="Times New Roman"/>
          <w:color w:val="000000"/>
          <w:lang w:eastAsia="uk-UA" w:bidi="uk-UA"/>
        </w:rPr>
        <w:t>Стрийський міський голова своїм розпорядженням визначає форму та графік проведення звітів керівників виконавчих органів міської ради.</w:t>
      </w:r>
    </w:p>
    <w:p w14:paraId="7DB3E72C" w14:textId="77777777" w:rsidR="00A40EFA" w:rsidRPr="00A40EFA" w:rsidRDefault="00A40EFA" w:rsidP="00CF1FDC">
      <w:pPr>
        <w:widowControl w:val="0"/>
        <w:numPr>
          <w:ilvl w:val="0"/>
          <w:numId w:val="48"/>
        </w:numPr>
        <w:tabs>
          <w:tab w:val="left" w:pos="996"/>
        </w:tabs>
        <w:spacing w:after="0" w:line="302" w:lineRule="auto"/>
        <w:jc w:val="both"/>
        <w:rPr>
          <w:rFonts w:ascii="Times New Roman" w:eastAsia="Times New Roman" w:hAnsi="Times New Roman" w:cs="Times New Roman"/>
          <w:color w:val="000000"/>
          <w:lang w:eastAsia="uk-UA" w:bidi="uk-UA"/>
        </w:rPr>
      </w:pPr>
      <w:bookmarkStart w:id="451" w:name="bookmark475"/>
      <w:bookmarkEnd w:id="451"/>
      <w:r w:rsidRPr="00A40EFA">
        <w:rPr>
          <w:rFonts w:ascii="Times New Roman" w:eastAsia="Times New Roman" w:hAnsi="Times New Roman" w:cs="Times New Roman"/>
          <w:color w:val="000000"/>
          <w:lang w:eastAsia="uk-UA" w:bidi="uk-UA"/>
        </w:rPr>
        <w:t xml:space="preserve">За ініціативою не менше як 1/3 депутатів від загального складу </w:t>
      </w:r>
      <w:r w:rsidR="008A1B8D">
        <w:rPr>
          <w:rFonts w:ascii="Times New Roman" w:eastAsia="Times New Roman" w:hAnsi="Times New Roman" w:cs="Times New Roman"/>
          <w:color w:val="000000"/>
          <w:lang w:eastAsia="uk-UA" w:bidi="uk-UA"/>
        </w:rPr>
        <w:t xml:space="preserve">Стрийської </w:t>
      </w:r>
      <w:r w:rsidRPr="00A40EFA">
        <w:rPr>
          <w:rFonts w:ascii="Times New Roman" w:eastAsia="Times New Roman" w:hAnsi="Times New Roman" w:cs="Times New Roman"/>
          <w:color w:val="000000"/>
          <w:lang w:eastAsia="uk-UA" w:bidi="uk-UA"/>
        </w:rPr>
        <w:t>міської ради на пленарному засіданні міської ради може</w:t>
      </w:r>
      <w:r w:rsidR="002C72A7">
        <w:rPr>
          <w:rFonts w:ascii="Times New Roman" w:eastAsia="Times New Roman" w:hAnsi="Times New Roman" w:cs="Times New Roman"/>
          <w:color w:val="000000"/>
          <w:lang w:eastAsia="uk-UA" w:bidi="uk-UA"/>
        </w:rPr>
        <w:t xml:space="preserve"> заслуховуватись інформація про </w:t>
      </w:r>
      <w:r w:rsidRPr="00A40EFA">
        <w:rPr>
          <w:rFonts w:ascii="Times New Roman" w:eastAsia="Times New Roman" w:hAnsi="Times New Roman" w:cs="Times New Roman"/>
          <w:color w:val="000000"/>
          <w:lang w:eastAsia="uk-UA" w:bidi="uk-UA"/>
        </w:rPr>
        <w:t>діяльність окремих виконавчих органів міської ради у порядку і у термін, який визначає міська рада.</w:t>
      </w:r>
    </w:p>
    <w:p w14:paraId="79B87373" w14:textId="77777777" w:rsidR="00A40EFA" w:rsidRPr="00A40EFA" w:rsidRDefault="00A40EFA" w:rsidP="00CF1FDC">
      <w:pPr>
        <w:widowControl w:val="0"/>
        <w:numPr>
          <w:ilvl w:val="0"/>
          <w:numId w:val="48"/>
        </w:numPr>
        <w:tabs>
          <w:tab w:val="left" w:pos="996"/>
        </w:tabs>
        <w:spacing w:after="0" w:line="302" w:lineRule="auto"/>
        <w:jc w:val="both"/>
        <w:rPr>
          <w:rFonts w:ascii="Times New Roman" w:eastAsia="Times New Roman" w:hAnsi="Times New Roman" w:cs="Times New Roman"/>
          <w:color w:val="000000"/>
          <w:lang w:eastAsia="uk-UA" w:bidi="uk-UA"/>
        </w:rPr>
      </w:pPr>
      <w:bookmarkStart w:id="452" w:name="bookmark476"/>
      <w:bookmarkEnd w:id="452"/>
      <w:r w:rsidRPr="00A40EFA">
        <w:rPr>
          <w:rFonts w:ascii="Times New Roman" w:eastAsia="Times New Roman" w:hAnsi="Times New Roman" w:cs="Times New Roman"/>
          <w:color w:val="000000"/>
          <w:lang w:eastAsia="uk-UA" w:bidi="uk-UA"/>
        </w:rPr>
        <w:t xml:space="preserve">За результатами звіту виконавчих органів міська рада може приймати рішення, яке </w:t>
      </w:r>
      <w:r w:rsidRPr="00A40EFA">
        <w:rPr>
          <w:rFonts w:ascii="Times New Roman" w:eastAsia="Times New Roman" w:hAnsi="Times New Roman" w:cs="Times New Roman"/>
          <w:color w:val="000000"/>
          <w:lang w:eastAsia="uk-UA" w:bidi="uk-UA"/>
        </w:rPr>
        <w:lastRenderedPageBreak/>
        <w:t>містить оцінку діяльності виконавчого органу за звітний період.</w:t>
      </w:r>
    </w:p>
    <w:p w14:paraId="3431F558" w14:textId="77777777" w:rsidR="002C72A7" w:rsidRDefault="002C72A7" w:rsidP="00A40EFA">
      <w:pPr>
        <w:widowControl w:val="0"/>
        <w:spacing w:after="180" w:line="302" w:lineRule="auto"/>
        <w:jc w:val="both"/>
        <w:rPr>
          <w:rFonts w:ascii="Times New Roman" w:eastAsia="Times New Roman" w:hAnsi="Times New Roman" w:cs="Times New Roman"/>
          <w:b/>
          <w:bCs/>
          <w:color w:val="000000"/>
          <w:lang w:eastAsia="uk-UA" w:bidi="uk-UA"/>
        </w:rPr>
      </w:pPr>
      <w:bookmarkStart w:id="453" w:name="bookmark477"/>
    </w:p>
    <w:p w14:paraId="7B9E0077" w14:textId="77777777" w:rsidR="00A40EFA" w:rsidRPr="00A40EFA" w:rsidRDefault="00A40EFA" w:rsidP="00A40EFA">
      <w:pPr>
        <w:widowControl w:val="0"/>
        <w:spacing w:after="18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Стаття 44. Звітування комунальних підприємств, установ та організацій Стрийської міської ради</w:t>
      </w:r>
      <w:bookmarkEnd w:id="453"/>
    </w:p>
    <w:p w14:paraId="7784CAB7" w14:textId="77777777" w:rsidR="00A40EFA" w:rsidRPr="00A40EFA" w:rsidRDefault="00A40EFA" w:rsidP="00CF1FDC">
      <w:pPr>
        <w:widowControl w:val="0"/>
        <w:numPr>
          <w:ilvl w:val="0"/>
          <w:numId w:val="49"/>
        </w:numPr>
        <w:tabs>
          <w:tab w:val="left" w:pos="996"/>
        </w:tabs>
        <w:spacing w:after="180" w:line="300" w:lineRule="auto"/>
        <w:jc w:val="both"/>
        <w:rPr>
          <w:rFonts w:ascii="Times New Roman" w:eastAsia="Times New Roman" w:hAnsi="Times New Roman" w:cs="Times New Roman"/>
          <w:color w:val="000000"/>
          <w:lang w:eastAsia="uk-UA" w:bidi="uk-UA"/>
        </w:rPr>
      </w:pPr>
      <w:bookmarkStart w:id="454" w:name="bookmark478"/>
      <w:bookmarkEnd w:id="454"/>
      <w:r w:rsidRPr="00A40EFA">
        <w:rPr>
          <w:rFonts w:ascii="Times New Roman" w:eastAsia="Times New Roman" w:hAnsi="Times New Roman" w:cs="Times New Roman"/>
          <w:color w:val="000000"/>
          <w:lang w:eastAsia="uk-UA" w:bidi="uk-UA"/>
        </w:rPr>
        <w:t>Комунальні підприємства, установи та організації щорічно до 1 березня року, наступного за звітним, звітують перед споживачами їхніх послуг на відкритих зустрічах.</w:t>
      </w:r>
    </w:p>
    <w:p w14:paraId="3C61C77D" w14:textId="77777777" w:rsidR="00A40EFA" w:rsidRPr="00A40EFA" w:rsidRDefault="00A40EFA" w:rsidP="00CF1FDC">
      <w:pPr>
        <w:widowControl w:val="0"/>
        <w:numPr>
          <w:ilvl w:val="0"/>
          <w:numId w:val="49"/>
        </w:numPr>
        <w:tabs>
          <w:tab w:val="left" w:pos="996"/>
        </w:tabs>
        <w:spacing w:after="180" w:line="305" w:lineRule="auto"/>
        <w:jc w:val="both"/>
        <w:rPr>
          <w:rFonts w:ascii="Times New Roman" w:eastAsia="Times New Roman" w:hAnsi="Times New Roman" w:cs="Times New Roman"/>
          <w:color w:val="000000"/>
          <w:lang w:eastAsia="uk-UA" w:bidi="uk-UA"/>
        </w:rPr>
      </w:pPr>
      <w:bookmarkStart w:id="455" w:name="bookmark479"/>
      <w:bookmarkEnd w:id="455"/>
      <w:r w:rsidRPr="00A40EFA">
        <w:rPr>
          <w:rFonts w:ascii="Times New Roman" w:eastAsia="Times New Roman" w:hAnsi="Times New Roman" w:cs="Times New Roman"/>
          <w:color w:val="000000"/>
          <w:lang w:eastAsia="uk-UA" w:bidi="uk-UA"/>
        </w:rPr>
        <w:t>Інформацію про місце та час проведення відкритих зустрічей керівники комунальних підприємств, установ, організацій повідомляють споживачів їхніх послуг не пізніше як за 5 днів.</w:t>
      </w:r>
    </w:p>
    <w:p w14:paraId="0E2EEDBD" w14:textId="77777777" w:rsidR="00A40EFA" w:rsidRPr="00A40EFA" w:rsidRDefault="00A40EFA" w:rsidP="00CF1FDC">
      <w:pPr>
        <w:widowControl w:val="0"/>
        <w:numPr>
          <w:ilvl w:val="0"/>
          <w:numId w:val="49"/>
        </w:numPr>
        <w:tabs>
          <w:tab w:val="left" w:pos="996"/>
        </w:tabs>
        <w:spacing w:after="180" w:line="305" w:lineRule="auto"/>
        <w:jc w:val="both"/>
        <w:rPr>
          <w:rFonts w:ascii="Times New Roman" w:eastAsia="Times New Roman" w:hAnsi="Times New Roman" w:cs="Times New Roman"/>
          <w:color w:val="000000"/>
          <w:lang w:eastAsia="uk-UA" w:bidi="uk-UA"/>
        </w:rPr>
      </w:pPr>
      <w:bookmarkStart w:id="456" w:name="bookmark480"/>
      <w:bookmarkEnd w:id="456"/>
      <w:r w:rsidRPr="00A40EFA">
        <w:rPr>
          <w:rFonts w:ascii="Times New Roman" w:eastAsia="Times New Roman" w:hAnsi="Times New Roman" w:cs="Times New Roman"/>
          <w:color w:val="000000"/>
          <w:lang w:eastAsia="uk-UA" w:bidi="uk-UA"/>
        </w:rPr>
        <w:t>Звіт комунальних підприємств, установ, організацій попередньо оприлюднюється на офіційному сайті Стрийської міської ради не пізніше ніж за п'ять днів до дня проведення відкритої зустрічі.</w:t>
      </w:r>
    </w:p>
    <w:p w14:paraId="396331A5" w14:textId="77777777" w:rsidR="00A40EFA" w:rsidRPr="00A40EFA" w:rsidRDefault="00A40EFA" w:rsidP="00CF1FDC">
      <w:pPr>
        <w:widowControl w:val="0"/>
        <w:numPr>
          <w:ilvl w:val="0"/>
          <w:numId w:val="49"/>
        </w:numPr>
        <w:tabs>
          <w:tab w:val="left" w:pos="996"/>
        </w:tabs>
        <w:spacing w:after="660" w:line="300" w:lineRule="auto"/>
        <w:jc w:val="both"/>
        <w:rPr>
          <w:rFonts w:ascii="Times New Roman" w:eastAsia="Times New Roman" w:hAnsi="Times New Roman" w:cs="Times New Roman"/>
          <w:color w:val="000000"/>
          <w:lang w:eastAsia="uk-UA" w:bidi="uk-UA"/>
        </w:rPr>
      </w:pPr>
      <w:bookmarkStart w:id="457" w:name="bookmark481"/>
      <w:bookmarkEnd w:id="457"/>
      <w:r w:rsidRPr="00A40EFA">
        <w:rPr>
          <w:rFonts w:ascii="Times New Roman" w:eastAsia="Times New Roman" w:hAnsi="Times New Roman" w:cs="Times New Roman"/>
          <w:color w:val="000000"/>
          <w:lang w:eastAsia="uk-UA" w:bidi="uk-UA"/>
        </w:rPr>
        <w:t>За результатами звіту комунальних підприємств, установ та організацій Стрийська міська рада та її виконавчий комітет можуть прийняти рішення з оцінкою діяльності відповідного комунального підприємства, установи чи організації за звітний період.</w:t>
      </w:r>
    </w:p>
    <w:p w14:paraId="2D745372" w14:textId="77777777" w:rsidR="00A40EFA" w:rsidRPr="00A40EFA" w:rsidRDefault="00A40EFA" w:rsidP="00A40EFA">
      <w:pPr>
        <w:keepNext/>
        <w:keepLines/>
        <w:widowControl w:val="0"/>
        <w:spacing w:after="180" w:line="305" w:lineRule="auto"/>
        <w:jc w:val="both"/>
        <w:outlineLvl w:val="5"/>
        <w:rPr>
          <w:rFonts w:ascii="Times New Roman" w:eastAsia="Times New Roman" w:hAnsi="Times New Roman" w:cs="Times New Roman"/>
          <w:b/>
          <w:bCs/>
          <w:color w:val="000000"/>
          <w:lang w:eastAsia="uk-UA" w:bidi="uk-UA"/>
        </w:rPr>
      </w:pPr>
      <w:bookmarkStart w:id="458" w:name="bookmark483"/>
      <w:bookmarkStart w:id="459" w:name="bookmark484"/>
      <w:bookmarkStart w:id="460" w:name="bookmark485"/>
      <w:bookmarkStart w:id="461" w:name="bookmark482"/>
      <w:r w:rsidRPr="00A40EFA">
        <w:rPr>
          <w:rFonts w:ascii="Times New Roman" w:eastAsia="Times New Roman" w:hAnsi="Times New Roman" w:cs="Times New Roman"/>
          <w:b/>
          <w:bCs/>
          <w:color w:val="000000"/>
          <w:lang w:eastAsia="uk-UA" w:bidi="uk-UA"/>
        </w:rPr>
        <w:t>Стаття 45. Звітування депутатів (депутатських фракцій, груп) Стрийської міської ради та її робочих органів</w:t>
      </w:r>
      <w:bookmarkEnd w:id="458"/>
      <w:bookmarkEnd w:id="459"/>
      <w:bookmarkEnd w:id="460"/>
      <w:bookmarkEnd w:id="461"/>
    </w:p>
    <w:p w14:paraId="62B20159" w14:textId="77777777" w:rsidR="00A40EFA" w:rsidRPr="002C72A7" w:rsidRDefault="00A40EFA" w:rsidP="00A40EFA">
      <w:pPr>
        <w:widowControl w:val="0"/>
        <w:numPr>
          <w:ilvl w:val="0"/>
          <w:numId w:val="50"/>
        </w:numPr>
        <w:tabs>
          <w:tab w:val="left" w:pos="996"/>
        </w:tabs>
        <w:spacing w:after="0" w:line="300" w:lineRule="auto"/>
        <w:jc w:val="both"/>
        <w:rPr>
          <w:rFonts w:ascii="Times New Roman" w:eastAsia="Times New Roman" w:hAnsi="Times New Roman" w:cs="Times New Roman"/>
          <w:color w:val="000000"/>
          <w:lang w:eastAsia="uk-UA" w:bidi="uk-UA"/>
        </w:rPr>
      </w:pPr>
      <w:bookmarkStart w:id="462" w:name="bookmark486"/>
      <w:bookmarkEnd w:id="462"/>
      <w:r w:rsidRPr="002C72A7">
        <w:rPr>
          <w:rFonts w:ascii="Times New Roman" w:eastAsia="Times New Roman" w:hAnsi="Times New Roman" w:cs="Times New Roman"/>
          <w:color w:val="000000"/>
          <w:lang w:eastAsia="uk-UA" w:bidi="uk-UA"/>
        </w:rPr>
        <w:t>Депутати міської ради (особисто або колективно у складі депутатської фракції, групи)щорічно до 1 березня року, наступного за звітним, звітують про свою роботу перед територіальною громадою, у тому числі про свою діяльність у міській раді та у її органах; присутність на пленарних засіданнях і засіданнях постійних та інших комісій міської ради; прийняті міською радою та її органами рішення, про хід їх виконання, про участь у обговоренні, прийнятті та в організації виконання рішень міської ради; роботу депутата міської ради з виборцями (особистий прийом громадян тощо); головні проблеми територіальної громади, над вирішенням яких працював депутат (депутатські фракції, групи) міської ради; хід виконання передвиборчої програми, виборчих обіцянок тощо.</w:t>
      </w:r>
    </w:p>
    <w:p w14:paraId="61EA915E" w14:textId="77777777" w:rsidR="00A40EFA" w:rsidRPr="00A40EFA" w:rsidRDefault="00A40EFA" w:rsidP="00CF1FDC">
      <w:pPr>
        <w:widowControl w:val="0"/>
        <w:numPr>
          <w:ilvl w:val="0"/>
          <w:numId w:val="50"/>
        </w:numPr>
        <w:tabs>
          <w:tab w:val="left" w:pos="998"/>
        </w:tabs>
        <w:spacing w:after="0" w:line="302" w:lineRule="auto"/>
        <w:jc w:val="both"/>
        <w:rPr>
          <w:rFonts w:ascii="Times New Roman" w:eastAsia="Times New Roman" w:hAnsi="Times New Roman" w:cs="Times New Roman"/>
          <w:color w:val="000000"/>
          <w:lang w:eastAsia="uk-UA" w:bidi="uk-UA"/>
        </w:rPr>
      </w:pPr>
      <w:bookmarkStart w:id="463" w:name="bookmark487"/>
      <w:bookmarkEnd w:id="463"/>
      <w:r w:rsidRPr="00A40EFA">
        <w:rPr>
          <w:rFonts w:ascii="Times New Roman" w:eastAsia="Times New Roman" w:hAnsi="Times New Roman" w:cs="Times New Roman"/>
          <w:color w:val="000000"/>
          <w:lang w:eastAsia="uk-UA" w:bidi="uk-UA"/>
        </w:rPr>
        <w:t>За результатами звітування депутати (депутатські фракції, групи) міської ради на пленарному засіданні міської ради можуть озвучувати доручення та інформувати міську раду та виконавчі органи міської ради щодо результатів обговорення їх звіту, доручень, зауважень і пропозицій, висловлених на адресу міської ради та її виконавчих органів.</w:t>
      </w:r>
    </w:p>
    <w:p w14:paraId="7ED79B69" w14:textId="77777777" w:rsidR="00A40EFA" w:rsidRPr="00A40EFA" w:rsidRDefault="00A40EFA" w:rsidP="00CF1FDC">
      <w:pPr>
        <w:widowControl w:val="0"/>
        <w:numPr>
          <w:ilvl w:val="0"/>
          <w:numId w:val="50"/>
        </w:numPr>
        <w:tabs>
          <w:tab w:val="left" w:pos="998"/>
        </w:tabs>
        <w:spacing w:after="0" w:line="305" w:lineRule="auto"/>
        <w:jc w:val="both"/>
        <w:rPr>
          <w:rFonts w:ascii="Times New Roman" w:eastAsia="Times New Roman" w:hAnsi="Times New Roman" w:cs="Times New Roman"/>
          <w:color w:val="000000"/>
          <w:lang w:eastAsia="uk-UA" w:bidi="uk-UA"/>
        </w:rPr>
      </w:pPr>
      <w:bookmarkStart w:id="464" w:name="bookmark488"/>
      <w:bookmarkEnd w:id="464"/>
      <w:r w:rsidRPr="00A40EFA">
        <w:rPr>
          <w:rFonts w:ascii="Times New Roman" w:eastAsia="Times New Roman" w:hAnsi="Times New Roman" w:cs="Times New Roman"/>
          <w:color w:val="000000"/>
          <w:lang w:eastAsia="uk-UA" w:bidi="uk-UA"/>
        </w:rPr>
        <w:t>Постійні комісії міської ради періодично, але не рідше одного разу на рік, до 31 березня року, наступного за звітним, на пленарному засіданні міської ради звітують про свою роботу у міській раді, виконання контрольних функцій, відвідуваність депутатами міської ради засідань постійних комісій, залучення членів територіальної громади до участі в обговореннях, участі членів комісії в інших утворених робочих органах, участь у зовнішніх заходах, прийнятті та в організації виконання рішень міської ради за попередній рік.</w:t>
      </w:r>
    </w:p>
    <w:p w14:paraId="30720A4D" w14:textId="77777777" w:rsidR="00A40EFA" w:rsidRPr="00A40EFA" w:rsidRDefault="00A40EFA" w:rsidP="00CF1FDC">
      <w:pPr>
        <w:widowControl w:val="0"/>
        <w:numPr>
          <w:ilvl w:val="0"/>
          <w:numId w:val="50"/>
        </w:numPr>
        <w:tabs>
          <w:tab w:val="left" w:pos="998"/>
        </w:tabs>
        <w:spacing w:after="640" w:line="305" w:lineRule="auto"/>
        <w:jc w:val="both"/>
        <w:rPr>
          <w:rFonts w:ascii="Times New Roman" w:eastAsia="Times New Roman" w:hAnsi="Times New Roman" w:cs="Times New Roman"/>
          <w:color w:val="000000"/>
          <w:lang w:eastAsia="uk-UA" w:bidi="uk-UA"/>
        </w:rPr>
      </w:pPr>
      <w:bookmarkStart w:id="465" w:name="bookmark489"/>
      <w:bookmarkEnd w:id="465"/>
      <w:r w:rsidRPr="00A40EFA">
        <w:rPr>
          <w:rFonts w:ascii="Times New Roman" w:eastAsia="Times New Roman" w:hAnsi="Times New Roman" w:cs="Times New Roman"/>
          <w:color w:val="000000"/>
          <w:lang w:eastAsia="uk-UA" w:bidi="uk-UA"/>
        </w:rPr>
        <w:t>Тимчасові контрольні комісії та робочі групи міської ради звітують про свою роботу на пленарному засіданні міської ради після виконання покладених на них завдань у терміни, визначені рішенням про їх утворення, або на вимогу не менше як 1/3 депутатів від загального складу міської ради.</w:t>
      </w:r>
    </w:p>
    <w:p w14:paraId="2201E8E4" w14:textId="77777777" w:rsidR="00A40EFA" w:rsidRPr="00A40EFA" w:rsidRDefault="00A40EFA" w:rsidP="00A40EFA">
      <w:pPr>
        <w:keepNext/>
        <w:keepLines/>
        <w:widowControl w:val="0"/>
        <w:spacing w:line="302" w:lineRule="auto"/>
        <w:jc w:val="both"/>
        <w:outlineLvl w:val="5"/>
        <w:rPr>
          <w:rFonts w:ascii="Times New Roman" w:eastAsia="Times New Roman" w:hAnsi="Times New Roman" w:cs="Times New Roman"/>
          <w:b/>
          <w:bCs/>
          <w:color w:val="000000"/>
          <w:lang w:eastAsia="uk-UA" w:bidi="uk-UA"/>
        </w:rPr>
      </w:pPr>
      <w:bookmarkStart w:id="466" w:name="bookmark491"/>
      <w:bookmarkStart w:id="467" w:name="bookmark492"/>
      <w:bookmarkStart w:id="468" w:name="bookmark493"/>
      <w:bookmarkStart w:id="469" w:name="bookmark490"/>
      <w:r w:rsidRPr="00A40EFA">
        <w:rPr>
          <w:rFonts w:ascii="Times New Roman" w:eastAsia="Times New Roman" w:hAnsi="Times New Roman" w:cs="Times New Roman"/>
          <w:b/>
          <w:bCs/>
          <w:color w:val="000000"/>
          <w:lang w:eastAsia="uk-UA" w:bidi="uk-UA"/>
        </w:rPr>
        <w:lastRenderedPageBreak/>
        <w:t xml:space="preserve">Стаття 46. Звітування </w:t>
      </w:r>
      <w:proofErr w:type="spellStart"/>
      <w:r w:rsidRPr="00A40EFA">
        <w:rPr>
          <w:rFonts w:ascii="Times New Roman" w:eastAsia="Times New Roman" w:hAnsi="Times New Roman" w:cs="Times New Roman"/>
          <w:b/>
          <w:bCs/>
          <w:color w:val="000000"/>
          <w:lang w:eastAsia="uk-UA" w:bidi="uk-UA"/>
        </w:rPr>
        <w:t>старост</w:t>
      </w:r>
      <w:proofErr w:type="spellEnd"/>
      <w:r w:rsidRPr="00A40EFA">
        <w:rPr>
          <w:rFonts w:ascii="Times New Roman" w:eastAsia="Times New Roman" w:hAnsi="Times New Roman" w:cs="Times New Roman"/>
          <w:b/>
          <w:bCs/>
          <w:color w:val="000000"/>
          <w:lang w:eastAsia="uk-UA" w:bidi="uk-UA"/>
        </w:rPr>
        <w:t xml:space="preserve"> Стрийської </w:t>
      </w:r>
      <w:r w:rsidR="002C72A7">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w:t>
      </w:r>
      <w:bookmarkEnd w:id="466"/>
      <w:bookmarkEnd w:id="467"/>
      <w:bookmarkEnd w:id="468"/>
      <w:bookmarkEnd w:id="469"/>
    </w:p>
    <w:p w14:paraId="3E504028" w14:textId="77777777" w:rsidR="00A40EFA" w:rsidRPr="00A40EFA" w:rsidRDefault="00A40EFA" w:rsidP="00CF1FDC">
      <w:pPr>
        <w:widowControl w:val="0"/>
        <w:numPr>
          <w:ilvl w:val="0"/>
          <w:numId w:val="51"/>
        </w:numPr>
        <w:tabs>
          <w:tab w:val="left" w:pos="715"/>
        </w:tabs>
        <w:spacing w:after="0" w:line="302" w:lineRule="auto"/>
        <w:jc w:val="both"/>
        <w:rPr>
          <w:rFonts w:ascii="Times New Roman" w:eastAsia="Times New Roman" w:hAnsi="Times New Roman" w:cs="Times New Roman"/>
          <w:color w:val="000000"/>
          <w:lang w:eastAsia="uk-UA" w:bidi="uk-UA"/>
        </w:rPr>
      </w:pPr>
      <w:bookmarkStart w:id="470" w:name="bookmark494"/>
      <w:bookmarkEnd w:id="470"/>
      <w:r w:rsidRPr="00A40EFA">
        <w:rPr>
          <w:rFonts w:ascii="Times New Roman" w:eastAsia="Times New Roman" w:hAnsi="Times New Roman" w:cs="Times New Roman"/>
          <w:color w:val="000000"/>
          <w:lang w:eastAsia="uk-UA" w:bidi="uk-UA"/>
        </w:rPr>
        <w:t xml:space="preserve">Староста відповідного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Стрийської </w:t>
      </w:r>
      <w:r w:rsidR="002C72A7">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 xml:space="preserve">територіальної громади не рідше одного разу на рік до 31 березня звітує про свою роботу перед жителями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у порядку, визначеному Положенням про старосту чи іншими актами ради, та на вимогу не менш як третини депутатів - у визначений радою термін.</w:t>
      </w:r>
    </w:p>
    <w:p w14:paraId="27BA0364" w14:textId="77777777" w:rsidR="00A40EFA" w:rsidRPr="00A40EFA" w:rsidRDefault="00A40EFA" w:rsidP="00CF1FDC">
      <w:pPr>
        <w:widowControl w:val="0"/>
        <w:numPr>
          <w:ilvl w:val="0"/>
          <w:numId w:val="51"/>
        </w:numPr>
        <w:tabs>
          <w:tab w:val="left" w:pos="715"/>
        </w:tabs>
        <w:spacing w:after="0" w:line="302" w:lineRule="auto"/>
        <w:jc w:val="both"/>
        <w:rPr>
          <w:rFonts w:ascii="Times New Roman" w:eastAsia="Times New Roman" w:hAnsi="Times New Roman" w:cs="Times New Roman"/>
          <w:color w:val="000000"/>
          <w:lang w:eastAsia="uk-UA" w:bidi="uk-UA"/>
        </w:rPr>
      </w:pPr>
      <w:bookmarkStart w:id="471" w:name="bookmark495"/>
      <w:bookmarkEnd w:id="471"/>
      <w:r w:rsidRPr="00A40EFA">
        <w:rPr>
          <w:rFonts w:ascii="Times New Roman" w:eastAsia="Times New Roman" w:hAnsi="Times New Roman" w:cs="Times New Roman"/>
          <w:color w:val="000000"/>
          <w:lang w:eastAsia="uk-UA" w:bidi="uk-UA"/>
        </w:rPr>
        <w:t xml:space="preserve">Звіт старости повинен містити інформацію про його роботу щодо представлення інтересів жителів відповідного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в органах Стрийської міської ради; інформацію про участь у засіданнях ради; інформацію щодо програм та власних ініціатив, що реалізуються на території відповідного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рішень Стрийської міської ради, що стосуються майна, об'єктів комунальної власності, цінних об'єктів територіальної громади, розташованих на території відповідного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та інших питань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w:t>
      </w:r>
    </w:p>
    <w:p w14:paraId="2620EA66" w14:textId="77777777" w:rsidR="00A40EFA" w:rsidRPr="00A40EFA" w:rsidRDefault="00A40EFA" w:rsidP="00CF1FDC">
      <w:pPr>
        <w:widowControl w:val="0"/>
        <w:numPr>
          <w:ilvl w:val="0"/>
          <w:numId w:val="51"/>
        </w:numPr>
        <w:tabs>
          <w:tab w:val="left" w:pos="715"/>
        </w:tabs>
        <w:spacing w:after="0" w:line="300" w:lineRule="auto"/>
        <w:jc w:val="both"/>
        <w:rPr>
          <w:rFonts w:ascii="Times New Roman" w:eastAsia="Times New Roman" w:hAnsi="Times New Roman" w:cs="Times New Roman"/>
          <w:color w:val="000000"/>
          <w:lang w:eastAsia="uk-UA" w:bidi="uk-UA"/>
        </w:rPr>
      </w:pPr>
      <w:bookmarkStart w:id="472" w:name="bookmark496"/>
      <w:bookmarkEnd w:id="472"/>
      <w:r w:rsidRPr="00A40EFA">
        <w:rPr>
          <w:rFonts w:ascii="Times New Roman" w:eastAsia="Times New Roman" w:hAnsi="Times New Roman" w:cs="Times New Roman"/>
          <w:color w:val="000000"/>
          <w:lang w:eastAsia="uk-UA" w:bidi="uk-UA"/>
        </w:rPr>
        <w:t xml:space="preserve">Заслуховування звіту старости перед жителями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відбувається на відкритій зустрічі, у спосіб, що дає можливість жителям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сільської, селищної, міської ради та розміщуються у приміщенні ради не пізніше ніж за сім календарних днів до дня проведення відповідної зустрічі. Додаткові вимоги щодо звітування старости визначаються </w:t>
      </w:r>
      <w:r w:rsidR="002C72A7">
        <w:rPr>
          <w:rFonts w:ascii="Times New Roman" w:eastAsia="Times New Roman" w:hAnsi="Times New Roman" w:cs="Times New Roman"/>
          <w:color w:val="000000"/>
          <w:lang w:eastAsia="uk-UA" w:bidi="uk-UA"/>
        </w:rPr>
        <w:t>«Положенням про старосту»</w:t>
      </w:r>
      <w:r w:rsidRPr="00A40EFA">
        <w:rPr>
          <w:rFonts w:ascii="Times New Roman" w:eastAsia="Times New Roman" w:hAnsi="Times New Roman" w:cs="Times New Roman"/>
          <w:color w:val="000000"/>
          <w:lang w:eastAsia="uk-UA" w:bidi="uk-UA"/>
        </w:rPr>
        <w:t>.</w:t>
      </w:r>
    </w:p>
    <w:p w14:paraId="57CD0114" w14:textId="77777777" w:rsidR="00A40EFA" w:rsidRDefault="00A40EFA" w:rsidP="00CF1FDC">
      <w:pPr>
        <w:widowControl w:val="0"/>
        <w:numPr>
          <w:ilvl w:val="0"/>
          <w:numId w:val="51"/>
        </w:numPr>
        <w:tabs>
          <w:tab w:val="left" w:pos="715"/>
        </w:tabs>
        <w:spacing w:after="0" w:line="305" w:lineRule="auto"/>
        <w:jc w:val="both"/>
        <w:rPr>
          <w:rFonts w:ascii="Times New Roman" w:eastAsia="Times New Roman" w:hAnsi="Times New Roman" w:cs="Times New Roman"/>
          <w:color w:val="000000"/>
          <w:lang w:eastAsia="uk-UA" w:bidi="uk-UA"/>
        </w:rPr>
      </w:pPr>
      <w:bookmarkStart w:id="473" w:name="bookmark497"/>
      <w:bookmarkEnd w:id="473"/>
      <w:r w:rsidRPr="00A40EFA">
        <w:rPr>
          <w:rFonts w:ascii="Times New Roman" w:eastAsia="Times New Roman" w:hAnsi="Times New Roman" w:cs="Times New Roman"/>
          <w:color w:val="000000"/>
          <w:lang w:eastAsia="uk-UA" w:bidi="uk-UA"/>
        </w:rPr>
        <w:t xml:space="preserve">За результатами звіту старости Стрийська міська рада та мешканці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можуть прийняти рішення з оцінкою діяльності відповідного старости за звітний період.</w:t>
      </w:r>
    </w:p>
    <w:p w14:paraId="6EAF34AE"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5284DDF0"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4E431B3A"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7F784E24"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455AC59F"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465C390E"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5B05B530"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0504C9E2"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23C1959B"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54951F1E"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77D7AA7F"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27B4B9DB"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5B4AD9CD"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6192861B"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4D2FA495" w14:textId="77777777" w:rsidR="001C50E2"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37C9BBC0" w14:textId="77777777" w:rsidR="001C50E2" w:rsidRPr="00A40EFA" w:rsidRDefault="001C50E2" w:rsidP="001C50E2">
      <w:pPr>
        <w:widowControl w:val="0"/>
        <w:tabs>
          <w:tab w:val="left" w:pos="715"/>
        </w:tabs>
        <w:spacing w:after="0" w:line="305" w:lineRule="auto"/>
        <w:jc w:val="both"/>
        <w:rPr>
          <w:rFonts w:ascii="Times New Roman" w:eastAsia="Times New Roman" w:hAnsi="Times New Roman" w:cs="Times New Roman"/>
          <w:color w:val="000000"/>
          <w:lang w:eastAsia="uk-UA" w:bidi="uk-UA"/>
        </w:rPr>
      </w:pPr>
    </w:p>
    <w:p w14:paraId="51348380" w14:textId="77777777" w:rsidR="00A40EFA" w:rsidRPr="00A40EFA" w:rsidRDefault="00A40EFA" w:rsidP="00A40EFA">
      <w:pPr>
        <w:keepNext/>
        <w:keepLines/>
        <w:widowControl w:val="0"/>
        <w:spacing w:after="280" w:line="240" w:lineRule="auto"/>
        <w:jc w:val="center"/>
        <w:outlineLvl w:val="4"/>
        <w:rPr>
          <w:rFonts w:ascii="Times New Roman" w:eastAsia="Times New Roman" w:hAnsi="Times New Roman" w:cs="Times New Roman"/>
          <w:b/>
          <w:bCs/>
          <w:color w:val="000000"/>
          <w:sz w:val="26"/>
          <w:szCs w:val="26"/>
          <w:lang w:eastAsia="uk-UA" w:bidi="uk-UA"/>
        </w:rPr>
      </w:pPr>
      <w:bookmarkStart w:id="474" w:name="bookmark498"/>
      <w:bookmarkStart w:id="475" w:name="bookmark499"/>
      <w:bookmarkStart w:id="476" w:name="bookmark500"/>
      <w:r w:rsidRPr="00A40EFA">
        <w:rPr>
          <w:rFonts w:ascii="Times New Roman" w:eastAsia="Times New Roman" w:hAnsi="Times New Roman" w:cs="Times New Roman"/>
          <w:b/>
          <w:bCs/>
          <w:color w:val="000000"/>
          <w:sz w:val="26"/>
          <w:szCs w:val="26"/>
          <w:lang w:eastAsia="uk-UA" w:bidi="uk-UA"/>
        </w:rPr>
        <w:lastRenderedPageBreak/>
        <w:t>РОЗДІЛ VIII.</w:t>
      </w:r>
      <w:bookmarkEnd w:id="474"/>
      <w:bookmarkEnd w:id="475"/>
      <w:bookmarkEnd w:id="476"/>
    </w:p>
    <w:p w14:paraId="66A59BAA" w14:textId="77777777" w:rsidR="00A40EFA" w:rsidRPr="00A40EFA" w:rsidRDefault="00A40EFA" w:rsidP="00A40EFA">
      <w:pPr>
        <w:keepNext/>
        <w:keepLines/>
        <w:widowControl w:val="0"/>
        <w:spacing w:after="880" w:line="300" w:lineRule="auto"/>
        <w:jc w:val="center"/>
        <w:outlineLvl w:val="4"/>
        <w:rPr>
          <w:rFonts w:ascii="Times New Roman" w:eastAsia="Times New Roman" w:hAnsi="Times New Roman" w:cs="Times New Roman"/>
          <w:b/>
          <w:bCs/>
          <w:color w:val="000000"/>
          <w:sz w:val="26"/>
          <w:szCs w:val="26"/>
          <w:lang w:eastAsia="uk-UA" w:bidi="uk-UA"/>
        </w:rPr>
      </w:pPr>
      <w:bookmarkStart w:id="477" w:name="bookmark502"/>
      <w:bookmarkStart w:id="478" w:name="bookmark503"/>
      <w:bookmarkStart w:id="479" w:name="bookmark504"/>
      <w:bookmarkStart w:id="480" w:name="bookmark501"/>
      <w:r w:rsidRPr="00A40EFA">
        <w:rPr>
          <w:rFonts w:ascii="Times New Roman" w:eastAsia="Times New Roman" w:hAnsi="Times New Roman" w:cs="Times New Roman"/>
          <w:b/>
          <w:bCs/>
          <w:color w:val="000000"/>
          <w:sz w:val="26"/>
          <w:szCs w:val="26"/>
          <w:lang w:eastAsia="uk-UA" w:bidi="uk-UA"/>
        </w:rPr>
        <w:t>ВІДКРИТІСТЬ ТА ПРОЗОРІСТЬ У ДІЯЛЬНОСТІ ОРГАН</w:t>
      </w:r>
      <w:r w:rsidR="00BA7BB1">
        <w:rPr>
          <w:rFonts w:ascii="Times New Roman" w:eastAsia="Times New Roman" w:hAnsi="Times New Roman" w:cs="Times New Roman"/>
          <w:b/>
          <w:bCs/>
          <w:color w:val="000000"/>
          <w:sz w:val="26"/>
          <w:szCs w:val="26"/>
          <w:lang w:eastAsia="uk-UA" w:bidi="uk-UA"/>
        </w:rPr>
        <w:t>У</w:t>
      </w:r>
      <w:r w:rsidRPr="00A40EFA">
        <w:rPr>
          <w:rFonts w:ascii="Times New Roman" w:eastAsia="Times New Roman" w:hAnsi="Times New Roman" w:cs="Times New Roman"/>
          <w:b/>
          <w:bCs/>
          <w:color w:val="000000"/>
          <w:sz w:val="26"/>
          <w:szCs w:val="26"/>
          <w:lang w:eastAsia="uk-UA" w:bidi="uk-UA"/>
        </w:rPr>
        <w:t xml:space="preserve"> ТА</w:t>
      </w:r>
      <w:r w:rsidRPr="00A40EFA">
        <w:rPr>
          <w:rFonts w:ascii="Times New Roman" w:eastAsia="Times New Roman" w:hAnsi="Times New Roman" w:cs="Times New Roman"/>
          <w:b/>
          <w:bCs/>
          <w:color w:val="000000"/>
          <w:sz w:val="26"/>
          <w:szCs w:val="26"/>
          <w:lang w:eastAsia="uk-UA" w:bidi="uk-UA"/>
        </w:rPr>
        <w:br/>
        <w:t>ПОСАДОВИХ ОСІБ МІСЦЕВОГО САМОВРЯДУВАННЯ</w:t>
      </w:r>
      <w:r w:rsidRPr="00A40EFA">
        <w:rPr>
          <w:rFonts w:ascii="Times New Roman" w:eastAsia="Times New Roman" w:hAnsi="Times New Roman" w:cs="Times New Roman"/>
          <w:b/>
          <w:bCs/>
          <w:color w:val="000000"/>
          <w:sz w:val="26"/>
          <w:szCs w:val="26"/>
          <w:lang w:eastAsia="uk-UA" w:bidi="uk-UA"/>
        </w:rPr>
        <w:br/>
        <w:t xml:space="preserve">СТРИЙСЬКОЇ </w:t>
      </w:r>
      <w:r w:rsidR="002C72A7">
        <w:rPr>
          <w:rFonts w:ascii="Times New Roman" w:eastAsia="Times New Roman" w:hAnsi="Times New Roman" w:cs="Times New Roman"/>
          <w:b/>
          <w:bCs/>
          <w:color w:val="000000"/>
          <w:sz w:val="26"/>
          <w:szCs w:val="26"/>
          <w:lang w:eastAsia="uk-UA" w:bidi="uk-UA"/>
        </w:rPr>
        <w:t xml:space="preserve">МІСЬКОЇ </w:t>
      </w:r>
      <w:r w:rsidRPr="00A40EFA">
        <w:rPr>
          <w:rFonts w:ascii="Times New Roman" w:eastAsia="Times New Roman" w:hAnsi="Times New Roman" w:cs="Times New Roman"/>
          <w:b/>
          <w:bCs/>
          <w:color w:val="000000"/>
          <w:sz w:val="26"/>
          <w:szCs w:val="26"/>
          <w:lang w:eastAsia="uk-UA" w:bidi="uk-UA"/>
        </w:rPr>
        <w:t>ТЕРИТОРІАЛЬНОЇ ГРОМАДИ</w:t>
      </w:r>
      <w:bookmarkEnd w:id="477"/>
      <w:bookmarkEnd w:id="478"/>
      <w:bookmarkEnd w:id="479"/>
      <w:bookmarkEnd w:id="480"/>
    </w:p>
    <w:p w14:paraId="7A51C49C" w14:textId="77777777" w:rsidR="00A40EFA" w:rsidRPr="00A40EFA" w:rsidRDefault="00A40EFA" w:rsidP="00A40EFA">
      <w:pPr>
        <w:keepNext/>
        <w:keepLines/>
        <w:widowControl w:val="0"/>
        <w:spacing w:after="200" w:line="300" w:lineRule="auto"/>
        <w:ind w:firstLine="720"/>
        <w:jc w:val="both"/>
        <w:outlineLvl w:val="5"/>
        <w:rPr>
          <w:rFonts w:ascii="Times New Roman" w:eastAsia="Times New Roman" w:hAnsi="Times New Roman" w:cs="Times New Roman"/>
          <w:b/>
          <w:bCs/>
          <w:color w:val="000000"/>
          <w:lang w:eastAsia="uk-UA" w:bidi="uk-UA"/>
        </w:rPr>
      </w:pPr>
      <w:bookmarkStart w:id="481" w:name="bookmark506"/>
      <w:bookmarkStart w:id="482" w:name="bookmark507"/>
      <w:bookmarkStart w:id="483" w:name="bookmark508"/>
      <w:bookmarkStart w:id="484" w:name="bookmark505"/>
      <w:r w:rsidRPr="00A40EFA">
        <w:rPr>
          <w:rFonts w:ascii="Times New Roman" w:eastAsia="Times New Roman" w:hAnsi="Times New Roman" w:cs="Times New Roman"/>
          <w:b/>
          <w:bCs/>
          <w:color w:val="000000"/>
          <w:lang w:eastAsia="uk-UA" w:bidi="uk-UA"/>
        </w:rPr>
        <w:t>Стаття 47. Загальні засади прозорості та відкритості роботи орган</w:t>
      </w:r>
      <w:r w:rsidR="00BA7BB1">
        <w:rPr>
          <w:rFonts w:ascii="Times New Roman" w:eastAsia="Times New Roman" w:hAnsi="Times New Roman" w:cs="Times New Roman"/>
          <w:b/>
          <w:bCs/>
          <w:color w:val="000000"/>
          <w:lang w:eastAsia="uk-UA" w:bidi="uk-UA"/>
        </w:rPr>
        <w:t>у</w:t>
      </w:r>
      <w:r w:rsidRPr="00A40EFA">
        <w:rPr>
          <w:rFonts w:ascii="Times New Roman" w:eastAsia="Times New Roman" w:hAnsi="Times New Roman" w:cs="Times New Roman"/>
          <w:b/>
          <w:bCs/>
          <w:color w:val="000000"/>
          <w:lang w:eastAsia="uk-UA" w:bidi="uk-UA"/>
        </w:rPr>
        <w:t xml:space="preserve"> місцевого самоврядування</w:t>
      </w:r>
      <w:bookmarkEnd w:id="481"/>
      <w:bookmarkEnd w:id="482"/>
      <w:bookmarkEnd w:id="483"/>
      <w:bookmarkEnd w:id="484"/>
    </w:p>
    <w:p w14:paraId="2DF09E8B" w14:textId="77777777" w:rsidR="00A40EFA" w:rsidRPr="00A40EFA" w:rsidRDefault="00A40EFA" w:rsidP="00CF1FDC">
      <w:pPr>
        <w:widowControl w:val="0"/>
        <w:numPr>
          <w:ilvl w:val="0"/>
          <w:numId w:val="52"/>
        </w:numPr>
        <w:tabs>
          <w:tab w:val="left" w:pos="1014"/>
        </w:tabs>
        <w:spacing w:after="200" w:line="305" w:lineRule="auto"/>
        <w:jc w:val="both"/>
        <w:rPr>
          <w:rFonts w:ascii="Times New Roman" w:eastAsia="Times New Roman" w:hAnsi="Times New Roman" w:cs="Times New Roman"/>
          <w:color w:val="000000"/>
          <w:lang w:eastAsia="uk-UA" w:bidi="uk-UA"/>
        </w:rPr>
      </w:pPr>
      <w:bookmarkStart w:id="485" w:name="bookmark509"/>
      <w:bookmarkEnd w:id="485"/>
      <w:r w:rsidRPr="00A40EFA">
        <w:rPr>
          <w:rFonts w:ascii="Times New Roman" w:eastAsia="Times New Roman" w:hAnsi="Times New Roman" w:cs="Times New Roman"/>
          <w:color w:val="000000"/>
          <w:lang w:eastAsia="uk-UA" w:bidi="uk-UA"/>
        </w:rPr>
        <w:t>Уся інформація, що знаходиться у володінні органів та посадових осіб місцевого самоврядування є відкритою, крім випадків, передбачених законом.</w:t>
      </w:r>
    </w:p>
    <w:p w14:paraId="02FEF65E" w14:textId="77777777" w:rsidR="00A40EFA" w:rsidRPr="00A40EFA" w:rsidRDefault="00A40EFA" w:rsidP="00CF1FDC">
      <w:pPr>
        <w:widowControl w:val="0"/>
        <w:numPr>
          <w:ilvl w:val="0"/>
          <w:numId w:val="52"/>
        </w:numPr>
        <w:tabs>
          <w:tab w:val="left" w:pos="1014"/>
        </w:tabs>
        <w:spacing w:after="200" w:line="300" w:lineRule="auto"/>
        <w:jc w:val="both"/>
        <w:rPr>
          <w:rFonts w:ascii="Times New Roman" w:eastAsia="Times New Roman" w:hAnsi="Times New Roman" w:cs="Times New Roman"/>
          <w:color w:val="000000"/>
          <w:lang w:eastAsia="uk-UA" w:bidi="uk-UA"/>
        </w:rPr>
      </w:pPr>
      <w:bookmarkStart w:id="486" w:name="bookmark510"/>
      <w:bookmarkEnd w:id="486"/>
      <w:r w:rsidRPr="00A40EFA">
        <w:rPr>
          <w:rFonts w:ascii="Times New Roman" w:eastAsia="Times New Roman" w:hAnsi="Times New Roman" w:cs="Times New Roman"/>
          <w:color w:val="000000"/>
          <w:lang w:eastAsia="uk-UA" w:bidi="uk-UA"/>
        </w:rPr>
        <w:t>Право на доступ до цієї інформації гарантується обов’язком органів та посадових осіб місцевого самоврядування надавати за запитами та оприлюднювати її, забезпечувати безперешкодний доступ до засідань міської ради, виконавчого комітету ради, депутатських комісій ради, крім випадків, передбачених законами України.</w:t>
      </w:r>
    </w:p>
    <w:p w14:paraId="0A3E2CA6" w14:textId="77777777" w:rsidR="00A40EFA" w:rsidRPr="00A40EFA" w:rsidRDefault="00A40EFA" w:rsidP="00CF1FDC">
      <w:pPr>
        <w:widowControl w:val="0"/>
        <w:numPr>
          <w:ilvl w:val="0"/>
          <w:numId w:val="52"/>
        </w:numPr>
        <w:tabs>
          <w:tab w:val="left" w:pos="1014"/>
        </w:tabs>
        <w:spacing w:after="200" w:line="298" w:lineRule="auto"/>
        <w:jc w:val="both"/>
        <w:rPr>
          <w:rFonts w:ascii="Times New Roman" w:eastAsia="Times New Roman" w:hAnsi="Times New Roman" w:cs="Times New Roman"/>
          <w:color w:val="000000"/>
          <w:lang w:eastAsia="uk-UA" w:bidi="uk-UA"/>
        </w:rPr>
      </w:pPr>
      <w:bookmarkStart w:id="487" w:name="bookmark511"/>
      <w:bookmarkEnd w:id="487"/>
      <w:r w:rsidRPr="00A40EFA">
        <w:rPr>
          <w:rFonts w:ascii="Times New Roman" w:eastAsia="Times New Roman" w:hAnsi="Times New Roman" w:cs="Times New Roman"/>
          <w:color w:val="000000"/>
          <w:lang w:eastAsia="uk-UA" w:bidi="uk-UA"/>
        </w:rPr>
        <w:t xml:space="preserve">Обмеження доступу до публічної інформації, у тому числі до засідань колегіальних органів, здійснюється тільки в порядку передбаченому частиною другою статті 6 Закону України </w:t>
      </w:r>
      <w:r w:rsidR="00BA7BB1">
        <w:rPr>
          <w:rFonts w:ascii="Times New Roman" w:eastAsia="Times New Roman" w:hAnsi="Times New Roman" w:cs="Times New Roman"/>
          <w:color w:val="000000"/>
          <w:lang w:eastAsia="uk-UA" w:bidi="uk-UA"/>
        </w:rPr>
        <w:t>«</w:t>
      </w:r>
      <w:r w:rsidRPr="00A40EFA">
        <w:rPr>
          <w:rFonts w:ascii="Times New Roman" w:eastAsia="Times New Roman" w:hAnsi="Times New Roman" w:cs="Times New Roman"/>
          <w:color w:val="000000"/>
          <w:lang w:eastAsia="uk-UA" w:bidi="uk-UA"/>
        </w:rPr>
        <w:t>Про доступ до публічної інформації</w:t>
      </w:r>
      <w:r w:rsidR="00BA7BB1">
        <w:rPr>
          <w:rFonts w:ascii="Times New Roman" w:eastAsia="Times New Roman" w:hAnsi="Times New Roman" w:cs="Times New Roman"/>
          <w:color w:val="000000"/>
          <w:lang w:eastAsia="uk-UA" w:bidi="uk-UA"/>
        </w:rPr>
        <w:t>»</w:t>
      </w:r>
      <w:r w:rsidRPr="00A40EFA">
        <w:rPr>
          <w:rFonts w:ascii="Times New Roman" w:eastAsia="Times New Roman" w:hAnsi="Times New Roman" w:cs="Times New Roman"/>
          <w:color w:val="000000"/>
          <w:lang w:eastAsia="uk-UA" w:bidi="uk-UA"/>
        </w:rPr>
        <w:t>.</w:t>
      </w:r>
    </w:p>
    <w:p w14:paraId="0E438E23" w14:textId="77777777" w:rsidR="00A40EFA" w:rsidRPr="00A40EFA" w:rsidRDefault="00A40EFA" w:rsidP="00CF1FDC">
      <w:pPr>
        <w:widowControl w:val="0"/>
        <w:numPr>
          <w:ilvl w:val="0"/>
          <w:numId w:val="52"/>
        </w:numPr>
        <w:tabs>
          <w:tab w:val="left" w:pos="1014"/>
        </w:tabs>
        <w:spacing w:after="760" w:line="298" w:lineRule="auto"/>
        <w:jc w:val="both"/>
        <w:rPr>
          <w:rFonts w:ascii="Times New Roman" w:eastAsia="Times New Roman" w:hAnsi="Times New Roman" w:cs="Times New Roman"/>
          <w:color w:val="000000"/>
          <w:lang w:eastAsia="uk-UA" w:bidi="uk-UA"/>
        </w:rPr>
      </w:pPr>
      <w:bookmarkStart w:id="488" w:name="bookmark512"/>
      <w:bookmarkEnd w:id="488"/>
      <w:r w:rsidRPr="00A40EFA">
        <w:rPr>
          <w:rFonts w:ascii="Times New Roman" w:eastAsia="Times New Roman" w:hAnsi="Times New Roman" w:cs="Times New Roman"/>
          <w:color w:val="000000"/>
          <w:lang w:eastAsia="uk-UA" w:bidi="uk-UA"/>
        </w:rPr>
        <w:t>Мешканці громади можуть здійснювати громадський контроль за дотриманням прав на доступ до публічної інформації, шляхом проведення громадської експертизи, в порядку, передбаченому Статутом, чи іншим способом, що не суперечить вимогам законодавства.</w:t>
      </w:r>
    </w:p>
    <w:p w14:paraId="50B0972B" w14:textId="77777777" w:rsidR="00A40EFA" w:rsidRPr="00A40EFA" w:rsidRDefault="00A40EFA" w:rsidP="00A40EFA">
      <w:pPr>
        <w:keepNext/>
        <w:keepLines/>
        <w:widowControl w:val="0"/>
        <w:spacing w:after="200" w:line="302" w:lineRule="auto"/>
        <w:jc w:val="both"/>
        <w:outlineLvl w:val="5"/>
        <w:rPr>
          <w:rFonts w:ascii="Times New Roman" w:eastAsia="Times New Roman" w:hAnsi="Times New Roman" w:cs="Times New Roman"/>
          <w:b/>
          <w:bCs/>
          <w:color w:val="000000"/>
          <w:lang w:eastAsia="uk-UA" w:bidi="uk-UA"/>
        </w:rPr>
      </w:pPr>
      <w:bookmarkStart w:id="489" w:name="bookmark513"/>
      <w:bookmarkStart w:id="490" w:name="bookmark514"/>
      <w:bookmarkStart w:id="491" w:name="bookmark515"/>
      <w:r w:rsidRPr="00A40EFA">
        <w:rPr>
          <w:rFonts w:ascii="Times New Roman" w:eastAsia="Times New Roman" w:hAnsi="Times New Roman" w:cs="Times New Roman"/>
          <w:b/>
          <w:bCs/>
          <w:color w:val="000000"/>
          <w:lang w:eastAsia="uk-UA" w:bidi="uk-UA"/>
        </w:rPr>
        <w:t>Стаття 48. Забезпечення відкритості та прозорості у системі місцевого самоврядування</w:t>
      </w:r>
      <w:bookmarkEnd w:id="489"/>
      <w:bookmarkEnd w:id="490"/>
      <w:bookmarkEnd w:id="491"/>
    </w:p>
    <w:p w14:paraId="21A41BA3" w14:textId="77777777" w:rsidR="00A40EFA" w:rsidRPr="00A40EFA" w:rsidRDefault="00A40EFA" w:rsidP="00CF1FDC">
      <w:pPr>
        <w:widowControl w:val="0"/>
        <w:numPr>
          <w:ilvl w:val="0"/>
          <w:numId w:val="53"/>
        </w:numPr>
        <w:tabs>
          <w:tab w:val="left" w:pos="443"/>
        </w:tabs>
        <w:spacing w:after="200" w:line="300" w:lineRule="auto"/>
        <w:jc w:val="both"/>
        <w:rPr>
          <w:rFonts w:ascii="Times New Roman" w:eastAsia="Times New Roman" w:hAnsi="Times New Roman" w:cs="Times New Roman"/>
          <w:color w:val="000000"/>
          <w:lang w:eastAsia="uk-UA" w:bidi="uk-UA"/>
        </w:rPr>
      </w:pPr>
      <w:bookmarkStart w:id="492" w:name="bookmark516"/>
      <w:bookmarkEnd w:id="492"/>
      <w:r w:rsidRPr="00A40EFA">
        <w:rPr>
          <w:rFonts w:ascii="Times New Roman" w:eastAsia="Times New Roman" w:hAnsi="Times New Roman" w:cs="Times New Roman"/>
          <w:color w:val="000000"/>
          <w:lang w:eastAsia="uk-UA" w:bidi="uk-UA"/>
        </w:rPr>
        <w:t>У порядку, визначеному цим Статутом та законодавством України, обов'язковому оприлюдненню підлягають документи та інформація органів та посадових осіб місцевого самоврядування:</w:t>
      </w:r>
    </w:p>
    <w:p w14:paraId="2FC4F144" w14:textId="77777777" w:rsidR="00A40EFA" w:rsidRPr="00A40EFA" w:rsidRDefault="00A40EFA" w:rsidP="00CF1FDC">
      <w:pPr>
        <w:widowControl w:val="0"/>
        <w:numPr>
          <w:ilvl w:val="1"/>
          <w:numId w:val="53"/>
        </w:numPr>
        <w:tabs>
          <w:tab w:val="left" w:pos="447"/>
        </w:tabs>
        <w:spacing w:after="200" w:line="302" w:lineRule="auto"/>
        <w:jc w:val="both"/>
        <w:rPr>
          <w:rFonts w:ascii="Times New Roman" w:eastAsia="Times New Roman" w:hAnsi="Times New Roman" w:cs="Times New Roman"/>
          <w:color w:val="000000"/>
          <w:lang w:eastAsia="uk-UA" w:bidi="uk-UA"/>
        </w:rPr>
      </w:pPr>
      <w:bookmarkStart w:id="493" w:name="bookmark517"/>
      <w:bookmarkEnd w:id="493"/>
      <w:r w:rsidRPr="00A40EFA">
        <w:rPr>
          <w:rFonts w:ascii="Times New Roman" w:eastAsia="Times New Roman" w:hAnsi="Times New Roman" w:cs="Times New Roman"/>
          <w:color w:val="000000"/>
          <w:lang w:eastAsia="uk-UA" w:bidi="uk-UA"/>
        </w:rPr>
        <w:t>Рішення, прийняті територіальною громадою на місцевому референдумі.</w:t>
      </w:r>
    </w:p>
    <w:p w14:paraId="31688842" w14:textId="77777777" w:rsidR="00A40EFA" w:rsidRPr="00A40EFA" w:rsidRDefault="00A40EFA" w:rsidP="00CF1FDC">
      <w:pPr>
        <w:widowControl w:val="0"/>
        <w:numPr>
          <w:ilvl w:val="1"/>
          <w:numId w:val="53"/>
        </w:numPr>
        <w:tabs>
          <w:tab w:val="left" w:pos="447"/>
        </w:tabs>
        <w:spacing w:after="200" w:line="302" w:lineRule="auto"/>
        <w:jc w:val="both"/>
        <w:rPr>
          <w:rFonts w:ascii="Times New Roman" w:eastAsia="Times New Roman" w:hAnsi="Times New Roman" w:cs="Times New Roman"/>
          <w:color w:val="000000"/>
          <w:lang w:eastAsia="uk-UA" w:bidi="uk-UA"/>
        </w:rPr>
      </w:pPr>
      <w:bookmarkStart w:id="494" w:name="bookmark518"/>
      <w:bookmarkEnd w:id="494"/>
      <w:r w:rsidRPr="00A40EFA">
        <w:rPr>
          <w:rFonts w:ascii="Times New Roman" w:eastAsia="Times New Roman" w:hAnsi="Times New Roman" w:cs="Times New Roman"/>
          <w:color w:val="000000"/>
          <w:lang w:eastAsia="uk-UA" w:bidi="uk-UA"/>
        </w:rPr>
        <w:t>Рішення та інші правові акти Стрийської міської ради .</w:t>
      </w:r>
    </w:p>
    <w:p w14:paraId="12401B8E" w14:textId="77777777" w:rsidR="00A40EFA" w:rsidRPr="00A40EFA" w:rsidRDefault="00A40EFA" w:rsidP="00CF1FDC">
      <w:pPr>
        <w:widowControl w:val="0"/>
        <w:numPr>
          <w:ilvl w:val="1"/>
          <w:numId w:val="53"/>
        </w:numPr>
        <w:tabs>
          <w:tab w:val="left" w:pos="447"/>
        </w:tabs>
        <w:spacing w:after="200" w:line="302" w:lineRule="auto"/>
        <w:jc w:val="both"/>
        <w:rPr>
          <w:rFonts w:ascii="Times New Roman" w:eastAsia="Times New Roman" w:hAnsi="Times New Roman" w:cs="Times New Roman"/>
          <w:color w:val="000000"/>
          <w:lang w:eastAsia="uk-UA" w:bidi="uk-UA"/>
        </w:rPr>
      </w:pPr>
      <w:bookmarkStart w:id="495" w:name="bookmark519"/>
      <w:bookmarkEnd w:id="495"/>
      <w:r w:rsidRPr="00A40EFA">
        <w:rPr>
          <w:rFonts w:ascii="Times New Roman" w:eastAsia="Times New Roman" w:hAnsi="Times New Roman" w:cs="Times New Roman"/>
          <w:color w:val="000000"/>
          <w:lang w:eastAsia="uk-UA" w:bidi="uk-UA"/>
        </w:rPr>
        <w:t>Правові акти Стрийського міського голови.</w:t>
      </w:r>
    </w:p>
    <w:p w14:paraId="406DC651" w14:textId="77777777" w:rsidR="00A40EFA" w:rsidRPr="00A40EFA" w:rsidRDefault="00A40EFA" w:rsidP="00CF1FDC">
      <w:pPr>
        <w:widowControl w:val="0"/>
        <w:numPr>
          <w:ilvl w:val="1"/>
          <w:numId w:val="53"/>
        </w:numPr>
        <w:tabs>
          <w:tab w:val="left" w:pos="447"/>
        </w:tabs>
        <w:spacing w:after="200" w:line="302" w:lineRule="auto"/>
        <w:jc w:val="both"/>
        <w:rPr>
          <w:rFonts w:ascii="Times New Roman" w:eastAsia="Times New Roman" w:hAnsi="Times New Roman" w:cs="Times New Roman"/>
          <w:color w:val="000000"/>
          <w:lang w:eastAsia="uk-UA" w:bidi="uk-UA"/>
        </w:rPr>
      </w:pPr>
      <w:bookmarkStart w:id="496" w:name="bookmark520"/>
      <w:bookmarkEnd w:id="496"/>
      <w:r w:rsidRPr="00A40EFA">
        <w:rPr>
          <w:rFonts w:ascii="Times New Roman" w:eastAsia="Times New Roman" w:hAnsi="Times New Roman" w:cs="Times New Roman"/>
          <w:color w:val="000000"/>
          <w:lang w:eastAsia="uk-UA" w:bidi="uk-UA"/>
        </w:rPr>
        <w:t>Рішення та інші правові акти виконавчого комітету Стрийської міської ради.</w:t>
      </w:r>
    </w:p>
    <w:p w14:paraId="4E5DDFF3" w14:textId="77777777" w:rsidR="00A40EFA" w:rsidRPr="00A40EFA" w:rsidRDefault="00A40EFA" w:rsidP="00CF1FDC">
      <w:pPr>
        <w:widowControl w:val="0"/>
        <w:numPr>
          <w:ilvl w:val="1"/>
          <w:numId w:val="53"/>
        </w:numPr>
        <w:tabs>
          <w:tab w:val="left" w:pos="447"/>
        </w:tabs>
        <w:spacing w:after="200" w:line="302" w:lineRule="auto"/>
        <w:jc w:val="both"/>
        <w:rPr>
          <w:rFonts w:ascii="Times New Roman" w:eastAsia="Times New Roman" w:hAnsi="Times New Roman" w:cs="Times New Roman"/>
          <w:color w:val="000000"/>
          <w:lang w:eastAsia="uk-UA" w:bidi="uk-UA"/>
        </w:rPr>
      </w:pPr>
      <w:bookmarkStart w:id="497" w:name="bookmark521"/>
      <w:bookmarkEnd w:id="497"/>
      <w:r w:rsidRPr="00A40EFA">
        <w:rPr>
          <w:rFonts w:ascii="Times New Roman" w:eastAsia="Times New Roman" w:hAnsi="Times New Roman" w:cs="Times New Roman"/>
          <w:color w:val="000000"/>
          <w:lang w:eastAsia="uk-UA" w:bidi="uk-UA"/>
        </w:rPr>
        <w:t>Проекти правових актів Стрийської міської ради, її виконавчого комітету.</w:t>
      </w:r>
    </w:p>
    <w:p w14:paraId="026554E8" w14:textId="77777777" w:rsidR="00A40EFA" w:rsidRPr="00A40EFA" w:rsidRDefault="00A40EFA" w:rsidP="00CF1FDC">
      <w:pPr>
        <w:widowControl w:val="0"/>
        <w:numPr>
          <w:ilvl w:val="1"/>
          <w:numId w:val="53"/>
        </w:numPr>
        <w:tabs>
          <w:tab w:val="left" w:pos="471"/>
        </w:tabs>
        <w:spacing w:after="240" w:line="305" w:lineRule="auto"/>
        <w:jc w:val="both"/>
        <w:rPr>
          <w:rFonts w:ascii="Times New Roman" w:eastAsia="Times New Roman" w:hAnsi="Times New Roman" w:cs="Times New Roman"/>
          <w:color w:val="000000"/>
          <w:lang w:eastAsia="uk-UA" w:bidi="uk-UA"/>
        </w:rPr>
      </w:pPr>
      <w:bookmarkStart w:id="498" w:name="bookmark522"/>
      <w:bookmarkEnd w:id="498"/>
      <w:r w:rsidRPr="00A40EFA">
        <w:rPr>
          <w:rFonts w:ascii="Times New Roman" w:eastAsia="Times New Roman" w:hAnsi="Times New Roman" w:cs="Times New Roman"/>
          <w:color w:val="000000"/>
          <w:lang w:eastAsia="uk-UA" w:bidi="uk-UA"/>
        </w:rPr>
        <w:t>План прийняття регуляторних актів, проекти регуляторних актів, аналіз їх регуляторного впливу, висновки профільної комісії, прийняті регуляторні акти та звіт про відстеження їх результативності.</w:t>
      </w:r>
    </w:p>
    <w:p w14:paraId="047703C7" w14:textId="77777777" w:rsidR="00A40EFA" w:rsidRPr="00A40EFA" w:rsidRDefault="00A40EFA" w:rsidP="00CF1FDC">
      <w:pPr>
        <w:widowControl w:val="0"/>
        <w:numPr>
          <w:ilvl w:val="1"/>
          <w:numId w:val="53"/>
        </w:numPr>
        <w:tabs>
          <w:tab w:val="left" w:pos="605"/>
        </w:tabs>
        <w:spacing w:after="180" w:line="310" w:lineRule="auto"/>
        <w:jc w:val="both"/>
        <w:rPr>
          <w:rFonts w:ascii="Times New Roman" w:eastAsia="Times New Roman" w:hAnsi="Times New Roman" w:cs="Times New Roman"/>
          <w:color w:val="000000"/>
          <w:lang w:eastAsia="uk-UA" w:bidi="uk-UA"/>
        </w:rPr>
      </w:pPr>
      <w:bookmarkStart w:id="499" w:name="bookmark523"/>
      <w:bookmarkEnd w:id="499"/>
      <w:r w:rsidRPr="00A40EFA">
        <w:rPr>
          <w:rFonts w:ascii="Times New Roman" w:eastAsia="Times New Roman" w:hAnsi="Times New Roman" w:cs="Times New Roman"/>
          <w:color w:val="000000"/>
          <w:lang w:eastAsia="uk-UA" w:bidi="uk-UA"/>
        </w:rPr>
        <w:t>Інформація та звіти про оцінку впливу на довкілля, які проводяться відповідно до законодавства.</w:t>
      </w:r>
    </w:p>
    <w:p w14:paraId="64D8A550" w14:textId="77777777" w:rsidR="00A40EFA" w:rsidRPr="00A40EFA" w:rsidRDefault="00A40EFA" w:rsidP="00CF1FDC">
      <w:pPr>
        <w:widowControl w:val="0"/>
        <w:numPr>
          <w:ilvl w:val="1"/>
          <w:numId w:val="53"/>
        </w:numPr>
        <w:tabs>
          <w:tab w:val="left" w:pos="605"/>
        </w:tabs>
        <w:spacing w:after="180" w:line="300" w:lineRule="auto"/>
        <w:jc w:val="both"/>
        <w:rPr>
          <w:rFonts w:ascii="Times New Roman" w:eastAsia="Times New Roman" w:hAnsi="Times New Roman" w:cs="Times New Roman"/>
          <w:color w:val="000000"/>
          <w:lang w:eastAsia="uk-UA" w:bidi="uk-UA"/>
        </w:rPr>
      </w:pPr>
      <w:bookmarkStart w:id="500" w:name="bookmark524"/>
      <w:bookmarkEnd w:id="500"/>
      <w:r w:rsidRPr="00A40EFA">
        <w:rPr>
          <w:rFonts w:ascii="Times New Roman" w:eastAsia="Times New Roman" w:hAnsi="Times New Roman" w:cs="Times New Roman"/>
          <w:color w:val="000000"/>
          <w:lang w:eastAsia="uk-UA" w:bidi="uk-UA"/>
        </w:rPr>
        <w:lastRenderedPageBreak/>
        <w:t>Інформація про дні засідань Стрийської міської ради, її постійно діючих робочих органів.</w:t>
      </w:r>
    </w:p>
    <w:p w14:paraId="664ACB7D" w14:textId="77777777" w:rsidR="00A40EFA" w:rsidRPr="00A40EFA" w:rsidRDefault="00A40EFA" w:rsidP="00CF1FDC">
      <w:pPr>
        <w:widowControl w:val="0"/>
        <w:numPr>
          <w:ilvl w:val="1"/>
          <w:numId w:val="53"/>
        </w:numPr>
        <w:tabs>
          <w:tab w:val="left" w:pos="605"/>
        </w:tabs>
        <w:spacing w:after="180" w:line="300" w:lineRule="auto"/>
        <w:jc w:val="both"/>
        <w:rPr>
          <w:rFonts w:ascii="Times New Roman" w:eastAsia="Times New Roman" w:hAnsi="Times New Roman" w:cs="Times New Roman"/>
          <w:color w:val="000000"/>
          <w:lang w:eastAsia="uk-UA" w:bidi="uk-UA"/>
        </w:rPr>
      </w:pPr>
      <w:bookmarkStart w:id="501" w:name="bookmark525"/>
      <w:bookmarkEnd w:id="501"/>
      <w:r w:rsidRPr="00A40EFA">
        <w:rPr>
          <w:rFonts w:ascii="Times New Roman" w:eastAsia="Times New Roman" w:hAnsi="Times New Roman" w:cs="Times New Roman"/>
          <w:color w:val="000000"/>
          <w:lang w:eastAsia="uk-UA" w:bidi="uk-UA"/>
        </w:rPr>
        <w:t>Інформація про дні засідань виконавчого комітету та утворених ним комісій.</w:t>
      </w:r>
    </w:p>
    <w:p w14:paraId="5E6D585E" w14:textId="77777777" w:rsidR="00A40EFA" w:rsidRPr="00A40EFA" w:rsidRDefault="00A40EFA" w:rsidP="00CF1FDC">
      <w:pPr>
        <w:widowControl w:val="0"/>
        <w:numPr>
          <w:ilvl w:val="1"/>
          <w:numId w:val="53"/>
        </w:numPr>
        <w:tabs>
          <w:tab w:val="left" w:pos="605"/>
        </w:tabs>
        <w:spacing w:after="180" w:line="300" w:lineRule="auto"/>
        <w:jc w:val="both"/>
        <w:rPr>
          <w:rFonts w:ascii="Times New Roman" w:eastAsia="Times New Roman" w:hAnsi="Times New Roman" w:cs="Times New Roman"/>
          <w:color w:val="000000"/>
          <w:lang w:eastAsia="uk-UA" w:bidi="uk-UA"/>
        </w:rPr>
      </w:pPr>
      <w:bookmarkStart w:id="502" w:name="bookmark526"/>
      <w:bookmarkEnd w:id="502"/>
      <w:r w:rsidRPr="00A40EFA">
        <w:rPr>
          <w:rFonts w:ascii="Times New Roman" w:eastAsia="Times New Roman" w:hAnsi="Times New Roman" w:cs="Times New Roman"/>
          <w:color w:val="000000"/>
          <w:lang w:eastAsia="uk-UA" w:bidi="uk-UA"/>
        </w:rPr>
        <w:t>Порядки денні та протоколи засідань Стрийської міської ради та її виконавчого комітету.</w:t>
      </w:r>
    </w:p>
    <w:p w14:paraId="23E405D0" w14:textId="77777777" w:rsidR="00A40EFA" w:rsidRPr="00A40EFA" w:rsidRDefault="00A40EFA" w:rsidP="00CF1FDC">
      <w:pPr>
        <w:widowControl w:val="0"/>
        <w:numPr>
          <w:ilvl w:val="1"/>
          <w:numId w:val="53"/>
        </w:numPr>
        <w:tabs>
          <w:tab w:val="left" w:pos="605"/>
        </w:tabs>
        <w:spacing w:after="180" w:line="300" w:lineRule="auto"/>
        <w:jc w:val="both"/>
        <w:rPr>
          <w:rFonts w:ascii="Times New Roman" w:eastAsia="Times New Roman" w:hAnsi="Times New Roman" w:cs="Times New Roman"/>
          <w:color w:val="000000"/>
          <w:lang w:eastAsia="uk-UA" w:bidi="uk-UA"/>
        </w:rPr>
      </w:pPr>
      <w:bookmarkStart w:id="503" w:name="bookmark527"/>
      <w:bookmarkEnd w:id="503"/>
      <w:r w:rsidRPr="00A40EFA">
        <w:rPr>
          <w:rFonts w:ascii="Times New Roman" w:eastAsia="Times New Roman" w:hAnsi="Times New Roman" w:cs="Times New Roman"/>
          <w:color w:val="000000"/>
          <w:lang w:eastAsia="uk-UA" w:bidi="uk-UA"/>
        </w:rPr>
        <w:t>Результати голосування Стрийської міської ради та виконавчого комітету.</w:t>
      </w:r>
    </w:p>
    <w:p w14:paraId="7DBFB31B" w14:textId="77777777" w:rsidR="00A40EFA" w:rsidRPr="00A40EFA" w:rsidRDefault="00A40EFA" w:rsidP="00CF1FDC">
      <w:pPr>
        <w:widowControl w:val="0"/>
        <w:numPr>
          <w:ilvl w:val="1"/>
          <w:numId w:val="53"/>
        </w:numPr>
        <w:tabs>
          <w:tab w:val="left" w:pos="613"/>
        </w:tabs>
        <w:spacing w:after="180" w:line="305" w:lineRule="auto"/>
        <w:jc w:val="both"/>
        <w:rPr>
          <w:rFonts w:ascii="Times New Roman" w:eastAsia="Times New Roman" w:hAnsi="Times New Roman" w:cs="Times New Roman"/>
          <w:color w:val="000000"/>
          <w:lang w:eastAsia="uk-UA" w:bidi="uk-UA"/>
        </w:rPr>
      </w:pPr>
      <w:bookmarkStart w:id="504" w:name="bookmark528"/>
      <w:bookmarkEnd w:id="504"/>
      <w:r w:rsidRPr="00A40EFA">
        <w:rPr>
          <w:rFonts w:ascii="Times New Roman" w:eastAsia="Times New Roman" w:hAnsi="Times New Roman" w:cs="Times New Roman"/>
          <w:color w:val="000000"/>
          <w:lang w:eastAsia="uk-UA" w:bidi="uk-UA"/>
        </w:rPr>
        <w:t>Реєстр наборів відкритих даних, що перебувають у володінні розпорядників інформації Стрийської міської ради.</w:t>
      </w:r>
    </w:p>
    <w:p w14:paraId="3E471C01" w14:textId="77777777" w:rsidR="00A40EFA" w:rsidRPr="00A40EFA" w:rsidRDefault="00A40EFA" w:rsidP="00CF1FDC">
      <w:pPr>
        <w:widowControl w:val="0"/>
        <w:numPr>
          <w:ilvl w:val="1"/>
          <w:numId w:val="53"/>
        </w:numPr>
        <w:tabs>
          <w:tab w:val="left" w:pos="618"/>
        </w:tabs>
        <w:spacing w:after="180" w:line="300" w:lineRule="auto"/>
        <w:jc w:val="both"/>
        <w:rPr>
          <w:rFonts w:ascii="Times New Roman" w:eastAsia="Times New Roman" w:hAnsi="Times New Roman" w:cs="Times New Roman"/>
          <w:color w:val="000000"/>
          <w:lang w:eastAsia="uk-UA" w:bidi="uk-UA"/>
        </w:rPr>
      </w:pPr>
      <w:bookmarkStart w:id="505" w:name="bookmark529"/>
      <w:bookmarkEnd w:id="505"/>
      <w:r w:rsidRPr="00A40EFA">
        <w:rPr>
          <w:rFonts w:ascii="Times New Roman" w:eastAsia="Times New Roman" w:hAnsi="Times New Roman" w:cs="Times New Roman"/>
          <w:color w:val="000000"/>
          <w:lang w:eastAsia="uk-UA" w:bidi="uk-UA"/>
        </w:rPr>
        <w:t>Інформація про результати розгляду рішень загальних зборів громадян уповноваженим органом чи посадовою особою місцевого самоврядування.</w:t>
      </w:r>
    </w:p>
    <w:p w14:paraId="490A1C51" w14:textId="77777777" w:rsidR="00A40EFA" w:rsidRPr="00A40EFA" w:rsidRDefault="00A40EFA" w:rsidP="00CF1FDC">
      <w:pPr>
        <w:widowControl w:val="0"/>
        <w:numPr>
          <w:ilvl w:val="1"/>
          <w:numId w:val="53"/>
        </w:numPr>
        <w:tabs>
          <w:tab w:val="left" w:pos="618"/>
        </w:tabs>
        <w:spacing w:after="180" w:line="300" w:lineRule="auto"/>
        <w:jc w:val="both"/>
        <w:rPr>
          <w:rFonts w:ascii="Times New Roman" w:eastAsia="Times New Roman" w:hAnsi="Times New Roman" w:cs="Times New Roman"/>
          <w:color w:val="000000"/>
          <w:lang w:eastAsia="uk-UA" w:bidi="uk-UA"/>
        </w:rPr>
      </w:pPr>
      <w:bookmarkStart w:id="506" w:name="bookmark530"/>
      <w:bookmarkEnd w:id="506"/>
      <w:r w:rsidRPr="00A40EFA">
        <w:rPr>
          <w:rFonts w:ascii="Times New Roman" w:eastAsia="Times New Roman" w:hAnsi="Times New Roman" w:cs="Times New Roman"/>
          <w:color w:val="000000"/>
          <w:lang w:eastAsia="uk-UA" w:bidi="uk-UA"/>
        </w:rPr>
        <w:t>Інформація про результати розгляду уповноваженим органом чи посадовою особою місцевого самоврядування пропозицій, внесених під час громадського слухання.</w:t>
      </w:r>
    </w:p>
    <w:p w14:paraId="23ED33FB" w14:textId="77777777" w:rsidR="00A40EFA" w:rsidRPr="00A40EFA" w:rsidRDefault="00A40EFA" w:rsidP="00CF1FDC">
      <w:pPr>
        <w:widowControl w:val="0"/>
        <w:numPr>
          <w:ilvl w:val="1"/>
          <w:numId w:val="53"/>
        </w:numPr>
        <w:tabs>
          <w:tab w:val="left" w:pos="622"/>
        </w:tabs>
        <w:spacing w:after="180" w:line="300" w:lineRule="auto"/>
        <w:jc w:val="both"/>
        <w:rPr>
          <w:rFonts w:ascii="Times New Roman" w:eastAsia="Times New Roman" w:hAnsi="Times New Roman" w:cs="Times New Roman"/>
          <w:color w:val="000000"/>
          <w:lang w:eastAsia="uk-UA" w:bidi="uk-UA"/>
        </w:rPr>
      </w:pPr>
      <w:bookmarkStart w:id="507" w:name="bookmark531"/>
      <w:bookmarkEnd w:id="507"/>
      <w:r w:rsidRPr="00A40EFA">
        <w:rPr>
          <w:rFonts w:ascii="Times New Roman" w:eastAsia="Times New Roman" w:hAnsi="Times New Roman" w:cs="Times New Roman"/>
          <w:color w:val="000000"/>
          <w:lang w:eastAsia="uk-UA" w:bidi="uk-UA"/>
        </w:rPr>
        <w:t>Інформація про результати розгляду пропозицій громадськості до проектів містобудівної документації, поданих у порядку, встановленому законодавством України.</w:t>
      </w:r>
    </w:p>
    <w:p w14:paraId="5DEFF4E1" w14:textId="77777777" w:rsidR="00A40EFA" w:rsidRPr="00A40EFA" w:rsidRDefault="00A40EFA" w:rsidP="00CF1FDC">
      <w:pPr>
        <w:widowControl w:val="0"/>
        <w:numPr>
          <w:ilvl w:val="1"/>
          <w:numId w:val="53"/>
        </w:numPr>
        <w:tabs>
          <w:tab w:val="left" w:pos="618"/>
        </w:tabs>
        <w:spacing w:after="180" w:line="300" w:lineRule="auto"/>
        <w:jc w:val="both"/>
        <w:rPr>
          <w:rFonts w:ascii="Times New Roman" w:eastAsia="Times New Roman" w:hAnsi="Times New Roman" w:cs="Times New Roman"/>
          <w:color w:val="000000"/>
          <w:lang w:eastAsia="uk-UA" w:bidi="uk-UA"/>
        </w:rPr>
      </w:pPr>
      <w:bookmarkStart w:id="508" w:name="bookmark532"/>
      <w:bookmarkEnd w:id="508"/>
      <w:r w:rsidRPr="00A40EFA">
        <w:rPr>
          <w:rFonts w:ascii="Times New Roman" w:eastAsia="Times New Roman" w:hAnsi="Times New Roman" w:cs="Times New Roman"/>
          <w:color w:val="000000"/>
          <w:lang w:eastAsia="uk-UA" w:bidi="uk-UA"/>
        </w:rPr>
        <w:t>Інформація про результати розгляду пропозицій громадськості у процесі громадського обговорення планованої діяльності, яка підлягає оцінці впливу на довкілля, у порядку, встановленому законодавством України.</w:t>
      </w:r>
    </w:p>
    <w:p w14:paraId="59924DA1" w14:textId="77777777" w:rsidR="00A40EFA" w:rsidRPr="00A40EFA" w:rsidRDefault="00A40EFA" w:rsidP="00CF1FDC">
      <w:pPr>
        <w:widowControl w:val="0"/>
        <w:numPr>
          <w:ilvl w:val="1"/>
          <w:numId w:val="53"/>
        </w:numPr>
        <w:tabs>
          <w:tab w:val="left" w:pos="618"/>
        </w:tabs>
        <w:spacing w:after="180" w:line="300" w:lineRule="auto"/>
        <w:jc w:val="both"/>
        <w:rPr>
          <w:rFonts w:ascii="Times New Roman" w:eastAsia="Times New Roman" w:hAnsi="Times New Roman" w:cs="Times New Roman"/>
          <w:color w:val="000000"/>
          <w:lang w:eastAsia="uk-UA" w:bidi="uk-UA"/>
        </w:rPr>
      </w:pPr>
      <w:bookmarkStart w:id="509" w:name="bookmark533"/>
      <w:bookmarkEnd w:id="509"/>
      <w:r w:rsidRPr="00A40EFA">
        <w:rPr>
          <w:rFonts w:ascii="Times New Roman" w:eastAsia="Times New Roman" w:hAnsi="Times New Roman" w:cs="Times New Roman"/>
          <w:color w:val="000000"/>
          <w:lang w:eastAsia="uk-UA" w:bidi="uk-UA"/>
        </w:rPr>
        <w:t>Інформація про результати розгляду пропозицій громадськості до проектів регуляторних актів у порядку, встановленому законодавством України.</w:t>
      </w:r>
    </w:p>
    <w:p w14:paraId="5CB8F6EC" w14:textId="77777777" w:rsidR="00A40EFA" w:rsidRPr="00A40EFA" w:rsidRDefault="00A40EFA" w:rsidP="00CF1FDC">
      <w:pPr>
        <w:widowControl w:val="0"/>
        <w:numPr>
          <w:ilvl w:val="1"/>
          <w:numId w:val="53"/>
        </w:numPr>
        <w:tabs>
          <w:tab w:val="left" w:pos="622"/>
        </w:tabs>
        <w:spacing w:after="180" w:line="305" w:lineRule="auto"/>
        <w:jc w:val="both"/>
        <w:rPr>
          <w:rFonts w:ascii="Times New Roman" w:eastAsia="Times New Roman" w:hAnsi="Times New Roman" w:cs="Times New Roman"/>
          <w:color w:val="000000"/>
          <w:lang w:eastAsia="uk-UA" w:bidi="uk-UA"/>
        </w:rPr>
      </w:pPr>
      <w:bookmarkStart w:id="510" w:name="bookmark534"/>
      <w:bookmarkEnd w:id="510"/>
      <w:r w:rsidRPr="00A40EFA">
        <w:rPr>
          <w:rFonts w:ascii="Times New Roman" w:eastAsia="Times New Roman" w:hAnsi="Times New Roman" w:cs="Times New Roman"/>
          <w:color w:val="000000"/>
          <w:lang w:eastAsia="uk-UA" w:bidi="uk-UA"/>
        </w:rPr>
        <w:t>Інформація про час та місце розгляду місцевої ініціативи та електронної петиції, результати їх розгляду.</w:t>
      </w:r>
    </w:p>
    <w:p w14:paraId="3EE5A8FB" w14:textId="77777777" w:rsidR="00A40EFA" w:rsidRPr="00A40EFA" w:rsidRDefault="00A40EFA" w:rsidP="00CF1FDC">
      <w:pPr>
        <w:widowControl w:val="0"/>
        <w:numPr>
          <w:ilvl w:val="1"/>
          <w:numId w:val="53"/>
        </w:numPr>
        <w:tabs>
          <w:tab w:val="left" w:pos="618"/>
        </w:tabs>
        <w:spacing w:after="180" w:line="300" w:lineRule="auto"/>
        <w:jc w:val="both"/>
        <w:rPr>
          <w:rFonts w:ascii="Times New Roman" w:eastAsia="Times New Roman" w:hAnsi="Times New Roman" w:cs="Times New Roman"/>
          <w:color w:val="000000"/>
          <w:lang w:eastAsia="uk-UA" w:bidi="uk-UA"/>
        </w:rPr>
      </w:pPr>
      <w:bookmarkStart w:id="511" w:name="bookmark535"/>
      <w:bookmarkEnd w:id="511"/>
      <w:r w:rsidRPr="00A40EFA">
        <w:rPr>
          <w:rFonts w:ascii="Times New Roman" w:eastAsia="Times New Roman" w:hAnsi="Times New Roman" w:cs="Times New Roman"/>
          <w:color w:val="000000"/>
          <w:lang w:eastAsia="uk-UA" w:bidi="uk-UA"/>
        </w:rPr>
        <w:t>Час та місце проведення чергових засідань постійних комісій Стрийської міської ради та порядок денний таких засідань, протоколів та результатів засідань.</w:t>
      </w:r>
    </w:p>
    <w:p w14:paraId="0B907895" w14:textId="77777777" w:rsidR="00A40EFA" w:rsidRPr="00A40EFA" w:rsidRDefault="00A40EFA" w:rsidP="00CF1FDC">
      <w:pPr>
        <w:widowControl w:val="0"/>
        <w:numPr>
          <w:ilvl w:val="0"/>
          <w:numId w:val="54"/>
        </w:numPr>
        <w:tabs>
          <w:tab w:val="left" w:pos="651"/>
        </w:tabs>
        <w:spacing w:after="180" w:line="300" w:lineRule="auto"/>
        <w:jc w:val="both"/>
        <w:rPr>
          <w:rFonts w:ascii="Times New Roman" w:eastAsia="Times New Roman" w:hAnsi="Times New Roman" w:cs="Times New Roman"/>
          <w:color w:val="000000"/>
          <w:lang w:eastAsia="uk-UA" w:bidi="uk-UA"/>
        </w:rPr>
      </w:pPr>
      <w:bookmarkStart w:id="512" w:name="bookmark536"/>
      <w:bookmarkEnd w:id="512"/>
      <w:r w:rsidRPr="00A40EFA">
        <w:rPr>
          <w:rFonts w:ascii="Times New Roman" w:eastAsia="Times New Roman" w:hAnsi="Times New Roman" w:cs="Times New Roman"/>
          <w:color w:val="000000"/>
          <w:lang w:eastAsia="uk-UA" w:bidi="uk-UA"/>
        </w:rPr>
        <w:t>Дні, години та місце прийому виборців депутатами та старостами Стрийської міської ради.</w:t>
      </w:r>
    </w:p>
    <w:p w14:paraId="406EA5F9" w14:textId="77777777" w:rsidR="00A40EFA" w:rsidRPr="00A40EFA" w:rsidRDefault="00A40EFA" w:rsidP="00CF1FDC">
      <w:pPr>
        <w:widowControl w:val="0"/>
        <w:numPr>
          <w:ilvl w:val="1"/>
          <w:numId w:val="54"/>
        </w:numPr>
        <w:tabs>
          <w:tab w:val="left" w:pos="605"/>
        </w:tabs>
        <w:spacing w:after="180" w:line="300" w:lineRule="auto"/>
        <w:jc w:val="both"/>
        <w:rPr>
          <w:rFonts w:ascii="Times New Roman" w:eastAsia="Times New Roman" w:hAnsi="Times New Roman" w:cs="Times New Roman"/>
          <w:color w:val="000000"/>
          <w:lang w:eastAsia="uk-UA" w:bidi="uk-UA"/>
        </w:rPr>
      </w:pPr>
      <w:bookmarkStart w:id="513" w:name="bookmark537"/>
      <w:bookmarkEnd w:id="513"/>
      <w:r w:rsidRPr="00A40EFA">
        <w:rPr>
          <w:rFonts w:ascii="Times New Roman" w:eastAsia="Times New Roman" w:hAnsi="Times New Roman" w:cs="Times New Roman"/>
          <w:color w:val="000000"/>
          <w:lang w:eastAsia="uk-UA" w:bidi="uk-UA"/>
        </w:rPr>
        <w:t>Дні, години та місце прийому громадян Стрийським міським головою.</w:t>
      </w:r>
    </w:p>
    <w:p w14:paraId="6FE223FC" w14:textId="77777777" w:rsidR="00A40EFA" w:rsidRPr="00A40EFA" w:rsidRDefault="00A40EFA" w:rsidP="00CF1FDC">
      <w:pPr>
        <w:widowControl w:val="0"/>
        <w:numPr>
          <w:ilvl w:val="1"/>
          <w:numId w:val="54"/>
        </w:numPr>
        <w:tabs>
          <w:tab w:val="left" w:pos="618"/>
        </w:tabs>
        <w:spacing w:after="180" w:line="310" w:lineRule="auto"/>
        <w:jc w:val="both"/>
        <w:rPr>
          <w:rFonts w:ascii="Times New Roman" w:eastAsia="Times New Roman" w:hAnsi="Times New Roman" w:cs="Times New Roman"/>
          <w:color w:val="000000"/>
          <w:lang w:eastAsia="uk-UA" w:bidi="uk-UA"/>
        </w:rPr>
      </w:pPr>
      <w:bookmarkStart w:id="514" w:name="bookmark538"/>
      <w:bookmarkEnd w:id="514"/>
      <w:r w:rsidRPr="00A40EFA">
        <w:rPr>
          <w:rFonts w:ascii="Times New Roman" w:eastAsia="Times New Roman" w:hAnsi="Times New Roman" w:cs="Times New Roman"/>
          <w:color w:val="000000"/>
          <w:lang w:eastAsia="uk-UA" w:bidi="uk-UA"/>
        </w:rPr>
        <w:t>Показники підприємств комунальної власності господарського та фінансового планування, обов’язкові до оприлюднення відповідно до законодавства України.</w:t>
      </w:r>
    </w:p>
    <w:p w14:paraId="518B7547" w14:textId="77777777" w:rsidR="00A40EFA" w:rsidRPr="00A40EFA" w:rsidRDefault="00A40EFA" w:rsidP="00CF1FDC">
      <w:pPr>
        <w:widowControl w:val="0"/>
        <w:numPr>
          <w:ilvl w:val="1"/>
          <w:numId w:val="54"/>
        </w:numPr>
        <w:tabs>
          <w:tab w:val="left" w:pos="605"/>
        </w:tabs>
        <w:spacing w:after="180" w:line="300" w:lineRule="auto"/>
        <w:jc w:val="both"/>
        <w:rPr>
          <w:rFonts w:ascii="Times New Roman" w:eastAsia="Times New Roman" w:hAnsi="Times New Roman" w:cs="Times New Roman"/>
          <w:color w:val="000000"/>
          <w:lang w:eastAsia="uk-UA" w:bidi="uk-UA"/>
        </w:rPr>
      </w:pPr>
      <w:bookmarkStart w:id="515" w:name="bookmark539"/>
      <w:bookmarkEnd w:id="515"/>
      <w:r w:rsidRPr="00A40EFA">
        <w:rPr>
          <w:rFonts w:ascii="Times New Roman" w:eastAsia="Times New Roman" w:hAnsi="Times New Roman" w:cs="Times New Roman"/>
          <w:color w:val="000000"/>
          <w:lang w:eastAsia="uk-UA" w:bidi="uk-UA"/>
        </w:rPr>
        <w:t>Електронний реєстр об’єктів нерухомого майна територіальної громади.</w:t>
      </w:r>
    </w:p>
    <w:p w14:paraId="6E1F1303" w14:textId="77777777" w:rsidR="00A40EFA" w:rsidRPr="00A40EFA" w:rsidRDefault="00A40EFA" w:rsidP="00CF1FDC">
      <w:pPr>
        <w:widowControl w:val="0"/>
        <w:numPr>
          <w:ilvl w:val="1"/>
          <w:numId w:val="54"/>
        </w:numPr>
        <w:tabs>
          <w:tab w:val="left" w:pos="605"/>
        </w:tabs>
        <w:spacing w:after="180" w:line="300" w:lineRule="auto"/>
        <w:jc w:val="both"/>
        <w:rPr>
          <w:rFonts w:ascii="Times New Roman" w:eastAsia="Times New Roman" w:hAnsi="Times New Roman" w:cs="Times New Roman"/>
          <w:color w:val="000000"/>
          <w:lang w:eastAsia="uk-UA" w:bidi="uk-UA"/>
        </w:rPr>
      </w:pPr>
      <w:bookmarkStart w:id="516" w:name="bookmark540"/>
      <w:bookmarkEnd w:id="516"/>
      <w:r w:rsidRPr="00A40EFA">
        <w:rPr>
          <w:rFonts w:ascii="Times New Roman" w:eastAsia="Times New Roman" w:hAnsi="Times New Roman" w:cs="Times New Roman"/>
          <w:color w:val="000000"/>
          <w:lang w:eastAsia="uk-UA" w:bidi="uk-UA"/>
        </w:rPr>
        <w:t xml:space="preserve">Інформація про земельні ділянки, які є у власності Стрийської </w:t>
      </w:r>
      <w:r w:rsidR="00BA7BB1">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39293B59" w14:textId="77777777" w:rsidR="00A40EFA" w:rsidRPr="00A40EFA" w:rsidRDefault="00A40EFA" w:rsidP="00CF1FDC">
      <w:pPr>
        <w:widowControl w:val="0"/>
        <w:numPr>
          <w:ilvl w:val="1"/>
          <w:numId w:val="54"/>
        </w:numPr>
        <w:tabs>
          <w:tab w:val="left" w:pos="605"/>
        </w:tabs>
        <w:spacing w:after="180" w:line="300" w:lineRule="auto"/>
        <w:jc w:val="both"/>
        <w:rPr>
          <w:rFonts w:ascii="Times New Roman" w:eastAsia="Times New Roman" w:hAnsi="Times New Roman" w:cs="Times New Roman"/>
          <w:color w:val="000000"/>
          <w:lang w:eastAsia="uk-UA" w:bidi="uk-UA"/>
        </w:rPr>
      </w:pPr>
      <w:bookmarkStart w:id="517" w:name="bookmark541"/>
      <w:bookmarkEnd w:id="517"/>
      <w:r w:rsidRPr="00A40EFA">
        <w:rPr>
          <w:rFonts w:ascii="Times New Roman" w:eastAsia="Times New Roman" w:hAnsi="Times New Roman" w:cs="Times New Roman"/>
          <w:color w:val="000000"/>
          <w:lang w:eastAsia="uk-UA" w:bidi="uk-UA"/>
        </w:rPr>
        <w:t>Перелік об’єктів комунальної власності стратегічного значення.</w:t>
      </w:r>
    </w:p>
    <w:p w14:paraId="7DD6967A" w14:textId="77777777" w:rsidR="00A40EFA" w:rsidRPr="00A40EFA" w:rsidRDefault="00A40EFA" w:rsidP="00CF1FDC">
      <w:pPr>
        <w:widowControl w:val="0"/>
        <w:numPr>
          <w:ilvl w:val="1"/>
          <w:numId w:val="54"/>
        </w:numPr>
        <w:tabs>
          <w:tab w:val="left" w:pos="605"/>
        </w:tabs>
        <w:spacing w:after="180" w:line="300" w:lineRule="auto"/>
        <w:jc w:val="both"/>
        <w:rPr>
          <w:rFonts w:ascii="Times New Roman" w:eastAsia="Times New Roman" w:hAnsi="Times New Roman" w:cs="Times New Roman"/>
          <w:color w:val="000000"/>
          <w:lang w:eastAsia="uk-UA" w:bidi="uk-UA"/>
        </w:rPr>
      </w:pPr>
      <w:bookmarkStart w:id="518" w:name="bookmark542"/>
      <w:bookmarkEnd w:id="518"/>
      <w:r w:rsidRPr="00A40EFA">
        <w:rPr>
          <w:rFonts w:ascii="Times New Roman" w:eastAsia="Times New Roman" w:hAnsi="Times New Roman" w:cs="Times New Roman"/>
          <w:color w:val="000000"/>
          <w:lang w:eastAsia="uk-UA" w:bidi="uk-UA"/>
        </w:rPr>
        <w:t xml:space="preserve">Проект бюджету Стрийської </w:t>
      </w:r>
      <w:r w:rsidR="00BA7BB1">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2C57BBA9" w14:textId="77777777" w:rsidR="00A40EFA" w:rsidRPr="00A40EFA" w:rsidRDefault="00A40EFA" w:rsidP="00CF1FDC">
      <w:pPr>
        <w:widowControl w:val="0"/>
        <w:numPr>
          <w:ilvl w:val="1"/>
          <w:numId w:val="54"/>
        </w:numPr>
        <w:tabs>
          <w:tab w:val="left" w:pos="577"/>
        </w:tabs>
        <w:spacing w:after="240" w:line="240" w:lineRule="auto"/>
        <w:jc w:val="both"/>
        <w:rPr>
          <w:rFonts w:ascii="Times New Roman" w:eastAsia="Times New Roman" w:hAnsi="Times New Roman" w:cs="Times New Roman"/>
          <w:color w:val="000000"/>
          <w:lang w:eastAsia="uk-UA" w:bidi="uk-UA"/>
        </w:rPr>
      </w:pPr>
      <w:bookmarkStart w:id="519" w:name="bookmark543"/>
      <w:bookmarkEnd w:id="519"/>
      <w:r w:rsidRPr="00A40EFA">
        <w:rPr>
          <w:rFonts w:ascii="Times New Roman" w:eastAsia="Times New Roman" w:hAnsi="Times New Roman" w:cs="Times New Roman"/>
          <w:color w:val="000000"/>
          <w:lang w:eastAsia="uk-UA" w:bidi="uk-UA"/>
        </w:rPr>
        <w:t>Перелік особливо цінних об’єктів історичної та культурної спадщини.</w:t>
      </w:r>
    </w:p>
    <w:p w14:paraId="3CC70741" w14:textId="77777777" w:rsidR="00A40EFA" w:rsidRPr="00A40EFA" w:rsidRDefault="00A40EFA" w:rsidP="00CF1FDC">
      <w:pPr>
        <w:widowControl w:val="0"/>
        <w:numPr>
          <w:ilvl w:val="1"/>
          <w:numId w:val="54"/>
        </w:numPr>
        <w:tabs>
          <w:tab w:val="left" w:pos="581"/>
        </w:tabs>
        <w:spacing w:after="180" w:line="305" w:lineRule="auto"/>
        <w:jc w:val="both"/>
        <w:rPr>
          <w:rFonts w:ascii="Times New Roman" w:eastAsia="Times New Roman" w:hAnsi="Times New Roman" w:cs="Times New Roman"/>
          <w:color w:val="000000"/>
          <w:lang w:eastAsia="uk-UA" w:bidi="uk-UA"/>
        </w:rPr>
      </w:pPr>
      <w:bookmarkStart w:id="520" w:name="bookmark544"/>
      <w:bookmarkEnd w:id="520"/>
      <w:r w:rsidRPr="00A40EFA">
        <w:rPr>
          <w:rFonts w:ascii="Times New Roman" w:eastAsia="Times New Roman" w:hAnsi="Times New Roman" w:cs="Times New Roman"/>
          <w:color w:val="000000"/>
          <w:lang w:eastAsia="uk-UA" w:bidi="uk-UA"/>
        </w:rPr>
        <w:t>Генеральн</w:t>
      </w:r>
      <w:r w:rsidR="00BA7BB1">
        <w:rPr>
          <w:rFonts w:ascii="Times New Roman" w:eastAsia="Times New Roman" w:hAnsi="Times New Roman" w:cs="Times New Roman"/>
          <w:color w:val="000000"/>
          <w:lang w:eastAsia="uk-UA" w:bidi="uk-UA"/>
        </w:rPr>
        <w:t>і</w:t>
      </w:r>
      <w:r w:rsidRPr="00A40EFA">
        <w:rPr>
          <w:rFonts w:ascii="Times New Roman" w:eastAsia="Times New Roman" w:hAnsi="Times New Roman" w:cs="Times New Roman"/>
          <w:color w:val="000000"/>
          <w:lang w:eastAsia="uk-UA" w:bidi="uk-UA"/>
        </w:rPr>
        <w:t xml:space="preserve"> </w:t>
      </w:r>
      <w:proofErr w:type="spellStart"/>
      <w:r w:rsidRPr="00A40EFA">
        <w:rPr>
          <w:rFonts w:ascii="Times New Roman" w:eastAsia="Times New Roman" w:hAnsi="Times New Roman" w:cs="Times New Roman"/>
          <w:color w:val="000000"/>
          <w:lang w:eastAsia="uk-UA" w:bidi="uk-UA"/>
        </w:rPr>
        <w:t>план</w:t>
      </w:r>
      <w:r w:rsidR="00BA7BB1">
        <w:rPr>
          <w:rFonts w:ascii="Times New Roman" w:eastAsia="Times New Roman" w:hAnsi="Times New Roman" w:cs="Times New Roman"/>
          <w:color w:val="000000"/>
          <w:lang w:eastAsia="uk-UA" w:bidi="uk-UA"/>
        </w:rPr>
        <w:t>инаселених</w:t>
      </w:r>
      <w:proofErr w:type="spellEnd"/>
      <w:r w:rsidR="00BA7BB1">
        <w:rPr>
          <w:rFonts w:ascii="Times New Roman" w:eastAsia="Times New Roman" w:hAnsi="Times New Roman" w:cs="Times New Roman"/>
          <w:color w:val="000000"/>
          <w:lang w:eastAsia="uk-UA" w:bidi="uk-UA"/>
        </w:rPr>
        <w:t xml:space="preserve"> пунктів </w:t>
      </w:r>
      <w:r w:rsidRPr="00A40EFA">
        <w:rPr>
          <w:rFonts w:ascii="Times New Roman" w:eastAsia="Times New Roman" w:hAnsi="Times New Roman" w:cs="Times New Roman"/>
          <w:color w:val="000000"/>
          <w:lang w:eastAsia="uk-UA" w:bidi="uk-UA"/>
        </w:rPr>
        <w:t xml:space="preserve">Стрийської </w:t>
      </w:r>
      <w:r w:rsidR="00BA7BB1">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плани зонувань та детальні плани територій.</w:t>
      </w:r>
    </w:p>
    <w:p w14:paraId="3A6E1FAE" w14:textId="77777777" w:rsidR="00A40EFA" w:rsidRPr="00A40EFA" w:rsidRDefault="00A40EFA" w:rsidP="00CF1FDC">
      <w:pPr>
        <w:widowControl w:val="0"/>
        <w:numPr>
          <w:ilvl w:val="1"/>
          <w:numId w:val="54"/>
        </w:numPr>
        <w:tabs>
          <w:tab w:val="left" w:pos="577"/>
        </w:tabs>
        <w:spacing w:after="180" w:line="305" w:lineRule="auto"/>
        <w:jc w:val="both"/>
        <w:rPr>
          <w:rFonts w:ascii="Times New Roman" w:eastAsia="Times New Roman" w:hAnsi="Times New Roman" w:cs="Times New Roman"/>
          <w:color w:val="000000"/>
          <w:lang w:eastAsia="uk-UA" w:bidi="uk-UA"/>
        </w:rPr>
      </w:pPr>
      <w:bookmarkStart w:id="521" w:name="bookmark545"/>
      <w:bookmarkEnd w:id="521"/>
      <w:r w:rsidRPr="00A40EFA">
        <w:rPr>
          <w:rFonts w:ascii="Times New Roman" w:eastAsia="Times New Roman" w:hAnsi="Times New Roman" w:cs="Times New Roman"/>
          <w:color w:val="000000"/>
          <w:lang w:eastAsia="uk-UA" w:bidi="uk-UA"/>
        </w:rPr>
        <w:t xml:space="preserve">Перелік офіційних міст-партнерів Стрийської </w:t>
      </w:r>
      <w:r w:rsidR="00BA7BB1">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2DC23299" w14:textId="77777777" w:rsidR="00A40EFA" w:rsidRPr="00A40EFA" w:rsidRDefault="00A40EFA" w:rsidP="00CF1FDC">
      <w:pPr>
        <w:widowControl w:val="0"/>
        <w:numPr>
          <w:ilvl w:val="1"/>
          <w:numId w:val="54"/>
        </w:numPr>
        <w:tabs>
          <w:tab w:val="left" w:pos="577"/>
        </w:tabs>
        <w:spacing w:after="180" w:line="310" w:lineRule="auto"/>
        <w:jc w:val="both"/>
        <w:rPr>
          <w:rFonts w:ascii="Times New Roman" w:eastAsia="Times New Roman" w:hAnsi="Times New Roman" w:cs="Times New Roman"/>
          <w:color w:val="000000"/>
          <w:lang w:eastAsia="uk-UA" w:bidi="uk-UA"/>
        </w:rPr>
      </w:pPr>
      <w:bookmarkStart w:id="522" w:name="bookmark546"/>
      <w:bookmarkEnd w:id="522"/>
      <w:r w:rsidRPr="00A40EFA">
        <w:rPr>
          <w:rFonts w:ascii="Times New Roman" w:eastAsia="Times New Roman" w:hAnsi="Times New Roman" w:cs="Times New Roman"/>
          <w:color w:val="000000"/>
          <w:lang w:eastAsia="uk-UA" w:bidi="uk-UA"/>
        </w:rPr>
        <w:lastRenderedPageBreak/>
        <w:t xml:space="preserve">Програми та стратегії розвитку Стрийської </w:t>
      </w:r>
      <w:r w:rsidR="00BA7BB1">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та окремих населених пунктів.</w:t>
      </w:r>
    </w:p>
    <w:p w14:paraId="0E1BF000" w14:textId="77777777" w:rsidR="00A40EFA" w:rsidRPr="00A40EFA" w:rsidRDefault="00A40EFA" w:rsidP="00CF1FDC">
      <w:pPr>
        <w:widowControl w:val="0"/>
        <w:numPr>
          <w:ilvl w:val="1"/>
          <w:numId w:val="54"/>
        </w:numPr>
        <w:tabs>
          <w:tab w:val="left" w:pos="577"/>
        </w:tabs>
        <w:spacing w:after="180" w:line="305" w:lineRule="auto"/>
        <w:jc w:val="both"/>
        <w:rPr>
          <w:rFonts w:ascii="Times New Roman" w:eastAsia="Times New Roman" w:hAnsi="Times New Roman" w:cs="Times New Roman"/>
          <w:color w:val="000000"/>
          <w:lang w:eastAsia="uk-UA" w:bidi="uk-UA"/>
        </w:rPr>
      </w:pPr>
      <w:bookmarkStart w:id="523" w:name="bookmark547"/>
      <w:bookmarkEnd w:id="523"/>
      <w:r w:rsidRPr="00A40EFA">
        <w:rPr>
          <w:rFonts w:ascii="Times New Roman" w:eastAsia="Times New Roman" w:hAnsi="Times New Roman" w:cs="Times New Roman"/>
          <w:color w:val="000000"/>
          <w:lang w:eastAsia="uk-UA" w:bidi="uk-UA"/>
        </w:rPr>
        <w:t>Звіти Стрийського міського голови, виконавчих органів Стрийської міської ради.</w:t>
      </w:r>
    </w:p>
    <w:p w14:paraId="60D2F05D" w14:textId="77777777" w:rsidR="00A40EFA" w:rsidRPr="00A40EFA" w:rsidRDefault="00A40EFA" w:rsidP="00CF1FDC">
      <w:pPr>
        <w:widowControl w:val="0"/>
        <w:numPr>
          <w:ilvl w:val="1"/>
          <w:numId w:val="54"/>
        </w:numPr>
        <w:tabs>
          <w:tab w:val="left" w:pos="577"/>
        </w:tabs>
        <w:spacing w:after="180" w:line="305" w:lineRule="auto"/>
        <w:jc w:val="both"/>
        <w:rPr>
          <w:rFonts w:ascii="Times New Roman" w:eastAsia="Times New Roman" w:hAnsi="Times New Roman" w:cs="Times New Roman"/>
          <w:color w:val="000000"/>
          <w:lang w:eastAsia="uk-UA" w:bidi="uk-UA"/>
        </w:rPr>
      </w:pPr>
      <w:bookmarkStart w:id="524" w:name="bookmark548"/>
      <w:bookmarkEnd w:id="524"/>
      <w:r w:rsidRPr="00A40EFA">
        <w:rPr>
          <w:rFonts w:ascii="Times New Roman" w:eastAsia="Times New Roman" w:hAnsi="Times New Roman" w:cs="Times New Roman"/>
          <w:color w:val="000000"/>
          <w:lang w:eastAsia="uk-UA" w:bidi="uk-UA"/>
        </w:rPr>
        <w:t>Звіти комунальних підприємств, установ та організацій Стрийської міської ради.</w:t>
      </w:r>
    </w:p>
    <w:p w14:paraId="175BFAC0" w14:textId="77777777" w:rsidR="00A40EFA" w:rsidRPr="00A40EFA" w:rsidRDefault="00A40EFA" w:rsidP="00CF1FDC">
      <w:pPr>
        <w:widowControl w:val="0"/>
        <w:numPr>
          <w:ilvl w:val="1"/>
          <w:numId w:val="54"/>
        </w:numPr>
        <w:tabs>
          <w:tab w:val="left" w:pos="577"/>
        </w:tabs>
        <w:spacing w:after="180" w:line="305" w:lineRule="auto"/>
        <w:jc w:val="both"/>
        <w:rPr>
          <w:rFonts w:ascii="Times New Roman" w:eastAsia="Times New Roman" w:hAnsi="Times New Roman" w:cs="Times New Roman"/>
          <w:color w:val="000000"/>
          <w:lang w:eastAsia="uk-UA" w:bidi="uk-UA"/>
        </w:rPr>
      </w:pPr>
      <w:bookmarkStart w:id="525" w:name="bookmark549"/>
      <w:bookmarkEnd w:id="525"/>
      <w:r w:rsidRPr="00A40EFA">
        <w:rPr>
          <w:rFonts w:ascii="Times New Roman" w:eastAsia="Times New Roman" w:hAnsi="Times New Roman" w:cs="Times New Roman"/>
          <w:color w:val="000000"/>
          <w:lang w:eastAsia="uk-UA" w:bidi="uk-UA"/>
        </w:rPr>
        <w:t xml:space="preserve">Звіти </w:t>
      </w:r>
      <w:proofErr w:type="spellStart"/>
      <w:r w:rsidRPr="00A40EFA">
        <w:rPr>
          <w:rFonts w:ascii="Times New Roman" w:eastAsia="Times New Roman" w:hAnsi="Times New Roman" w:cs="Times New Roman"/>
          <w:color w:val="000000"/>
          <w:lang w:eastAsia="uk-UA" w:bidi="uk-UA"/>
        </w:rPr>
        <w:t>старост</w:t>
      </w:r>
      <w:proofErr w:type="spellEnd"/>
      <w:r w:rsidRPr="00A40EFA">
        <w:rPr>
          <w:rFonts w:ascii="Times New Roman" w:eastAsia="Times New Roman" w:hAnsi="Times New Roman" w:cs="Times New Roman"/>
          <w:color w:val="000000"/>
          <w:lang w:eastAsia="uk-UA" w:bidi="uk-UA"/>
        </w:rPr>
        <w:t xml:space="preserve"> Стрийської </w:t>
      </w:r>
      <w:r w:rsidR="00BA7BB1">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3EAF5EDB" w14:textId="77777777" w:rsidR="00A40EFA" w:rsidRPr="00A40EFA" w:rsidRDefault="00A40EFA" w:rsidP="00CF1FDC">
      <w:pPr>
        <w:widowControl w:val="0"/>
        <w:numPr>
          <w:ilvl w:val="1"/>
          <w:numId w:val="54"/>
        </w:numPr>
        <w:tabs>
          <w:tab w:val="left" w:pos="577"/>
        </w:tabs>
        <w:spacing w:after="180" w:line="305" w:lineRule="auto"/>
        <w:jc w:val="both"/>
        <w:rPr>
          <w:rFonts w:ascii="Times New Roman" w:eastAsia="Times New Roman" w:hAnsi="Times New Roman" w:cs="Times New Roman"/>
          <w:color w:val="000000"/>
          <w:lang w:eastAsia="uk-UA" w:bidi="uk-UA"/>
        </w:rPr>
      </w:pPr>
      <w:bookmarkStart w:id="526" w:name="bookmark550"/>
      <w:bookmarkEnd w:id="526"/>
      <w:r w:rsidRPr="00A40EFA">
        <w:rPr>
          <w:rFonts w:ascii="Times New Roman" w:eastAsia="Times New Roman" w:hAnsi="Times New Roman" w:cs="Times New Roman"/>
          <w:color w:val="000000"/>
          <w:lang w:eastAsia="uk-UA" w:bidi="uk-UA"/>
        </w:rPr>
        <w:t>Звіти постійних комісій, тимчасових контрольних комісій та інших робочих груп Стрийської міської ради.</w:t>
      </w:r>
    </w:p>
    <w:p w14:paraId="68D6DFDB" w14:textId="77777777" w:rsidR="00A40EFA" w:rsidRPr="00A40EFA" w:rsidRDefault="00A40EFA" w:rsidP="00CF1FDC">
      <w:pPr>
        <w:widowControl w:val="0"/>
        <w:numPr>
          <w:ilvl w:val="1"/>
          <w:numId w:val="54"/>
        </w:numPr>
        <w:tabs>
          <w:tab w:val="left" w:pos="577"/>
        </w:tabs>
        <w:spacing w:after="180" w:line="305" w:lineRule="auto"/>
        <w:jc w:val="both"/>
        <w:rPr>
          <w:rFonts w:ascii="Times New Roman" w:eastAsia="Times New Roman" w:hAnsi="Times New Roman" w:cs="Times New Roman"/>
          <w:color w:val="000000"/>
          <w:lang w:eastAsia="uk-UA" w:bidi="uk-UA"/>
        </w:rPr>
      </w:pPr>
      <w:bookmarkStart w:id="527" w:name="bookmark551"/>
      <w:bookmarkEnd w:id="527"/>
      <w:r w:rsidRPr="00A40EFA">
        <w:rPr>
          <w:rFonts w:ascii="Times New Roman" w:eastAsia="Times New Roman" w:hAnsi="Times New Roman" w:cs="Times New Roman"/>
          <w:color w:val="000000"/>
          <w:lang w:eastAsia="uk-UA" w:bidi="uk-UA"/>
        </w:rPr>
        <w:t>Звіти депутатів (депутатських фракцій, груп) Стрийської міської ради.</w:t>
      </w:r>
    </w:p>
    <w:p w14:paraId="1656CEC5" w14:textId="77777777" w:rsidR="00A40EFA" w:rsidRPr="00A40EFA" w:rsidRDefault="00A40EFA" w:rsidP="00CF1FDC">
      <w:pPr>
        <w:widowControl w:val="0"/>
        <w:numPr>
          <w:ilvl w:val="1"/>
          <w:numId w:val="54"/>
        </w:numPr>
        <w:tabs>
          <w:tab w:val="left" w:pos="577"/>
        </w:tabs>
        <w:spacing w:after="180" w:line="305" w:lineRule="auto"/>
        <w:jc w:val="both"/>
        <w:rPr>
          <w:rFonts w:ascii="Times New Roman" w:eastAsia="Times New Roman" w:hAnsi="Times New Roman" w:cs="Times New Roman"/>
          <w:color w:val="000000"/>
          <w:lang w:eastAsia="uk-UA" w:bidi="uk-UA"/>
        </w:rPr>
      </w:pPr>
      <w:bookmarkStart w:id="528" w:name="bookmark552"/>
      <w:bookmarkEnd w:id="528"/>
      <w:r w:rsidRPr="00A40EFA">
        <w:rPr>
          <w:rFonts w:ascii="Times New Roman" w:eastAsia="Times New Roman" w:hAnsi="Times New Roman" w:cs="Times New Roman"/>
          <w:color w:val="000000"/>
          <w:lang w:eastAsia="uk-UA" w:bidi="uk-UA"/>
        </w:rPr>
        <w:t>Перелік інститутів громадянського суспільства, які діють на території Стрийської МТГ та інформацію про їх діяльність.</w:t>
      </w:r>
    </w:p>
    <w:p w14:paraId="1B4718DC" w14:textId="77777777" w:rsidR="00A40EFA" w:rsidRPr="00A40EFA" w:rsidRDefault="00A40EFA" w:rsidP="00CF1FDC">
      <w:pPr>
        <w:widowControl w:val="0"/>
        <w:numPr>
          <w:ilvl w:val="1"/>
          <w:numId w:val="54"/>
        </w:numPr>
        <w:tabs>
          <w:tab w:val="left" w:pos="577"/>
        </w:tabs>
        <w:spacing w:after="180" w:line="298" w:lineRule="auto"/>
        <w:jc w:val="both"/>
        <w:rPr>
          <w:rFonts w:ascii="Times New Roman" w:eastAsia="Times New Roman" w:hAnsi="Times New Roman" w:cs="Times New Roman"/>
          <w:color w:val="000000"/>
          <w:lang w:eastAsia="uk-UA" w:bidi="uk-UA"/>
        </w:rPr>
      </w:pPr>
      <w:bookmarkStart w:id="529" w:name="bookmark553"/>
      <w:bookmarkEnd w:id="529"/>
      <w:r w:rsidRPr="00A40EFA">
        <w:rPr>
          <w:rFonts w:ascii="Times New Roman" w:eastAsia="Times New Roman" w:hAnsi="Times New Roman" w:cs="Times New Roman"/>
          <w:color w:val="000000"/>
          <w:lang w:eastAsia="uk-UA" w:bidi="uk-UA"/>
        </w:rPr>
        <w:t>Інша інформація та набори даних, що підлягають оприлюдненню, в тому числі у формі відкритих даних, відповідно до вимог законодавства України,</w:t>
      </w:r>
    </w:p>
    <w:p w14:paraId="119179BB" w14:textId="77777777" w:rsidR="00A40EFA" w:rsidRPr="00A40EFA" w:rsidRDefault="00A40EFA" w:rsidP="00CF1FDC">
      <w:pPr>
        <w:widowControl w:val="0"/>
        <w:numPr>
          <w:ilvl w:val="0"/>
          <w:numId w:val="53"/>
        </w:numPr>
        <w:tabs>
          <w:tab w:val="left" w:pos="577"/>
        </w:tabs>
        <w:spacing w:after="280" w:line="305" w:lineRule="auto"/>
        <w:jc w:val="both"/>
        <w:rPr>
          <w:rFonts w:ascii="Times New Roman" w:eastAsia="Times New Roman" w:hAnsi="Times New Roman" w:cs="Times New Roman"/>
          <w:color w:val="000000"/>
          <w:lang w:eastAsia="uk-UA" w:bidi="uk-UA"/>
        </w:rPr>
      </w:pPr>
      <w:bookmarkStart w:id="530" w:name="bookmark554"/>
      <w:bookmarkEnd w:id="530"/>
      <w:r w:rsidRPr="00A40EFA">
        <w:rPr>
          <w:rFonts w:ascii="Times New Roman" w:eastAsia="Times New Roman" w:hAnsi="Times New Roman" w:cs="Times New Roman"/>
          <w:color w:val="000000"/>
          <w:lang w:eastAsia="uk-UA" w:bidi="uk-UA"/>
        </w:rPr>
        <w:t>Публічна інформація у тому числі у формі відкритих даних (відкриті дані) оприлюднюється для вільного та безоплатного доступу до неї. Відкриті дані дозволені для їх подальшого вільного використання та поширення.</w:t>
      </w:r>
    </w:p>
    <w:p w14:paraId="14F7AB31" w14:textId="77777777" w:rsidR="00A40EFA" w:rsidRPr="00A40EFA" w:rsidRDefault="00A40EFA" w:rsidP="00CF1FDC">
      <w:pPr>
        <w:widowControl w:val="0"/>
        <w:numPr>
          <w:ilvl w:val="0"/>
          <w:numId w:val="53"/>
        </w:numPr>
        <w:tabs>
          <w:tab w:val="left" w:pos="577"/>
        </w:tabs>
        <w:spacing w:after="280" w:line="302" w:lineRule="auto"/>
        <w:jc w:val="both"/>
        <w:rPr>
          <w:rFonts w:ascii="Times New Roman" w:eastAsia="Times New Roman" w:hAnsi="Times New Roman" w:cs="Times New Roman"/>
          <w:color w:val="000000"/>
          <w:lang w:eastAsia="uk-UA" w:bidi="uk-UA"/>
        </w:rPr>
      </w:pPr>
      <w:bookmarkStart w:id="531" w:name="bookmark555"/>
      <w:bookmarkEnd w:id="531"/>
      <w:r w:rsidRPr="00A40EFA">
        <w:rPr>
          <w:rFonts w:ascii="Times New Roman" w:eastAsia="Times New Roman" w:hAnsi="Times New Roman" w:cs="Times New Roman"/>
          <w:color w:val="000000"/>
          <w:lang w:eastAsia="uk-UA" w:bidi="uk-UA"/>
        </w:rPr>
        <w:t>Не підлягає опублікуванню інформація, яка міститься в актах Стрийської міської ради, її виконавчого комітету та Стрийського міського голови чи їх окремі положення, якщо вона становить державну таємницю або іншу захищену законом України інформацію.</w:t>
      </w:r>
    </w:p>
    <w:p w14:paraId="7C6F2960" w14:textId="77777777" w:rsidR="00A40EFA" w:rsidRPr="00A40EFA" w:rsidRDefault="00A40EFA" w:rsidP="00CF1FDC">
      <w:pPr>
        <w:widowControl w:val="0"/>
        <w:numPr>
          <w:ilvl w:val="0"/>
          <w:numId w:val="53"/>
        </w:numPr>
        <w:tabs>
          <w:tab w:val="left" w:pos="577"/>
        </w:tabs>
        <w:spacing w:after="180" w:line="310" w:lineRule="auto"/>
        <w:jc w:val="both"/>
        <w:rPr>
          <w:rFonts w:ascii="Times New Roman" w:eastAsia="Times New Roman" w:hAnsi="Times New Roman" w:cs="Times New Roman"/>
          <w:color w:val="000000"/>
          <w:lang w:eastAsia="uk-UA" w:bidi="uk-UA"/>
        </w:rPr>
      </w:pPr>
      <w:bookmarkStart w:id="532" w:name="bookmark556"/>
      <w:bookmarkEnd w:id="532"/>
      <w:r w:rsidRPr="00A40EFA">
        <w:rPr>
          <w:rFonts w:ascii="Times New Roman" w:eastAsia="Times New Roman" w:hAnsi="Times New Roman" w:cs="Times New Roman"/>
          <w:color w:val="000000"/>
          <w:lang w:eastAsia="uk-UA" w:bidi="uk-UA"/>
        </w:rPr>
        <w:t>Розпорядники інформації несуть згідно із законом відповідальність за достовірність і актуальність оприлюдненої інформації.</w:t>
      </w:r>
    </w:p>
    <w:p w14:paraId="4F933904" w14:textId="77777777" w:rsidR="00A40EFA" w:rsidRPr="00A40EFA" w:rsidRDefault="00A40EFA" w:rsidP="00A40EFA">
      <w:pPr>
        <w:keepNext/>
        <w:keepLines/>
        <w:widowControl w:val="0"/>
        <w:spacing w:after="180" w:line="305" w:lineRule="auto"/>
        <w:jc w:val="both"/>
        <w:outlineLvl w:val="5"/>
        <w:rPr>
          <w:rFonts w:ascii="Times New Roman" w:eastAsia="Times New Roman" w:hAnsi="Times New Roman" w:cs="Times New Roman"/>
          <w:b/>
          <w:bCs/>
          <w:color w:val="000000"/>
          <w:lang w:eastAsia="uk-UA" w:bidi="uk-UA"/>
        </w:rPr>
      </w:pPr>
      <w:bookmarkStart w:id="533" w:name="bookmark557"/>
      <w:bookmarkStart w:id="534" w:name="bookmark558"/>
      <w:bookmarkStart w:id="535" w:name="bookmark559"/>
      <w:r w:rsidRPr="00A40EFA">
        <w:rPr>
          <w:rFonts w:ascii="Times New Roman" w:eastAsia="Times New Roman" w:hAnsi="Times New Roman" w:cs="Times New Roman"/>
          <w:b/>
          <w:bCs/>
          <w:color w:val="000000"/>
          <w:lang w:eastAsia="uk-UA" w:bidi="uk-UA"/>
        </w:rPr>
        <w:t>Стаття 49. Загальні вимоги до функціонування офіційного веб-сайту міської ради</w:t>
      </w:r>
      <w:bookmarkEnd w:id="533"/>
      <w:bookmarkEnd w:id="534"/>
      <w:bookmarkEnd w:id="535"/>
    </w:p>
    <w:p w14:paraId="5DFF3315" w14:textId="77777777" w:rsidR="00A40EFA" w:rsidRPr="00A40EFA" w:rsidRDefault="00A40EFA" w:rsidP="00CF1FDC">
      <w:pPr>
        <w:widowControl w:val="0"/>
        <w:numPr>
          <w:ilvl w:val="0"/>
          <w:numId w:val="55"/>
        </w:numPr>
        <w:tabs>
          <w:tab w:val="left" w:pos="577"/>
        </w:tabs>
        <w:spacing w:after="240" w:line="302" w:lineRule="auto"/>
        <w:jc w:val="both"/>
        <w:rPr>
          <w:rFonts w:ascii="Times New Roman" w:eastAsia="Times New Roman" w:hAnsi="Times New Roman" w:cs="Times New Roman"/>
          <w:color w:val="000000"/>
          <w:lang w:eastAsia="uk-UA" w:bidi="uk-UA"/>
        </w:rPr>
      </w:pPr>
      <w:bookmarkStart w:id="536" w:name="bookmark560"/>
      <w:bookmarkEnd w:id="536"/>
      <w:r w:rsidRPr="00A40EFA">
        <w:rPr>
          <w:rFonts w:ascii="Times New Roman" w:eastAsia="Times New Roman" w:hAnsi="Times New Roman" w:cs="Times New Roman"/>
          <w:color w:val="000000"/>
          <w:lang w:eastAsia="uk-UA" w:bidi="uk-UA"/>
        </w:rPr>
        <w:t>З метою застосування сучасних інформаційних технологій у системі управління містом, задоволення потреб населення, підприємств, установ, організацій у місті та за його межами в об'єктивній, повній інформації про різні сфери суспільного життя міста, зміцнення міжнародних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міська рада створює і підтримує офіційний веб-сайт міської ради.</w:t>
      </w:r>
    </w:p>
    <w:p w14:paraId="2257844C" w14:textId="77777777" w:rsidR="00A40EFA" w:rsidRPr="00BE689D" w:rsidRDefault="00A40EFA" w:rsidP="00BE689D">
      <w:pPr>
        <w:widowControl w:val="0"/>
        <w:numPr>
          <w:ilvl w:val="0"/>
          <w:numId w:val="55"/>
        </w:numPr>
        <w:tabs>
          <w:tab w:val="left" w:pos="577"/>
        </w:tabs>
        <w:spacing w:after="200" w:line="302" w:lineRule="auto"/>
        <w:jc w:val="both"/>
        <w:rPr>
          <w:rFonts w:ascii="Times New Roman" w:eastAsia="Times New Roman" w:hAnsi="Times New Roman" w:cs="Times New Roman"/>
          <w:color w:val="000000"/>
          <w:lang w:eastAsia="uk-UA" w:bidi="uk-UA"/>
        </w:rPr>
      </w:pPr>
      <w:bookmarkStart w:id="537" w:name="bookmark561"/>
      <w:bookmarkEnd w:id="537"/>
      <w:r w:rsidRPr="00BE689D">
        <w:rPr>
          <w:rFonts w:ascii="Times New Roman" w:eastAsia="Times New Roman" w:hAnsi="Times New Roman" w:cs="Times New Roman"/>
          <w:color w:val="000000"/>
          <w:lang w:eastAsia="uk-UA" w:bidi="uk-UA"/>
        </w:rPr>
        <w:t xml:space="preserve">Листування посадових та службових осіб в процесі виконання своїх повноважень з використанням електронної пошти здійснюється тільки з поштових скриньок органів та </w:t>
      </w:r>
      <w:proofErr w:type="spellStart"/>
      <w:r w:rsidRPr="00BE689D">
        <w:rPr>
          <w:rFonts w:ascii="Times New Roman" w:eastAsia="Times New Roman" w:hAnsi="Times New Roman" w:cs="Times New Roman"/>
          <w:color w:val="000000"/>
          <w:lang w:eastAsia="uk-UA" w:bidi="uk-UA"/>
        </w:rPr>
        <w:t>посадовихосіб</w:t>
      </w:r>
      <w:proofErr w:type="spellEnd"/>
      <w:r w:rsidRPr="00BE689D">
        <w:rPr>
          <w:rFonts w:ascii="Times New Roman" w:eastAsia="Times New Roman" w:hAnsi="Times New Roman" w:cs="Times New Roman"/>
          <w:color w:val="000000"/>
          <w:lang w:eastAsia="uk-UA" w:bidi="uk-UA"/>
        </w:rPr>
        <w:t xml:space="preserve"> місцевого самоврядування, що знаходяться на офіційних доменних адресах.</w:t>
      </w:r>
    </w:p>
    <w:p w14:paraId="127B1F05" w14:textId="77777777" w:rsidR="00A40EFA" w:rsidRPr="00A40EFA" w:rsidRDefault="00A40EFA" w:rsidP="00CF1FDC">
      <w:pPr>
        <w:widowControl w:val="0"/>
        <w:numPr>
          <w:ilvl w:val="0"/>
          <w:numId w:val="56"/>
        </w:numPr>
        <w:tabs>
          <w:tab w:val="left" w:pos="463"/>
        </w:tabs>
        <w:spacing w:after="200" w:line="300" w:lineRule="auto"/>
        <w:jc w:val="both"/>
        <w:rPr>
          <w:rFonts w:ascii="Times New Roman" w:eastAsia="Times New Roman" w:hAnsi="Times New Roman" w:cs="Times New Roman"/>
          <w:color w:val="000000"/>
          <w:lang w:eastAsia="uk-UA" w:bidi="uk-UA"/>
        </w:rPr>
      </w:pPr>
      <w:bookmarkStart w:id="538" w:name="bookmark562"/>
      <w:bookmarkEnd w:id="538"/>
      <w:r w:rsidRPr="00A40EFA">
        <w:rPr>
          <w:rFonts w:ascii="Times New Roman" w:eastAsia="Times New Roman" w:hAnsi="Times New Roman" w:cs="Times New Roman"/>
          <w:color w:val="000000"/>
          <w:lang w:eastAsia="uk-UA" w:bidi="uk-UA"/>
        </w:rPr>
        <w:t>Інформація на офіційному веб-сайті міської ради в мережі Інтернет розміщується українською мовою, а також може бути доступна іноземними мовами.</w:t>
      </w:r>
    </w:p>
    <w:p w14:paraId="1861BA44" w14:textId="77777777" w:rsidR="00A40EFA" w:rsidRPr="00A40EFA" w:rsidRDefault="00A40EFA" w:rsidP="00CF1FDC">
      <w:pPr>
        <w:widowControl w:val="0"/>
        <w:numPr>
          <w:ilvl w:val="0"/>
          <w:numId w:val="56"/>
        </w:numPr>
        <w:tabs>
          <w:tab w:val="left" w:pos="463"/>
        </w:tabs>
        <w:spacing w:after="200" w:line="300" w:lineRule="auto"/>
        <w:jc w:val="both"/>
        <w:rPr>
          <w:rFonts w:ascii="Times New Roman" w:eastAsia="Times New Roman" w:hAnsi="Times New Roman" w:cs="Times New Roman"/>
          <w:color w:val="000000"/>
          <w:lang w:eastAsia="uk-UA" w:bidi="uk-UA"/>
        </w:rPr>
      </w:pPr>
      <w:bookmarkStart w:id="539" w:name="bookmark563"/>
      <w:bookmarkEnd w:id="539"/>
      <w:r w:rsidRPr="00A40EFA">
        <w:rPr>
          <w:rFonts w:ascii="Times New Roman" w:eastAsia="Times New Roman" w:hAnsi="Times New Roman" w:cs="Times New Roman"/>
          <w:color w:val="000000"/>
          <w:lang w:eastAsia="uk-UA" w:bidi="uk-UA"/>
        </w:rPr>
        <w:t xml:space="preserve">Функціонування офіційного веб-сайту міської ради передбачає технічну можливість користувачам мережі Інтернет у будь-який час доби переглядати, поширювати, копіювати (зберігати) і роздруковувати інформацію, що на ньому є, брати участь у інтерактивних опитуваннях, робити пошук документів, робити дописи, коментарі, ініціювати електронні петиції або ставити під ними підпис, надсилати електронну пошту, подавати електронні звернення </w:t>
      </w:r>
      <w:r w:rsidRPr="00A40EFA">
        <w:rPr>
          <w:rFonts w:ascii="Times New Roman" w:eastAsia="Times New Roman" w:hAnsi="Times New Roman" w:cs="Times New Roman"/>
          <w:color w:val="000000"/>
          <w:lang w:eastAsia="uk-UA" w:bidi="uk-UA"/>
        </w:rPr>
        <w:lastRenderedPageBreak/>
        <w:t>(пропозиції, заяви, скарги), запити на інформацію, тощо.</w:t>
      </w:r>
    </w:p>
    <w:p w14:paraId="78338610" w14:textId="77777777" w:rsidR="00A40EFA" w:rsidRPr="00A40EFA" w:rsidRDefault="00A40EFA" w:rsidP="00CF1FDC">
      <w:pPr>
        <w:widowControl w:val="0"/>
        <w:numPr>
          <w:ilvl w:val="0"/>
          <w:numId w:val="56"/>
        </w:numPr>
        <w:tabs>
          <w:tab w:val="left" w:pos="463"/>
        </w:tabs>
        <w:spacing w:after="200" w:line="300" w:lineRule="auto"/>
        <w:jc w:val="both"/>
        <w:rPr>
          <w:rFonts w:ascii="Times New Roman" w:eastAsia="Times New Roman" w:hAnsi="Times New Roman" w:cs="Times New Roman"/>
          <w:color w:val="000000"/>
          <w:lang w:eastAsia="uk-UA" w:bidi="uk-UA"/>
        </w:rPr>
      </w:pPr>
      <w:bookmarkStart w:id="540" w:name="bookmark564"/>
      <w:bookmarkEnd w:id="540"/>
      <w:r w:rsidRPr="00A40EFA">
        <w:rPr>
          <w:rFonts w:ascii="Times New Roman" w:eastAsia="Times New Roman" w:hAnsi="Times New Roman" w:cs="Times New Roman"/>
          <w:color w:val="000000"/>
          <w:lang w:eastAsia="uk-UA" w:bidi="uk-UA"/>
        </w:rPr>
        <w:t>В процесі розміщення інформації на офіційному веб-сайті здійснюється обов'язкова фіксація дати розміщення, зміни та/або видалення інформації, а також зазначається прізвище, ініціали та посада особи, яка провела відповідні дії. Дані про дати розміщення, зміни та/або видалення певної інформації на офіційному веб-сайті міської ради є відкритими і можуть бути надані за запитом на інформацію.</w:t>
      </w:r>
    </w:p>
    <w:p w14:paraId="6BAAF8F7" w14:textId="77777777" w:rsidR="00C62D7B" w:rsidRPr="00C62D7B" w:rsidRDefault="00A40EFA" w:rsidP="00C62D7B">
      <w:pPr>
        <w:keepNext/>
        <w:keepLines/>
        <w:widowControl w:val="0"/>
        <w:numPr>
          <w:ilvl w:val="0"/>
          <w:numId w:val="56"/>
        </w:numPr>
        <w:tabs>
          <w:tab w:val="left" w:pos="463"/>
        </w:tabs>
        <w:spacing w:after="240" w:line="300" w:lineRule="auto"/>
        <w:jc w:val="both"/>
        <w:outlineLvl w:val="4"/>
        <w:rPr>
          <w:rFonts w:ascii="Times New Roman" w:eastAsia="Times New Roman" w:hAnsi="Times New Roman" w:cs="Times New Roman"/>
          <w:b/>
          <w:bCs/>
          <w:color w:val="000000"/>
          <w:sz w:val="26"/>
          <w:szCs w:val="26"/>
          <w:lang w:eastAsia="uk-UA" w:bidi="uk-UA"/>
        </w:rPr>
      </w:pPr>
      <w:bookmarkStart w:id="541" w:name="bookmark565"/>
      <w:bookmarkEnd w:id="541"/>
      <w:r w:rsidRPr="00C62D7B">
        <w:rPr>
          <w:rFonts w:ascii="Times New Roman" w:eastAsia="Times New Roman" w:hAnsi="Times New Roman" w:cs="Times New Roman"/>
          <w:color w:val="000000"/>
          <w:lang w:eastAsia="uk-UA" w:bidi="uk-UA"/>
        </w:rPr>
        <w:t xml:space="preserve">Перелік інформації, що розміщується на офіційному веб-сайті міської ради визначається Конституцією, актами законодавства України, Положенням «Про офіційний сайт Стрийської міської ради та порядок оприлюднення інформації, яка знаходиться у Стрийській міській раді та її виконавчому комітеті», затвердженим рішенням Ради та Порядком «Про розміщення наборів даних </w:t>
      </w:r>
      <w:r w:rsidR="00C62D7B" w:rsidRPr="00C62D7B">
        <w:rPr>
          <w:rFonts w:ascii="Times New Roman" w:eastAsia="Times New Roman" w:hAnsi="Times New Roman" w:cs="Times New Roman"/>
          <w:color w:val="000000"/>
          <w:lang w:eastAsia="uk-UA" w:bidi="uk-UA"/>
        </w:rPr>
        <w:t>в</w:t>
      </w:r>
      <w:r w:rsidRPr="00C62D7B">
        <w:rPr>
          <w:rFonts w:ascii="Times New Roman" w:eastAsia="Times New Roman" w:hAnsi="Times New Roman" w:cs="Times New Roman"/>
          <w:color w:val="000000"/>
          <w:lang w:eastAsia="uk-UA" w:bidi="uk-UA"/>
        </w:rPr>
        <w:t>иконавчого комітету Стрийської міської ради та її виконавчих органів, які підлягають оприлюдненню у формі відкритих даних, в мережі Інтернет», затвердженим рішенням виконавчого комітету Стрийської міської ради.</w:t>
      </w:r>
      <w:bookmarkStart w:id="542" w:name="bookmark566"/>
      <w:bookmarkStart w:id="543" w:name="bookmark567"/>
      <w:bookmarkStart w:id="544" w:name="bookmark568"/>
    </w:p>
    <w:p w14:paraId="191DFDF7" w14:textId="77777777" w:rsidR="00A40EFA" w:rsidRPr="00C62D7B" w:rsidRDefault="00A40EFA" w:rsidP="00A40EFA">
      <w:pPr>
        <w:keepNext/>
        <w:keepLines/>
        <w:widowControl w:val="0"/>
        <w:numPr>
          <w:ilvl w:val="0"/>
          <w:numId w:val="56"/>
        </w:numPr>
        <w:tabs>
          <w:tab w:val="left" w:pos="463"/>
        </w:tabs>
        <w:spacing w:before="140" w:after="460" w:line="240" w:lineRule="auto"/>
        <w:jc w:val="center"/>
        <w:outlineLvl w:val="4"/>
        <w:rPr>
          <w:rFonts w:ascii="Times New Roman" w:eastAsia="Times New Roman" w:hAnsi="Times New Roman" w:cs="Times New Roman"/>
          <w:b/>
          <w:bCs/>
          <w:color w:val="000000"/>
          <w:sz w:val="26"/>
          <w:szCs w:val="26"/>
          <w:lang w:eastAsia="uk-UA" w:bidi="uk-UA"/>
        </w:rPr>
      </w:pPr>
      <w:r w:rsidRPr="00C62D7B">
        <w:rPr>
          <w:rFonts w:ascii="Times New Roman" w:eastAsia="Times New Roman" w:hAnsi="Times New Roman" w:cs="Times New Roman"/>
          <w:b/>
          <w:bCs/>
          <w:color w:val="000000"/>
          <w:sz w:val="26"/>
          <w:szCs w:val="26"/>
          <w:lang w:eastAsia="uk-UA" w:bidi="uk-UA"/>
        </w:rPr>
        <w:t>РОЗДІЛ IX</w:t>
      </w:r>
      <w:bookmarkEnd w:id="542"/>
      <w:bookmarkEnd w:id="543"/>
      <w:bookmarkEnd w:id="544"/>
    </w:p>
    <w:p w14:paraId="2EA4A54D" w14:textId="77777777" w:rsidR="00A40EFA" w:rsidRPr="00A40EFA" w:rsidRDefault="00A40EFA" w:rsidP="00A40EFA">
      <w:pPr>
        <w:keepNext/>
        <w:keepLines/>
        <w:widowControl w:val="0"/>
        <w:spacing w:after="640" w:line="298" w:lineRule="auto"/>
        <w:jc w:val="center"/>
        <w:outlineLvl w:val="4"/>
        <w:rPr>
          <w:rFonts w:ascii="Times New Roman" w:eastAsia="Times New Roman" w:hAnsi="Times New Roman" w:cs="Times New Roman"/>
          <w:b/>
          <w:bCs/>
          <w:color w:val="000000"/>
          <w:sz w:val="26"/>
          <w:szCs w:val="26"/>
          <w:lang w:eastAsia="uk-UA" w:bidi="uk-UA"/>
        </w:rPr>
      </w:pPr>
      <w:bookmarkStart w:id="545" w:name="bookmark571"/>
      <w:bookmarkStart w:id="546" w:name="bookmark572"/>
      <w:bookmarkStart w:id="547" w:name="bookmark573"/>
      <w:bookmarkStart w:id="548" w:name="bookmark569"/>
      <w:bookmarkStart w:id="549" w:name="bookmark570"/>
      <w:r w:rsidRPr="00A40EFA">
        <w:rPr>
          <w:rFonts w:ascii="Times New Roman" w:eastAsia="Times New Roman" w:hAnsi="Times New Roman" w:cs="Times New Roman"/>
          <w:b/>
          <w:bCs/>
          <w:color w:val="000000"/>
          <w:sz w:val="26"/>
          <w:szCs w:val="26"/>
          <w:lang w:eastAsia="uk-UA" w:bidi="uk-UA"/>
        </w:rPr>
        <w:t>ОРГАНИ ТА ПОСАДОВІ ОСОБИ МІСЦЕВОГО САМОВРЯДУВАННЯ</w:t>
      </w:r>
      <w:r w:rsidRPr="00A40EFA">
        <w:rPr>
          <w:rFonts w:ascii="Times New Roman" w:eastAsia="Times New Roman" w:hAnsi="Times New Roman" w:cs="Times New Roman"/>
          <w:b/>
          <w:bCs/>
          <w:color w:val="000000"/>
          <w:sz w:val="26"/>
          <w:szCs w:val="26"/>
          <w:lang w:eastAsia="uk-UA" w:bidi="uk-UA"/>
        </w:rPr>
        <w:br/>
        <w:t xml:space="preserve">СТРИЙСЬКОЇ </w:t>
      </w:r>
      <w:r w:rsidR="007B4B37">
        <w:rPr>
          <w:rFonts w:ascii="Times New Roman" w:eastAsia="Times New Roman" w:hAnsi="Times New Roman" w:cs="Times New Roman"/>
          <w:b/>
          <w:bCs/>
          <w:color w:val="000000"/>
          <w:sz w:val="26"/>
          <w:szCs w:val="26"/>
          <w:lang w:eastAsia="uk-UA" w:bidi="uk-UA"/>
        </w:rPr>
        <w:t xml:space="preserve">МІСЬКОЇ </w:t>
      </w:r>
      <w:r w:rsidRPr="00A40EFA">
        <w:rPr>
          <w:rFonts w:ascii="Times New Roman" w:eastAsia="Times New Roman" w:hAnsi="Times New Roman" w:cs="Times New Roman"/>
          <w:b/>
          <w:bCs/>
          <w:color w:val="000000"/>
          <w:sz w:val="26"/>
          <w:szCs w:val="26"/>
          <w:lang w:eastAsia="uk-UA" w:bidi="uk-UA"/>
        </w:rPr>
        <w:t>ТЕРИТОРІАЛЬНОЇ ГРОМАДИ</w:t>
      </w:r>
      <w:bookmarkEnd w:id="545"/>
      <w:bookmarkEnd w:id="546"/>
      <w:bookmarkEnd w:id="547"/>
      <w:bookmarkEnd w:id="548"/>
      <w:bookmarkEnd w:id="549"/>
    </w:p>
    <w:p w14:paraId="7D665A21" w14:textId="77777777" w:rsidR="00A40EFA" w:rsidRPr="00A40EFA" w:rsidRDefault="00A40EFA" w:rsidP="00A40EFA">
      <w:pPr>
        <w:keepNext/>
        <w:keepLines/>
        <w:widowControl w:val="0"/>
        <w:spacing w:after="260" w:line="240" w:lineRule="auto"/>
        <w:ind w:firstLine="720"/>
        <w:jc w:val="both"/>
        <w:outlineLvl w:val="5"/>
        <w:rPr>
          <w:rFonts w:ascii="Times New Roman" w:eastAsia="Times New Roman" w:hAnsi="Times New Roman" w:cs="Times New Roman"/>
          <w:b/>
          <w:bCs/>
          <w:color w:val="000000"/>
          <w:lang w:eastAsia="uk-UA" w:bidi="uk-UA"/>
        </w:rPr>
      </w:pPr>
      <w:bookmarkStart w:id="550" w:name="bookmark574"/>
      <w:bookmarkStart w:id="551" w:name="bookmark575"/>
      <w:bookmarkStart w:id="552" w:name="bookmark576"/>
      <w:r w:rsidRPr="00A40EFA">
        <w:rPr>
          <w:rFonts w:ascii="Times New Roman" w:eastAsia="Times New Roman" w:hAnsi="Times New Roman" w:cs="Times New Roman"/>
          <w:b/>
          <w:bCs/>
          <w:color w:val="000000"/>
          <w:lang w:eastAsia="uk-UA" w:bidi="uk-UA"/>
        </w:rPr>
        <w:t>Стаття 50. Служба в органах місцевого самоврядування</w:t>
      </w:r>
      <w:bookmarkEnd w:id="550"/>
      <w:bookmarkEnd w:id="551"/>
      <w:bookmarkEnd w:id="552"/>
    </w:p>
    <w:p w14:paraId="5A9C980D" w14:textId="77777777" w:rsidR="00A40EFA" w:rsidRPr="00A40EFA" w:rsidRDefault="00A40EFA" w:rsidP="00CF1FDC">
      <w:pPr>
        <w:widowControl w:val="0"/>
        <w:numPr>
          <w:ilvl w:val="0"/>
          <w:numId w:val="57"/>
        </w:numPr>
        <w:tabs>
          <w:tab w:val="left" w:pos="1028"/>
        </w:tabs>
        <w:spacing w:after="0" w:line="300" w:lineRule="auto"/>
        <w:jc w:val="both"/>
        <w:rPr>
          <w:rFonts w:ascii="Times New Roman" w:eastAsia="Times New Roman" w:hAnsi="Times New Roman" w:cs="Times New Roman"/>
          <w:color w:val="000000"/>
          <w:lang w:eastAsia="uk-UA" w:bidi="uk-UA"/>
        </w:rPr>
      </w:pPr>
      <w:bookmarkStart w:id="553" w:name="bookmark578"/>
      <w:bookmarkStart w:id="554" w:name="bookmark577"/>
      <w:bookmarkEnd w:id="553"/>
      <w:r w:rsidRPr="00A40EFA">
        <w:rPr>
          <w:rFonts w:ascii="Times New Roman" w:eastAsia="Times New Roman" w:hAnsi="Times New Roman" w:cs="Times New Roman"/>
          <w:color w:val="000000"/>
          <w:lang w:eastAsia="uk-UA" w:bidi="uk-UA"/>
        </w:rPr>
        <w:t>Служба в органах місцевого самоврядування - професійна діяльність осіб, які займають</w:t>
      </w:r>
      <w:bookmarkEnd w:id="554"/>
    </w:p>
    <w:p w14:paraId="44821280" w14:textId="77777777" w:rsidR="00A40EFA" w:rsidRPr="00A40EFA" w:rsidRDefault="00A40EFA" w:rsidP="00A40EFA">
      <w:pPr>
        <w:widowControl w:val="0"/>
        <w:spacing w:after="20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посади в органах місцевого самоврядування. Служба в органах місцевого самоврядування здійснюється на платній основі і реалізується в інтересах територіальної громади.</w:t>
      </w:r>
    </w:p>
    <w:p w14:paraId="4D0C81EE" w14:textId="77777777" w:rsidR="00A40EFA" w:rsidRPr="00A40EFA" w:rsidRDefault="00A40EFA" w:rsidP="00CF1FDC">
      <w:pPr>
        <w:widowControl w:val="0"/>
        <w:numPr>
          <w:ilvl w:val="0"/>
          <w:numId w:val="57"/>
        </w:numPr>
        <w:tabs>
          <w:tab w:val="left" w:pos="1028"/>
        </w:tabs>
        <w:spacing w:after="200" w:line="300" w:lineRule="auto"/>
        <w:jc w:val="both"/>
        <w:rPr>
          <w:rFonts w:ascii="Times New Roman" w:eastAsia="Times New Roman" w:hAnsi="Times New Roman" w:cs="Times New Roman"/>
          <w:color w:val="000000"/>
          <w:lang w:eastAsia="uk-UA" w:bidi="uk-UA"/>
        </w:rPr>
      </w:pPr>
      <w:bookmarkStart w:id="555" w:name="bookmark579"/>
      <w:bookmarkEnd w:id="555"/>
      <w:r w:rsidRPr="00A40EFA">
        <w:rPr>
          <w:rFonts w:ascii="Times New Roman" w:eastAsia="Times New Roman" w:hAnsi="Times New Roman" w:cs="Times New Roman"/>
          <w:color w:val="000000"/>
          <w:lang w:eastAsia="uk-UA" w:bidi="uk-UA"/>
        </w:rPr>
        <w:t>Основною формою заміщення посад в органах місцевого самоврядування є конкурс. Конкурс проводиться у порядку, встановленому рішенням Стрийської міської ради відповідно до законодавства України.</w:t>
      </w:r>
    </w:p>
    <w:p w14:paraId="73E16199" w14:textId="77777777" w:rsidR="00A40EFA" w:rsidRPr="00A40EFA" w:rsidRDefault="00A40EFA" w:rsidP="00CF1FDC">
      <w:pPr>
        <w:widowControl w:val="0"/>
        <w:numPr>
          <w:ilvl w:val="0"/>
          <w:numId w:val="57"/>
        </w:numPr>
        <w:tabs>
          <w:tab w:val="left" w:pos="1028"/>
        </w:tabs>
        <w:spacing w:after="740" w:line="298" w:lineRule="auto"/>
        <w:jc w:val="both"/>
        <w:rPr>
          <w:rFonts w:ascii="Times New Roman" w:eastAsia="Times New Roman" w:hAnsi="Times New Roman" w:cs="Times New Roman"/>
          <w:color w:val="000000"/>
          <w:lang w:eastAsia="uk-UA" w:bidi="uk-UA"/>
        </w:rPr>
      </w:pPr>
      <w:bookmarkStart w:id="556" w:name="bookmark580"/>
      <w:bookmarkEnd w:id="556"/>
      <w:r w:rsidRPr="00A40EFA">
        <w:rPr>
          <w:rFonts w:ascii="Times New Roman" w:eastAsia="Times New Roman" w:hAnsi="Times New Roman" w:cs="Times New Roman"/>
          <w:color w:val="000000"/>
          <w:lang w:eastAsia="uk-UA" w:bidi="uk-UA"/>
        </w:rPr>
        <w:t>Стрийська міська рада може створити Реєстр осіб, які притягувалися до відповідальності за вчинення корупційних правопорушень та службових злочинів. При встановленні результатів конкурсу Комісія враховує факт попередніх корупційних і службових правопорушень претендента на посаду.</w:t>
      </w:r>
    </w:p>
    <w:p w14:paraId="286A1821" w14:textId="77777777" w:rsidR="00A40EFA" w:rsidRPr="00A40EFA" w:rsidRDefault="00A40EFA" w:rsidP="00A40EFA">
      <w:pPr>
        <w:keepNext/>
        <w:keepLines/>
        <w:widowControl w:val="0"/>
        <w:spacing w:after="200" w:line="305" w:lineRule="auto"/>
        <w:jc w:val="both"/>
        <w:outlineLvl w:val="5"/>
        <w:rPr>
          <w:rFonts w:ascii="Times New Roman" w:eastAsia="Times New Roman" w:hAnsi="Times New Roman" w:cs="Times New Roman"/>
          <w:b/>
          <w:bCs/>
          <w:color w:val="000000"/>
          <w:lang w:eastAsia="uk-UA" w:bidi="uk-UA"/>
        </w:rPr>
      </w:pPr>
      <w:bookmarkStart w:id="557" w:name="bookmark582"/>
      <w:bookmarkStart w:id="558" w:name="bookmark583"/>
      <w:bookmarkStart w:id="559" w:name="bookmark584"/>
      <w:bookmarkStart w:id="560" w:name="bookmark581"/>
      <w:r w:rsidRPr="00A40EFA">
        <w:rPr>
          <w:rFonts w:ascii="Times New Roman" w:eastAsia="Times New Roman" w:hAnsi="Times New Roman" w:cs="Times New Roman"/>
          <w:b/>
          <w:bCs/>
          <w:color w:val="000000"/>
          <w:lang w:eastAsia="uk-UA" w:bidi="uk-UA"/>
        </w:rPr>
        <w:t>Стаття 51. Кадровий резерв</w:t>
      </w:r>
      <w:bookmarkEnd w:id="557"/>
      <w:bookmarkEnd w:id="558"/>
      <w:bookmarkEnd w:id="559"/>
      <w:bookmarkEnd w:id="560"/>
    </w:p>
    <w:p w14:paraId="092C730C" w14:textId="77777777" w:rsidR="00A40EFA" w:rsidRPr="00A40EFA" w:rsidRDefault="00A40EFA" w:rsidP="00CF1FDC">
      <w:pPr>
        <w:widowControl w:val="0"/>
        <w:numPr>
          <w:ilvl w:val="0"/>
          <w:numId w:val="58"/>
        </w:numPr>
        <w:tabs>
          <w:tab w:val="left" w:pos="1028"/>
        </w:tabs>
        <w:spacing w:after="200" w:line="300" w:lineRule="auto"/>
        <w:jc w:val="both"/>
        <w:rPr>
          <w:rFonts w:ascii="Times New Roman" w:eastAsia="Times New Roman" w:hAnsi="Times New Roman" w:cs="Times New Roman"/>
          <w:color w:val="000000"/>
          <w:lang w:eastAsia="uk-UA" w:bidi="uk-UA"/>
        </w:rPr>
      </w:pPr>
      <w:bookmarkStart w:id="561" w:name="bookmark585"/>
      <w:bookmarkEnd w:id="561"/>
      <w:r w:rsidRPr="00A40EFA">
        <w:rPr>
          <w:rFonts w:ascii="Times New Roman" w:eastAsia="Times New Roman" w:hAnsi="Times New Roman" w:cs="Times New Roman"/>
          <w:color w:val="000000"/>
          <w:lang w:eastAsia="uk-UA" w:bidi="uk-UA"/>
        </w:rPr>
        <w:t>З метою підвищення компетентності посадових осіб місцевого самоврядування, оптимального використання їх потенціалу, створюється Кадровий резерв.</w:t>
      </w:r>
    </w:p>
    <w:p w14:paraId="09464AA9" w14:textId="77777777" w:rsidR="00A40EFA" w:rsidRPr="00A40EFA" w:rsidRDefault="00A40EFA" w:rsidP="00CF1FDC">
      <w:pPr>
        <w:widowControl w:val="0"/>
        <w:numPr>
          <w:ilvl w:val="0"/>
          <w:numId w:val="58"/>
        </w:numPr>
        <w:tabs>
          <w:tab w:val="left" w:pos="1028"/>
        </w:tabs>
        <w:spacing w:after="200" w:line="305" w:lineRule="auto"/>
        <w:jc w:val="both"/>
        <w:rPr>
          <w:rFonts w:ascii="Times New Roman" w:eastAsia="Times New Roman" w:hAnsi="Times New Roman" w:cs="Times New Roman"/>
          <w:color w:val="000000"/>
          <w:lang w:eastAsia="uk-UA" w:bidi="uk-UA"/>
        </w:rPr>
      </w:pPr>
      <w:bookmarkStart w:id="562" w:name="bookmark586"/>
      <w:bookmarkEnd w:id="562"/>
      <w:r w:rsidRPr="00A40EFA">
        <w:rPr>
          <w:rFonts w:ascii="Times New Roman" w:eastAsia="Times New Roman" w:hAnsi="Times New Roman" w:cs="Times New Roman"/>
          <w:color w:val="000000"/>
          <w:lang w:eastAsia="uk-UA" w:bidi="uk-UA"/>
        </w:rPr>
        <w:t>Кадровий резерв - це база даних осіб, які претендують на заміщення вакантних посад в орган</w:t>
      </w:r>
      <w:r w:rsidR="007B4B37">
        <w:rPr>
          <w:rFonts w:ascii="Times New Roman" w:eastAsia="Times New Roman" w:hAnsi="Times New Roman" w:cs="Times New Roman"/>
          <w:color w:val="000000"/>
          <w:lang w:eastAsia="uk-UA" w:bidi="uk-UA"/>
        </w:rPr>
        <w:t>і</w:t>
      </w:r>
      <w:r w:rsidRPr="00A40EFA">
        <w:rPr>
          <w:rFonts w:ascii="Times New Roman" w:eastAsia="Times New Roman" w:hAnsi="Times New Roman" w:cs="Times New Roman"/>
          <w:color w:val="000000"/>
          <w:lang w:eastAsia="uk-UA" w:bidi="uk-UA"/>
        </w:rPr>
        <w:t xml:space="preserve"> місцевого самоврядування Стрийської міської ради.</w:t>
      </w:r>
    </w:p>
    <w:p w14:paraId="68AAEAD1" w14:textId="77777777" w:rsidR="00A40EFA" w:rsidRPr="00A40EFA" w:rsidRDefault="00A40EFA" w:rsidP="00CF1FDC">
      <w:pPr>
        <w:widowControl w:val="0"/>
        <w:numPr>
          <w:ilvl w:val="0"/>
          <w:numId w:val="58"/>
        </w:numPr>
        <w:tabs>
          <w:tab w:val="left" w:pos="1028"/>
        </w:tabs>
        <w:spacing w:after="740" w:line="302" w:lineRule="auto"/>
        <w:jc w:val="both"/>
        <w:rPr>
          <w:rFonts w:ascii="Times New Roman" w:eastAsia="Times New Roman" w:hAnsi="Times New Roman" w:cs="Times New Roman"/>
          <w:color w:val="000000"/>
          <w:lang w:eastAsia="uk-UA" w:bidi="uk-UA"/>
        </w:rPr>
      </w:pPr>
      <w:bookmarkStart w:id="563" w:name="bookmark587"/>
      <w:bookmarkEnd w:id="563"/>
      <w:r w:rsidRPr="00A40EFA">
        <w:rPr>
          <w:rFonts w:ascii="Times New Roman" w:eastAsia="Times New Roman" w:hAnsi="Times New Roman" w:cs="Times New Roman"/>
          <w:color w:val="000000"/>
          <w:lang w:eastAsia="uk-UA" w:bidi="uk-UA"/>
        </w:rPr>
        <w:t>Порядок формування кадрового резерву визначається Положенням про кадровий резерв. Одним із механізмів формування кадрового резерву є проведення стажування молоді в Стрийській міській раді.</w:t>
      </w:r>
    </w:p>
    <w:p w14:paraId="7FFF4151" w14:textId="77777777" w:rsidR="00A40EFA" w:rsidRPr="00A40EFA" w:rsidRDefault="00A40EFA" w:rsidP="00A40EFA">
      <w:pPr>
        <w:keepNext/>
        <w:keepLines/>
        <w:widowControl w:val="0"/>
        <w:spacing w:after="200" w:line="305" w:lineRule="auto"/>
        <w:jc w:val="both"/>
        <w:outlineLvl w:val="5"/>
        <w:rPr>
          <w:rFonts w:ascii="Times New Roman" w:eastAsia="Times New Roman" w:hAnsi="Times New Roman" w:cs="Times New Roman"/>
          <w:b/>
          <w:bCs/>
          <w:color w:val="000000"/>
          <w:lang w:eastAsia="uk-UA" w:bidi="uk-UA"/>
        </w:rPr>
      </w:pPr>
      <w:bookmarkStart w:id="564" w:name="bookmark589"/>
      <w:bookmarkStart w:id="565" w:name="bookmark590"/>
      <w:bookmarkStart w:id="566" w:name="bookmark591"/>
      <w:bookmarkStart w:id="567" w:name="bookmark588"/>
      <w:r w:rsidRPr="00A40EFA">
        <w:rPr>
          <w:rFonts w:ascii="Times New Roman" w:eastAsia="Times New Roman" w:hAnsi="Times New Roman" w:cs="Times New Roman"/>
          <w:b/>
          <w:bCs/>
          <w:color w:val="000000"/>
          <w:lang w:eastAsia="uk-UA" w:bidi="uk-UA"/>
        </w:rPr>
        <w:lastRenderedPageBreak/>
        <w:t>Стаття 52. Планування кар’єри посадової особи</w:t>
      </w:r>
      <w:bookmarkEnd w:id="564"/>
      <w:bookmarkEnd w:id="565"/>
      <w:bookmarkEnd w:id="566"/>
      <w:bookmarkEnd w:id="567"/>
    </w:p>
    <w:p w14:paraId="7E79C81E" w14:textId="77777777" w:rsidR="00A40EFA" w:rsidRPr="00A40EFA" w:rsidRDefault="00A40EFA" w:rsidP="00CF1FDC">
      <w:pPr>
        <w:widowControl w:val="0"/>
        <w:numPr>
          <w:ilvl w:val="0"/>
          <w:numId w:val="59"/>
        </w:numPr>
        <w:tabs>
          <w:tab w:val="left" w:pos="1028"/>
        </w:tabs>
        <w:spacing w:after="200" w:line="305" w:lineRule="auto"/>
        <w:jc w:val="both"/>
        <w:rPr>
          <w:rFonts w:ascii="Times New Roman" w:eastAsia="Times New Roman" w:hAnsi="Times New Roman" w:cs="Times New Roman"/>
          <w:color w:val="000000"/>
          <w:lang w:eastAsia="uk-UA" w:bidi="uk-UA"/>
        </w:rPr>
      </w:pPr>
      <w:bookmarkStart w:id="568" w:name="bookmark592"/>
      <w:bookmarkEnd w:id="568"/>
      <w:r w:rsidRPr="00A40EFA">
        <w:rPr>
          <w:rFonts w:ascii="Times New Roman" w:eastAsia="Times New Roman" w:hAnsi="Times New Roman" w:cs="Times New Roman"/>
          <w:color w:val="000000"/>
          <w:lang w:eastAsia="uk-UA" w:bidi="uk-UA"/>
        </w:rPr>
        <w:t>В органах місцевого самоврядування здійснюється планування кар’єри осіб, що займають посади в органах місцевого самоврядування територіальної громади.</w:t>
      </w:r>
    </w:p>
    <w:p w14:paraId="20FF254E" w14:textId="77777777" w:rsidR="00A40EFA" w:rsidRPr="00A40EFA" w:rsidRDefault="00A40EFA" w:rsidP="00CF1FDC">
      <w:pPr>
        <w:widowControl w:val="0"/>
        <w:numPr>
          <w:ilvl w:val="0"/>
          <w:numId w:val="59"/>
        </w:numPr>
        <w:tabs>
          <w:tab w:val="left" w:pos="1028"/>
        </w:tabs>
        <w:spacing w:after="200" w:line="305" w:lineRule="auto"/>
        <w:jc w:val="both"/>
        <w:rPr>
          <w:rFonts w:ascii="Times New Roman" w:eastAsia="Times New Roman" w:hAnsi="Times New Roman" w:cs="Times New Roman"/>
          <w:color w:val="000000"/>
          <w:lang w:eastAsia="uk-UA" w:bidi="uk-UA"/>
        </w:rPr>
      </w:pPr>
      <w:bookmarkStart w:id="569" w:name="bookmark593"/>
      <w:bookmarkEnd w:id="569"/>
      <w:r w:rsidRPr="00A40EFA">
        <w:rPr>
          <w:rFonts w:ascii="Times New Roman" w:eastAsia="Times New Roman" w:hAnsi="Times New Roman" w:cs="Times New Roman"/>
          <w:color w:val="000000"/>
          <w:lang w:eastAsia="uk-UA" w:bidi="uk-UA"/>
        </w:rPr>
        <w:t>Планування кар'єри посадових осіб Стрийської міської ради може включати направлення на навчання у вищі навчальні заклади відповідно до компетенції, підвищення кваліфікації посадової особи, стажування посадової особи в органах місцевого самоврядування влади та комунальних підприємствах, ротацію посадової особи в межах одного управлінського рівня тощо.</w:t>
      </w:r>
    </w:p>
    <w:p w14:paraId="7746E54B" w14:textId="77777777" w:rsidR="00A40EFA" w:rsidRPr="00A40EFA" w:rsidRDefault="00A40EFA" w:rsidP="00CF1FDC">
      <w:pPr>
        <w:widowControl w:val="0"/>
        <w:numPr>
          <w:ilvl w:val="0"/>
          <w:numId w:val="59"/>
        </w:numPr>
        <w:tabs>
          <w:tab w:val="left" w:pos="1028"/>
        </w:tabs>
        <w:spacing w:after="200" w:line="305" w:lineRule="auto"/>
        <w:jc w:val="both"/>
        <w:rPr>
          <w:rFonts w:ascii="Times New Roman" w:eastAsia="Times New Roman" w:hAnsi="Times New Roman" w:cs="Times New Roman"/>
          <w:color w:val="000000"/>
          <w:lang w:eastAsia="uk-UA" w:bidi="uk-UA"/>
        </w:rPr>
      </w:pPr>
      <w:bookmarkStart w:id="570" w:name="bookmark594"/>
      <w:bookmarkEnd w:id="570"/>
      <w:r w:rsidRPr="00A40EFA">
        <w:rPr>
          <w:rFonts w:ascii="Times New Roman" w:eastAsia="Times New Roman" w:hAnsi="Times New Roman" w:cs="Times New Roman"/>
          <w:color w:val="000000"/>
          <w:lang w:eastAsia="uk-UA" w:bidi="uk-UA"/>
        </w:rPr>
        <w:t>Підвищення кваліфікації посадових осіб здійснюється у формах, передбачених законодавством України.</w:t>
      </w:r>
    </w:p>
    <w:p w14:paraId="75D764C8" w14:textId="77777777" w:rsidR="00A40EFA" w:rsidRPr="00A40EFA" w:rsidRDefault="00A40EFA" w:rsidP="00A40EFA">
      <w:pPr>
        <w:keepNext/>
        <w:keepLines/>
        <w:widowControl w:val="0"/>
        <w:spacing w:after="280" w:line="240" w:lineRule="auto"/>
        <w:jc w:val="both"/>
        <w:outlineLvl w:val="5"/>
        <w:rPr>
          <w:rFonts w:ascii="Times New Roman" w:eastAsia="Times New Roman" w:hAnsi="Times New Roman" w:cs="Times New Roman"/>
          <w:b/>
          <w:bCs/>
          <w:color w:val="000000"/>
          <w:lang w:eastAsia="uk-UA" w:bidi="uk-UA"/>
        </w:rPr>
      </w:pPr>
      <w:bookmarkStart w:id="571" w:name="bookmark595"/>
      <w:bookmarkStart w:id="572" w:name="bookmark596"/>
      <w:bookmarkStart w:id="573" w:name="bookmark597"/>
      <w:r w:rsidRPr="00A40EFA">
        <w:rPr>
          <w:rFonts w:ascii="Times New Roman" w:eastAsia="Times New Roman" w:hAnsi="Times New Roman" w:cs="Times New Roman"/>
          <w:b/>
          <w:bCs/>
          <w:color w:val="000000"/>
          <w:lang w:eastAsia="uk-UA" w:bidi="uk-UA"/>
        </w:rPr>
        <w:t>Стаття 53. Контроль і контрольні процедури в орган</w:t>
      </w:r>
      <w:r w:rsidR="00DD5ADE">
        <w:rPr>
          <w:rFonts w:ascii="Times New Roman" w:eastAsia="Times New Roman" w:hAnsi="Times New Roman" w:cs="Times New Roman"/>
          <w:b/>
          <w:bCs/>
          <w:color w:val="000000"/>
          <w:lang w:eastAsia="uk-UA" w:bidi="uk-UA"/>
        </w:rPr>
        <w:t>і</w:t>
      </w:r>
      <w:r w:rsidRPr="00A40EFA">
        <w:rPr>
          <w:rFonts w:ascii="Times New Roman" w:eastAsia="Times New Roman" w:hAnsi="Times New Roman" w:cs="Times New Roman"/>
          <w:b/>
          <w:bCs/>
          <w:color w:val="000000"/>
          <w:lang w:eastAsia="uk-UA" w:bidi="uk-UA"/>
        </w:rPr>
        <w:t xml:space="preserve"> місцевого самоврядування</w:t>
      </w:r>
      <w:bookmarkEnd w:id="571"/>
      <w:bookmarkEnd w:id="572"/>
      <w:bookmarkEnd w:id="573"/>
    </w:p>
    <w:p w14:paraId="63423448" w14:textId="77777777" w:rsidR="00A40EFA" w:rsidRPr="00A40EFA" w:rsidRDefault="00A40EFA" w:rsidP="00CF1FDC">
      <w:pPr>
        <w:widowControl w:val="0"/>
        <w:numPr>
          <w:ilvl w:val="0"/>
          <w:numId w:val="60"/>
        </w:numPr>
        <w:tabs>
          <w:tab w:val="left" w:pos="1139"/>
        </w:tabs>
        <w:spacing w:after="220" w:line="305" w:lineRule="auto"/>
        <w:jc w:val="both"/>
        <w:rPr>
          <w:rFonts w:ascii="Times New Roman" w:eastAsia="Times New Roman" w:hAnsi="Times New Roman" w:cs="Times New Roman"/>
          <w:color w:val="000000"/>
          <w:lang w:eastAsia="uk-UA" w:bidi="uk-UA"/>
        </w:rPr>
      </w:pPr>
      <w:bookmarkStart w:id="574" w:name="bookmark598"/>
      <w:bookmarkEnd w:id="574"/>
      <w:r w:rsidRPr="00A40EFA">
        <w:rPr>
          <w:rFonts w:ascii="Times New Roman" w:eastAsia="Times New Roman" w:hAnsi="Times New Roman" w:cs="Times New Roman"/>
          <w:color w:val="000000"/>
          <w:lang w:eastAsia="uk-UA" w:bidi="uk-UA"/>
        </w:rPr>
        <w:t>В орган</w:t>
      </w:r>
      <w:r w:rsidR="00DD5ADE">
        <w:rPr>
          <w:rFonts w:ascii="Times New Roman" w:eastAsia="Times New Roman" w:hAnsi="Times New Roman" w:cs="Times New Roman"/>
          <w:color w:val="000000"/>
          <w:lang w:eastAsia="uk-UA" w:bidi="uk-UA"/>
        </w:rPr>
        <w:t>і</w:t>
      </w:r>
      <w:r w:rsidRPr="00A40EFA">
        <w:rPr>
          <w:rFonts w:ascii="Times New Roman" w:eastAsia="Times New Roman" w:hAnsi="Times New Roman" w:cs="Times New Roman"/>
          <w:color w:val="000000"/>
          <w:lang w:eastAsia="uk-UA" w:bidi="uk-UA"/>
        </w:rPr>
        <w:t xml:space="preserve"> місцевого самоврядування створюється система неперервного внутрішнього контролю за діяльністю посадових осіб місцевого самоврядування.</w:t>
      </w:r>
    </w:p>
    <w:p w14:paraId="7DDC9016" w14:textId="77777777" w:rsidR="00A40EFA" w:rsidRPr="00A40EFA" w:rsidRDefault="00A40EFA" w:rsidP="00CF1FDC">
      <w:pPr>
        <w:widowControl w:val="0"/>
        <w:numPr>
          <w:ilvl w:val="0"/>
          <w:numId w:val="60"/>
        </w:numPr>
        <w:tabs>
          <w:tab w:val="left" w:pos="1139"/>
        </w:tabs>
        <w:spacing w:after="220" w:line="298" w:lineRule="auto"/>
        <w:jc w:val="both"/>
        <w:rPr>
          <w:rFonts w:ascii="Times New Roman" w:eastAsia="Times New Roman" w:hAnsi="Times New Roman" w:cs="Times New Roman"/>
          <w:color w:val="000000"/>
          <w:lang w:eastAsia="uk-UA" w:bidi="uk-UA"/>
        </w:rPr>
      </w:pPr>
      <w:bookmarkStart w:id="575" w:name="bookmark599"/>
      <w:bookmarkEnd w:id="575"/>
      <w:r w:rsidRPr="00A40EFA">
        <w:rPr>
          <w:rFonts w:ascii="Times New Roman" w:eastAsia="Times New Roman" w:hAnsi="Times New Roman" w:cs="Times New Roman"/>
          <w:color w:val="000000"/>
          <w:lang w:eastAsia="uk-UA" w:bidi="uk-UA"/>
        </w:rPr>
        <w:t>Контроль за діяльністю посадових осіб передбачає аналіз діяльності службовця в частині виконання ним своїх посадових обов'язків, виконання вимог антикорупційного законодавства України, дотримання етики поведінки службовця.</w:t>
      </w:r>
    </w:p>
    <w:p w14:paraId="11908558" w14:textId="77777777" w:rsidR="00A40EFA" w:rsidRPr="00A40EFA" w:rsidRDefault="00A40EFA" w:rsidP="00CF1FDC">
      <w:pPr>
        <w:widowControl w:val="0"/>
        <w:numPr>
          <w:ilvl w:val="0"/>
          <w:numId w:val="60"/>
        </w:numPr>
        <w:tabs>
          <w:tab w:val="left" w:pos="1139"/>
        </w:tabs>
        <w:spacing w:after="220" w:line="300" w:lineRule="auto"/>
        <w:jc w:val="both"/>
        <w:rPr>
          <w:rFonts w:ascii="Times New Roman" w:eastAsia="Times New Roman" w:hAnsi="Times New Roman" w:cs="Times New Roman"/>
          <w:color w:val="000000"/>
          <w:lang w:eastAsia="uk-UA" w:bidi="uk-UA"/>
        </w:rPr>
      </w:pPr>
      <w:bookmarkStart w:id="576" w:name="bookmark600"/>
      <w:bookmarkEnd w:id="576"/>
      <w:r w:rsidRPr="00A40EFA">
        <w:rPr>
          <w:rFonts w:ascii="Times New Roman" w:eastAsia="Times New Roman" w:hAnsi="Times New Roman" w:cs="Times New Roman"/>
          <w:color w:val="000000"/>
          <w:lang w:eastAsia="uk-UA" w:bidi="uk-UA"/>
        </w:rPr>
        <w:t>Організація контролю за діяльністю посадових осіб орган</w:t>
      </w:r>
      <w:r w:rsidR="00E85E54">
        <w:rPr>
          <w:rFonts w:ascii="Times New Roman" w:eastAsia="Times New Roman" w:hAnsi="Times New Roman" w:cs="Times New Roman"/>
          <w:color w:val="000000"/>
          <w:lang w:eastAsia="uk-UA" w:bidi="uk-UA"/>
        </w:rPr>
        <w:t>у</w:t>
      </w:r>
      <w:r w:rsidRPr="00A40EFA">
        <w:rPr>
          <w:rFonts w:ascii="Times New Roman" w:eastAsia="Times New Roman" w:hAnsi="Times New Roman" w:cs="Times New Roman"/>
          <w:color w:val="000000"/>
          <w:lang w:eastAsia="uk-UA" w:bidi="uk-UA"/>
        </w:rPr>
        <w:t xml:space="preserve"> місцевого самоврядування здійснюється у порядку, визначеному міською радою. У ході контрольної діяльності, міський голова чи міська рада може приймати рішення про проведення службового розслідування за фактом, виявленим у ході перевірки, у порядку, встановленому міською радою.</w:t>
      </w:r>
    </w:p>
    <w:p w14:paraId="7058436D" w14:textId="77777777" w:rsidR="00A40EFA" w:rsidRPr="00A40EFA" w:rsidRDefault="00A40EFA" w:rsidP="00E85E54">
      <w:pPr>
        <w:widowControl w:val="0"/>
        <w:numPr>
          <w:ilvl w:val="0"/>
          <w:numId w:val="60"/>
        </w:numPr>
        <w:tabs>
          <w:tab w:val="left" w:pos="1276"/>
        </w:tabs>
        <w:spacing w:after="220" w:line="300" w:lineRule="auto"/>
        <w:jc w:val="both"/>
        <w:rPr>
          <w:rFonts w:ascii="Times New Roman" w:eastAsia="Times New Roman" w:hAnsi="Times New Roman" w:cs="Times New Roman"/>
          <w:color w:val="000000"/>
          <w:lang w:eastAsia="uk-UA" w:bidi="uk-UA"/>
        </w:rPr>
      </w:pPr>
      <w:bookmarkStart w:id="577" w:name="bookmark601"/>
      <w:bookmarkEnd w:id="577"/>
      <w:r w:rsidRPr="00A40EFA">
        <w:rPr>
          <w:rFonts w:ascii="Times New Roman" w:eastAsia="Times New Roman" w:hAnsi="Times New Roman" w:cs="Times New Roman"/>
          <w:color w:val="000000"/>
          <w:lang w:eastAsia="uk-UA" w:bidi="uk-UA"/>
        </w:rPr>
        <w:t>Щороку може здійснюватися оцінка діяльності посадових осіб.</w:t>
      </w:r>
    </w:p>
    <w:p w14:paraId="051FB13A" w14:textId="77777777" w:rsidR="00A40EFA" w:rsidRPr="00A40EFA" w:rsidRDefault="00A40EFA" w:rsidP="00CF1FDC">
      <w:pPr>
        <w:widowControl w:val="0"/>
        <w:numPr>
          <w:ilvl w:val="0"/>
          <w:numId w:val="60"/>
        </w:numPr>
        <w:tabs>
          <w:tab w:val="left" w:pos="1139"/>
        </w:tabs>
        <w:spacing w:after="220" w:line="300" w:lineRule="auto"/>
        <w:jc w:val="both"/>
        <w:rPr>
          <w:rFonts w:ascii="Times New Roman" w:eastAsia="Times New Roman" w:hAnsi="Times New Roman" w:cs="Times New Roman"/>
          <w:color w:val="000000"/>
          <w:lang w:eastAsia="uk-UA" w:bidi="uk-UA"/>
        </w:rPr>
      </w:pPr>
      <w:bookmarkStart w:id="578" w:name="bookmark602"/>
      <w:bookmarkEnd w:id="578"/>
      <w:r w:rsidRPr="00A40EFA">
        <w:rPr>
          <w:rFonts w:ascii="Times New Roman" w:eastAsia="Times New Roman" w:hAnsi="Times New Roman" w:cs="Times New Roman"/>
          <w:color w:val="000000"/>
          <w:lang w:eastAsia="uk-UA" w:bidi="uk-UA"/>
        </w:rPr>
        <w:t>В орган</w:t>
      </w:r>
      <w:r w:rsidR="00E85E54">
        <w:rPr>
          <w:rFonts w:ascii="Times New Roman" w:eastAsia="Times New Roman" w:hAnsi="Times New Roman" w:cs="Times New Roman"/>
          <w:color w:val="000000"/>
          <w:lang w:eastAsia="uk-UA" w:bidi="uk-UA"/>
        </w:rPr>
        <w:t>і</w:t>
      </w:r>
      <w:r w:rsidRPr="00A40EFA">
        <w:rPr>
          <w:rFonts w:ascii="Times New Roman" w:eastAsia="Times New Roman" w:hAnsi="Times New Roman" w:cs="Times New Roman"/>
          <w:color w:val="000000"/>
          <w:lang w:eastAsia="uk-UA" w:bidi="uk-UA"/>
        </w:rPr>
        <w:t xml:space="preserve"> місцевого самоврядування у порядку, встановленому законодавством України, здійснюється чергова атестація посадових осіб місцевого самоврядування. При атестації враховуються результати щорічних оцінок діяльності, рівень виконання посадовою особою своїх функцій та повноважень.</w:t>
      </w:r>
    </w:p>
    <w:p w14:paraId="2BDE9EAA" w14:textId="77777777" w:rsidR="00A40EFA" w:rsidRPr="00A40EFA" w:rsidRDefault="00A40EFA" w:rsidP="00E85E54">
      <w:pPr>
        <w:widowControl w:val="0"/>
        <w:numPr>
          <w:ilvl w:val="0"/>
          <w:numId w:val="60"/>
        </w:numPr>
        <w:tabs>
          <w:tab w:val="left" w:pos="1139"/>
        </w:tabs>
        <w:spacing w:after="600" w:line="302" w:lineRule="auto"/>
        <w:jc w:val="both"/>
        <w:rPr>
          <w:rFonts w:ascii="Times New Roman" w:eastAsia="Times New Roman" w:hAnsi="Times New Roman" w:cs="Times New Roman"/>
          <w:color w:val="000000"/>
          <w:lang w:eastAsia="uk-UA" w:bidi="uk-UA"/>
        </w:rPr>
      </w:pPr>
      <w:bookmarkStart w:id="579" w:name="bookmark603"/>
      <w:bookmarkEnd w:id="579"/>
      <w:r w:rsidRPr="00A40EFA">
        <w:rPr>
          <w:rFonts w:ascii="Times New Roman" w:eastAsia="Times New Roman" w:hAnsi="Times New Roman" w:cs="Times New Roman"/>
          <w:color w:val="000000"/>
          <w:lang w:eastAsia="uk-UA" w:bidi="uk-UA"/>
        </w:rPr>
        <w:t>Для забезпечення високих морально-етичних принципів, а також єдиних норм і правил поведінки службовців, які гідно виконують свої службові обов'язки, забезпечуючи авторитет, довіру і повагу мешканців міста до міської ради, Стрийська міська рада приймає Кодекс етичної поведінки посадових осіб та працівників виконавчих органів, її установ, організацій та комунальних підприємств.</w:t>
      </w:r>
    </w:p>
    <w:p w14:paraId="1679BA20" w14:textId="77777777" w:rsidR="00A40EFA" w:rsidRPr="00A40EFA" w:rsidRDefault="00A40EFA" w:rsidP="00A40EFA">
      <w:pPr>
        <w:keepNext/>
        <w:keepLines/>
        <w:widowControl w:val="0"/>
        <w:spacing w:after="100" w:line="300" w:lineRule="auto"/>
        <w:jc w:val="both"/>
        <w:outlineLvl w:val="5"/>
        <w:rPr>
          <w:rFonts w:ascii="Times New Roman" w:eastAsia="Times New Roman" w:hAnsi="Times New Roman" w:cs="Times New Roman"/>
          <w:b/>
          <w:bCs/>
          <w:color w:val="000000"/>
          <w:lang w:eastAsia="uk-UA" w:bidi="uk-UA"/>
        </w:rPr>
      </w:pPr>
      <w:bookmarkStart w:id="580" w:name="bookmark604"/>
      <w:bookmarkStart w:id="581" w:name="bookmark605"/>
      <w:bookmarkStart w:id="582" w:name="bookmark606"/>
      <w:r w:rsidRPr="00A40EFA">
        <w:rPr>
          <w:rFonts w:ascii="Times New Roman" w:eastAsia="Times New Roman" w:hAnsi="Times New Roman" w:cs="Times New Roman"/>
          <w:b/>
          <w:bCs/>
          <w:color w:val="000000"/>
          <w:lang w:eastAsia="uk-UA" w:bidi="uk-UA"/>
        </w:rPr>
        <w:t>Стаття 54. Етика поведінки Стрийського міського голови та депутатів міської ради</w:t>
      </w:r>
      <w:bookmarkEnd w:id="580"/>
      <w:bookmarkEnd w:id="581"/>
      <w:bookmarkEnd w:id="582"/>
    </w:p>
    <w:p w14:paraId="56E61359" w14:textId="77777777" w:rsidR="00A40EFA" w:rsidRPr="00E85E54" w:rsidRDefault="00A40EFA" w:rsidP="00A40EFA">
      <w:pPr>
        <w:widowControl w:val="0"/>
        <w:numPr>
          <w:ilvl w:val="0"/>
          <w:numId w:val="61"/>
        </w:numPr>
        <w:tabs>
          <w:tab w:val="left" w:pos="1139"/>
        </w:tabs>
        <w:spacing w:after="0" w:line="305" w:lineRule="auto"/>
        <w:jc w:val="both"/>
        <w:rPr>
          <w:rFonts w:ascii="Times New Roman" w:eastAsia="Times New Roman" w:hAnsi="Times New Roman" w:cs="Times New Roman"/>
          <w:color w:val="000000"/>
          <w:lang w:eastAsia="uk-UA" w:bidi="uk-UA"/>
        </w:rPr>
      </w:pPr>
      <w:bookmarkStart w:id="583" w:name="bookmark607"/>
      <w:bookmarkEnd w:id="583"/>
      <w:r w:rsidRPr="00E85E54">
        <w:rPr>
          <w:rFonts w:ascii="Times New Roman" w:eastAsia="Times New Roman" w:hAnsi="Times New Roman" w:cs="Times New Roman"/>
          <w:color w:val="000000"/>
          <w:lang w:eastAsia="uk-UA" w:bidi="uk-UA"/>
        </w:rPr>
        <w:t xml:space="preserve">Стрийський міський голова та депутати Стрийської міської ради повинні </w:t>
      </w:r>
      <w:proofErr w:type="spellStart"/>
      <w:r w:rsidRPr="00E85E54">
        <w:rPr>
          <w:rFonts w:ascii="Times New Roman" w:eastAsia="Times New Roman" w:hAnsi="Times New Roman" w:cs="Times New Roman"/>
          <w:color w:val="000000"/>
          <w:lang w:eastAsia="uk-UA" w:bidi="uk-UA"/>
        </w:rPr>
        <w:t>дотримуватисятаких</w:t>
      </w:r>
      <w:proofErr w:type="spellEnd"/>
      <w:r w:rsidRPr="00E85E54">
        <w:rPr>
          <w:rFonts w:ascii="Times New Roman" w:eastAsia="Times New Roman" w:hAnsi="Times New Roman" w:cs="Times New Roman"/>
          <w:color w:val="000000"/>
          <w:lang w:eastAsia="uk-UA" w:bidi="uk-UA"/>
        </w:rPr>
        <w:t xml:space="preserve"> правил депутатської етики:</w:t>
      </w:r>
    </w:p>
    <w:p w14:paraId="5381203D" w14:textId="77777777" w:rsidR="00A40EFA" w:rsidRPr="00A40EFA" w:rsidRDefault="00A40EFA" w:rsidP="00E85E54">
      <w:pPr>
        <w:widowControl w:val="0"/>
        <w:numPr>
          <w:ilvl w:val="1"/>
          <w:numId w:val="61"/>
        </w:numPr>
        <w:tabs>
          <w:tab w:val="left" w:pos="1139"/>
        </w:tabs>
        <w:spacing w:after="0" w:line="305" w:lineRule="auto"/>
        <w:jc w:val="both"/>
        <w:rPr>
          <w:rFonts w:ascii="Times New Roman" w:eastAsia="Times New Roman" w:hAnsi="Times New Roman" w:cs="Times New Roman"/>
          <w:color w:val="000000"/>
          <w:lang w:eastAsia="uk-UA" w:bidi="uk-UA"/>
        </w:rPr>
      </w:pPr>
      <w:bookmarkStart w:id="584" w:name="bookmark608"/>
      <w:bookmarkEnd w:id="584"/>
      <w:r w:rsidRPr="00A40EFA">
        <w:rPr>
          <w:rFonts w:ascii="Times New Roman" w:eastAsia="Times New Roman" w:hAnsi="Times New Roman" w:cs="Times New Roman"/>
          <w:color w:val="000000"/>
          <w:lang w:eastAsia="uk-UA" w:bidi="uk-UA"/>
        </w:rPr>
        <w:t>Керуватися інтересами територіальної громади, не використовувати посадові повноваження чи депутатський мандат в особистих інтересах і у корисливих цілях.</w:t>
      </w:r>
    </w:p>
    <w:p w14:paraId="1BBE9503" w14:textId="77777777" w:rsidR="00A40EFA" w:rsidRPr="00A40EFA" w:rsidRDefault="00A40EFA" w:rsidP="00E85E54">
      <w:pPr>
        <w:widowControl w:val="0"/>
        <w:numPr>
          <w:ilvl w:val="1"/>
          <w:numId w:val="61"/>
        </w:numPr>
        <w:tabs>
          <w:tab w:val="left" w:pos="1139"/>
        </w:tabs>
        <w:spacing w:after="0" w:line="305" w:lineRule="auto"/>
        <w:jc w:val="both"/>
        <w:rPr>
          <w:rFonts w:ascii="Times New Roman" w:eastAsia="Times New Roman" w:hAnsi="Times New Roman" w:cs="Times New Roman"/>
          <w:color w:val="000000"/>
          <w:lang w:eastAsia="uk-UA" w:bidi="uk-UA"/>
        </w:rPr>
      </w:pPr>
      <w:bookmarkStart w:id="585" w:name="bookmark609"/>
      <w:bookmarkEnd w:id="585"/>
      <w:r w:rsidRPr="00A40EFA">
        <w:rPr>
          <w:rFonts w:ascii="Times New Roman" w:eastAsia="Times New Roman" w:hAnsi="Times New Roman" w:cs="Times New Roman"/>
          <w:color w:val="000000"/>
          <w:lang w:eastAsia="uk-UA" w:bidi="uk-UA"/>
        </w:rPr>
        <w:t>З повагою ставитися до честі та гідності членів територіальної громади, колег- депутатів, службовців виконавчих органів Стрийської міської ради, будь-яких інших осіб.</w:t>
      </w:r>
    </w:p>
    <w:p w14:paraId="79674730" w14:textId="77777777" w:rsidR="00A40EFA" w:rsidRPr="00A40EFA" w:rsidRDefault="00A40EFA" w:rsidP="00CF1FDC">
      <w:pPr>
        <w:widowControl w:val="0"/>
        <w:numPr>
          <w:ilvl w:val="1"/>
          <w:numId w:val="61"/>
        </w:numPr>
        <w:tabs>
          <w:tab w:val="left" w:pos="1139"/>
        </w:tabs>
        <w:spacing w:after="0" w:line="300" w:lineRule="auto"/>
        <w:jc w:val="both"/>
        <w:rPr>
          <w:rFonts w:ascii="Times New Roman" w:eastAsia="Times New Roman" w:hAnsi="Times New Roman" w:cs="Times New Roman"/>
          <w:color w:val="000000"/>
          <w:lang w:eastAsia="uk-UA" w:bidi="uk-UA"/>
        </w:rPr>
      </w:pPr>
      <w:bookmarkStart w:id="586" w:name="bookmark610"/>
      <w:bookmarkEnd w:id="586"/>
      <w:r w:rsidRPr="00A40EFA">
        <w:rPr>
          <w:rFonts w:ascii="Times New Roman" w:eastAsia="Times New Roman" w:hAnsi="Times New Roman" w:cs="Times New Roman"/>
          <w:color w:val="000000"/>
          <w:lang w:eastAsia="uk-UA" w:bidi="uk-UA"/>
        </w:rPr>
        <w:t xml:space="preserve">Стрийський міський голова та депутат Стрийської міської ради утримується від дій, </w:t>
      </w:r>
      <w:r w:rsidRPr="00A40EFA">
        <w:rPr>
          <w:rFonts w:ascii="Times New Roman" w:eastAsia="Times New Roman" w:hAnsi="Times New Roman" w:cs="Times New Roman"/>
          <w:color w:val="000000"/>
          <w:lang w:eastAsia="uk-UA" w:bidi="uk-UA"/>
        </w:rPr>
        <w:lastRenderedPageBreak/>
        <w:t>заяв та вчинків, що компрометують громаду та Державу Україну.</w:t>
      </w:r>
    </w:p>
    <w:p w14:paraId="0A22F7FF" w14:textId="77777777" w:rsidR="00A40EFA" w:rsidRPr="00A40EFA" w:rsidRDefault="00A40EFA" w:rsidP="00CF1FDC">
      <w:pPr>
        <w:widowControl w:val="0"/>
        <w:numPr>
          <w:ilvl w:val="1"/>
          <w:numId w:val="61"/>
        </w:numPr>
        <w:tabs>
          <w:tab w:val="left" w:pos="1139"/>
        </w:tabs>
        <w:spacing w:after="0" w:line="300" w:lineRule="auto"/>
        <w:jc w:val="both"/>
        <w:rPr>
          <w:rFonts w:ascii="Times New Roman" w:eastAsia="Times New Roman" w:hAnsi="Times New Roman" w:cs="Times New Roman"/>
          <w:color w:val="000000"/>
          <w:lang w:eastAsia="uk-UA" w:bidi="uk-UA"/>
        </w:rPr>
      </w:pPr>
      <w:bookmarkStart w:id="587" w:name="bookmark611"/>
      <w:bookmarkEnd w:id="587"/>
      <w:r w:rsidRPr="00A40EFA">
        <w:rPr>
          <w:rFonts w:ascii="Times New Roman" w:eastAsia="Times New Roman" w:hAnsi="Times New Roman" w:cs="Times New Roman"/>
          <w:color w:val="000000"/>
          <w:lang w:eastAsia="uk-UA" w:bidi="uk-UA"/>
        </w:rPr>
        <w:t>Керуватися у своїй діяльності та поведінці загальновизнаними принципами порядності та толерантності.</w:t>
      </w:r>
    </w:p>
    <w:p w14:paraId="7A90B957" w14:textId="77777777" w:rsidR="00A40EFA" w:rsidRPr="00A40EFA" w:rsidRDefault="00A40EFA" w:rsidP="00E85E54">
      <w:pPr>
        <w:widowControl w:val="0"/>
        <w:numPr>
          <w:ilvl w:val="1"/>
          <w:numId w:val="61"/>
        </w:numPr>
        <w:tabs>
          <w:tab w:val="left" w:pos="1134"/>
        </w:tabs>
        <w:spacing w:after="0" w:line="300" w:lineRule="auto"/>
        <w:jc w:val="both"/>
        <w:rPr>
          <w:rFonts w:ascii="Times New Roman" w:eastAsia="Times New Roman" w:hAnsi="Times New Roman" w:cs="Times New Roman"/>
          <w:color w:val="000000"/>
          <w:lang w:eastAsia="uk-UA" w:bidi="uk-UA"/>
        </w:rPr>
      </w:pPr>
      <w:bookmarkStart w:id="588" w:name="bookmark612"/>
      <w:bookmarkEnd w:id="588"/>
      <w:r w:rsidRPr="00A40EFA">
        <w:rPr>
          <w:rFonts w:ascii="Times New Roman" w:eastAsia="Times New Roman" w:hAnsi="Times New Roman" w:cs="Times New Roman"/>
          <w:color w:val="000000"/>
          <w:lang w:eastAsia="uk-UA" w:bidi="uk-UA"/>
        </w:rPr>
        <w:t>Не вживати публічно висловлювань, що можуть трактуватися як образа.</w:t>
      </w:r>
    </w:p>
    <w:p w14:paraId="1D23384B" w14:textId="77777777" w:rsidR="00A40EFA" w:rsidRPr="00A40EFA" w:rsidRDefault="00A40EFA" w:rsidP="00CF1FDC">
      <w:pPr>
        <w:widowControl w:val="0"/>
        <w:numPr>
          <w:ilvl w:val="1"/>
          <w:numId w:val="61"/>
        </w:numPr>
        <w:tabs>
          <w:tab w:val="left" w:pos="1139"/>
        </w:tabs>
        <w:spacing w:after="0" w:line="300" w:lineRule="auto"/>
        <w:jc w:val="both"/>
        <w:rPr>
          <w:rFonts w:ascii="Times New Roman" w:eastAsia="Times New Roman" w:hAnsi="Times New Roman" w:cs="Times New Roman"/>
          <w:color w:val="000000"/>
          <w:lang w:eastAsia="uk-UA" w:bidi="uk-UA"/>
        </w:rPr>
      </w:pPr>
      <w:bookmarkStart w:id="589" w:name="bookmark613"/>
      <w:bookmarkEnd w:id="589"/>
      <w:r w:rsidRPr="00A40EFA">
        <w:rPr>
          <w:rFonts w:ascii="Times New Roman" w:eastAsia="Times New Roman" w:hAnsi="Times New Roman" w:cs="Times New Roman"/>
          <w:color w:val="000000"/>
          <w:lang w:eastAsia="uk-UA" w:bidi="uk-UA"/>
        </w:rPr>
        <w:t>Використовувати у публічних виступах виключно достовірні та перевірені відомості стосовно органів державної влади, органів місцевого самоврядування, громадських об’єднань, юридичних осіб, посадових чи службових осіб, депутатських фракцій чи груп Стрийської міської ради, окремих депутатів міської ради чи жителів територіальної громади.</w:t>
      </w:r>
    </w:p>
    <w:p w14:paraId="6B33481F" w14:textId="77777777" w:rsidR="00A40EFA" w:rsidRPr="00A40EFA" w:rsidRDefault="00A40EFA" w:rsidP="00CF1FDC">
      <w:pPr>
        <w:widowControl w:val="0"/>
        <w:numPr>
          <w:ilvl w:val="1"/>
          <w:numId w:val="61"/>
        </w:numPr>
        <w:tabs>
          <w:tab w:val="left" w:pos="1139"/>
        </w:tabs>
        <w:spacing w:after="0" w:line="300" w:lineRule="auto"/>
        <w:jc w:val="both"/>
        <w:rPr>
          <w:rFonts w:ascii="Times New Roman" w:eastAsia="Times New Roman" w:hAnsi="Times New Roman" w:cs="Times New Roman"/>
          <w:color w:val="000000"/>
          <w:lang w:eastAsia="uk-UA" w:bidi="uk-UA"/>
        </w:rPr>
      </w:pPr>
      <w:bookmarkStart w:id="590" w:name="bookmark614"/>
      <w:bookmarkEnd w:id="590"/>
      <w:r w:rsidRPr="00A40EFA">
        <w:rPr>
          <w:rFonts w:ascii="Times New Roman" w:eastAsia="Times New Roman" w:hAnsi="Times New Roman" w:cs="Times New Roman"/>
          <w:color w:val="000000"/>
          <w:lang w:eastAsia="uk-UA" w:bidi="uk-UA"/>
        </w:rPr>
        <w:t>Не вчиняти умисних дій, спрямованих на унеможливлення роботи Стрийської міської ради, пленарних засідань та засідань робочих органів ради.</w:t>
      </w:r>
    </w:p>
    <w:p w14:paraId="2962B3EA" w14:textId="77777777" w:rsidR="00A40EFA" w:rsidRPr="00A40EFA" w:rsidRDefault="00A40EFA" w:rsidP="00CF1FDC">
      <w:pPr>
        <w:widowControl w:val="0"/>
        <w:numPr>
          <w:ilvl w:val="1"/>
          <w:numId w:val="61"/>
        </w:numPr>
        <w:tabs>
          <w:tab w:val="left" w:pos="1139"/>
        </w:tabs>
        <w:spacing w:after="0" w:line="300" w:lineRule="auto"/>
        <w:jc w:val="both"/>
        <w:rPr>
          <w:rFonts w:ascii="Times New Roman" w:eastAsia="Times New Roman" w:hAnsi="Times New Roman" w:cs="Times New Roman"/>
          <w:color w:val="000000"/>
          <w:lang w:eastAsia="uk-UA" w:bidi="uk-UA"/>
        </w:rPr>
      </w:pPr>
      <w:bookmarkStart w:id="591" w:name="bookmark615"/>
      <w:bookmarkEnd w:id="591"/>
      <w:r w:rsidRPr="00A40EFA">
        <w:rPr>
          <w:rFonts w:ascii="Times New Roman" w:eastAsia="Times New Roman" w:hAnsi="Times New Roman" w:cs="Times New Roman"/>
          <w:color w:val="000000"/>
          <w:lang w:eastAsia="uk-UA" w:bidi="uk-UA"/>
        </w:rPr>
        <w:t>Не приймати будь-яких гонорарів, подарунків, не отримувати винагород безпосередньо чи опосередковано за дії, пов’язані зі здійсненням посадових та депутатських повноважень.</w:t>
      </w:r>
    </w:p>
    <w:p w14:paraId="4A9CEC27" w14:textId="77777777" w:rsidR="00A40EFA" w:rsidRPr="00A40EFA" w:rsidRDefault="00A40EFA" w:rsidP="00CF1FDC">
      <w:pPr>
        <w:widowControl w:val="0"/>
        <w:numPr>
          <w:ilvl w:val="1"/>
          <w:numId w:val="61"/>
        </w:numPr>
        <w:tabs>
          <w:tab w:val="left" w:pos="1139"/>
        </w:tabs>
        <w:spacing w:after="0" w:line="300" w:lineRule="auto"/>
        <w:jc w:val="both"/>
        <w:rPr>
          <w:rFonts w:ascii="Times New Roman" w:eastAsia="Times New Roman" w:hAnsi="Times New Roman" w:cs="Times New Roman"/>
          <w:color w:val="000000"/>
          <w:lang w:eastAsia="uk-UA" w:bidi="uk-UA"/>
        </w:rPr>
      </w:pPr>
      <w:bookmarkStart w:id="592" w:name="bookmark616"/>
      <w:bookmarkEnd w:id="592"/>
      <w:r w:rsidRPr="00A40EFA">
        <w:rPr>
          <w:rFonts w:ascii="Times New Roman" w:eastAsia="Times New Roman" w:hAnsi="Times New Roman" w:cs="Times New Roman"/>
          <w:color w:val="000000"/>
          <w:lang w:eastAsia="uk-UA" w:bidi="uk-UA"/>
        </w:rPr>
        <w:t>При прийнятті рішень Стрийською міською радою дотримуватись одноосібного голосування та повідомляти про наявний чи потенційний конфлікт інтересів.</w:t>
      </w:r>
    </w:p>
    <w:p w14:paraId="011C6D56" w14:textId="77777777" w:rsidR="00A40EFA" w:rsidRPr="00A40EFA" w:rsidRDefault="00A40EFA" w:rsidP="001435F2">
      <w:pPr>
        <w:widowControl w:val="0"/>
        <w:tabs>
          <w:tab w:val="left" w:pos="1184"/>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w:t>
      </w:r>
      <w:r w:rsidR="00E85E54">
        <w:rPr>
          <w:rFonts w:ascii="Times New Roman" w:eastAsia="Times New Roman" w:hAnsi="Times New Roman" w:cs="Times New Roman"/>
          <w:color w:val="000000"/>
          <w:lang w:eastAsia="uk-UA" w:bidi="uk-UA"/>
        </w:rPr>
        <w:t>1</w:t>
      </w:r>
      <w:r w:rsidRPr="00A40EFA">
        <w:rPr>
          <w:rFonts w:ascii="Times New Roman" w:eastAsia="Times New Roman" w:hAnsi="Times New Roman" w:cs="Times New Roman"/>
          <w:color w:val="000000"/>
          <w:lang w:eastAsia="uk-UA" w:bidi="uk-UA"/>
        </w:rPr>
        <w:t>0.</w:t>
      </w:r>
      <w:r w:rsidRPr="00A40EFA">
        <w:rPr>
          <w:rFonts w:ascii="Times New Roman" w:eastAsia="Times New Roman" w:hAnsi="Times New Roman" w:cs="Times New Roman"/>
          <w:color w:val="000000"/>
          <w:lang w:eastAsia="uk-UA" w:bidi="uk-UA"/>
        </w:rPr>
        <w:tab/>
        <w:t>Не здійснювати тиску на вільне волевиявлення суб'єктів прийняття рішень міської ради,її органів чи виконавчого комітету.</w:t>
      </w:r>
    </w:p>
    <w:p w14:paraId="3A9B3590" w14:textId="77777777" w:rsidR="00A40EFA" w:rsidRPr="00A40EFA" w:rsidRDefault="00A40EFA" w:rsidP="00CF1FDC">
      <w:pPr>
        <w:widowControl w:val="0"/>
        <w:numPr>
          <w:ilvl w:val="0"/>
          <w:numId w:val="61"/>
        </w:numPr>
        <w:tabs>
          <w:tab w:val="left" w:pos="1184"/>
        </w:tabs>
        <w:spacing w:after="0" w:line="300" w:lineRule="auto"/>
        <w:jc w:val="both"/>
        <w:rPr>
          <w:rFonts w:ascii="Times New Roman" w:eastAsia="Times New Roman" w:hAnsi="Times New Roman" w:cs="Times New Roman"/>
          <w:color w:val="000000"/>
          <w:lang w:eastAsia="uk-UA" w:bidi="uk-UA"/>
        </w:rPr>
      </w:pPr>
      <w:bookmarkStart w:id="593" w:name="bookmark617"/>
      <w:bookmarkEnd w:id="593"/>
      <w:r w:rsidRPr="00A40EFA">
        <w:rPr>
          <w:rFonts w:ascii="Times New Roman" w:eastAsia="Times New Roman" w:hAnsi="Times New Roman" w:cs="Times New Roman"/>
          <w:color w:val="000000"/>
          <w:lang w:eastAsia="uk-UA" w:bidi="uk-UA"/>
        </w:rPr>
        <w:t>У випадку порушення правил етики міським головою чи депутатом Стрийської міської ради це питання розглядається на засіданні постійної комісії Стрийської міської ради, яка займається питаннями депутатської етики, за письмовою заявою Стрийського міського голови, секретаря міської ради головуючого на засіданні ради, керівника депутатської фракції чи групи, голови постійної комісії ради або не менше 1/10 депутатів від загального складу міської ради або не менше як 75 громадян України, які постійно проживають у Стрийській територіальній громаді</w:t>
      </w:r>
    </w:p>
    <w:p w14:paraId="6F62AD6D" w14:textId="77777777" w:rsidR="00A40EFA" w:rsidRPr="00A40EFA" w:rsidRDefault="00A40EFA" w:rsidP="00CF1FDC">
      <w:pPr>
        <w:widowControl w:val="0"/>
        <w:numPr>
          <w:ilvl w:val="0"/>
          <w:numId w:val="61"/>
        </w:numPr>
        <w:tabs>
          <w:tab w:val="left" w:pos="1184"/>
        </w:tabs>
        <w:spacing w:after="0" w:line="300" w:lineRule="auto"/>
        <w:jc w:val="both"/>
        <w:rPr>
          <w:rFonts w:ascii="Times New Roman" w:eastAsia="Times New Roman" w:hAnsi="Times New Roman" w:cs="Times New Roman"/>
          <w:color w:val="000000"/>
          <w:lang w:eastAsia="uk-UA" w:bidi="uk-UA"/>
        </w:rPr>
      </w:pPr>
      <w:bookmarkStart w:id="594" w:name="bookmark618"/>
      <w:bookmarkEnd w:id="594"/>
      <w:r w:rsidRPr="00A40EFA">
        <w:rPr>
          <w:rFonts w:ascii="Times New Roman" w:eastAsia="Times New Roman" w:hAnsi="Times New Roman" w:cs="Times New Roman"/>
          <w:color w:val="000000"/>
          <w:lang w:eastAsia="uk-UA" w:bidi="uk-UA"/>
        </w:rPr>
        <w:t>За результатами розгляду питання про порушення правил етики головою чи депутатом Стрийської міської ради, на яке він (вона) обов’язково запрошується, постійна комісія має право застосувати один або одночасно кілька таких заходів впливу:</w:t>
      </w:r>
    </w:p>
    <w:p w14:paraId="37A42B47" w14:textId="77777777" w:rsidR="00A40EFA" w:rsidRPr="00A40EFA" w:rsidRDefault="00A40EFA" w:rsidP="00CF1FDC">
      <w:pPr>
        <w:widowControl w:val="0"/>
        <w:numPr>
          <w:ilvl w:val="1"/>
          <w:numId w:val="61"/>
        </w:numPr>
        <w:tabs>
          <w:tab w:val="left" w:pos="1184"/>
        </w:tabs>
        <w:spacing w:after="0" w:line="300" w:lineRule="auto"/>
        <w:jc w:val="both"/>
        <w:rPr>
          <w:rFonts w:ascii="Times New Roman" w:eastAsia="Times New Roman" w:hAnsi="Times New Roman" w:cs="Times New Roman"/>
          <w:color w:val="000000"/>
          <w:lang w:eastAsia="uk-UA" w:bidi="uk-UA"/>
        </w:rPr>
      </w:pPr>
      <w:bookmarkStart w:id="595" w:name="bookmark619"/>
      <w:bookmarkEnd w:id="595"/>
      <w:r w:rsidRPr="00A40EFA">
        <w:rPr>
          <w:rFonts w:ascii="Times New Roman" w:eastAsia="Times New Roman" w:hAnsi="Times New Roman" w:cs="Times New Roman"/>
          <w:color w:val="000000"/>
          <w:lang w:eastAsia="uk-UA" w:bidi="uk-UA"/>
        </w:rPr>
        <w:t>Попередження із занесенням до протоколу засідання постійної комісії.</w:t>
      </w:r>
    </w:p>
    <w:p w14:paraId="301D2639" w14:textId="77777777" w:rsidR="00A40EFA" w:rsidRPr="00A40EFA" w:rsidRDefault="00A40EFA" w:rsidP="00CF1FDC">
      <w:pPr>
        <w:widowControl w:val="0"/>
        <w:numPr>
          <w:ilvl w:val="1"/>
          <w:numId w:val="61"/>
        </w:numPr>
        <w:tabs>
          <w:tab w:val="left" w:pos="1184"/>
        </w:tabs>
        <w:spacing w:after="540" w:line="300" w:lineRule="auto"/>
        <w:jc w:val="both"/>
        <w:rPr>
          <w:rFonts w:ascii="Times New Roman" w:eastAsia="Times New Roman" w:hAnsi="Times New Roman" w:cs="Times New Roman"/>
          <w:color w:val="000000"/>
          <w:lang w:eastAsia="uk-UA" w:bidi="uk-UA"/>
        </w:rPr>
      </w:pPr>
      <w:bookmarkStart w:id="596" w:name="bookmark620"/>
      <w:bookmarkEnd w:id="596"/>
      <w:r w:rsidRPr="00A40EFA">
        <w:rPr>
          <w:rFonts w:ascii="Times New Roman" w:eastAsia="Times New Roman" w:hAnsi="Times New Roman" w:cs="Times New Roman"/>
          <w:color w:val="000000"/>
          <w:lang w:eastAsia="uk-UA" w:bidi="uk-UA"/>
        </w:rPr>
        <w:t>Інформування про порушення головою чи депутатом Стрийської міської ради передбачених цим Статутом правил етики та про заходи впливу щодо нього шляхом розміщення відповідного повідомлення на сайті Стрийської міської ради.</w:t>
      </w:r>
    </w:p>
    <w:p w14:paraId="695033F8" w14:textId="77777777" w:rsidR="00A40EFA" w:rsidRPr="00A40EFA" w:rsidRDefault="00A40EFA" w:rsidP="00A40EFA">
      <w:pPr>
        <w:keepNext/>
        <w:keepLines/>
        <w:widowControl w:val="0"/>
        <w:spacing w:after="220" w:line="300" w:lineRule="auto"/>
        <w:jc w:val="both"/>
        <w:outlineLvl w:val="5"/>
        <w:rPr>
          <w:rFonts w:ascii="Times New Roman" w:eastAsia="Times New Roman" w:hAnsi="Times New Roman" w:cs="Times New Roman"/>
          <w:b/>
          <w:bCs/>
          <w:color w:val="000000"/>
          <w:lang w:eastAsia="uk-UA" w:bidi="uk-UA"/>
        </w:rPr>
      </w:pPr>
      <w:bookmarkStart w:id="597" w:name="bookmark621"/>
      <w:bookmarkStart w:id="598" w:name="bookmark622"/>
      <w:bookmarkStart w:id="599" w:name="bookmark623"/>
      <w:r w:rsidRPr="00A40EFA">
        <w:rPr>
          <w:rFonts w:ascii="Times New Roman" w:eastAsia="Times New Roman" w:hAnsi="Times New Roman" w:cs="Times New Roman"/>
          <w:b/>
          <w:bCs/>
          <w:color w:val="000000"/>
          <w:lang w:eastAsia="uk-UA" w:bidi="uk-UA"/>
        </w:rPr>
        <w:t>Стаття 55. Конфлікт інтересів у міській раді та виконавчих органах міської ради</w:t>
      </w:r>
      <w:bookmarkEnd w:id="597"/>
      <w:bookmarkEnd w:id="598"/>
      <w:bookmarkEnd w:id="599"/>
    </w:p>
    <w:p w14:paraId="44E69413" w14:textId="77777777" w:rsidR="00A40EFA" w:rsidRPr="00A40EFA" w:rsidRDefault="00A40EFA" w:rsidP="00CF1FDC">
      <w:pPr>
        <w:widowControl w:val="0"/>
        <w:numPr>
          <w:ilvl w:val="0"/>
          <w:numId w:val="62"/>
        </w:numPr>
        <w:tabs>
          <w:tab w:val="left" w:pos="982"/>
        </w:tabs>
        <w:spacing w:after="0" w:line="300" w:lineRule="auto"/>
        <w:jc w:val="both"/>
        <w:rPr>
          <w:rFonts w:ascii="Times New Roman" w:eastAsia="Times New Roman" w:hAnsi="Times New Roman" w:cs="Times New Roman"/>
          <w:color w:val="000000"/>
          <w:lang w:eastAsia="uk-UA" w:bidi="uk-UA"/>
        </w:rPr>
      </w:pPr>
      <w:bookmarkStart w:id="600" w:name="bookmark624"/>
      <w:bookmarkEnd w:id="600"/>
      <w:r w:rsidRPr="00A40EFA">
        <w:rPr>
          <w:rFonts w:ascii="Times New Roman" w:eastAsia="Times New Roman" w:hAnsi="Times New Roman" w:cs="Times New Roman"/>
          <w:color w:val="000000"/>
          <w:lang w:eastAsia="uk-UA" w:bidi="uk-UA"/>
        </w:rPr>
        <w:t>Конфлікт інтересів - це ситуація, коли рішення, що приймається міською радою, виконавчим комітетом може мати позитивні чи негативні наслідки для приватного інтересу суб’єкта (одного із суб’єктів) прийняття рішення (міського голови, депутата міської ради, інших посадових осіб місцевого самоврядування), його родичів, коло яких визначено законом.</w:t>
      </w:r>
    </w:p>
    <w:p w14:paraId="5CCB74B8" w14:textId="77777777" w:rsidR="00A40EFA" w:rsidRPr="00A40EFA" w:rsidRDefault="00A40EFA" w:rsidP="00CF1FDC">
      <w:pPr>
        <w:widowControl w:val="0"/>
        <w:numPr>
          <w:ilvl w:val="0"/>
          <w:numId w:val="62"/>
        </w:numPr>
        <w:tabs>
          <w:tab w:val="left" w:pos="982"/>
        </w:tabs>
        <w:spacing w:after="220" w:line="300" w:lineRule="auto"/>
        <w:jc w:val="both"/>
        <w:rPr>
          <w:rFonts w:ascii="Times New Roman" w:eastAsia="Times New Roman" w:hAnsi="Times New Roman" w:cs="Times New Roman"/>
          <w:color w:val="000000"/>
          <w:lang w:eastAsia="uk-UA" w:bidi="uk-UA"/>
        </w:rPr>
      </w:pPr>
      <w:bookmarkStart w:id="601" w:name="bookmark625"/>
      <w:bookmarkEnd w:id="601"/>
      <w:r w:rsidRPr="00A40EFA">
        <w:rPr>
          <w:rFonts w:ascii="Times New Roman" w:eastAsia="Times New Roman" w:hAnsi="Times New Roman" w:cs="Times New Roman"/>
          <w:color w:val="000000"/>
          <w:lang w:eastAsia="uk-UA" w:bidi="uk-UA"/>
        </w:rPr>
        <w:t>У разі, якщо на розгляд сесії міської ради, засіданні постійної комісії або виконавчих органів ради винесене питання, яке породжує у міського голови, депутатів ради, інших посадових осіб місцевого самоврядування конфлікт інтересів, ці особи зобов’язані повідомити про цей конфлікт інтересів.</w:t>
      </w:r>
    </w:p>
    <w:p w14:paraId="04498C31" w14:textId="77777777" w:rsidR="00A40EFA" w:rsidRPr="00A40EFA" w:rsidRDefault="00A40EFA" w:rsidP="00CF1FDC">
      <w:pPr>
        <w:widowControl w:val="0"/>
        <w:numPr>
          <w:ilvl w:val="0"/>
          <w:numId w:val="62"/>
        </w:numPr>
        <w:tabs>
          <w:tab w:val="left" w:pos="982"/>
        </w:tabs>
        <w:spacing w:after="220" w:line="300" w:lineRule="auto"/>
        <w:jc w:val="both"/>
        <w:rPr>
          <w:rFonts w:ascii="Times New Roman" w:eastAsia="Times New Roman" w:hAnsi="Times New Roman" w:cs="Times New Roman"/>
          <w:color w:val="000000"/>
          <w:lang w:eastAsia="uk-UA" w:bidi="uk-UA"/>
        </w:rPr>
      </w:pPr>
      <w:bookmarkStart w:id="602" w:name="bookmark626"/>
      <w:bookmarkEnd w:id="602"/>
      <w:r w:rsidRPr="00A40EFA">
        <w:rPr>
          <w:rFonts w:ascii="Times New Roman" w:eastAsia="Times New Roman" w:hAnsi="Times New Roman" w:cs="Times New Roman"/>
          <w:color w:val="000000"/>
          <w:lang w:eastAsia="uk-UA" w:bidi="uk-UA"/>
        </w:rPr>
        <w:t>Перед початком засідання, де розглядається питання, яке породжує конфлікт інтересів, особа, яку безпосередньо стосуються наслідки цього рішення, повідомляє про це у письмовій формі міську раду, постійну комісію чи виконавчий комітет. Відповідне повідомлення зачитується головуючим на засіданні перед голосуванням за вищезгадане рішення.</w:t>
      </w:r>
    </w:p>
    <w:p w14:paraId="1493E302" w14:textId="77777777" w:rsidR="00A40EFA" w:rsidRPr="00A40EFA" w:rsidRDefault="00A40EFA" w:rsidP="00CF1FDC">
      <w:pPr>
        <w:widowControl w:val="0"/>
        <w:numPr>
          <w:ilvl w:val="0"/>
          <w:numId w:val="62"/>
        </w:numPr>
        <w:tabs>
          <w:tab w:val="left" w:pos="982"/>
        </w:tabs>
        <w:spacing w:after="220" w:line="300" w:lineRule="auto"/>
        <w:jc w:val="both"/>
        <w:rPr>
          <w:rFonts w:ascii="Times New Roman" w:eastAsia="Times New Roman" w:hAnsi="Times New Roman" w:cs="Times New Roman"/>
          <w:color w:val="000000"/>
          <w:lang w:eastAsia="uk-UA" w:bidi="uk-UA"/>
        </w:rPr>
      </w:pPr>
      <w:bookmarkStart w:id="603" w:name="bookmark627"/>
      <w:bookmarkEnd w:id="603"/>
      <w:r w:rsidRPr="00A40EFA">
        <w:rPr>
          <w:rFonts w:ascii="Times New Roman" w:eastAsia="Times New Roman" w:hAnsi="Times New Roman" w:cs="Times New Roman"/>
          <w:color w:val="000000"/>
          <w:lang w:eastAsia="uk-UA" w:bidi="uk-UA"/>
        </w:rPr>
        <w:t xml:space="preserve">Письмова заява про наявність конфлікту інтересів оголошується на засіданні і </w:t>
      </w:r>
      <w:r w:rsidRPr="00A40EFA">
        <w:rPr>
          <w:rFonts w:ascii="Times New Roman" w:eastAsia="Times New Roman" w:hAnsi="Times New Roman" w:cs="Times New Roman"/>
          <w:color w:val="000000"/>
          <w:lang w:eastAsia="uk-UA" w:bidi="uk-UA"/>
        </w:rPr>
        <w:lastRenderedPageBreak/>
        <w:t>долучається до протоколу засідання.</w:t>
      </w:r>
    </w:p>
    <w:p w14:paraId="087887D7" w14:textId="77777777" w:rsidR="00A40EFA" w:rsidRDefault="00A40EFA" w:rsidP="00CF1FDC">
      <w:pPr>
        <w:widowControl w:val="0"/>
        <w:numPr>
          <w:ilvl w:val="0"/>
          <w:numId w:val="62"/>
        </w:numPr>
        <w:tabs>
          <w:tab w:val="left" w:pos="982"/>
        </w:tabs>
        <w:spacing w:after="220" w:line="298" w:lineRule="auto"/>
        <w:jc w:val="both"/>
        <w:rPr>
          <w:rFonts w:ascii="Times New Roman" w:eastAsia="Times New Roman" w:hAnsi="Times New Roman" w:cs="Times New Roman"/>
          <w:color w:val="000000"/>
          <w:lang w:eastAsia="uk-UA" w:bidi="uk-UA"/>
        </w:rPr>
      </w:pPr>
      <w:bookmarkStart w:id="604" w:name="bookmark628"/>
      <w:bookmarkEnd w:id="604"/>
      <w:r w:rsidRPr="00A40EFA">
        <w:rPr>
          <w:rFonts w:ascii="Times New Roman" w:eastAsia="Times New Roman" w:hAnsi="Times New Roman" w:cs="Times New Roman"/>
          <w:color w:val="000000"/>
          <w:lang w:eastAsia="uk-UA" w:bidi="uk-UA"/>
        </w:rPr>
        <w:t>Прийняття рішення в умовах конфлікту інтересів та неповідомлення посадовою особою місцевого самоврядування, депутатом міської ради про конфлікт інтересів перед голосуванням є підставою для притягнення такої особи до відповідальності згідно з порядком встановленим законодавством.</w:t>
      </w:r>
    </w:p>
    <w:p w14:paraId="12FFFADB"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01475C6F"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29B1BCA2"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229E5012"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2E7290E1"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7C2CCAC2"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5D6B73D1"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7E46FA67"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04014DB0"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410E0D9D"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532D0E1C"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02832C5B"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7D494CE9"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00188D26"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48EB90A5"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1018D95F"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2457C0F1"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5591B691"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5215AA6C"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2437D198" w14:textId="77777777" w:rsidR="001C50E2"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0C707E54" w14:textId="77777777" w:rsidR="001C50E2" w:rsidRPr="00A40EFA" w:rsidRDefault="001C50E2" w:rsidP="001C50E2">
      <w:pPr>
        <w:widowControl w:val="0"/>
        <w:tabs>
          <w:tab w:val="left" w:pos="982"/>
        </w:tabs>
        <w:spacing w:after="220" w:line="298" w:lineRule="auto"/>
        <w:jc w:val="both"/>
        <w:rPr>
          <w:rFonts w:ascii="Times New Roman" w:eastAsia="Times New Roman" w:hAnsi="Times New Roman" w:cs="Times New Roman"/>
          <w:color w:val="000000"/>
          <w:lang w:eastAsia="uk-UA" w:bidi="uk-UA"/>
        </w:rPr>
      </w:pPr>
    </w:p>
    <w:p w14:paraId="52AB0247" w14:textId="77777777" w:rsidR="00A40EFA" w:rsidRPr="00A40EFA" w:rsidRDefault="00A40EFA" w:rsidP="00A40EFA">
      <w:pPr>
        <w:keepNext/>
        <w:keepLines/>
        <w:widowControl w:val="0"/>
        <w:spacing w:after="300" w:line="240" w:lineRule="auto"/>
        <w:jc w:val="center"/>
        <w:outlineLvl w:val="4"/>
        <w:rPr>
          <w:rFonts w:ascii="Times New Roman" w:eastAsia="Times New Roman" w:hAnsi="Times New Roman" w:cs="Times New Roman"/>
          <w:b/>
          <w:bCs/>
          <w:color w:val="000000"/>
          <w:sz w:val="26"/>
          <w:szCs w:val="26"/>
          <w:lang w:eastAsia="uk-UA" w:bidi="uk-UA"/>
        </w:rPr>
      </w:pPr>
      <w:bookmarkStart w:id="605" w:name="bookmark631"/>
      <w:r w:rsidRPr="00A40EFA">
        <w:rPr>
          <w:rFonts w:ascii="Times New Roman" w:eastAsia="Times New Roman" w:hAnsi="Times New Roman" w:cs="Times New Roman"/>
          <w:b/>
          <w:bCs/>
          <w:color w:val="000000"/>
          <w:sz w:val="26"/>
          <w:szCs w:val="26"/>
          <w:lang w:eastAsia="uk-UA" w:bidi="uk-UA"/>
        </w:rPr>
        <w:lastRenderedPageBreak/>
        <w:t>РОЗДІЛ X</w:t>
      </w:r>
      <w:bookmarkEnd w:id="605"/>
    </w:p>
    <w:p w14:paraId="05834C9E" w14:textId="77777777" w:rsidR="00A40EFA" w:rsidRPr="00A40EFA" w:rsidRDefault="00A40EFA" w:rsidP="00A40EFA">
      <w:pPr>
        <w:keepNext/>
        <w:keepLines/>
        <w:widowControl w:val="0"/>
        <w:spacing w:after="840" w:line="240" w:lineRule="auto"/>
        <w:jc w:val="center"/>
        <w:outlineLvl w:val="4"/>
        <w:rPr>
          <w:rFonts w:ascii="Times New Roman" w:eastAsia="Times New Roman" w:hAnsi="Times New Roman" w:cs="Times New Roman"/>
          <w:b/>
          <w:bCs/>
          <w:color w:val="000000"/>
          <w:sz w:val="26"/>
          <w:szCs w:val="26"/>
          <w:lang w:eastAsia="uk-UA" w:bidi="uk-UA"/>
        </w:rPr>
      </w:pPr>
      <w:bookmarkStart w:id="606" w:name="bookmark629"/>
      <w:bookmarkStart w:id="607" w:name="bookmark630"/>
      <w:bookmarkStart w:id="608" w:name="bookmark632"/>
      <w:r w:rsidRPr="00A40EFA">
        <w:rPr>
          <w:rFonts w:ascii="Times New Roman" w:eastAsia="Times New Roman" w:hAnsi="Times New Roman" w:cs="Times New Roman"/>
          <w:b/>
          <w:bCs/>
          <w:color w:val="000000"/>
          <w:sz w:val="26"/>
          <w:szCs w:val="26"/>
          <w:lang w:eastAsia="uk-UA" w:bidi="uk-UA"/>
        </w:rPr>
        <w:t>ЗАКЛЮЧНІ ПОЛОЖЕННЯ</w:t>
      </w:r>
      <w:bookmarkEnd w:id="606"/>
      <w:bookmarkEnd w:id="607"/>
      <w:bookmarkEnd w:id="608"/>
    </w:p>
    <w:p w14:paraId="191EEF51" w14:textId="77777777" w:rsidR="00A40EFA" w:rsidRPr="00A40EFA" w:rsidRDefault="00A40EFA" w:rsidP="00A40EFA">
      <w:pPr>
        <w:widowControl w:val="0"/>
        <w:spacing w:after="30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 Затвердження Статуту та внесення змін і доповнень до нього здійснюється Радою.</w:t>
      </w:r>
    </w:p>
    <w:p w14:paraId="52CFA674" w14:textId="77777777" w:rsidR="00A40EFA" w:rsidRPr="00A40EFA" w:rsidRDefault="00A40EFA" w:rsidP="00C55B32">
      <w:pPr>
        <w:widowControl w:val="0"/>
        <w:numPr>
          <w:ilvl w:val="0"/>
          <w:numId w:val="63"/>
        </w:numPr>
        <w:tabs>
          <w:tab w:val="left" w:pos="288"/>
        </w:tabs>
        <w:spacing w:after="220" w:line="302" w:lineRule="auto"/>
        <w:jc w:val="both"/>
        <w:rPr>
          <w:rFonts w:ascii="Times New Roman" w:eastAsia="Times New Roman" w:hAnsi="Times New Roman" w:cs="Times New Roman"/>
          <w:color w:val="000000"/>
          <w:lang w:eastAsia="uk-UA" w:bidi="uk-UA"/>
        </w:rPr>
      </w:pPr>
      <w:bookmarkStart w:id="609" w:name="bookmark633"/>
      <w:bookmarkEnd w:id="609"/>
      <w:r w:rsidRPr="00A40EFA">
        <w:rPr>
          <w:rFonts w:ascii="Times New Roman" w:eastAsia="Times New Roman" w:hAnsi="Times New Roman" w:cs="Times New Roman"/>
          <w:color w:val="000000"/>
          <w:lang w:eastAsia="uk-UA" w:bidi="uk-UA"/>
        </w:rPr>
        <w:t xml:space="preserve">Пропозиції щодо внесення змін та доповнень до Статуту мають право подавати на розгляд </w:t>
      </w:r>
      <w:r w:rsidR="00875270">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міський голова, депутати </w:t>
      </w:r>
      <w:r w:rsidR="00875270">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виконавчий комітет </w:t>
      </w:r>
      <w:r w:rsidR="00875270">
        <w:rPr>
          <w:rFonts w:ascii="Times New Roman" w:eastAsia="Times New Roman" w:hAnsi="Times New Roman" w:cs="Times New Roman"/>
          <w:color w:val="000000"/>
          <w:lang w:eastAsia="uk-UA" w:bidi="uk-UA"/>
        </w:rPr>
        <w:t>Стрийської міської ради</w:t>
      </w:r>
      <w:r w:rsidRPr="00A40EFA">
        <w:rPr>
          <w:rFonts w:ascii="Times New Roman" w:eastAsia="Times New Roman" w:hAnsi="Times New Roman" w:cs="Times New Roman"/>
          <w:color w:val="000000"/>
          <w:lang w:eastAsia="uk-UA" w:bidi="uk-UA"/>
        </w:rPr>
        <w:t xml:space="preserve"> та жителі територіальної громади в порядку внесення місцевої ініціативи. Рішення про внесення змін до Статуту приймаються (за умови підтримки більшістю від складу ради).</w:t>
      </w:r>
    </w:p>
    <w:p w14:paraId="03319A8B" w14:textId="77777777" w:rsidR="00A40EFA" w:rsidRPr="00A40EFA" w:rsidRDefault="00A40EFA" w:rsidP="00CF1FDC">
      <w:pPr>
        <w:widowControl w:val="0"/>
        <w:numPr>
          <w:ilvl w:val="0"/>
          <w:numId w:val="63"/>
        </w:numPr>
        <w:tabs>
          <w:tab w:val="left" w:pos="299"/>
        </w:tabs>
        <w:spacing w:after="220" w:line="298" w:lineRule="auto"/>
        <w:jc w:val="both"/>
        <w:rPr>
          <w:rFonts w:ascii="Times New Roman" w:eastAsia="Times New Roman" w:hAnsi="Times New Roman" w:cs="Times New Roman"/>
          <w:color w:val="000000"/>
          <w:lang w:eastAsia="uk-UA" w:bidi="uk-UA"/>
        </w:rPr>
      </w:pPr>
      <w:bookmarkStart w:id="610" w:name="bookmark634"/>
      <w:bookmarkEnd w:id="610"/>
      <w:r w:rsidRPr="00A40EFA">
        <w:rPr>
          <w:rFonts w:ascii="Times New Roman" w:eastAsia="Times New Roman" w:hAnsi="Times New Roman" w:cs="Times New Roman"/>
          <w:color w:val="000000"/>
          <w:lang w:eastAsia="uk-UA" w:bidi="uk-UA"/>
        </w:rPr>
        <w:t>Статут підлягає державній реєстрації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w:t>
      </w:r>
    </w:p>
    <w:p w14:paraId="21027747" w14:textId="77777777" w:rsidR="00A40EFA" w:rsidRPr="00A40EFA" w:rsidRDefault="00A40EFA" w:rsidP="00CF1FDC">
      <w:pPr>
        <w:widowControl w:val="0"/>
        <w:numPr>
          <w:ilvl w:val="0"/>
          <w:numId w:val="63"/>
        </w:numPr>
        <w:tabs>
          <w:tab w:val="left" w:pos="299"/>
        </w:tabs>
        <w:spacing w:after="220" w:line="300" w:lineRule="auto"/>
        <w:jc w:val="both"/>
        <w:rPr>
          <w:rFonts w:ascii="Times New Roman" w:eastAsia="Times New Roman" w:hAnsi="Times New Roman" w:cs="Times New Roman"/>
          <w:color w:val="000000"/>
          <w:lang w:eastAsia="uk-UA" w:bidi="uk-UA"/>
        </w:rPr>
      </w:pPr>
      <w:bookmarkStart w:id="611" w:name="bookmark635"/>
      <w:bookmarkEnd w:id="611"/>
      <w:r w:rsidRPr="00A40EFA">
        <w:rPr>
          <w:rFonts w:ascii="Times New Roman" w:eastAsia="Times New Roman" w:hAnsi="Times New Roman" w:cs="Times New Roman"/>
          <w:color w:val="000000"/>
          <w:lang w:eastAsia="uk-UA" w:bidi="uk-UA"/>
        </w:rPr>
        <w:t>Рішення про затвердження цього Статуту, текст Статуту та його додатки, а також рішення про внесення змін до статуту оприлюднюються у порядку, визначеному ч. 5 ст. 59 Закону України «Про місцеве самоврядування в Україні». Статут та зміни чи доповнення до нього вводяться у дію з моменту їх державної реєстрації.</w:t>
      </w:r>
    </w:p>
    <w:p w14:paraId="76A69BC9" w14:textId="77777777" w:rsidR="00A40EFA" w:rsidRPr="00A40EFA" w:rsidRDefault="00A40EFA" w:rsidP="00CF1FDC">
      <w:pPr>
        <w:widowControl w:val="0"/>
        <w:numPr>
          <w:ilvl w:val="0"/>
          <w:numId w:val="63"/>
        </w:numPr>
        <w:tabs>
          <w:tab w:val="left" w:pos="299"/>
        </w:tabs>
        <w:spacing w:after="1380" w:line="300" w:lineRule="auto"/>
        <w:jc w:val="both"/>
        <w:rPr>
          <w:rFonts w:ascii="Times New Roman" w:eastAsia="Times New Roman" w:hAnsi="Times New Roman" w:cs="Times New Roman"/>
          <w:color w:val="000000"/>
          <w:lang w:eastAsia="uk-UA" w:bidi="uk-UA"/>
        </w:rPr>
      </w:pPr>
      <w:bookmarkStart w:id="612" w:name="bookmark636"/>
      <w:bookmarkEnd w:id="612"/>
      <w:r w:rsidRPr="00A40EFA">
        <w:rPr>
          <w:rFonts w:ascii="Times New Roman" w:eastAsia="Times New Roman" w:hAnsi="Times New Roman" w:cs="Times New Roman"/>
          <w:color w:val="000000"/>
          <w:lang w:eastAsia="uk-UA" w:bidi="uk-UA"/>
        </w:rPr>
        <w:t xml:space="preserve">Контроль за виконанням Статуту здійснюють </w:t>
      </w:r>
      <w:r w:rsidR="00875270">
        <w:rPr>
          <w:rFonts w:ascii="Times New Roman" w:eastAsia="Times New Roman" w:hAnsi="Times New Roman" w:cs="Times New Roman"/>
          <w:color w:val="000000"/>
          <w:lang w:eastAsia="uk-UA" w:bidi="uk-UA"/>
        </w:rPr>
        <w:t>Стрийська міська рада</w:t>
      </w:r>
      <w:r w:rsidRPr="00A40EFA">
        <w:rPr>
          <w:rFonts w:ascii="Times New Roman" w:eastAsia="Times New Roman" w:hAnsi="Times New Roman" w:cs="Times New Roman"/>
          <w:color w:val="000000"/>
          <w:lang w:eastAsia="uk-UA" w:bidi="uk-UA"/>
        </w:rPr>
        <w:t xml:space="preserve"> та її виконавчі органи, міський голова та жителі територіальної громади.</w:t>
      </w:r>
    </w:p>
    <w:p w14:paraId="2B765676"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75DFC534"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249D6204"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44C5EC53"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780800D1"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66145BDE"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36153CEC"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67CF0B70"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0CF6C280"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719050CF"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48790AC3"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669EB487" w14:textId="7D3548D5" w:rsid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0038147C" w14:textId="77777777" w:rsidR="00EA1C58" w:rsidRDefault="00EA1C58"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71808924" w14:textId="77777777" w:rsidR="00C55B32" w:rsidRDefault="00C55B32"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6B1A0BB5" w14:textId="77777777" w:rsidR="00C55B32" w:rsidRDefault="00C55B32"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p>
    <w:p w14:paraId="614012AB" w14:textId="77777777" w:rsidR="00A40EFA" w:rsidRPr="00A40EFA" w:rsidRDefault="00A40EFA" w:rsidP="00A40EFA">
      <w:pPr>
        <w:widowControl w:val="0"/>
        <w:spacing w:after="0" w:line="360" w:lineRule="auto"/>
        <w:ind w:right="57"/>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Додаток №1</w:t>
      </w:r>
    </w:p>
    <w:p w14:paraId="721903F5" w14:textId="77777777" w:rsidR="00A40EFA" w:rsidRPr="00A40EFA" w:rsidRDefault="00A40EFA" w:rsidP="00A40EFA">
      <w:pPr>
        <w:widowControl w:val="0"/>
        <w:spacing w:after="0" w:line="360" w:lineRule="auto"/>
        <w:ind w:left="5340" w:right="57"/>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до Статуту Стрийської </w:t>
      </w:r>
      <w:r w:rsidR="007119A0">
        <w:rPr>
          <w:rFonts w:ascii="Times New Roman" w:eastAsia="Times New Roman" w:hAnsi="Times New Roman" w:cs="Times New Roman"/>
          <w:color w:val="000000"/>
          <w:sz w:val="24"/>
          <w:szCs w:val="24"/>
          <w:lang w:eastAsia="uk-UA" w:bidi="uk-UA"/>
        </w:rPr>
        <w:t xml:space="preserve">міської </w:t>
      </w:r>
      <w:r w:rsidRPr="00A40EFA">
        <w:rPr>
          <w:rFonts w:ascii="Times New Roman" w:eastAsia="Times New Roman" w:hAnsi="Times New Roman" w:cs="Times New Roman"/>
          <w:color w:val="000000"/>
          <w:sz w:val="24"/>
          <w:szCs w:val="24"/>
          <w:lang w:eastAsia="uk-UA" w:bidi="uk-UA"/>
        </w:rPr>
        <w:t xml:space="preserve">територіальної громади, затвердженого рішенням </w:t>
      </w:r>
      <w:r w:rsidR="007119A0">
        <w:rPr>
          <w:rFonts w:ascii="Times New Roman" w:eastAsia="Times New Roman" w:hAnsi="Times New Roman" w:cs="Times New Roman"/>
          <w:color w:val="000000"/>
          <w:sz w:val="24"/>
          <w:szCs w:val="24"/>
          <w:lang w:eastAsia="uk-UA" w:bidi="uk-UA"/>
        </w:rPr>
        <w:t xml:space="preserve">сесії </w:t>
      </w:r>
      <w:r w:rsidRPr="00A40EFA">
        <w:rPr>
          <w:rFonts w:ascii="Times New Roman" w:eastAsia="Times New Roman" w:hAnsi="Times New Roman" w:cs="Times New Roman"/>
          <w:color w:val="000000"/>
          <w:sz w:val="24"/>
          <w:szCs w:val="24"/>
          <w:lang w:eastAsia="uk-UA" w:bidi="uk-UA"/>
        </w:rPr>
        <w:t>Стрийської міської ради</w:t>
      </w:r>
    </w:p>
    <w:p w14:paraId="44B9C60A" w14:textId="77777777" w:rsidR="00A40EFA" w:rsidRPr="00A40EFA" w:rsidRDefault="00A40EFA" w:rsidP="00A40EFA">
      <w:pPr>
        <w:widowControl w:val="0"/>
        <w:spacing w:after="0" w:line="360" w:lineRule="auto"/>
        <w:ind w:left="5340" w:right="57"/>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 від </w:t>
      </w:r>
      <w:r w:rsidR="008E79E5">
        <w:rPr>
          <w:rFonts w:ascii="Times New Roman" w:eastAsia="Times New Roman" w:hAnsi="Times New Roman" w:cs="Times New Roman"/>
          <w:color w:val="000000"/>
          <w:sz w:val="24"/>
          <w:szCs w:val="24"/>
          <w:u w:val="single"/>
          <w:lang w:eastAsia="uk-UA" w:bidi="uk-UA"/>
        </w:rPr>
        <w:t>29</w:t>
      </w:r>
      <w:r w:rsidR="00472E53">
        <w:rPr>
          <w:rFonts w:ascii="Times New Roman" w:eastAsia="Times New Roman" w:hAnsi="Times New Roman" w:cs="Times New Roman"/>
          <w:color w:val="000000"/>
          <w:sz w:val="24"/>
          <w:szCs w:val="24"/>
          <w:u w:val="single"/>
          <w:lang w:eastAsia="uk-UA" w:bidi="uk-UA"/>
        </w:rPr>
        <w:t xml:space="preserve"> </w:t>
      </w:r>
      <w:r w:rsidR="008E79E5">
        <w:rPr>
          <w:rFonts w:ascii="Times New Roman" w:eastAsia="Times New Roman" w:hAnsi="Times New Roman" w:cs="Times New Roman"/>
          <w:color w:val="000000"/>
          <w:sz w:val="24"/>
          <w:szCs w:val="24"/>
          <w:u w:val="single"/>
          <w:lang w:eastAsia="uk-UA" w:bidi="uk-UA"/>
        </w:rPr>
        <w:t>вересня</w:t>
      </w:r>
      <w:r w:rsidR="0071230D" w:rsidRPr="0071230D">
        <w:rPr>
          <w:rFonts w:ascii="Times New Roman" w:eastAsia="Times New Roman" w:hAnsi="Times New Roman" w:cs="Times New Roman"/>
          <w:color w:val="000000"/>
          <w:sz w:val="24"/>
          <w:szCs w:val="24"/>
          <w:u w:val="single"/>
          <w:lang w:eastAsia="uk-UA" w:bidi="uk-UA"/>
        </w:rPr>
        <w:t xml:space="preserve"> 202</w:t>
      </w:r>
      <w:r w:rsidR="008E79E5">
        <w:rPr>
          <w:rFonts w:ascii="Times New Roman" w:eastAsia="Times New Roman" w:hAnsi="Times New Roman" w:cs="Times New Roman"/>
          <w:color w:val="000000"/>
          <w:sz w:val="24"/>
          <w:szCs w:val="24"/>
          <w:u w:val="single"/>
          <w:lang w:eastAsia="uk-UA" w:bidi="uk-UA"/>
        </w:rPr>
        <w:t>2</w:t>
      </w:r>
      <w:r w:rsidR="0071230D" w:rsidRPr="0071230D">
        <w:rPr>
          <w:rFonts w:ascii="Times New Roman" w:eastAsia="Times New Roman" w:hAnsi="Times New Roman" w:cs="Times New Roman"/>
          <w:color w:val="000000"/>
          <w:sz w:val="24"/>
          <w:szCs w:val="24"/>
          <w:u w:val="single"/>
          <w:lang w:eastAsia="uk-UA" w:bidi="uk-UA"/>
        </w:rPr>
        <w:t xml:space="preserve"> року № </w:t>
      </w:r>
      <w:r w:rsidR="008E79E5">
        <w:rPr>
          <w:rFonts w:ascii="Times New Roman" w:eastAsia="Times New Roman" w:hAnsi="Times New Roman" w:cs="Times New Roman"/>
          <w:color w:val="000000"/>
          <w:sz w:val="24"/>
          <w:szCs w:val="24"/>
          <w:u w:val="single"/>
          <w:lang w:eastAsia="uk-UA" w:bidi="uk-UA"/>
        </w:rPr>
        <w:t>1264</w:t>
      </w:r>
    </w:p>
    <w:p w14:paraId="25EF472D" w14:textId="77777777" w:rsidR="00A40EFA" w:rsidRPr="00A40EFA" w:rsidRDefault="00A40EFA" w:rsidP="00A40EFA">
      <w:pPr>
        <w:keepNext/>
        <w:keepLines/>
        <w:widowControl w:val="0"/>
        <w:spacing w:after="220" w:line="264" w:lineRule="auto"/>
        <w:jc w:val="center"/>
        <w:outlineLvl w:val="0"/>
        <w:rPr>
          <w:rFonts w:ascii="Times New Roman" w:eastAsia="Times New Roman" w:hAnsi="Times New Roman" w:cs="Times New Roman"/>
          <w:b/>
          <w:bCs/>
          <w:color w:val="000000"/>
          <w:lang w:eastAsia="uk-UA" w:bidi="uk-UA"/>
        </w:rPr>
      </w:pPr>
    </w:p>
    <w:p w14:paraId="678A3F25" w14:textId="77777777" w:rsidR="00A40EFA" w:rsidRPr="00A40EFA" w:rsidRDefault="00A40EFA" w:rsidP="00A40EFA">
      <w:pPr>
        <w:keepNext/>
        <w:keepLines/>
        <w:widowControl w:val="0"/>
        <w:spacing w:after="220" w:line="264" w:lineRule="auto"/>
        <w:jc w:val="center"/>
        <w:outlineLvl w:val="0"/>
        <w:rPr>
          <w:rFonts w:ascii="Times New Roman" w:eastAsia="Times New Roman" w:hAnsi="Times New Roman" w:cs="Times New Roman"/>
          <w:b/>
          <w:bCs/>
          <w:color w:val="000000"/>
          <w:lang w:eastAsia="uk-UA" w:bidi="uk-UA"/>
        </w:rPr>
      </w:pPr>
    </w:p>
    <w:p w14:paraId="3DA55851" w14:textId="77777777" w:rsidR="00A40EFA" w:rsidRPr="00A40EFA" w:rsidRDefault="00A40EFA" w:rsidP="00A40EFA">
      <w:pPr>
        <w:keepNext/>
        <w:keepLines/>
        <w:widowControl w:val="0"/>
        <w:spacing w:after="220" w:line="264" w:lineRule="auto"/>
        <w:jc w:val="center"/>
        <w:outlineLvl w:val="0"/>
        <w:rPr>
          <w:rFonts w:ascii="Times New Roman" w:eastAsia="Times New Roman" w:hAnsi="Times New Roman" w:cs="Times New Roman"/>
          <w:b/>
          <w:bCs/>
          <w:color w:val="000000"/>
          <w:lang w:eastAsia="uk-UA" w:bidi="uk-UA"/>
        </w:rPr>
      </w:pPr>
    </w:p>
    <w:p w14:paraId="0B39E828" w14:textId="77777777" w:rsidR="00A40EFA" w:rsidRPr="00A40EFA" w:rsidRDefault="00A40EFA" w:rsidP="00A40EFA">
      <w:pPr>
        <w:keepNext/>
        <w:keepLines/>
        <w:widowControl w:val="0"/>
        <w:spacing w:after="220" w:line="264"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ПОЛОЖЕННЯ</w:t>
      </w:r>
    </w:p>
    <w:p w14:paraId="478BFA02" w14:textId="77777777" w:rsidR="00A40EFA" w:rsidRPr="00A40EFA" w:rsidRDefault="00B03489" w:rsidP="00A40EFA">
      <w:pPr>
        <w:widowControl w:val="0"/>
        <w:spacing w:after="720" w:line="264" w:lineRule="auto"/>
        <w:jc w:val="center"/>
        <w:rPr>
          <w:rFonts w:ascii="Times New Roman" w:eastAsia="Times New Roman" w:hAnsi="Times New Roman" w:cs="Times New Roman"/>
          <w:color w:val="000000"/>
          <w:lang w:eastAsia="uk-UA" w:bidi="uk-UA"/>
        </w:rPr>
      </w:pPr>
      <w:r>
        <w:rPr>
          <w:rFonts w:ascii="Times New Roman" w:eastAsia="Times New Roman" w:hAnsi="Times New Roman" w:cs="Times New Roman"/>
          <w:b/>
          <w:bCs/>
          <w:color w:val="000000"/>
          <w:lang w:eastAsia="uk-UA" w:bidi="uk-UA"/>
        </w:rPr>
        <w:t>«</w:t>
      </w:r>
      <w:r w:rsidR="00A40EFA" w:rsidRPr="00A40EFA">
        <w:rPr>
          <w:rFonts w:ascii="Times New Roman" w:eastAsia="Times New Roman" w:hAnsi="Times New Roman" w:cs="Times New Roman"/>
          <w:b/>
          <w:bCs/>
          <w:color w:val="000000"/>
          <w:lang w:eastAsia="uk-UA" w:bidi="uk-UA"/>
        </w:rPr>
        <w:t>ПРО ЗАГАЛЬНІ ЗБОРИ (КОНФЕРЕНЦІЇ) ЖИТЕЛІВ ТЕРИТОРІАЛЬНОЇ</w:t>
      </w:r>
      <w:r w:rsidR="00A40EFA" w:rsidRPr="00A40EFA">
        <w:rPr>
          <w:rFonts w:ascii="Times New Roman" w:eastAsia="Times New Roman" w:hAnsi="Times New Roman" w:cs="Times New Roman"/>
          <w:b/>
          <w:bCs/>
          <w:color w:val="000000"/>
          <w:lang w:eastAsia="uk-UA" w:bidi="uk-UA"/>
        </w:rPr>
        <w:br/>
        <w:t xml:space="preserve">ГРОМАДИ ЗА МІСЦЕМ ПРОЖИВАННЯ В СТРИЙСЬКІЙ </w:t>
      </w:r>
      <w:r>
        <w:rPr>
          <w:rFonts w:ascii="Times New Roman" w:eastAsia="Times New Roman" w:hAnsi="Times New Roman" w:cs="Times New Roman"/>
          <w:b/>
          <w:bCs/>
          <w:color w:val="000000"/>
          <w:lang w:eastAsia="uk-UA" w:bidi="uk-UA"/>
        </w:rPr>
        <w:t xml:space="preserve">МІСЬКОЇ </w:t>
      </w:r>
      <w:r w:rsidR="00A40EFA" w:rsidRPr="00A40EFA">
        <w:rPr>
          <w:rFonts w:ascii="Times New Roman" w:eastAsia="Times New Roman" w:hAnsi="Times New Roman" w:cs="Times New Roman"/>
          <w:b/>
          <w:bCs/>
          <w:color w:val="000000"/>
          <w:lang w:eastAsia="uk-UA" w:bidi="uk-UA"/>
        </w:rPr>
        <w:t>ТЕРИТОРІАЛЬНІЙ</w:t>
      </w:r>
      <w:r w:rsidR="00A40EFA" w:rsidRPr="00A40EFA">
        <w:rPr>
          <w:rFonts w:ascii="Times New Roman" w:eastAsia="Times New Roman" w:hAnsi="Times New Roman" w:cs="Times New Roman"/>
          <w:b/>
          <w:bCs/>
          <w:color w:val="000000"/>
          <w:lang w:eastAsia="uk-UA" w:bidi="uk-UA"/>
        </w:rPr>
        <w:br/>
        <w:t>ГРОМАДІ</w:t>
      </w:r>
      <w:r>
        <w:rPr>
          <w:rFonts w:ascii="Times New Roman" w:eastAsia="Times New Roman" w:hAnsi="Times New Roman" w:cs="Times New Roman"/>
          <w:b/>
          <w:bCs/>
          <w:color w:val="000000"/>
          <w:lang w:eastAsia="uk-UA" w:bidi="uk-UA"/>
        </w:rPr>
        <w:t>»</w:t>
      </w:r>
    </w:p>
    <w:p w14:paraId="6002F066" w14:textId="77777777" w:rsidR="00A40EFA" w:rsidRPr="00A40EFA" w:rsidRDefault="00A40EFA" w:rsidP="00A40EFA">
      <w:pPr>
        <w:widowControl w:val="0"/>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Положення встановлює порядок ініціювання, організації та проведення загальних зборів (конференцій) жителів територіальної громади за місцем проживання, порядок врахування їх результатів органами місцевого самоврядування Стрийської </w:t>
      </w:r>
      <w:r w:rsidR="00ED791C">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та їх посадовими особами.</w:t>
      </w:r>
    </w:p>
    <w:p w14:paraId="6BCD5271" w14:textId="77777777" w:rsidR="00A40EFA" w:rsidRPr="00A40EFA" w:rsidRDefault="00A40EFA" w:rsidP="00A40EFA">
      <w:pPr>
        <w:widowControl w:val="0"/>
        <w:spacing w:after="7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Загальні збори (конференції) жителів територіальної громади за місцем проживання є однією з форм участі жителів територіальної громади у вирішенні питань місцевого значення відповідно до статті 8 Закону України "Про місцеве самоврядування в Україні".</w:t>
      </w:r>
    </w:p>
    <w:p w14:paraId="3EE0ADA4" w14:textId="77777777" w:rsidR="00A40EFA" w:rsidRPr="00A40EFA" w:rsidRDefault="00A40EFA" w:rsidP="00A40EFA">
      <w:pPr>
        <w:keepNext/>
        <w:keepLines/>
        <w:widowControl w:val="0"/>
        <w:spacing w:after="720" w:line="240" w:lineRule="auto"/>
        <w:ind w:left="3140"/>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РОЗДІЛ І. ЗАГАЛЬНІ ПОЛОЖЕННЯ</w:t>
      </w:r>
    </w:p>
    <w:p w14:paraId="4C723855"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 Право жителів територіальної громади проводити загальні збори (конференції) жителів територіальної громади за місцем проживання</w:t>
      </w:r>
    </w:p>
    <w:p w14:paraId="54E7E0DB" w14:textId="77777777" w:rsidR="00A40EFA" w:rsidRPr="00A40EFA" w:rsidRDefault="00A40EFA" w:rsidP="00CF1FDC">
      <w:pPr>
        <w:widowControl w:val="0"/>
        <w:numPr>
          <w:ilvl w:val="0"/>
          <w:numId w:val="64"/>
        </w:numPr>
        <w:tabs>
          <w:tab w:val="left" w:pos="30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Загальні збори (конференції) жителів територіальної громади за місцем проживання (далі - загальні збори (конференції)) скликаються за місцем проживання громадян для обговорення і прийняття рішень з питань місцевого значення.</w:t>
      </w:r>
    </w:p>
    <w:p w14:paraId="5EAA1270" w14:textId="77777777" w:rsidR="00A40EFA" w:rsidRPr="00A40EFA" w:rsidRDefault="00A40EFA" w:rsidP="00CF1FDC">
      <w:pPr>
        <w:widowControl w:val="0"/>
        <w:numPr>
          <w:ilvl w:val="0"/>
          <w:numId w:val="64"/>
        </w:numPr>
        <w:tabs>
          <w:tab w:val="left" w:pos="306"/>
        </w:tabs>
        <w:spacing w:after="7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Порядок проведення загальних зборів громадян за місцем проживання регулюється Законом України "Про місцеве самоврядування в Україні", цим Положенням, яке є додатком до Статуту Стрийської </w:t>
      </w:r>
      <w:r w:rsidR="00ED791C">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3D924D92" w14:textId="77777777" w:rsidR="00A40EFA" w:rsidRPr="00A40EFA" w:rsidRDefault="00A40EFA" w:rsidP="00A40EFA">
      <w:pPr>
        <w:keepNext/>
        <w:keepLines/>
        <w:widowControl w:val="0"/>
        <w:spacing w:after="220" w:line="269"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2. Територія проведення загальних зборів (конференцій)</w:t>
      </w:r>
    </w:p>
    <w:p w14:paraId="30B6AFAF" w14:textId="77777777" w:rsidR="00A40EFA" w:rsidRPr="00A40EFA" w:rsidRDefault="00A40EFA" w:rsidP="00A40EFA">
      <w:pPr>
        <w:widowControl w:val="0"/>
        <w:spacing w:after="36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Загальні збори (конференції) відбуваються у межах: територіальної громади;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населеного пункту Стрийської </w:t>
      </w:r>
      <w:r w:rsidR="00ED791C">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 кварталу чи вулиці; будинку (декількох будинків) чи інших частин громади.</w:t>
      </w:r>
    </w:p>
    <w:p w14:paraId="6B7E97A6" w14:textId="77777777" w:rsidR="00A40EFA" w:rsidRPr="00A40EFA" w:rsidRDefault="00A40EFA" w:rsidP="00A40EFA">
      <w:pPr>
        <w:keepNext/>
        <w:keepLines/>
        <w:widowControl w:val="0"/>
        <w:spacing w:after="2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lastRenderedPageBreak/>
        <w:t>Стаття 3. Право жителів територіальної громади брати участь у загальних зборах</w:t>
      </w:r>
    </w:p>
    <w:p w14:paraId="728CBBA7" w14:textId="77777777" w:rsidR="00A40EFA" w:rsidRPr="00A40EFA" w:rsidRDefault="00A40EFA" w:rsidP="00CF1FDC">
      <w:pPr>
        <w:widowControl w:val="0"/>
        <w:numPr>
          <w:ilvl w:val="0"/>
          <w:numId w:val="65"/>
        </w:numPr>
        <w:tabs>
          <w:tab w:val="left" w:pos="301"/>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загальних зборах (конференціях) з правом голосу можуть брати участь повнолітні жителі територіальної громади, які проживають на території, в межах якої проводяться загальні збори (конференції).</w:t>
      </w:r>
    </w:p>
    <w:p w14:paraId="1C07FBB8" w14:textId="77777777" w:rsidR="00A40EFA" w:rsidRPr="00A40EFA" w:rsidRDefault="00A40EFA" w:rsidP="00CF1FDC">
      <w:pPr>
        <w:widowControl w:val="0"/>
        <w:numPr>
          <w:ilvl w:val="0"/>
          <w:numId w:val="65"/>
        </w:numPr>
        <w:tabs>
          <w:tab w:val="left" w:pos="306"/>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Участь у загальних зборах (конференціях) обов'язкова для ініціаторів скликання загальних зборів (конференцій), представників профільних органів місцевого самоврядування, їх структурних підрозділів і посадових осіб, депутатів міської ради, зазначених у повідомленні про скликання зборів. Відсутність відповідних представників не може бути підставою для перенесення загальних зборів (конференцій) чи визнання їх такими, що не відбулися.</w:t>
      </w:r>
    </w:p>
    <w:p w14:paraId="795073AB" w14:textId="77777777" w:rsidR="00A40EFA" w:rsidRPr="00A40EFA" w:rsidRDefault="00A40EFA" w:rsidP="00CF1FDC">
      <w:pPr>
        <w:widowControl w:val="0"/>
        <w:numPr>
          <w:ilvl w:val="0"/>
          <w:numId w:val="65"/>
        </w:numPr>
        <w:tabs>
          <w:tab w:val="left" w:pos="306"/>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Учасниками загальних зборів (конференцій) з правом дорадчого голосу на запрошення ініціаторів можуть бути:</w:t>
      </w:r>
    </w:p>
    <w:p w14:paraId="1E725F4F" w14:textId="77777777" w:rsidR="00A40EFA" w:rsidRPr="00A40EFA" w:rsidRDefault="00A40EFA" w:rsidP="00CF1FDC">
      <w:pPr>
        <w:widowControl w:val="0"/>
        <w:numPr>
          <w:ilvl w:val="0"/>
          <w:numId w:val="66"/>
        </w:numPr>
        <w:tabs>
          <w:tab w:val="left" w:pos="1708"/>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народні депутати України;</w:t>
      </w:r>
    </w:p>
    <w:p w14:paraId="24BF1AAA" w14:textId="77777777" w:rsidR="00A40EFA" w:rsidRPr="00A40EFA" w:rsidRDefault="00A40EFA" w:rsidP="00CF1FDC">
      <w:pPr>
        <w:widowControl w:val="0"/>
        <w:numPr>
          <w:ilvl w:val="0"/>
          <w:numId w:val="66"/>
        </w:numPr>
        <w:tabs>
          <w:tab w:val="left" w:pos="1688"/>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міський голова, депутати міської ради, староста, представники органів виконавчої влади, які не проживають на відповідній території або не обрані делегатами конференції;</w:t>
      </w:r>
    </w:p>
    <w:p w14:paraId="526EB1BD" w14:textId="77777777" w:rsidR="00A40EFA" w:rsidRPr="00A40EFA" w:rsidRDefault="00A40EFA" w:rsidP="00CF1FDC">
      <w:pPr>
        <w:widowControl w:val="0"/>
        <w:numPr>
          <w:ilvl w:val="0"/>
          <w:numId w:val="66"/>
        </w:numPr>
        <w:tabs>
          <w:tab w:val="left" w:pos="1698"/>
        </w:tabs>
        <w:spacing w:after="7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представники підприємств, організацій, установ незалежно від форм власності, громадських об'єднань, органів самоорганізації населення, організацій співвласників багатоквартирних будинків.</w:t>
      </w:r>
    </w:p>
    <w:p w14:paraId="7BA59286" w14:textId="77777777" w:rsidR="00A40EFA" w:rsidRPr="00A40EFA" w:rsidRDefault="00A40EFA" w:rsidP="00A40EFA">
      <w:pPr>
        <w:widowControl w:val="0"/>
        <w:spacing w:after="72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РОЗДІЛ II. ПОВНОВАЖЕННЯ ЗАГАЛЬНИХ ЗБОРІВ (КОНФЕРЕНЦІЙ)</w:t>
      </w:r>
    </w:p>
    <w:p w14:paraId="19F309FB"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4. Повноваження загальних зборів жителів територіальної громади за місцем проживання</w:t>
      </w:r>
    </w:p>
    <w:p w14:paraId="1BD299DC" w14:textId="77777777" w:rsidR="00A40EFA" w:rsidRPr="00A40EFA" w:rsidRDefault="00A40EFA" w:rsidP="00A40EFA">
      <w:pPr>
        <w:widowControl w:val="0"/>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 розгляд загальних зборів виносяться будь-які питання місцевого значення, у тому числі, але не обмежуючись цим:</w:t>
      </w:r>
    </w:p>
    <w:p w14:paraId="79653ED2" w14:textId="77777777" w:rsidR="00A40EFA" w:rsidRPr="00A40EFA" w:rsidRDefault="00A40EFA" w:rsidP="00A40EFA">
      <w:pPr>
        <w:widowControl w:val="0"/>
        <w:tabs>
          <w:tab w:val="left" w:pos="288"/>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shd w:val="clear" w:color="auto" w:fill="FFFFFF"/>
          <w:lang w:eastAsia="uk-UA" w:bidi="uk-UA"/>
        </w:rPr>
        <w:t>І.</w:t>
      </w:r>
      <w:r w:rsidRPr="00A40EFA">
        <w:rPr>
          <w:rFonts w:ascii="Times New Roman" w:eastAsia="Times New Roman" w:hAnsi="Times New Roman" w:cs="Times New Roman"/>
          <w:color w:val="000000"/>
          <w:lang w:eastAsia="uk-UA" w:bidi="uk-UA"/>
        </w:rPr>
        <w:tab/>
        <w:t>У сфері представлення та захисту прав та інтересів мешканців відповідної території у взаємовідносинах з органами місцевого самоврядування та їхніми посадовими особами:</w:t>
      </w:r>
    </w:p>
    <w:p w14:paraId="3C27FD71" w14:textId="77777777" w:rsidR="00A40EFA" w:rsidRPr="00A40EFA" w:rsidRDefault="00A40EFA" w:rsidP="00CF1FDC">
      <w:pPr>
        <w:widowControl w:val="0"/>
        <w:numPr>
          <w:ilvl w:val="0"/>
          <w:numId w:val="67"/>
        </w:numPr>
        <w:tabs>
          <w:tab w:val="left" w:pos="330"/>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обговорю</w:t>
      </w:r>
      <w:r w:rsidR="00ED791C">
        <w:rPr>
          <w:rFonts w:ascii="Times New Roman" w:eastAsia="Times New Roman" w:hAnsi="Times New Roman" w:cs="Times New Roman"/>
          <w:color w:val="000000"/>
          <w:lang w:eastAsia="uk-UA" w:bidi="uk-UA"/>
        </w:rPr>
        <w:t>вати проекти актів міської ради</w:t>
      </w:r>
      <w:r w:rsidRPr="00A40EFA">
        <w:rPr>
          <w:rFonts w:ascii="Times New Roman" w:eastAsia="Times New Roman" w:hAnsi="Times New Roman" w:cs="Times New Roman"/>
          <w:color w:val="000000"/>
          <w:lang w:eastAsia="uk-UA" w:bidi="uk-UA"/>
        </w:rPr>
        <w:t xml:space="preserve"> її виконавчого комітету та інших виконавчих органів;</w:t>
      </w:r>
    </w:p>
    <w:p w14:paraId="6532BB54" w14:textId="77777777" w:rsidR="00A40EFA" w:rsidRPr="00A40EFA" w:rsidRDefault="00A40EFA" w:rsidP="00CF1FDC">
      <w:pPr>
        <w:widowControl w:val="0"/>
        <w:numPr>
          <w:ilvl w:val="0"/>
          <w:numId w:val="67"/>
        </w:numPr>
        <w:tabs>
          <w:tab w:val="left" w:pos="330"/>
        </w:tabs>
        <w:spacing w:after="220" w:line="27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вносити пропозиції до порядку денного сесій міської ради та засідань їх виконавчих комітетів;</w:t>
      </w:r>
    </w:p>
    <w:p w14:paraId="66497934" w14:textId="77777777" w:rsidR="00A40EFA" w:rsidRPr="00A40EFA" w:rsidRDefault="00A40EFA" w:rsidP="00CF1FDC">
      <w:pPr>
        <w:widowControl w:val="0"/>
        <w:numPr>
          <w:ilvl w:val="0"/>
          <w:numId w:val="67"/>
        </w:numPr>
        <w:tabs>
          <w:tab w:val="left" w:pos="330"/>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направляти звернення до органів державної влади, обласних та районних рад. керівників підприємств, установ, організацій незалежно від форми власності з питань, які є важливими для забезпечення інтересів жителів територіальної громади;</w:t>
      </w:r>
    </w:p>
    <w:p w14:paraId="2BBBAB1D" w14:textId="77777777" w:rsidR="00A40EFA" w:rsidRPr="00A40EFA" w:rsidRDefault="00A40EFA" w:rsidP="00CF1FDC">
      <w:pPr>
        <w:widowControl w:val="0"/>
        <w:numPr>
          <w:ilvl w:val="0"/>
          <w:numId w:val="68"/>
        </w:numPr>
        <w:tabs>
          <w:tab w:val="left" w:pos="33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сфері забезпечення участі жителів територіальної громади у формуванні та реалізації програм соціально-економічного розвитку відповідної території, інших місцевих програм:</w:t>
      </w:r>
    </w:p>
    <w:p w14:paraId="59A04E9A" w14:textId="77777777" w:rsidR="00A40EFA" w:rsidRPr="00A40EFA" w:rsidRDefault="00A40EFA" w:rsidP="00CF1FDC">
      <w:pPr>
        <w:widowControl w:val="0"/>
        <w:numPr>
          <w:ilvl w:val="0"/>
          <w:numId w:val="69"/>
        </w:numPr>
        <w:tabs>
          <w:tab w:val="left" w:pos="32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обговорювати та вирішувати питання щодо спрямування коштів жителів територіальної громади разом з коштами місцевого бюджету, підприємств, установ та організацій різних форм власності, трудових і матеріально-технічних ресурсів на будівництво, модернізацію, ремонт і утримання об’єктів соціальної інфраструктури, благоустрій населених пунктів, на заходи з охорони навколишнього природного середовища:</w:t>
      </w:r>
    </w:p>
    <w:p w14:paraId="75F44654" w14:textId="77777777" w:rsidR="00A40EFA" w:rsidRPr="00A40EFA" w:rsidRDefault="00A40EFA" w:rsidP="00CF1FDC">
      <w:pPr>
        <w:widowControl w:val="0"/>
        <w:numPr>
          <w:ilvl w:val="0"/>
          <w:numId w:val="69"/>
        </w:numPr>
        <w:tabs>
          <w:tab w:val="left" w:pos="322"/>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lastRenderedPageBreak/>
        <w:t>приймати рішення про запровадження місцевих зборів на засадах добровільного самооподаткування:</w:t>
      </w:r>
    </w:p>
    <w:p w14:paraId="373B034C" w14:textId="77777777" w:rsidR="00A40EFA" w:rsidRPr="00A40EFA" w:rsidRDefault="00A40EFA" w:rsidP="00CF1FDC">
      <w:pPr>
        <w:widowControl w:val="0"/>
        <w:numPr>
          <w:ilvl w:val="0"/>
          <w:numId w:val="69"/>
        </w:numPr>
        <w:tabs>
          <w:tab w:val="left" w:pos="32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вносити до міської ради пропозиції щодо передачі або придбання в комунальну власність відповідних територіальних громад підприємств, установ чи організацій різних форм власності або їх структурних підрозділів та інших об’єктів, якщо вони мають важливе значення для забезпечення комунальних, соціальних, культурних, побутових та інших потреб територіальної громади;</w:t>
      </w:r>
    </w:p>
    <w:p w14:paraId="6DFA3AF8" w14:textId="77777777" w:rsidR="00A40EFA" w:rsidRPr="00A40EFA" w:rsidRDefault="00A40EFA" w:rsidP="00CF1FDC">
      <w:pPr>
        <w:widowControl w:val="0"/>
        <w:numPr>
          <w:ilvl w:val="0"/>
          <w:numId w:val="69"/>
        </w:numPr>
        <w:tabs>
          <w:tab w:val="left" w:pos="327"/>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вносити пропозиції до міської ради та їх виконавчих органів щодо надання допомоги інвалідам, ветеранам війни і праці, самотнім особам похилого віку, багатодітним сім'ям та іншим категоріям малозабезпечених жителів територіальної громади в порядку реалізації місцевих програм у сфері соціального захисту населення;</w:t>
      </w:r>
    </w:p>
    <w:p w14:paraId="33B53D6C" w14:textId="77777777" w:rsidR="00A40EFA" w:rsidRPr="00A40EFA" w:rsidRDefault="00A40EFA" w:rsidP="00CF1FDC">
      <w:pPr>
        <w:widowControl w:val="0"/>
        <w:numPr>
          <w:ilvl w:val="0"/>
          <w:numId w:val="69"/>
        </w:numPr>
        <w:tabs>
          <w:tab w:val="left" w:pos="33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обговорювати питання, пов’язані із залученням населення до ліквідації наслідків аварії чи стихійного лиха, сприяти органам місцевого самоврядування у проведенні робіт з ліквідації цих наслідків;</w:t>
      </w:r>
    </w:p>
    <w:p w14:paraId="4B021F7E" w14:textId="77777777" w:rsidR="00A40EFA" w:rsidRPr="00A40EFA" w:rsidRDefault="00A40EFA" w:rsidP="00ED791C">
      <w:pPr>
        <w:widowControl w:val="0"/>
        <w:numPr>
          <w:ilvl w:val="0"/>
          <w:numId w:val="69"/>
        </w:numPr>
        <w:tabs>
          <w:tab w:val="left" w:pos="327"/>
        </w:tabs>
        <w:spacing w:after="36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вимагати, отримувати від органів місцевого самоврядування та їх посадових осіб та заслуховувати інформацію про стан навколишнього середовища, про заходи, що вживаються з метою його збереження та поліпшення;</w:t>
      </w:r>
    </w:p>
    <w:p w14:paraId="2B7EF4A6" w14:textId="77777777" w:rsidR="00A40EFA" w:rsidRPr="00A40EFA" w:rsidRDefault="00A40EFA" w:rsidP="00CF1FDC">
      <w:pPr>
        <w:widowControl w:val="0"/>
        <w:numPr>
          <w:ilvl w:val="0"/>
          <w:numId w:val="68"/>
        </w:numPr>
        <w:tabs>
          <w:tab w:val="left" w:pos="409"/>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сфері забезпечення участі жителів територіальної громади у вирішенні питань місцевого значення:</w:t>
      </w:r>
    </w:p>
    <w:p w14:paraId="407C4FE8" w14:textId="77777777" w:rsidR="00A40EFA" w:rsidRPr="00A40EFA" w:rsidRDefault="00A40EFA" w:rsidP="00CF1FDC">
      <w:pPr>
        <w:widowControl w:val="0"/>
        <w:numPr>
          <w:ilvl w:val="0"/>
          <w:numId w:val="70"/>
        </w:numPr>
        <w:tabs>
          <w:tab w:val="left" w:pos="313"/>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обговорювати у випадках, передбачених законодавством України, тарифи на житлово- комунальні послуги, що надають суб’єкти господарювання усіх форм власності;</w:t>
      </w:r>
    </w:p>
    <w:p w14:paraId="7C125BAF" w14:textId="77777777" w:rsidR="00A40EFA" w:rsidRPr="00A40EFA" w:rsidRDefault="00A40EFA" w:rsidP="00CF1FDC">
      <w:pPr>
        <w:widowControl w:val="0"/>
        <w:numPr>
          <w:ilvl w:val="0"/>
          <w:numId w:val="68"/>
        </w:numPr>
        <w:tabs>
          <w:tab w:val="left" w:pos="428"/>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сфері забезпечення створення, діяльності та ліквідації органів самоорганізації населення:</w:t>
      </w:r>
    </w:p>
    <w:p w14:paraId="675431B2" w14:textId="77777777" w:rsidR="00A40EFA" w:rsidRPr="00A40EFA" w:rsidRDefault="00A40EFA" w:rsidP="00CF1FDC">
      <w:pPr>
        <w:widowControl w:val="0"/>
        <w:numPr>
          <w:ilvl w:val="0"/>
          <w:numId w:val="71"/>
        </w:numPr>
        <w:tabs>
          <w:tab w:val="left" w:pos="318"/>
        </w:tabs>
        <w:spacing w:after="220" w:line="283"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приймати рішення про створення органу самоорганізації населення, визначення його назви;</w:t>
      </w:r>
    </w:p>
    <w:p w14:paraId="240373E0" w14:textId="77777777" w:rsidR="00A40EFA" w:rsidRPr="00A40EFA" w:rsidRDefault="00A40EFA" w:rsidP="00CF1FDC">
      <w:pPr>
        <w:widowControl w:val="0"/>
        <w:numPr>
          <w:ilvl w:val="0"/>
          <w:numId w:val="71"/>
        </w:numPr>
        <w:tabs>
          <w:tab w:val="left" w:pos="322"/>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подавати заяву до міської ради про створення органу самоорганізації населення;</w:t>
      </w:r>
    </w:p>
    <w:p w14:paraId="338115AB" w14:textId="77777777" w:rsidR="00A40EFA" w:rsidRPr="00A40EFA" w:rsidRDefault="00A40EFA" w:rsidP="00CF1FDC">
      <w:pPr>
        <w:widowControl w:val="0"/>
        <w:numPr>
          <w:ilvl w:val="0"/>
          <w:numId w:val="71"/>
        </w:numPr>
        <w:tabs>
          <w:tab w:val="left" w:pos="322"/>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визначати строк повноважень персонального складу органу самоорганізації населення;</w:t>
      </w:r>
    </w:p>
    <w:p w14:paraId="7A290AEC" w14:textId="77777777" w:rsidR="00A40EFA" w:rsidRPr="00A40EFA" w:rsidRDefault="00A40EFA" w:rsidP="00CF1FDC">
      <w:pPr>
        <w:widowControl w:val="0"/>
        <w:numPr>
          <w:ilvl w:val="0"/>
          <w:numId w:val="71"/>
        </w:numPr>
        <w:tabs>
          <w:tab w:val="left" w:pos="38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визначати основні напрями діяльності органу самоорганізації населення та обсяг його власних повноважень при його створенні та в подальшому - у межах, визначених Законом України "Про органи самоорганізації населення";</w:t>
      </w:r>
    </w:p>
    <w:p w14:paraId="1394FCB8" w14:textId="77777777" w:rsidR="00A40EFA" w:rsidRPr="00A40EFA" w:rsidRDefault="00A40EFA" w:rsidP="00CF1FDC">
      <w:pPr>
        <w:widowControl w:val="0"/>
        <w:numPr>
          <w:ilvl w:val="0"/>
          <w:numId w:val="71"/>
        </w:numPr>
        <w:tabs>
          <w:tab w:val="left" w:pos="38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затверджувати Положення про орган самоорганізації населення, вносити до нього зміни;</w:t>
      </w:r>
    </w:p>
    <w:p w14:paraId="55AFD16B" w14:textId="77777777" w:rsidR="00A40EFA" w:rsidRPr="00A40EFA" w:rsidRDefault="00A40EFA" w:rsidP="00CF1FDC">
      <w:pPr>
        <w:widowControl w:val="0"/>
        <w:numPr>
          <w:ilvl w:val="0"/>
          <w:numId w:val="71"/>
        </w:numPr>
        <w:tabs>
          <w:tab w:val="left" w:pos="38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визначати кількісний склад та обирати персональний склад (голову, заступників голови, секретаря та членів) органу самоорганізації населення;</w:t>
      </w:r>
    </w:p>
    <w:p w14:paraId="5501E703" w14:textId="77777777" w:rsidR="00A40EFA" w:rsidRPr="00A40EFA" w:rsidRDefault="00A40EFA" w:rsidP="00CF1FDC">
      <w:pPr>
        <w:widowControl w:val="0"/>
        <w:numPr>
          <w:ilvl w:val="0"/>
          <w:numId w:val="71"/>
        </w:numPr>
        <w:tabs>
          <w:tab w:val="left" w:pos="387"/>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переобирати склад органу самоорганізації населення, відкликати, обирати окремих його членів замість вибулих, змінювати кількісний склад органу самоорганізації населення.</w:t>
      </w:r>
    </w:p>
    <w:p w14:paraId="45084292"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5. Повноваження конференції жителів територіальної громади за місцем проживання</w:t>
      </w:r>
    </w:p>
    <w:p w14:paraId="68EEA4C4" w14:textId="77777777" w:rsidR="00A40EFA" w:rsidRPr="00A40EFA" w:rsidRDefault="00A40EFA" w:rsidP="00A40EFA">
      <w:pPr>
        <w:widowControl w:val="0"/>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 конференції можуть розглядатися та вирішуватися будь-які питання, віднесені до повноважень загальних зборів, із урахуванням особливостей щодо їх організації та проведення, встановлених цим Положенням.</w:t>
      </w:r>
    </w:p>
    <w:p w14:paraId="2633E938" w14:textId="77777777" w:rsidR="00A40EFA" w:rsidRPr="00A40EFA" w:rsidRDefault="00A40EFA" w:rsidP="00A40EFA">
      <w:pPr>
        <w:keepNext/>
        <w:keepLines/>
        <w:widowControl w:val="0"/>
        <w:spacing w:after="720" w:line="264"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lastRenderedPageBreak/>
        <w:t>РОЗДІЛ ПІ. ПОРЯДОК СКЛИКАННЯ І ПІДГОТОВКИ ЗАГАЛЬНИХ ЗБОРІВ</w:t>
      </w:r>
      <w:r w:rsidRPr="00A40EFA">
        <w:rPr>
          <w:rFonts w:ascii="Times New Roman" w:eastAsia="Times New Roman" w:hAnsi="Times New Roman" w:cs="Times New Roman"/>
          <w:b/>
          <w:bCs/>
          <w:color w:val="000000"/>
          <w:lang w:eastAsia="uk-UA" w:bidi="uk-UA"/>
        </w:rPr>
        <w:br/>
        <w:t>(КОНФЕРЕНЦІЙ)</w:t>
      </w:r>
    </w:p>
    <w:p w14:paraId="3086C00B" w14:textId="77777777" w:rsidR="00A40EFA" w:rsidRPr="00A40EFA" w:rsidRDefault="00A40EFA" w:rsidP="00A40EFA">
      <w:pPr>
        <w:keepNext/>
        <w:keepLines/>
        <w:widowControl w:val="0"/>
        <w:spacing w:after="220" w:line="26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6. Ініціатори загальних зборів (конференцій)</w:t>
      </w:r>
    </w:p>
    <w:p w14:paraId="3C823067" w14:textId="77777777" w:rsidR="00A40EFA" w:rsidRPr="00A40EFA" w:rsidRDefault="00A40EFA" w:rsidP="00A40EFA">
      <w:pPr>
        <w:widowControl w:val="0"/>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Загальні збори можуть скликатися:</w:t>
      </w:r>
    </w:p>
    <w:p w14:paraId="6987A10E" w14:textId="77777777" w:rsidR="00A40EFA" w:rsidRPr="00A40EFA" w:rsidRDefault="00A40EFA" w:rsidP="00CF1FDC">
      <w:pPr>
        <w:widowControl w:val="0"/>
        <w:numPr>
          <w:ilvl w:val="0"/>
          <w:numId w:val="72"/>
        </w:numPr>
        <w:tabs>
          <w:tab w:val="left" w:pos="358"/>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міським головою;</w:t>
      </w:r>
    </w:p>
    <w:p w14:paraId="133A746C" w14:textId="77777777" w:rsidR="00A40EFA" w:rsidRPr="00A40EFA" w:rsidRDefault="00A40EFA" w:rsidP="00CF1FDC">
      <w:pPr>
        <w:widowControl w:val="0"/>
        <w:numPr>
          <w:ilvl w:val="0"/>
          <w:numId w:val="72"/>
        </w:numPr>
        <w:tabs>
          <w:tab w:val="left" w:pos="38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міською радою, депутатською фракцією, постійною депутатською комісією, тимчасовою депутатською комісією, депутатською групою;</w:t>
      </w:r>
    </w:p>
    <w:p w14:paraId="44912103" w14:textId="77777777" w:rsidR="00A40EFA" w:rsidRPr="00A40EFA" w:rsidRDefault="00A40EFA" w:rsidP="00CF1FDC">
      <w:pPr>
        <w:widowControl w:val="0"/>
        <w:numPr>
          <w:ilvl w:val="0"/>
          <w:numId w:val="72"/>
        </w:numPr>
        <w:tabs>
          <w:tab w:val="left" w:pos="382"/>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органом самоорганізації населення (далі - ОСН);</w:t>
      </w:r>
    </w:p>
    <w:p w14:paraId="0EAC3866" w14:textId="77777777" w:rsidR="00A40EFA" w:rsidRPr="00A40EFA" w:rsidRDefault="00A40EFA" w:rsidP="00CF1FDC">
      <w:pPr>
        <w:widowControl w:val="0"/>
        <w:numPr>
          <w:ilvl w:val="0"/>
          <w:numId w:val="72"/>
        </w:numPr>
        <w:tabs>
          <w:tab w:val="left" w:pos="387"/>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об'єднанням співвласників багатоквартирного будинку (далі - ОСББ);</w:t>
      </w:r>
    </w:p>
    <w:p w14:paraId="7FFC5F64" w14:textId="77777777" w:rsidR="00A40EFA" w:rsidRPr="00A40EFA" w:rsidRDefault="00A40EFA" w:rsidP="00CF1FDC">
      <w:pPr>
        <w:widowControl w:val="0"/>
        <w:numPr>
          <w:ilvl w:val="0"/>
          <w:numId w:val="72"/>
        </w:numPr>
        <w:tabs>
          <w:tab w:val="left" w:pos="387"/>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старостою;</w:t>
      </w:r>
    </w:p>
    <w:p w14:paraId="0FE48454" w14:textId="77777777" w:rsidR="00A40EFA" w:rsidRPr="00A40EFA" w:rsidRDefault="00A40EFA" w:rsidP="00CF1FDC">
      <w:pPr>
        <w:widowControl w:val="0"/>
        <w:numPr>
          <w:ilvl w:val="0"/>
          <w:numId w:val="72"/>
        </w:numPr>
        <w:tabs>
          <w:tab w:val="left" w:pos="392"/>
        </w:tabs>
        <w:spacing w:after="7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 менше як 20 жителями територіальної громади, які досягли вісімнадцятирічного віку та на законних підставах проживають на відповідній території.</w:t>
      </w:r>
    </w:p>
    <w:p w14:paraId="4CB54DE0" w14:textId="77777777" w:rsidR="00A40EFA" w:rsidRPr="00A40EFA" w:rsidRDefault="00A40EFA" w:rsidP="00A40EFA">
      <w:pPr>
        <w:keepNext/>
        <w:keepLines/>
        <w:widowControl w:val="0"/>
        <w:spacing w:after="2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7. Подання ініціативи про скликання загальних зборів (конференцій)</w:t>
      </w:r>
    </w:p>
    <w:p w14:paraId="62796F87" w14:textId="77777777" w:rsidR="00A40EFA" w:rsidRPr="00A40EFA" w:rsidRDefault="00A40EFA" w:rsidP="00CF1FDC">
      <w:pPr>
        <w:widowControl w:val="0"/>
        <w:numPr>
          <w:ilvl w:val="0"/>
          <w:numId w:val="73"/>
        </w:numPr>
        <w:tabs>
          <w:tab w:val="left" w:pos="325"/>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Міський голова видає розпорядження про скликання загальних зборів (конференцій).</w:t>
      </w:r>
    </w:p>
    <w:p w14:paraId="67B8701F" w14:textId="77777777" w:rsidR="00A40EFA" w:rsidRPr="00A40EFA" w:rsidRDefault="00A40EFA" w:rsidP="00CF1FDC">
      <w:pPr>
        <w:widowControl w:val="0"/>
        <w:numPr>
          <w:ilvl w:val="0"/>
          <w:numId w:val="73"/>
        </w:numPr>
        <w:tabs>
          <w:tab w:val="left" w:pos="312"/>
        </w:tabs>
        <w:spacing w:after="220" w:line="25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Міська рада, депутатська фракція, постійна депутатська комісія, тимчасова депутатська комісія, депутатська група ухвалюють рішення про скликання загальних зборів (конференцій) відповідно до Положення.</w:t>
      </w:r>
    </w:p>
    <w:p w14:paraId="29B24C8D" w14:textId="77777777" w:rsidR="00A40EFA" w:rsidRPr="00A40EFA" w:rsidRDefault="00A40EFA" w:rsidP="00CF1FDC">
      <w:pPr>
        <w:widowControl w:val="0"/>
        <w:numPr>
          <w:ilvl w:val="0"/>
          <w:numId w:val="73"/>
        </w:numPr>
        <w:tabs>
          <w:tab w:val="left" w:pos="31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Органи самоорганізації населення, об'єднання власників багатоквартирних будинків, громадські об’єднання та благодійні організації ухвалюють рішення про скликання загальних зборів (конференцій) відповідно до їх статутних документів.</w:t>
      </w:r>
    </w:p>
    <w:p w14:paraId="382F774B" w14:textId="77777777" w:rsidR="00A40EFA" w:rsidRPr="00A40EFA" w:rsidRDefault="00A40EFA" w:rsidP="00CF1FDC">
      <w:pPr>
        <w:widowControl w:val="0"/>
        <w:numPr>
          <w:ilvl w:val="0"/>
          <w:numId w:val="73"/>
        </w:numPr>
        <w:tabs>
          <w:tab w:val="left" w:pos="312"/>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Староста, жителі територіальної громади надсилають на ім’я міського голови повідомлення про проведення загальних зборів (конференції). Повідомлення підписується не менше як 20 жителями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територіальної громади із зазначенням їх прізвищ, імен, по батькові, дати і року народження, адрес реєстрації, номерів контактних телефонів, адрес електронної пошти (за наявності) згідно з Додатком І до цього Положення.</w:t>
      </w:r>
    </w:p>
    <w:p w14:paraId="10004952" w14:textId="77777777" w:rsidR="00A40EFA" w:rsidRPr="00A40EFA" w:rsidRDefault="00A40EFA" w:rsidP="00CF1FDC">
      <w:pPr>
        <w:widowControl w:val="0"/>
        <w:numPr>
          <w:ilvl w:val="0"/>
          <w:numId w:val="73"/>
        </w:numPr>
        <w:tabs>
          <w:tab w:val="left" w:pos="314"/>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Розпорядження, рішення чи повідомлення про скликання загальних зборів (конференцій) в усіх передбачених цією статтею випадках невідкладно передається уповноваженому виконавчому органу з питань громадської участі не пізніше десяти робочих днів до дати проведення зборів і має повідомний характер.</w:t>
      </w:r>
    </w:p>
    <w:p w14:paraId="760996CB" w14:textId="77777777" w:rsidR="00A40EFA" w:rsidRPr="00A40EFA" w:rsidRDefault="00A40EFA" w:rsidP="00CF1FDC">
      <w:pPr>
        <w:widowControl w:val="0"/>
        <w:numPr>
          <w:ilvl w:val="0"/>
          <w:numId w:val="73"/>
        </w:numPr>
        <w:tabs>
          <w:tab w:val="left" w:pos="31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розпорядженні, рішенні чи повідомленні про скликання загальних зборів (конференцій) має бути зазначена така інформація:</w:t>
      </w:r>
    </w:p>
    <w:p w14:paraId="68EAD8F0" w14:textId="77777777" w:rsidR="00A40EFA" w:rsidRPr="00A40EFA" w:rsidRDefault="00A40EFA" w:rsidP="00CF1FDC">
      <w:pPr>
        <w:widowControl w:val="0"/>
        <w:numPr>
          <w:ilvl w:val="0"/>
          <w:numId w:val="74"/>
        </w:numPr>
        <w:tabs>
          <w:tab w:val="left" w:pos="312"/>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ініціатор скликання, його контакти;</w:t>
      </w:r>
    </w:p>
    <w:p w14:paraId="14915E4F" w14:textId="77777777" w:rsidR="00A40EFA" w:rsidRPr="00A40EFA" w:rsidRDefault="00A40EFA" w:rsidP="00CF1FDC">
      <w:pPr>
        <w:widowControl w:val="0"/>
        <w:numPr>
          <w:ilvl w:val="0"/>
          <w:numId w:val="74"/>
        </w:numPr>
        <w:tabs>
          <w:tab w:val="left" w:pos="323"/>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територія проведення відповідно до статті 2 цього Положення;</w:t>
      </w:r>
    </w:p>
    <w:p w14:paraId="27DBBE7D" w14:textId="77777777" w:rsidR="00A40EFA" w:rsidRPr="00A40EFA" w:rsidRDefault="00A40EFA" w:rsidP="00CF1FDC">
      <w:pPr>
        <w:widowControl w:val="0"/>
        <w:numPr>
          <w:ilvl w:val="0"/>
          <w:numId w:val="74"/>
        </w:numPr>
        <w:tabs>
          <w:tab w:val="left" w:pos="323"/>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час і місце проведення;</w:t>
      </w:r>
    </w:p>
    <w:p w14:paraId="34278752" w14:textId="77777777" w:rsidR="00A40EFA" w:rsidRPr="00A40EFA" w:rsidRDefault="00A40EFA" w:rsidP="00CF1FDC">
      <w:pPr>
        <w:widowControl w:val="0"/>
        <w:numPr>
          <w:ilvl w:val="0"/>
          <w:numId w:val="74"/>
        </w:numPr>
        <w:tabs>
          <w:tab w:val="left" w:pos="328"/>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пропонований список запрошених до участі у загальних зборах (конференції) посадових осіб </w:t>
      </w:r>
      <w:r w:rsidRPr="00A40EFA">
        <w:rPr>
          <w:rFonts w:ascii="Times New Roman" w:eastAsia="Times New Roman" w:hAnsi="Times New Roman" w:cs="Times New Roman"/>
          <w:color w:val="000000"/>
          <w:lang w:eastAsia="uk-UA" w:bidi="uk-UA"/>
        </w:rPr>
        <w:lastRenderedPageBreak/>
        <w:t>органів місцевого самоврядування, органів виконавчої влади, представників підприємств, установ, організацій;</w:t>
      </w:r>
    </w:p>
    <w:p w14:paraId="6B7F1A52" w14:textId="77777777" w:rsidR="00A40EFA" w:rsidRPr="00A40EFA" w:rsidRDefault="00A40EFA" w:rsidP="00CF1FDC">
      <w:pPr>
        <w:widowControl w:val="0"/>
        <w:numPr>
          <w:ilvl w:val="0"/>
          <w:numId w:val="74"/>
        </w:numPr>
        <w:tabs>
          <w:tab w:val="left" w:pos="328"/>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пропоновані до розгляду на загальних зборах (конференції) питання порядку денного;</w:t>
      </w:r>
    </w:p>
    <w:p w14:paraId="0621AB36" w14:textId="77777777" w:rsidR="00A40EFA" w:rsidRPr="00A40EFA" w:rsidRDefault="00A40EFA" w:rsidP="00CF1FDC">
      <w:pPr>
        <w:widowControl w:val="0"/>
        <w:numPr>
          <w:ilvl w:val="0"/>
          <w:numId w:val="74"/>
        </w:numPr>
        <w:tabs>
          <w:tab w:val="left" w:pos="323"/>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організаційні заходи, які має здійснити уповноважений виконавчий орган з питань громадської участі, з метою підготовки до проведення загальних зборів (конференції) (за потреби).</w:t>
      </w:r>
    </w:p>
    <w:p w14:paraId="54B1EDFD" w14:textId="77777777" w:rsidR="00A40EFA" w:rsidRPr="00A40EFA" w:rsidRDefault="00A40EFA" w:rsidP="00CF1FDC">
      <w:pPr>
        <w:widowControl w:val="0"/>
        <w:numPr>
          <w:ilvl w:val="0"/>
          <w:numId w:val="73"/>
        </w:numPr>
        <w:tabs>
          <w:tab w:val="left" w:pos="312"/>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До розпорядження, рішення чи повідомлення також можуть додаватися інформаційно- аналітичні матеріали з питань, що виносяться на загальні збори (конференції).</w:t>
      </w:r>
    </w:p>
    <w:p w14:paraId="4903E5AA"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8. Реєстрація розпорядження, рішення чи повідомлення про скликання загальних зборів (конференцій)</w:t>
      </w:r>
    </w:p>
    <w:p w14:paraId="358E9408" w14:textId="77777777" w:rsidR="00A40EFA" w:rsidRPr="00A40EFA" w:rsidRDefault="00A40EFA" w:rsidP="00CF1FDC">
      <w:pPr>
        <w:widowControl w:val="0"/>
        <w:numPr>
          <w:ilvl w:val="0"/>
          <w:numId w:val="75"/>
        </w:numPr>
        <w:tabs>
          <w:tab w:val="left" w:pos="312"/>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Впродовж трьох робочих днів з моменту отримання розпорядження, рішення чи повідомлення про скликання загальних зборів (конференції) уповноважена посадова особа чи структурний підрозділ з питань громадської участі приймає одне з таких рішень:</w:t>
      </w:r>
    </w:p>
    <w:p w14:paraId="39D1D89D" w14:textId="77777777" w:rsidR="00A40EFA" w:rsidRPr="00A40EFA" w:rsidRDefault="00A40EFA" w:rsidP="00CF1FDC">
      <w:pPr>
        <w:widowControl w:val="0"/>
        <w:numPr>
          <w:ilvl w:val="0"/>
          <w:numId w:val="76"/>
        </w:numPr>
        <w:tabs>
          <w:tab w:val="left" w:pos="319"/>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зареєструвати розпорядження, рішення чи повідомлення у Реєстрі інструментів громадської участі, що ведеться відповідно до Додатка 2 до цього Положення;</w:t>
      </w:r>
    </w:p>
    <w:p w14:paraId="426FD37B" w14:textId="77777777" w:rsidR="00A40EFA" w:rsidRPr="00A40EFA" w:rsidRDefault="00A40EFA" w:rsidP="00CF1FDC">
      <w:pPr>
        <w:widowControl w:val="0"/>
        <w:numPr>
          <w:ilvl w:val="0"/>
          <w:numId w:val="76"/>
        </w:numPr>
        <w:tabs>
          <w:tab w:val="left" w:pos="322"/>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відправити розпорядження, рішення чи повідомлення для усунення недоліків відповідно до частини 3 цієї статті;</w:t>
      </w:r>
    </w:p>
    <w:p w14:paraId="5710E45B" w14:textId="77777777" w:rsidR="00A40EFA" w:rsidRPr="00A40EFA" w:rsidRDefault="00A40EFA" w:rsidP="00CF1FDC">
      <w:pPr>
        <w:widowControl w:val="0"/>
        <w:numPr>
          <w:ilvl w:val="0"/>
          <w:numId w:val="76"/>
        </w:numPr>
        <w:tabs>
          <w:tab w:val="left" w:pos="32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відмовити в реєстрації розпорядження, рішення чи повідомлення відповідно до частини 5 цієї статті.</w:t>
      </w:r>
    </w:p>
    <w:p w14:paraId="3E156C9F" w14:textId="77777777" w:rsidR="00A40EFA" w:rsidRPr="00A40EFA" w:rsidRDefault="00A40EFA" w:rsidP="00CF1FDC">
      <w:pPr>
        <w:widowControl w:val="0"/>
        <w:numPr>
          <w:ilvl w:val="0"/>
          <w:numId w:val="75"/>
        </w:numPr>
        <w:tabs>
          <w:tab w:val="left" w:pos="30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межах того ж триденного строку про прийняте рішення повідомляють ініціатора в письмовій формі, зазначаючи номер реєстрації або підстави повернення для усунення недоліків чи відмови в реєстрації відповідно до цього Положення. Розпорядження, рішення чи повідомлення про проведення зборів (конференцій) також розміщуються разом з усіма підготовленими матеріалами на офіційному веб-сайті Стрийською міської ради в спеціальному розділі "Громадська участь" (підрозділ "Загальні збори жителів територіальної громади"), вилучивши з них інформацію про фізичну особу (персональну інформацію).</w:t>
      </w:r>
    </w:p>
    <w:p w14:paraId="56F4E960" w14:textId="77777777" w:rsidR="00A40EFA" w:rsidRPr="00A40EFA" w:rsidRDefault="00A40EFA" w:rsidP="00CF1FDC">
      <w:pPr>
        <w:widowControl w:val="0"/>
        <w:numPr>
          <w:ilvl w:val="0"/>
          <w:numId w:val="75"/>
        </w:numPr>
        <w:tabs>
          <w:tab w:val="left" w:pos="30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Розпорядження, рішення чи повідомлення про скликання загальних зборів (конференції) може бути повернуто для усунення недоліків у випадку, якщо не дотримано вимог частин 4, 6 статті 7 цього Положення.</w:t>
      </w:r>
    </w:p>
    <w:p w14:paraId="0CA9EB02" w14:textId="77777777" w:rsidR="00A40EFA" w:rsidRPr="00A40EFA" w:rsidRDefault="00A40EFA" w:rsidP="00A40EFA">
      <w:pPr>
        <w:widowControl w:val="0"/>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Повернення з інших підстав є неправомірним.</w:t>
      </w:r>
    </w:p>
    <w:p w14:paraId="6DA96B1D" w14:textId="77777777" w:rsidR="00A40EFA" w:rsidRPr="00A40EFA" w:rsidRDefault="00A40EFA" w:rsidP="00CF1FDC">
      <w:pPr>
        <w:widowControl w:val="0"/>
        <w:numPr>
          <w:ilvl w:val="0"/>
          <w:numId w:val="75"/>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Розпорядження, рішення чи повідомлення має бути доопрацьоване і подане до ради впродовж п'яти робочих днів з моменту отримання ініціатором відповідного письмового повідомлення. У разі якщо недоліки в цей строк не усунуто, рішення чи повідомлення залишається без розгляду.</w:t>
      </w:r>
    </w:p>
    <w:p w14:paraId="177F2B01" w14:textId="77777777" w:rsidR="00A40EFA" w:rsidRPr="00A40EFA" w:rsidRDefault="00A40EFA" w:rsidP="00CF1FDC">
      <w:pPr>
        <w:widowControl w:val="0"/>
        <w:numPr>
          <w:ilvl w:val="0"/>
          <w:numId w:val="75"/>
        </w:numPr>
        <w:tabs>
          <w:tab w:val="left" w:pos="303"/>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Відмовляють у реєстрації розпорядження, рішення чи повідомлення тільки у таких двох випадках:</w:t>
      </w:r>
    </w:p>
    <w:p w14:paraId="04A17565" w14:textId="77777777" w:rsidR="00A40EFA" w:rsidRPr="00A40EFA" w:rsidRDefault="00A40EFA" w:rsidP="00CF1FDC">
      <w:pPr>
        <w:widowControl w:val="0"/>
        <w:numPr>
          <w:ilvl w:val="0"/>
          <w:numId w:val="77"/>
        </w:numPr>
        <w:tabs>
          <w:tab w:val="left" w:pos="318"/>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якщо питання, запропоновані на розгляд загальних зборів (конференції), не належать до відання місцевого самоврядування;</w:t>
      </w:r>
    </w:p>
    <w:p w14:paraId="412167BA" w14:textId="77777777" w:rsidR="00A40EFA" w:rsidRPr="00A40EFA" w:rsidRDefault="00A40EFA" w:rsidP="00CF1FDC">
      <w:pPr>
        <w:widowControl w:val="0"/>
        <w:numPr>
          <w:ilvl w:val="0"/>
          <w:numId w:val="77"/>
        </w:numPr>
        <w:tabs>
          <w:tab w:val="left" w:pos="32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якщо з розпорядженням, рішенням чи повідомленням про скликання загальних зборів (конференції) звернулася особа (-и). що не може бути ініціатором скликання загальних зборів (конференції) відповідно до статті 6 цього Положення.</w:t>
      </w:r>
    </w:p>
    <w:p w14:paraId="399521B6" w14:textId="77777777" w:rsidR="00A40EFA" w:rsidRPr="00A40EFA" w:rsidRDefault="00A40EFA" w:rsidP="00A40EFA">
      <w:pPr>
        <w:widowControl w:val="0"/>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lastRenderedPageBreak/>
        <w:t>Відмова з інших підстав є неправомірною.</w:t>
      </w:r>
    </w:p>
    <w:p w14:paraId="293B2679" w14:textId="77777777" w:rsidR="00A40EFA" w:rsidRPr="00A40EFA" w:rsidRDefault="00A40EFA" w:rsidP="00CF1FDC">
      <w:pPr>
        <w:widowControl w:val="0"/>
        <w:numPr>
          <w:ilvl w:val="0"/>
          <w:numId w:val="75"/>
        </w:numPr>
        <w:tabs>
          <w:tab w:val="left" w:pos="303"/>
        </w:tabs>
        <w:spacing w:after="74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Відсутність відповіді з міської ради чи реєстрації ініціативи про скликання загальних зборів (конференцій) не може бути перешкодою для проведення загальних зборів (конференцій) у випадку, якщо вона подана відповідно до цього Положення.</w:t>
      </w:r>
    </w:p>
    <w:p w14:paraId="5D3FC440" w14:textId="77777777" w:rsidR="00A40EFA" w:rsidRPr="00A40EFA" w:rsidRDefault="00A40EFA" w:rsidP="00A40EFA">
      <w:pPr>
        <w:keepNext/>
        <w:keepLines/>
        <w:widowControl w:val="0"/>
        <w:spacing w:after="74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9. Підготовка загальних зборів (конференцій)</w:t>
      </w:r>
    </w:p>
    <w:p w14:paraId="7258B259" w14:textId="77777777" w:rsidR="00A40EFA" w:rsidRPr="00A40EFA" w:rsidRDefault="00A40EFA" w:rsidP="00CF1FDC">
      <w:pPr>
        <w:widowControl w:val="0"/>
        <w:numPr>
          <w:ilvl w:val="0"/>
          <w:numId w:val="78"/>
        </w:numPr>
        <w:tabs>
          <w:tab w:val="left" w:pos="301"/>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Підготовка та проведення загальних зборів (конференцій) здійснюється ініціаторами скликання зборів (конференцій) у співпраці з уповноваженою посадовою особою чи структурним підрозділом з питань громадської участі.</w:t>
      </w:r>
    </w:p>
    <w:p w14:paraId="4FBEFE23" w14:textId="77777777" w:rsidR="00A40EFA" w:rsidRPr="00A40EFA" w:rsidRDefault="00A40EFA" w:rsidP="00CF1FDC">
      <w:pPr>
        <w:widowControl w:val="0"/>
        <w:numPr>
          <w:ilvl w:val="0"/>
          <w:numId w:val="78"/>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Загальні збори (конференція) проводяться у дату, час та місце, зазначені в розпорядженні, рішенні чи повідомленні про скликання загальних зборів (конференції).</w:t>
      </w:r>
    </w:p>
    <w:p w14:paraId="6D285DA7" w14:textId="77777777" w:rsidR="00A40EFA" w:rsidRPr="00A40EFA" w:rsidRDefault="00A40EFA" w:rsidP="00CF1FDC">
      <w:pPr>
        <w:widowControl w:val="0"/>
        <w:numPr>
          <w:ilvl w:val="0"/>
          <w:numId w:val="78"/>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Якщо з об’єктивних причин неможливо організувати проведення загальних зборів (конференції) у дату, час та місце, зазначені в розпорядженні, рішенні чи повідомленні про скликання загальних зборів (конференції), уповноважена посадова особа чи структурний підрозділ з питань громадської участі може запропонувати іншу дату, час та місце проведення зборів, але не пізніше чотирнадцяти робочих днів від початкової дати. Остаточне рішення щодо дати, часу і місця проведення загальних зборів (конференції) ухвалюється за згодою їх ініціатора.</w:t>
      </w:r>
    </w:p>
    <w:p w14:paraId="409DC0CF" w14:textId="77777777" w:rsidR="00A40EFA" w:rsidRPr="00A40EFA" w:rsidRDefault="00A40EFA" w:rsidP="00CF1FDC">
      <w:pPr>
        <w:widowControl w:val="0"/>
        <w:numPr>
          <w:ilvl w:val="0"/>
          <w:numId w:val="78"/>
        </w:numPr>
        <w:tabs>
          <w:tab w:val="left" w:pos="303"/>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Органи, посадові особи місцевого самоврядування, комунальних підприємств, установ та організацій сприяють та надають допомогу у проведенні зборів, у тому числі надають потрібну для проведення зборів інформацію в порядку, передбаченому законами України "Про інформацію" та "Про доступ до публічної інформації".</w:t>
      </w:r>
    </w:p>
    <w:p w14:paraId="7EFAA9D3" w14:textId="77777777" w:rsidR="00A40EFA" w:rsidRPr="00A40EFA" w:rsidRDefault="00A40EFA" w:rsidP="00A40EFA">
      <w:pPr>
        <w:keepNext/>
        <w:keepLines/>
        <w:widowControl w:val="0"/>
        <w:spacing w:after="720" w:line="269"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10. Інформування жителів територіальної громади про проведення загальних зборів (конференцій)</w:t>
      </w:r>
    </w:p>
    <w:p w14:paraId="715201AE" w14:textId="77777777" w:rsidR="00A40EFA" w:rsidRPr="00A40EFA" w:rsidRDefault="00A40EFA" w:rsidP="00CF1FDC">
      <w:pPr>
        <w:widowControl w:val="0"/>
        <w:numPr>
          <w:ilvl w:val="0"/>
          <w:numId w:val="79"/>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Ініціатори проведення загальних зборів (конференцій) доводять інформацію про їх проведення до відома мешканців відповідної території не пізніше ніж за сім календарних днів до дня проведення загальних зборів (конференції).</w:t>
      </w:r>
    </w:p>
    <w:p w14:paraId="72175E21" w14:textId="77777777" w:rsidR="00A40EFA" w:rsidRPr="00A40EFA" w:rsidRDefault="00A40EFA" w:rsidP="00CF1FDC">
      <w:pPr>
        <w:widowControl w:val="0"/>
        <w:numPr>
          <w:ilvl w:val="0"/>
          <w:numId w:val="79"/>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особливої необхідності жителів територіальної громади додатково, крім терміну, передбаченого частиною 1 цієї статті, повідомляється про скликання загальних зборів (конференцій) у день їх проведення.</w:t>
      </w:r>
    </w:p>
    <w:p w14:paraId="058303D0" w14:textId="77777777" w:rsidR="00A40EFA" w:rsidRPr="00A40EFA" w:rsidRDefault="00A40EFA" w:rsidP="00CF1FDC">
      <w:pPr>
        <w:widowControl w:val="0"/>
        <w:numPr>
          <w:ilvl w:val="0"/>
          <w:numId w:val="79"/>
        </w:numPr>
        <w:tabs>
          <w:tab w:val="left" w:pos="303"/>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Інформаційне повідомлення про проведення загальних зборів (конференцій), інформаційно-аналітичні матеріали розміщуються на офіційному веб-сайті міської ради у спеціальному розділі "Громадська участь" (підрозділ "Загальні збори жителів територіальної громади") та в офіційному друкованому виданні міської ради (за наявності), а також у комунальних засобах масової інформації, електронних медіа, соціальних мережах та поширюється будь-якими іншими доступними способами з метою ознайомлення з ними якомога більшої частини жителів територіальної громади.</w:t>
      </w:r>
    </w:p>
    <w:p w14:paraId="0E3604BA" w14:textId="77777777" w:rsidR="00A40EFA" w:rsidRPr="00A40EFA" w:rsidRDefault="00A40EFA" w:rsidP="00CF1FDC">
      <w:pPr>
        <w:widowControl w:val="0"/>
        <w:numPr>
          <w:ilvl w:val="0"/>
          <w:numId w:val="79"/>
        </w:numPr>
        <w:tabs>
          <w:tab w:val="left" w:pos="303"/>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В інформаційному повідомленні зазначається вичерпна інформація про дату, час і місце проведення загальних зборів (конференцій), ініціатора їх скликання і питання, що виносяться на </w:t>
      </w:r>
      <w:r w:rsidRPr="00A40EFA">
        <w:rPr>
          <w:rFonts w:ascii="Times New Roman" w:eastAsia="Times New Roman" w:hAnsi="Times New Roman" w:cs="Times New Roman"/>
          <w:color w:val="000000"/>
          <w:lang w:eastAsia="uk-UA" w:bidi="uk-UA"/>
        </w:rPr>
        <w:lastRenderedPageBreak/>
        <w:t>розгляд.</w:t>
      </w:r>
    </w:p>
    <w:p w14:paraId="496015F5" w14:textId="77777777" w:rsidR="00A40EFA" w:rsidRPr="00A40EFA" w:rsidRDefault="00A40EFA" w:rsidP="00CF1FDC">
      <w:pPr>
        <w:widowControl w:val="0"/>
        <w:numPr>
          <w:ilvl w:val="0"/>
          <w:numId w:val="79"/>
        </w:numPr>
        <w:tabs>
          <w:tab w:val="left" w:pos="303"/>
        </w:tabs>
        <w:spacing w:after="7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Оголошення про дату. час. місце і питання, що виносяться на розгляд загальних зборів (конференцій).-також розміщується на дошках оголошень.</w:t>
      </w:r>
    </w:p>
    <w:p w14:paraId="06372F4D"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11. Порядок скликання конференцій</w:t>
      </w:r>
    </w:p>
    <w:p w14:paraId="0E1E418B" w14:textId="77777777" w:rsidR="00A40EFA" w:rsidRPr="00A40EFA" w:rsidRDefault="00A40EFA" w:rsidP="00CF1FDC">
      <w:pPr>
        <w:widowControl w:val="0"/>
        <w:numPr>
          <w:ilvl w:val="0"/>
          <w:numId w:val="80"/>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випадках, коли скликання загальних зборів пов’язане з певними організаційними складнощами, можуть скликатися конференції. Обрання делегатів конференції здійснюється на відповідних загальних зборах, що передують конференції та проводяться в межах дрібніших частин громади, мікрорайону; кварталу чи вулиці; будинку (декількох будинків), чи інших частин) з оформленням відповідних протоколів.</w:t>
      </w:r>
    </w:p>
    <w:p w14:paraId="39C51730" w14:textId="77777777" w:rsidR="00A40EFA" w:rsidRPr="00A40EFA" w:rsidRDefault="00A40EFA" w:rsidP="00CF1FDC">
      <w:pPr>
        <w:widowControl w:val="0"/>
        <w:numPr>
          <w:ilvl w:val="0"/>
          <w:numId w:val="80"/>
        </w:numPr>
        <w:tabs>
          <w:tab w:val="left" w:pos="334"/>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Для проведення конференцій обов'язково мають бути присутні:</w:t>
      </w:r>
    </w:p>
    <w:p w14:paraId="59174DEC" w14:textId="77777777" w:rsidR="00A40EFA" w:rsidRPr="00A40EFA" w:rsidRDefault="00A40EFA" w:rsidP="00CF1FDC">
      <w:pPr>
        <w:widowControl w:val="0"/>
        <w:numPr>
          <w:ilvl w:val="0"/>
          <w:numId w:val="81"/>
        </w:numPr>
        <w:tabs>
          <w:tab w:val="left" w:pos="368"/>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при обранні делегатів конференції, яка має проводитися на рівні цілої громади, - один делегат не менше ніж від ста квартир багатоквартирних будинків або будинків індивідуальної забудови;</w:t>
      </w:r>
    </w:p>
    <w:p w14:paraId="6E154D7E" w14:textId="77777777" w:rsidR="00A40EFA" w:rsidRPr="00A40EFA" w:rsidRDefault="00A40EFA" w:rsidP="00CF1FDC">
      <w:pPr>
        <w:widowControl w:val="0"/>
        <w:numPr>
          <w:ilvl w:val="0"/>
          <w:numId w:val="81"/>
        </w:numPr>
        <w:tabs>
          <w:tab w:val="left" w:pos="358"/>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при обранні делегатів конференції, яка має проводитися на рівні району в місті , мікрорайону, населеного пункту громади - один делегат не менше ніж від сорока квартир багатоквартирних будинків або будинків індивідуальної забудови;</w:t>
      </w:r>
    </w:p>
    <w:p w14:paraId="424AD728" w14:textId="77777777" w:rsidR="00A40EFA" w:rsidRPr="00A40EFA" w:rsidRDefault="00A40EFA" w:rsidP="00CF1FDC">
      <w:pPr>
        <w:widowControl w:val="0"/>
        <w:numPr>
          <w:ilvl w:val="0"/>
          <w:numId w:val="81"/>
        </w:numPr>
        <w:tabs>
          <w:tab w:val="left" w:pos="363"/>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при обранні делегатів конференції, яка має проводитися на рівні кварталу чи вулиці, - один делегат не менше ніж від десяти квартир багатоквартирних будинків або будинків індивідуальної забудови;</w:t>
      </w:r>
    </w:p>
    <w:p w14:paraId="4C2CE116" w14:textId="77777777" w:rsidR="00A40EFA" w:rsidRPr="00A40EFA" w:rsidRDefault="00A40EFA" w:rsidP="00CF1FDC">
      <w:pPr>
        <w:widowControl w:val="0"/>
        <w:numPr>
          <w:ilvl w:val="0"/>
          <w:numId w:val="81"/>
        </w:numPr>
        <w:tabs>
          <w:tab w:val="left" w:pos="363"/>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при обранні делегатів конференції, яка має проводитися на рівні будинку, житлового комплексу чи інших дрібніших територій, - один делегат не менше ніж від трьох квартир багатоквартирних будинків.</w:t>
      </w:r>
    </w:p>
    <w:p w14:paraId="70C3F4BD" w14:textId="77777777" w:rsidR="00A40EFA" w:rsidRPr="00A40EFA" w:rsidRDefault="00A40EFA" w:rsidP="00CF1FDC">
      <w:pPr>
        <w:widowControl w:val="0"/>
        <w:numPr>
          <w:ilvl w:val="0"/>
          <w:numId w:val="80"/>
        </w:numPr>
        <w:tabs>
          <w:tab w:val="left" w:pos="334"/>
        </w:tabs>
        <w:spacing w:after="74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Квота представництва є мінімально обов'язковою для проведення конференції представників територіальної громади. Квота представництва може бути збільшена ініціаторами скликання конференції представників територіальної громади.</w:t>
      </w:r>
    </w:p>
    <w:p w14:paraId="2890D825" w14:textId="77777777" w:rsidR="00A40EFA" w:rsidRPr="00A40EFA" w:rsidRDefault="00A40EFA" w:rsidP="00A40EFA">
      <w:pPr>
        <w:widowControl w:val="0"/>
        <w:spacing w:after="74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РОЗДІЛ IV. ПОРЯДОК ПРОВЕДЕННЯ ЗАГАЛЬНИХ ЗБОРІВ (КОНФЕРЕНЦІЙ)</w:t>
      </w:r>
    </w:p>
    <w:p w14:paraId="57C0C30E" w14:textId="77777777" w:rsidR="00A40EFA" w:rsidRPr="00A40EFA" w:rsidRDefault="00A40EFA" w:rsidP="00A40EFA">
      <w:pPr>
        <w:keepNext/>
        <w:keepLines/>
        <w:widowControl w:val="0"/>
        <w:spacing w:after="220" w:line="266"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12. Реєстрація учасників загальних зборів (конференцій)</w:t>
      </w:r>
    </w:p>
    <w:p w14:paraId="1907D218" w14:textId="77777777" w:rsidR="00A40EFA" w:rsidRPr="00A40EFA" w:rsidRDefault="00A40EFA" w:rsidP="00CF1FDC">
      <w:pPr>
        <w:widowControl w:val="0"/>
        <w:numPr>
          <w:ilvl w:val="0"/>
          <w:numId w:val="82"/>
        </w:numPr>
        <w:tabs>
          <w:tab w:val="left" w:pos="329"/>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Перед початком загальних зборів (конференції) ініціатор скликання зборів проводить реєстрацію учасників зборів (конференції). У списку реєстрації зазначається така інформація:</w:t>
      </w:r>
    </w:p>
    <w:p w14:paraId="5C13ACAC" w14:textId="77777777" w:rsidR="00A40EFA" w:rsidRPr="00A40EFA" w:rsidRDefault="00A40EFA" w:rsidP="00CF1FDC">
      <w:pPr>
        <w:widowControl w:val="0"/>
        <w:numPr>
          <w:ilvl w:val="0"/>
          <w:numId w:val="66"/>
        </w:numPr>
        <w:tabs>
          <w:tab w:val="left" w:pos="1756"/>
        </w:tabs>
        <w:spacing w:after="220" w:line="26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прізвище, ім'я, по батькові учасника загальних зборів (конференції);</w:t>
      </w:r>
    </w:p>
    <w:p w14:paraId="79D42709" w14:textId="77777777" w:rsidR="00A40EFA" w:rsidRPr="00A40EFA" w:rsidRDefault="00A40EFA" w:rsidP="00CF1FDC">
      <w:pPr>
        <w:widowControl w:val="0"/>
        <w:numPr>
          <w:ilvl w:val="0"/>
          <w:numId w:val="66"/>
        </w:numPr>
        <w:tabs>
          <w:tab w:val="left" w:pos="1761"/>
        </w:tabs>
        <w:spacing w:after="220" w:line="26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і рік народження;</w:t>
      </w:r>
    </w:p>
    <w:p w14:paraId="5AEA7B54" w14:textId="77777777" w:rsidR="00A40EFA" w:rsidRPr="00A40EFA" w:rsidRDefault="00A40EFA" w:rsidP="00CF1FDC">
      <w:pPr>
        <w:widowControl w:val="0"/>
        <w:numPr>
          <w:ilvl w:val="0"/>
          <w:numId w:val="66"/>
        </w:numPr>
        <w:tabs>
          <w:tab w:val="left" w:pos="1761"/>
        </w:tabs>
        <w:spacing w:after="220" w:line="26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адреса реєстрації;</w:t>
      </w:r>
    </w:p>
    <w:p w14:paraId="708A377B" w14:textId="77777777" w:rsidR="00A40EFA" w:rsidRPr="00A40EFA" w:rsidRDefault="00A40EFA" w:rsidP="00CF1FDC">
      <w:pPr>
        <w:widowControl w:val="0"/>
        <w:numPr>
          <w:ilvl w:val="0"/>
          <w:numId w:val="66"/>
        </w:numPr>
        <w:tabs>
          <w:tab w:val="left" w:pos="1765"/>
        </w:tabs>
        <w:spacing w:after="220" w:line="26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особистий підпис.</w:t>
      </w:r>
    </w:p>
    <w:p w14:paraId="017F4E17" w14:textId="77777777" w:rsidR="00A40EFA" w:rsidRPr="00A40EFA" w:rsidRDefault="00A40EFA" w:rsidP="00A40EFA">
      <w:pPr>
        <w:widowControl w:val="0"/>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Незареєстровані особи не можуть орати участь у загальних зборах (конференції).</w:t>
      </w:r>
    </w:p>
    <w:p w14:paraId="0BE38B1F" w14:textId="77777777" w:rsidR="00A40EFA" w:rsidRPr="00A40EFA" w:rsidRDefault="00A40EFA" w:rsidP="00CF1FDC">
      <w:pPr>
        <w:widowControl w:val="0"/>
        <w:numPr>
          <w:ilvl w:val="0"/>
          <w:numId w:val="82"/>
        </w:numPr>
        <w:tabs>
          <w:tab w:val="left" w:pos="334"/>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У разі проведення конференції представників громадян під час реєстрації учасник конференції </w:t>
      </w:r>
      <w:r w:rsidRPr="00A40EFA">
        <w:rPr>
          <w:rFonts w:ascii="Times New Roman" w:eastAsia="Times New Roman" w:hAnsi="Times New Roman" w:cs="Times New Roman"/>
          <w:color w:val="000000"/>
          <w:lang w:eastAsia="uk-UA" w:bidi="uk-UA"/>
        </w:rPr>
        <w:lastRenderedPageBreak/>
        <w:t>подає також протокол (витяг із протоколу) загальних зборів нижчого рівня за підписами головуючого та секретаря, на яких прийнято рішення про делегування представника для участі у цій конференції.</w:t>
      </w:r>
    </w:p>
    <w:p w14:paraId="335CD1AC" w14:textId="77777777" w:rsidR="00A40EFA" w:rsidRPr="00A40EFA" w:rsidRDefault="00A40EFA" w:rsidP="00CF1FDC">
      <w:pPr>
        <w:widowControl w:val="0"/>
        <w:numPr>
          <w:ilvl w:val="0"/>
          <w:numId w:val="82"/>
        </w:numPr>
        <w:tabs>
          <w:tab w:val="left" w:pos="303"/>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 час реєстрації ініціатори скликання зборів (конференції) видають учасникам з правом вирішального голосу мандати для голосування.</w:t>
      </w:r>
    </w:p>
    <w:p w14:paraId="0AE47550"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13. Правомочність загальних зборів (конференцій)</w:t>
      </w:r>
    </w:p>
    <w:p w14:paraId="79753445" w14:textId="77777777" w:rsidR="00A40EFA" w:rsidRPr="00A40EFA" w:rsidRDefault="00A40EFA" w:rsidP="00CF1FDC">
      <w:pPr>
        <w:widowControl w:val="0"/>
        <w:numPr>
          <w:ilvl w:val="0"/>
          <w:numId w:val="83"/>
        </w:numPr>
        <w:tabs>
          <w:tab w:val="left" w:pos="716"/>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Загальні збори є правомочними за умов присутності на них більше половини жителів територіальної громади, які проживають на відповідній території і мають право брати участь у зборах, а в разі скликання конференції - більше половини від визначеної за квотою кількості делегатів.</w:t>
      </w:r>
    </w:p>
    <w:p w14:paraId="20633816"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14. Проведення загальних зборів (конференцій)</w:t>
      </w:r>
    </w:p>
    <w:p w14:paraId="196B6D5A" w14:textId="77777777" w:rsidR="00A40EFA" w:rsidRPr="00A40EFA" w:rsidRDefault="00A40EFA" w:rsidP="00CF1FDC">
      <w:pPr>
        <w:widowControl w:val="0"/>
        <w:numPr>
          <w:ilvl w:val="0"/>
          <w:numId w:val="84"/>
        </w:numPr>
        <w:tabs>
          <w:tab w:val="left" w:pos="307"/>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Відкриває загальні збори (конференцію) ініціатор (уповноважений представник або уповноважений виконавчий орган з питань громадської участі) скликання зборів.</w:t>
      </w:r>
    </w:p>
    <w:p w14:paraId="494EC281" w14:textId="77777777" w:rsidR="00A40EFA" w:rsidRPr="00A40EFA" w:rsidRDefault="00A40EFA" w:rsidP="00CF1FDC">
      <w:pPr>
        <w:widowControl w:val="0"/>
        <w:numPr>
          <w:ilvl w:val="0"/>
          <w:numId w:val="84"/>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Для ведення загальних зборів (конференції) із числа учасників з правом голосу відносною більшістю голосів обирається головуючий.</w:t>
      </w:r>
    </w:p>
    <w:p w14:paraId="6D889A2A" w14:textId="77777777" w:rsidR="00A40EFA" w:rsidRPr="00A40EFA" w:rsidRDefault="00A40EFA" w:rsidP="00CF1FDC">
      <w:pPr>
        <w:widowControl w:val="0"/>
        <w:numPr>
          <w:ilvl w:val="0"/>
          <w:numId w:val="84"/>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Для ведення протоколу зборів (конференції) із числа учасників з правом голосу відносною більшістю голосів обирається секретар.</w:t>
      </w:r>
    </w:p>
    <w:p w14:paraId="2C8F2C27" w14:textId="77777777" w:rsidR="00A40EFA" w:rsidRPr="00A40EFA" w:rsidRDefault="00A40EFA" w:rsidP="00CF1FDC">
      <w:pPr>
        <w:widowControl w:val="0"/>
        <w:numPr>
          <w:ilvl w:val="0"/>
          <w:numId w:val="84"/>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Для підрахунку голосів учасників загальних зборів (конференції) відносною більшістю голосів з числа учасників з правом голосу обирається лічильна комісія у складі не менше </w:t>
      </w:r>
      <w:r w:rsidR="00E8570A">
        <w:rPr>
          <w:rFonts w:ascii="Times New Roman" w:eastAsia="Times New Roman" w:hAnsi="Times New Roman" w:cs="Times New Roman"/>
          <w:color w:val="000000"/>
          <w:lang w:eastAsia="uk-UA" w:bidi="uk-UA"/>
        </w:rPr>
        <w:t>3</w:t>
      </w:r>
      <w:r w:rsidRPr="00A40EFA">
        <w:rPr>
          <w:rFonts w:ascii="Times New Roman" w:eastAsia="Times New Roman" w:hAnsi="Times New Roman" w:cs="Times New Roman"/>
          <w:color w:val="000000"/>
          <w:lang w:eastAsia="uk-UA" w:bidi="uk-UA"/>
        </w:rPr>
        <w:t xml:space="preserve"> осіб.</w:t>
      </w:r>
    </w:p>
    <w:p w14:paraId="0B9DA76B" w14:textId="77777777" w:rsidR="00A40EFA" w:rsidRPr="00A40EFA" w:rsidRDefault="00A40EFA" w:rsidP="00A40EFA">
      <w:pPr>
        <w:widowControl w:val="0"/>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 можуть бути головуючим, секретарем, членами лічильної комісії загальних зборів (конференції) міський голова, депутати міської ради, посадові та службові особи місцевого самоврядування.</w:t>
      </w:r>
    </w:p>
    <w:p w14:paraId="3A2C5FC8" w14:textId="77777777" w:rsidR="00A40EFA" w:rsidRPr="00A40EFA" w:rsidRDefault="00A40EFA" w:rsidP="00A40EFA">
      <w:pPr>
        <w:widowControl w:val="0"/>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 можуть бути членами лічильної комісії головуючий і секретар загальних зборів (конференції).</w:t>
      </w:r>
    </w:p>
    <w:p w14:paraId="53634011" w14:textId="77777777" w:rsidR="00A40EFA" w:rsidRPr="00A40EFA" w:rsidRDefault="00A40EFA" w:rsidP="00CF1FDC">
      <w:pPr>
        <w:widowControl w:val="0"/>
        <w:numPr>
          <w:ilvl w:val="0"/>
          <w:numId w:val="84"/>
        </w:numPr>
        <w:tabs>
          <w:tab w:val="left" w:pos="31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 пропозицією ініціатора скликанн</w:t>
      </w:r>
      <w:r w:rsidR="00E8570A">
        <w:rPr>
          <w:rFonts w:ascii="Times New Roman" w:eastAsia="Times New Roman" w:hAnsi="Times New Roman" w:cs="Times New Roman"/>
          <w:color w:val="000000"/>
          <w:lang w:eastAsia="uk-UA" w:bidi="uk-UA"/>
        </w:rPr>
        <w:t>я загальних зборів (конференції</w:t>
      </w:r>
      <w:r w:rsidRPr="00A40EFA">
        <w:rPr>
          <w:rFonts w:ascii="Times New Roman" w:eastAsia="Times New Roman" w:hAnsi="Times New Roman" w:cs="Times New Roman"/>
          <w:color w:val="000000"/>
          <w:lang w:eastAsia="uk-UA" w:bidi="uk-UA"/>
        </w:rPr>
        <w:t>) та з урахуванням думок учасників загальними зборами (конференцією) простою більшістю голосів затверджується порядок денний і регламент роботи загальних зборів (конференції). Порядок денний загальних зборів (конференції) обов'язково має передбачати доповіді ініціаторів скликання загальних зборів (конференції) та предст</w:t>
      </w:r>
      <w:r w:rsidR="00E8570A">
        <w:rPr>
          <w:rFonts w:ascii="Times New Roman" w:eastAsia="Times New Roman" w:hAnsi="Times New Roman" w:cs="Times New Roman"/>
          <w:color w:val="000000"/>
          <w:lang w:eastAsia="uk-UA" w:bidi="uk-UA"/>
        </w:rPr>
        <w:t xml:space="preserve">авника (представників) органів </w:t>
      </w:r>
      <w:r w:rsidRPr="00A40EFA">
        <w:rPr>
          <w:rFonts w:ascii="Times New Roman" w:eastAsia="Times New Roman" w:hAnsi="Times New Roman" w:cs="Times New Roman"/>
          <w:color w:val="000000"/>
          <w:lang w:eastAsia="uk-UA" w:bidi="uk-UA"/>
        </w:rPr>
        <w:t>місцевого самоврядування, підприємств, установ, організацій, до компетенції яких належить вирішення питання, що розглядаються н</w:t>
      </w:r>
      <w:r w:rsidR="00E8570A">
        <w:rPr>
          <w:rFonts w:ascii="Times New Roman" w:eastAsia="Times New Roman" w:hAnsi="Times New Roman" w:cs="Times New Roman"/>
          <w:color w:val="000000"/>
          <w:lang w:eastAsia="uk-UA" w:bidi="uk-UA"/>
        </w:rPr>
        <w:t>а загальних зборах (конференції</w:t>
      </w:r>
      <w:r w:rsidRPr="00A40EFA">
        <w:rPr>
          <w:rFonts w:ascii="Times New Roman" w:eastAsia="Times New Roman" w:hAnsi="Times New Roman" w:cs="Times New Roman"/>
          <w:color w:val="000000"/>
          <w:lang w:eastAsia="uk-UA" w:bidi="uk-UA"/>
        </w:rPr>
        <w:t>). Не допускається розгляд на загальних зборах (конференції) та прийняття рішень із питань, не передбачених порядком денним.</w:t>
      </w:r>
    </w:p>
    <w:p w14:paraId="219D9FCC" w14:textId="77777777" w:rsidR="00A40EFA" w:rsidRPr="00A40EFA" w:rsidRDefault="00A40EFA" w:rsidP="00CF1FDC">
      <w:pPr>
        <w:widowControl w:val="0"/>
        <w:numPr>
          <w:ilvl w:val="0"/>
          <w:numId w:val="84"/>
        </w:numPr>
        <w:tabs>
          <w:tab w:val="left" w:pos="303"/>
        </w:tabs>
        <w:spacing w:after="22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Головуючий на основі затвердженого регламенту загальних зборів (конференції):</w:t>
      </w:r>
    </w:p>
    <w:p w14:paraId="370823DC" w14:textId="77777777" w:rsidR="00A40EFA" w:rsidRPr="00A40EFA" w:rsidRDefault="00A40EFA" w:rsidP="00CF1FDC">
      <w:pPr>
        <w:widowControl w:val="0"/>
        <w:numPr>
          <w:ilvl w:val="0"/>
          <w:numId w:val="85"/>
        </w:numPr>
        <w:tabs>
          <w:tab w:val="left" w:pos="293"/>
        </w:tabs>
        <w:spacing w:after="22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оголошує питання, які виносяться на розгляд загальних зборів (конференції);</w:t>
      </w:r>
    </w:p>
    <w:p w14:paraId="4E548517" w14:textId="77777777" w:rsidR="00A40EFA" w:rsidRPr="00A40EFA" w:rsidRDefault="00A40EFA" w:rsidP="00CF1FDC">
      <w:pPr>
        <w:widowControl w:val="0"/>
        <w:numPr>
          <w:ilvl w:val="0"/>
          <w:numId w:val="85"/>
        </w:numPr>
        <w:tabs>
          <w:tab w:val="left" w:pos="32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веде загальні збори (конференцію) та підтримує на них належну дисципліну і порядок:</w:t>
      </w:r>
    </w:p>
    <w:p w14:paraId="1B8298DA" w14:textId="77777777" w:rsidR="00A40EFA" w:rsidRPr="00A40EFA" w:rsidRDefault="00A40EFA" w:rsidP="00CF1FDC">
      <w:pPr>
        <w:widowControl w:val="0"/>
        <w:numPr>
          <w:ilvl w:val="0"/>
          <w:numId w:val="85"/>
        </w:numPr>
        <w:tabs>
          <w:tab w:val="left" w:pos="350"/>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надає слово для виступів та оголошує підсумки голосування на підставі даних лічильної комісії;</w:t>
      </w:r>
    </w:p>
    <w:p w14:paraId="7C2EA055" w14:textId="77777777" w:rsidR="00A40EFA" w:rsidRPr="00A40EFA" w:rsidRDefault="00A40EFA" w:rsidP="00CF1FDC">
      <w:pPr>
        <w:widowControl w:val="0"/>
        <w:numPr>
          <w:ilvl w:val="0"/>
          <w:numId w:val="85"/>
        </w:numPr>
        <w:tabs>
          <w:tab w:val="left" w:pos="360"/>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головуючий може перервати виступаючого, якщо його виступ не стосується теми загальних зборів (конференції) або перевищує встановлений регламент;</w:t>
      </w:r>
    </w:p>
    <w:p w14:paraId="23C9E57A" w14:textId="77777777" w:rsidR="00A40EFA" w:rsidRPr="00A40EFA" w:rsidRDefault="00A40EFA" w:rsidP="00CF1FDC">
      <w:pPr>
        <w:widowControl w:val="0"/>
        <w:numPr>
          <w:ilvl w:val="0"/>
          <w:numId w:val="85"/>
        </w:numPr>
        <w:tabs>
          <w:tab w:val="left" w:pos="360"/>
        </w:tabs>
        <w:spacing w:after="7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lastRenderedPageBreak/>
        <w:t>виконує інші функції з проведення загальних зборів (конференції).</w:t>
      </w:r>
    </w:p>
    <w:p w14:paraId="137531E5" w14:textId="77777777" w:rsidR="00A40EFA" w:rsidRPr="00A40EFA" w:rsidRDefault="00A40EFA" w:rsidP="00203694">
      <w:pPr>
        <w:keepNext/>
        <w:keepLines/>
        <w:widowControl w:val="0"/>
        <w:spacing w:after="240" w:line="302"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РОЗДІЛ V. ОФОРМЛЕННЯ ТА ВРАХУВАННЯ РІШЕНЬ</w:t>
      </w:r>
      <w:r w:rsidRPr="00A40EFA">
        <w:rPr>
          <w:rFonts w:ascii="Times New Roman" w:eastAsia="Times New Roman" w:hAnsi="Times New Roman" w:cs="Times New Roman"/>
          <w:b/>
          <w:bCs/>
          <w:color w:val="000000"/>
          <w:lang w:eastAsia="uk-UA" w:bidi="uk-UA"/>
        </w:rPr>
        <w:br/>
        <w:t>ЗАГАЛЬНИХ ЗБОРІВ (КОНФЕРЕНЦІЇ)</w:t>
      </w:r>
    </w:p>
    <w:p w14:paraId="1207D6FD" w14:textId="77777777" w:rsidR="00A40EFA" w:rsidRPr="00A40EFA" w:rsidRDefault="00A40EFA" w:rsidP="00203694">
      <w:pPr>
        <w:keepNext/>
        <w:keepLines/>
        <w:widowControl w:val="0"/>
        <w:spacing w:after="360" w:line="30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15. Рішення загальних зборів (конференцій)</w:t>
      </w:r>
    </w:p>
    <w:p w14:paraId="51CF759C" w14:textId="77777777" w:rsidR="00A40EFA" w:rsidRPr="00A40EFA" w:rsidRDefault="00A40EFA" w:rsidP="00CF1FDC">
      <w:pPr>
        <w:widowControl w:val="0"/>
        <w:numPr>
          <w:ilvl w:val="0"/>
          <w:numId w:val="86"/>
        </w:numPr>
        <w:tabs>
          <w:tab w:val="left" w:pos="302"/>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Загальні збори (конференція) з розглянутих питань ухвалюють рішення.</w:t>
      </w:r>
    </w:p>
    <w:p w14:paraId="1EDFC960" w14:textId="77777777" w:rsidR="00A40EFA" w:rsidRPr="00A40EFA" w:rsidRDefault="00A40EFA" w:rsidP="00CF1FDC">
      <w:pPr>
        <w:widowControl w:val="0"/>
        <w:numPr>
          <w:ilvl w:val="0"/>
          <w:numId w:val="86"/>
        </w:numPr>
        <w:tabs>
          <w:tab w:val="left" w:pos="336"/>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Рішення загальних зборів (конференції) ухвалюють простою більшістю голосів учасників загальних зборів (конференції) з правом голосу шляхом відкритого або таємного голосування. Спосіб голосування визначається регламентом, затвердженим учасниками загальних зборів (конференції).</w:t>
      </w:r>
    </w:p>
    <w:p w14:paraId="0A3D2A57" w14:textId="77777777" w:rsidR="00A40EFA" w:rsidRPr="00A40EFA" w:rsidRDefault="00A40EFA" w:rsidP="00CF1FDC">
      <w:pPr>
        <w:widowControl w:val="0"/>
        <w:numPr>
          <w:ilvl w:val="0"/>
          <w:numId w:val="86"/>
        </w:numPr>
        <w:tabs>
          <w:tab w:val="left" w:pos="340"/>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Результати проведенн</w:t>
      </w:r>
      <w:r w:rsidR="00203694">
        <w:rPr>
          <w:rFonts w:ascii="Times New Roman" w:eastAsia="Times New Roman" w:hAnsi="Times New Roman" w:cs="Times New Roman"/>
          <w:color w:val="000000"/>
          <w:lang w:eastAsia="uk-UA" w:bidi="uk-UA"/>
        </w:rPr>
        <w:t>я загальних зборів (конференції</w:t>
      </w:r>
      <w:r w:rsidRPr="00A40EFA">
        <w:rPr>
          <w:rFonts w:ascii="Times New Roman" w:eastAsia="Times New Roman" w:hAnsi="Times New Roman" w:cs="Times New Roman"/>
          <w:color w:val="000000"/>
          <w:lang w:eastAsia="uk-UA" w:bidi="uk-UA"/>
        </w:rPr>
        <w:t>) та ухвалені на загальних зборах (конференції) рішення оформлюються протоколом згідно з Додатком 3 до цього Положення. Протокол підписується головуючим і секретарем загальних зборів (конференції) не пізніше трьох днів після їх проведення та невідкладно передається (надсилається) уповноваженій посадовій особі чи структурному підрозділу з питань громадської участі із супровідним листом.</w:t>
      </w:r>
    </w:p>
    <w:p w14:paraId="678E0380" w14:textId="77777777" w:rsidR="00A40EFA" w:rsidRPr="00A40EFA" w:rsidRDefault="00A40EFA" w:rsidP="00A40EFA">
      <w:pPr>
        <w:widowControl w:val="0"/>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протоколі загальних зборів (конференції) зазначається така інформація;</w:t>
      </w:r>
    </w:p>
    <w:p w14:paraId="4E2932AC" w14:textId="77777777" w:rsidR="00A40EFA" w:rsidRPr="00A40EFA" w:rsidRDefault="00A40EFA" w:rsidP="00A40EFA">
      <w:pPr>
        <w:widowControl w:val="0"/>
        <w:spacing w:after="220" w:line="262" w:lineRule="auto"/>
        <w:ind w:firstLine="16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дата, час і місце їх проведення;</w:t>
      </w:r>
    </w:p>
    <w:p w14:paraId="1D89BCEA" w14:textId="77777777" w:rsidR="00A40EFA" w:rsidRPr="00A40EFA" w:rsidRDefault="00A40EFA" w:rsidP="00CF1FDC">
      <w:pPr>
        <w:widowControl w:val="0"/>
        <w:numPr>
          <w:ilvl w:val="0"/>
          <w:numId w:val="66"/>
        </w:numPr>
        <w:tabs>
          <w:tab w:val="left" w:pos="29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кількість учасників загальних зборів (конференції), в тому числі учасники з правом дорадчого голосу;</w:t>
      </w:r>
    </w:p>
    <w:p w14:paraId="48211AF9" w14:textId="77777777" w:rsidR="00A40EFA" w:rsidRPr="00A40EFA" w:rsidRDefault="00A40EFA" w:rsidP="00CF1FDC">
      <w:pPr>
        <w:widowControl w:val="0"/>
        <w:numPr>
          <w:ilvl w:val="0"/>
          <w:numId w:val="66"/>
        </w:numPr>
        <w:tabs>
          <w:tab w:val="left" w:pos="297"/>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порядок денний загальних зборів (конференції);</w:t>
      </w:r>
    </w:p>
    <w:p w14:paraId="3914A49D" w14:textId="77777777" w:rsidR="00A40EFA" w:rsidRPr="00A40EFA" w:rsidRDefault="00A40EFA" w:rsidP="00CF1FDC">
      <w:pPr>
        <w:widowControl w:val="0"/>
        <w:numPr>
          <w:ilvl w:val="0"/>
          <w:numId w:val="66"/>
        </w:numPr>
        <w:tabs>
          <w:tab w:val="left" w:pos="297"/>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виклад перебігу обговорення та результати розгляду питань порядку денного;</w:t>
      </w:r>
    </w:p>
    <w:p w14:paraId="67FBF2ED" w14:textId="77777777" w:rsidR="00A40EFA" w:rsidRPr="00A40EFA" w:rsidRDefault="00A40EFA" w:rsidP="00CF1FDC">
      <w:pPr>
        <w:widowControl w:val="0"/>
        <w:numPr>
          <w:ilvl w:val="0"/>
          <w:numId w:val="66"/>
        </w:numPr>
        <w:tabs>
          <w:tab w:val="left" w:pos="297"/>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результати голосування з кожного окремого питання та інша інформація.</w:t>
      </w:r>
    </w:p>
    <w:p w14:paraId="47A34A69" w14:textId="77777777" w:rsidR="00A40EFA" w:rsidRPr="00A40EFA" w:rsidRDefault="00A40EFA" w:rsidP="00CF1FDC">
      <w:pPr>
        <w:widowControl w:val="0"/>
        <w:numPr>
          <w:ilvl w:val="0"/>
          <w:numId w:val="86"/>
        </w:numPr>
        <w:tabs>
          <w:tab w:val="left" w:pos="326"/>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У разі проведення загальних зборів щодо вибору старости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в межах громади, рішення вважається погодженим з жителями відповідного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якщо в результаті обговорення кандидатура старости отримала підтримку у розмірі, визначеному законодавством.</w:t>
      </w:r>
    </w:p>
    <w:p w14:paraId="5E6A6F97" w14:textId="77777777" w:rsidR="00A40EFA" w:rsidRPr="00A40EFA" w:rsidRDefault="00A40EFA" w:rsidP="00CF1FDC">
      <w:pPr>
        <w:widowControl w:val="0"/>
        <w:numPr>
          <w:ilvl w:val="0"/>
          <w:numId w:val="86"/>
        </w:numPr>
        <w:tabs>
          <w:tab w:val="left" w:pos="321"/>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У протоколі загальних зборів із обговорення кандидатури старости мають бути такі відомості: дата (період) і місце проведення зборів, кількість жителів відповідного </w:t>
      </w:r>
      <w:proofErr w:type="spellStart"/>
      <w:r w:rsidRPr="00A40EFA">
        <w:rPr>
          <w:rFonts w:ascii="Times New Roman" w:eastAsia="Times New Roman" w:hAnsi="Times New Roman" w:cs="Times New Roman"/>
          <w:color w:val="000000"/>
          <w:lang w:eastAsia="uk-UA" w:bidi="uk-UA"/>
        </w:rPr>
        <w:t>старостинського</w:t>
      </w:r>
      <w:proofErr w:type="spellEnd"/>
      <w:r w:rsidRPr="00A40EFA">
        <w:rPr>
          <w:rFonts w:ascii="Times New Roman" w:eastAsia="Times New Roman" w:hAnsi="Times New Roman" w:cs="Times New Roman"/>
          <w:color w:val="000000"/>
          <w:lang w:eastAsia="uk-UA" w:bidi="uk-UA"/>
        </w:rPr>
        <w:t xml:space="preserve"> округу, які є громадянами України і мають право голосу на виборах, відомості про кандидатуру старости, кількість учасників зборів громадян, які підтримали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w:t>
      </w:r>
      <w:r w:rsidR="00AF24AB">
        <w:rPr>
          <w:rFonts w:ascii="Times New Roman" w:eastAsia="Times New Roman" w:hAnsi="Times New Roman" w:cs="Times New Roman"/>
          <w:color w:val="000000"/>
          <w:lang w:eastAsia="uk-UA" w:bidi="uk-UA"/>
        </w:rPr>
        <w:t>для осіб, недавно прийнятих до г</w:t>
      </w:r>
      <w:r w:rsidRPr="00A40EFA">
        <w:rPr>
          <w:rFonts w:ascii="Times New Roman" w:eastAsia="Times New Roman" w:hAnsi="Times New Roman" w:cs="Times New Roman"/>
          <w:color w:val="000000"/>
          <w:lang w:eastAsia="uk-UA" w:bidi="uk-UA"/>
        </w:rPr>
        <w:t>ромадянства України), що засвідчується підписом таких учасників.</w:t>
      </w:r>
    </w:p>
    <w:p w14:paraId="3447DEB4" w14:textId="77777777" w:rsidR="00A40EFA" w:rsidRPr="00A40EFA" w:rsidRDefault="00A40EFA" w:rsidP="00CF1FDC">
      <w:pPr>
        <w:widowControl w:val="0"/>
        <w:numPr>
          <w:ilvl w:val="0"/>
          <w:numId w:val="86"/>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Протокол загальних зборів (конференції) складається уповноваженим виконавчим органом з питань громадської участі у трьох примірниках не пізніше 3 днів після їх проведення та підписується головуючим і секретарем загальних зборів (конференції). Один примірник протоколу загальних зборів (конференції) передають на зберігання уповноваженій посадовій особі чи структурному підрозділу з питань громадської участі. Другий примірник протоколу залишають ініціаторові скликання загальних зборів (конференції). Третій примірник не пізніше 5 днів з дня </w:t>
      </w:r>
      <w:r w:rsidRPr="00A40EFA">
        <w:rPr>
          <w:rFonts w:ascii="Times New Roman" w:eastAsia="Times New Roman" w:hAnsi="Times New Roman" w:cs="Times New Roman"/>
          <w:color w:val="000000"/>
          <w:lang w:eastAsia="uk-UA" w:bidi="uk-UA"/>
        </w:rPr>
        <w:lastRenderedPageBreak/>
        <w:t>проведення загальних зборів (конференції) вивішується для ознайомлення в місці проведення загальних зборів (конференції) і має бути доступним для ознайомлення не менше тридцяти календарних днів.</w:t>
      </w:r>
    </w:p>
    <w:p w14:paraId="443779FB" w14:textId="77777777" w:rsidR="00A40EFA" w:rsidRPr="00A40EFA" w:rsidRDefault="00A40EFA" w:rsidP="00A40EFA">
      <w:pPr>
        <w:widowControl w:val="0"/>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До першого примірника протоколу загальних зборів (конференції) додається оригінал списку учасників загальних зборів (конференції), які брали в них участь, складений відповідно до вимог частини 1 статті 11 та Додатка 3 до цього Положення, а у разі проведення конференції до протоколу також додаються оригінали протоколів загальних зборів, які підтверджують повноваження делегатів конференції на представлення інтересів громадян. До другого примірника протоколу додаються копії зазначених документів, засвідчені підписами секретаря і головуючого.</w:t>
      </w:r>
    </w:p>
    <w:p w14:paraId="1F4F5CD1" w14:textId="77777777" w:rsidR="00A40EFA" w:rsidRPr="00A40EFA" w:rsidRDefault="00A40EFA" w:rsidP="00CF1FDC">
      <w:pPr>
        <w:widowControl w:val="0"/>
        <w:numPr>
          <w:ilvl w:val="0"/>
          <w:numId w:val="86"/>
        </w:numPr>
        <w:tabs>
          <w:tab w:val="left" w:pos="308"/>
        </w:tabs>
        <w:spacing w:after="7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Уповноважений виконавчий орган з питань громадської участі забезпечує розміщення сканованого протоколу загальних зборів (конференції) з усіма додатками на офіційному веб-сайті ради в спеціальному розділі "Громадська участь" (підрозділ "Загальні збори жителів територіальної громади") впродовж 5 робочих днів з дня їх надходження, при цьому вилучає з них інформацію про фізичну особу (персональну інформацію).</w:t>
      </w:r>
    </w:p>
    <w:p w14:paraId="42A86E1B" w14:textId="77777777" w:rsidR="00A40EFA" w:rsidRPr="00A40EFA" w:rsidRDefault="00A40EFA" w:rsidP="00A40EFA">
      <w:pPr>
        <w:keepNext/>
        <w:keepLines/>
        <w:widowControl w:val="0"/>
        <w:spacing w:after="220"/>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16. Врахування рішень загальних зборів (конференцій) орган</w:t>
      </w:r>
      <w:r w:rsidR="00AF24AB">
        <w:rPr>
          <w:rFonts w:ascii="Times New Roman" w:eastAsia="Times New Roman" w:hAnsi="Times New Roman" w:cs="Times New Roman"/>
          <w:b/>
          <w:bCs/>
          <w:color w:val="000000"/>
          <w:lang w:eastAsia="uk-UA" w:bidi="uk-UA"/>
        </w:rPr>
        <w:t>ом</w:t>
      </w:r>
      <w:r w:rsidRPr="00A40EFA">
        <w:rPr>
          <w:rFonts w:ascii="Times New Roman" w:eastAsia="Times New Roman" w:hAnsi="Times New Roman" w:cs="Times New Roman"/>
          <w:b/>
          <w:bCs/>
          <w:color w:val="000000"/>
          <w:lang w:eastAsia="uk-UA" w:bidi="uk-UA"/>
        </w:rPr>
        <w:t xml:space="preserve"> місцевого самоврядування та їх посадовими особами, комунальними підприємствами</w:t>
      </w:r>
    </w:p>
    <w:p w14:paraId="5294D3C8" w14:textId="77777777" w:rsidR="00A40EFA" w:rsidRPr="00A40EFA" w:rsidRDefault="00A40EFA" w:rsidP="00CF1FDC">
      <w:pPr>
        <w:widowControl w:val="0"/>
        <w:numPr>
          <w:ilvl w:val="0"/>
          <w:numId w:val="87"/>
        </w:numPr>
        <w:tabs>
          <w:tab w:val="left" w:pos="446"/>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Рішення загальних зборів (конференції) враховуються органами місцевого самоврядування та їх посадовими особами у їх діяльності.</w:t>
      </w:r>
    </w:p>
    <w:p w14:paraId="328D6E8F" w14:textId="77777777" w:rsidR="00A40EFA" w:rsidRPr="00A40EFA" w:rsidRDefault="00A40EFA" w:rsidP="00CF1FDC">
      <w:pPr>
        <w:widowControl w:val="0"/>
        <w:numPr>
          <w:ilvl w:val="0"/>
          <w:numId w:val="87"/>
        </w:numPr>
        <w:tabs>
          <w:tab w:val="left" w:pos="298"/>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Пропозиції, викладені в протоколі загальних зборів (конференції), розглядаються на найближчому відкритому засіданні міської ради</w:t>
      </w:r>
      <w:r w:rsidR="00AF24AB">
        <w:rPr>
          <w:rFonts w:ascii="Times New Roman" w:eastAsia="Times New Roman" w:hAnsi="Times New Roman" w:cs="Times New Roman"/>
          <w:color w:val="000000"/>
          <w:lang w:eastAsia="uk-UA" w:bidi="uk-UA"/>
        </w:rPr>
        <w:t xml:space="preserve"> та/або її виконавчого комітету</w:t>
      </w:r>
      <w:r w:rsidRPr="00A40EFA">
        <w:rPr>
          <w:rFonts w:ascii="Times New Roman" w:eastAsia="Times New Roman" w:hAnsi="Times New Roman" w:cs="Times New Roman"/>
          <w:color w:val="000000"/>
          <w:lang w:eastAsia="uk-UA" w:bidi="uk-UA"/>
        </w:rPr>
        <w:t xml:space="preserve"> (залежно від того, до кого вони скеровані) за обов'язкової участі ініціаторів загальних зборів (конференції), яким надається слово для виступу.</w:t>
      </w:r>
    </w:p>
    <w:p w14:paraId="76D721B0" w14:textId="77777777" w:rsidR="00A40EFA" w:rsidRPr="00A40EFA" w:rsidRDefault="00A40EFA" w:rsidP="00CF1FDC">
      <w:pPr>
        <w:widowControl w:val="0"/>
        <w:numPr>
          <w:ilvl w:val="0"/>
          <w:numId w:val="87"/>
        </w:numPr>
        <w:tabs>
          <w:tab w:val="left" w:pos="298"/>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Ініціатори скликання зборів мають бути поінформовані про дату, час і місце проведення засідання органу місцевого самоврядування з питань розгляду рішень загальних зборів (конференції) в письмовій формі і не пізніше ніж за 3 дні до початку засідання.</w:t>
      </w:r>
    </w:p>
    <w:p w14:paraId="3634508E" w14:textId="77777777" w:rsidR="00A40EFA" w:rsidRPr="00A40EFA" w:rsidRDefault="00A40EFA" w:rsidP="00CF1FDC">
      <w:pPr>
        <w:widowControl w:val="0"/>
        <w:numPr>
          <w:ilvl w:val="0"/>
          <w:numId w:val="87"/>
        </w:numPr>
        <w:tabs>
          <w:tab w:val="left" w:pos="298"/>
        </w:tabs>
        <w:spacing w:after="220" w:line="271"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 результатами проведення засідання органи місцевого самоврядування або їх посадові особи ухвалюють рішення про врахування, часткове врахування або відхилення рішень загальних зборів (конференції).</w:t>
      </w:r>
    </w:p>
    <w:p w14:paraId="1003158E" w14:textId="77777777" w:rsidR="00A40EFA" w:rsidRPr="00A40EFA" w:rsidRDefault="00A40EFA" w:rsidP="00CF1FDC">
      <w:pPr>
        <w:widowControl w:val="0"/>
        <w:numPr>
          <w:ilvl w:val="0"/>
          <w:numId w:val="87"/>
        </w:numPr>
        <w:tabs>
          <w:tab w:val="left" w:pos="318"/>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Якщо органи місцевого самоврядування чи їх посадові особи не вважають за можливе частково або повністю врахувати рішення загальних зборів (конференції), має бути подане вмотивоване пояснення причини такого рішення.</w:t>
      </w:r>
    </w:p>
    <w:p w14:paraId="615EA461" w14:textId="77777777" w:rsidR="00A40EFA" w:rsidRPr="00A40EFA" w:rsidRDefault="00A40EFA" w:rsidP="00CF1FDC">
      <w:pPr>
        <w:widowControl w:val="0"/>
        <w:numPr>
          <w:ilvl w:val="0"/>
          <w:numId w:val="87"/>
        </w:numPr>
        <w:tabs>
          <w:tab w:val="left" w:pos="318"/>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Рішення органів місцевого самоврядування або їх посадових осіб за результатами розгляду рішень загальних зборів (конференції) впродовж п'яти робочих днів з дня розгляду надсилається ініціаторам скликання зборів, розміщується на офіційному веб-сайті міської ради в спеціальному розділі "Громадська участь" (підрозділ "Загальні збори жителів територіальної громади"), а також оприлюднюється в тому самому порядку, що й оголошення про проведення слухань.</w:t>
      </w:r>
    </w:p>
    <w:p w14:paraId="06D4F522" w14:textId="77777777" w:rsidR="00A40EFA" w:rsidRPr="00A40EFA" w:rsidRDefault="00A40EFA" w:rsidP="00CF1FDC">
      <w:pPr>
        <w:widowControl w:val="0"/>
        <w:numPr>
          <w:ilvl w:val="0"/>
          <w:numId w:val="87"/>
        </w:numPr>
        <w:tabs>
          <w:tab w:val="left" w:pos="318"/>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Контроль за врахуванням рішень загальних зборів (конференцій) у діяльності посадових осіб та органів місцевого самоврядування покладається на міського голову та ініціаторів скликання загальних зборів (конференції).</w:t>
      </w:r>
    </w:p>
    <w:p w14:paraId="32CCCF4D" w14:textId="77777777" w:rsidR="00A40EFA" w:rsidRPr="00A40EFA" w:rsidRDefault="00A40EFA" w:rsidP="00CF1FDC">
      <w:pPr>
        <w:widowControl w:val="0"/>
        <w:numPr>
          <w:ilvl w:val="0"/>
          <w:numId w:val="87"/>
        </w:numPr>
        <w:tabs>
          <w:tab w:val="left" w:pos="318"/>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Рішення загальних зборів (конференції), прийняті в межах чинного законодавства і власних повноважень, є обов'язковими для виконання органами самоорганізації населення.</w:t>
      </w:r>
    </w:p>
    <w:p w14:paraId="76398E6B" w14:textId="77777777" w:rsidR="00A40EFA" w:rsidRPr="00A40EFA" w:rsidRDefault="00A40EFA" w:rsidP="00CF1FDC">
      <w:pPr>
        <w:widowControl w:val="0"/>
        <w:numPr>
          <w:ilvl w:val="0"/>
          <w:numId w:val="87"/>
        </w:numPr>
        <w:tabs>
          <w:tab w:val="left" w:pos="318"/>
        </w:tabs>
        <w:spacing w:after="7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Комунальні підприємства зобов'язані розглянути рішення загальних зборів (конференції) </w:t>
      </w:r>
      <w:r w:rsidRPr="00A40EFA">
        <w:rPr>
          <w:rFonts w:ascii="Times New Roman" w:eastAsia="Times New Roman" w:hAnsi="Times New Roman" w:cs="Times New Roman"/>
          <w:color w:val="000000"/>
          <w:lang w:eastAsia="uk-UA" w:bidi="uk-UA"/>
        </w:rPr>
        <w:lastRenderedPageBreak/>
        <w:t>впродовж двадцяти календарних днів, про результати розгляду рішень комунальні підприємства повідомляють ініціаторів проведення загальних зборів (конференції).</w:t>
      </w:r>
    </w:p>
    <w:p w14:paraId="191989B9" w14:textId="77777777" w:rsidR="00A40EFA" w:rsidRPr="00A40EFA" w:rsidRDefault="00A40EFA" w:rsidP="00A40EFA">
      <w:pPr>
        <w:keepNext/>
        <w:keepLines/>
        <w:widowControl w:val="0"/>
        <w:spacing w:after="220" w:line="264"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17. Дії та бездіяльність службових та посадових осіб, які можна оскаржити</w:t>
      </w:r>
    </w:p>
    <w:p w14:paraId="03C53296" w14:textId="77777777" w:rsidR="00A40EFA" w:rsidRPr="00A40EFA" w:rsidRDefault="00A40EFA" w:rsidP="00A40EFA">
      <w:pPr>
        <w:widowControl w:val="0"/>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 Жителі територіальної громади мають право оскаржити в судовому порядку або міському голові:</w:t>
      </w:r>
    </w:p>
    <w:p w14:paraId="3F3256B2" w14:textId="77777777" w:rsidR="00A40EFA" w:rsidRPr="00A40EFA" w:rsidRDefault="00A40EFA" w:rsidP="00CF1FDC">
      <w:pPr>
        <w:widowControl w:val="0"/>
        <w:numPr>
          <w:ilvl w:val="0"/>
          <w:numId w:val="88"/>
        </w:numPr>
        <w:tabs>
          <w:tab w:val="left" w:pos="318"/>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 реєстрацію. невчасну реєстрацію, неправомірну відмову в реєстрації або безпідставне повернення розпорядження, рішення чи повідомлення про скликання загальних зборів (конференції) для усунення недоліків:</w:t>
      </w:r>
    </w:p>
    <w:p w14:paraId="0934B8F8" w14:textId="77777777" w:rsidR="00A40EFA" w:rsidRPr="00A40EFA" w:rsidRDefault="00A40EFA" w:rsidP="00CF1FDC">
      <w:pPr>
        <w:widowControl w:val="0"/>
        <w:numPr>
          <w:ilvl w:val="0"/>
          <w:numId w:val="88"/>
        </w:numPr>
        <w:tabs>
          <w:tab w:val="left" w:pos="327"/>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недотримання посадовими та службовими особами строків, передбачених цим Положенням;</w:t>
      </w:r>
    </w:p>
    <w:p w14:paraId="46A8AE74" w14:textId="77777777" w:rsidR="00A40EFA" w:rsidRPr="00A40EFA" w:rsidRDefault="00A40EFA" w:rsidP="00CF1FDC">
      <w:pPr>
        <w:widowControl w:val="0"/>
        <w:numPr>
          <w:ilvl w:val="0"/>
          <w:numId w:val="88"/>
        </w:numPr>
        <w:tabs>
          <w:tab w:val="left" w:pos="327"/>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невжиття заходів для підготовки загальних зборів (конференції), про які заявлено у розпорядженні, рішенні чи повідомлені про скликання загальних зборів (конференції);</w:t>
      </w:r>
    </w:p>
    <w:p w14:paraId="50395FFF" w14:textId="77777777" w:rsidR="00A40EFA" w:rsidRPr="00A40EFA" w:rsidRDefault="00A40EFA" w:rsidP="00CF1FDC">
      <w:pPr>
        <w:widowControl w:val="0"/>
        <w:numPr>
          <w:ilvl w:val="0"/>
          <w:numId w:val="88"/>
        </w:numPr>
        <w:tabs>
          <w:tab w:val="left" w:pos="327"/>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бездіяльність щодо розгляду та врахування рішення загальних зборів (конференції) чи неприйняття рішення за результатами його розгляду;</w:t>
      </w:r>
    </w:p>
    <w:p w14:paraId="44249AE5" w14:textId="77777777" w:rsidR="00A40EFA" w:rsidRPr="00A40EFA" w:rsidRDefault="00A40EFA" w:rsidP="00CF1FDC">
      <w:pPr>
        <w:widowControl w:val="0"/>
        <w:numPr>
          <w:ilvl w:val="0"/>
          <w:numId w:val="88"/>
        </w:numPr>
        <w:tabs>
          <w:tab w:val="left" w:pos="327"/>
        </w:tabs>
        <w:spacing w:after="220" w:line="25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невиконання вимог щодо оприлюднення інформації та документів, що стосуються ініціювання, підготовки, проведення, розгляду рішення загальних зборів (конференції);</w:t>
      </w:r>
    </w:p>
    <w:p w14:paraId="4B571430" w14:textId="77777777" w:rsidR="00A40EFA" w:rsidRPr="00A40EFA" w:rsidRDefault="00A40EFA" w:rsidP="00CF1FDC">
      <w:pPr>
        <w:widowControl w:val="0"/>
        <w:numPr>
          <w:ilvl w:val="0"/>
          <w:numId w:val="88"/>
        </w:numPr>
        <w:tabs>
          <w:tab w:val="left" w:pos="327"/>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інші дії чи бездіяльність, що порушують вимоги цього Положення.</w:t>
      </w:r>
    </w:p>
    <w:p w14:paraId="66AE5CD6" w14:textId="77777777" w:rsidR="001A0CFE" w:rsidRDefault="00A40EFA" w:rsidP="001A0CFE">
      <w:pPr>
        <w:widowControl w:val="0"/>
        <w:spacing w:after="240" w:line="302" w:lineRule="auto"/>
        <w:jc w:val="both"/>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 xml:space="preserve">Стаття 18. Правові наслідки порушення вимог цього Положення </w:t>
      </w:r>
    </w:p>
    <w:p w14:paraId="4A2C710E" w14:textId="77777777" w:rsidR="00A40EFA" w:rsidRPr="00A40EFA" w:rsidRDefault="00A40EFA" w:rsidP="001A0CFE">
      <w:pPr>
        <w:widowControl w:val="0"/>
        <w:spacing w:after="24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Порушення вимог чинного законодавства, що регулює порядок ініціювання, підготовки, проведення та врахування рішен</w:t>
      </w:r>
      <w:r w:rsidR="001A0CFE">
        <w:rPr>
          <w:rFonts w:ascii="Times New Roman" w:eastAsia="Times New Roman" w:hAnsi="Times New Roman" w:cs="Times New Roman"/>
          <w:color w:val="000000"/>
          <w:lang w:eastAsia="uk-UA" w:bidi="uk-UA"/>
        </w:rPr>
        <w:t>ь загальних зборів (конференції</w:t>
      </w:r>
      <w:r w:rsidRPr="00A40EFA">
        <w:rPr>
          <w:rFonts w:ascii="Times New Roman" w:eastAsia="Times New Roman" w:hAnsi="Times New Roman" w:cs="Times New Roman"/>
          <w:color w:val="000000"/>
          <w:lang w:eastAsia="uk-UA" w:bidi="uk-UA"/>
        </w:rPr>
        <w:t>), у тому числі цього Положення, може бути підставою для скасування рішень органів місцевого самоврядування та їх посадових осіб, що були прийняті після проведення загальних зборів (конференції) та суперечать прийнятому на них рішенню. Для цього ініціатори скликання загальних зборів (конференцій) або інші зацікавлені особи звертаються до суду.</w:t>
      </w:r>
    </w:p>
    <w:p w14:paraId="25FA14D5" w14:textId="77777777" w:rsidR="00A40EFA" w:rsidRPr="00A40EFA" w:rsidRDefault="00A40EFA" w:rsidP="00A40EFA">
      <w:pPr>
        <w:keepNext/>
        <w:keepLines/>
        <w:widowControl w:val="0"/>
        <w:spacing w:after="220" w:line="264"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19. Відповідальність посадових та службових осіб</w:t>
      </w:r>
    </w:p>
    <w:p w14:paraId="05FDF4B1" w14:textId="77777777" w:rsidR="00A40EFA" w:rsidRPr="00A40EFA" w:rsidRDefault="00A40EFA" w:rsidP="00A40EFA">
      <w:pPr>
        <w:widowControl w:val="0"/>
        <w:spacing w:after="480" w:line="264" w:lineRule="auto"/>
        <w:rPr>
          <w:rFonts w:ascii="Times New Roman" w:eastAsia="Times New Roman" w:hAnsi="Times New Roman" w:cs="Times New Roman"/>
          <w:color w:val="000000"/>
          <w:lang w:eastAsia="uk-UA" w:bidi="uk-UA"/>
        </w:rPr>
        <w:sectPr w:rsidR="00A40EFA" w:rsidRPr="00A40EFA" w:rsidSect="00B97639">
          <w:footerReference w:type="default" r:id="rId8"/>
          <w:pgSz w:w="11900" w:h="16840"/>
          <w:pgMar w:top="993" w:right="1135" w:bottom="967" w:left="1352" w:header="1057" w:footer="539" w:gutter="0"/>
          <w:cols w:space="720"/>
          <w:noEndnote/>
          <w:docGrid w:linePitch="360"/>
        </w:sectPr>
      </w:pPr>
      <w:r w:rsidRPr="00A40EFA">
        <w:rPr>
          <w:rFonts w:ascii="Times New Roman" w:eastAsia="Times New Roman" w:hAnsi="Times New Roman" w:cs="Times New Roman"/>
          <w:color w:val="000000"/>
          <w:lang w:eastAsia="uk-UA" w:bidi="uk-UA"/>
        </w:rPr>
        <w:t>Депутати місцевої ради, посадові та службові особи місцевого самоврядування несуть юридичну відповідальність за порушення цього Положення.</w:t>
      </w:r>
    </w:p>
    <w:p w14:paraId="7AA0DE73" w14:textId="77777777" w:rsidR="00A40EFA" w:rsidRPr="00A40EFA" w:rsidRDefault="00A40EFA" w:rsidP="00A40EFA">
      <w:pPr>
        <w:widowControl w:val="0"/>
        <w:spacing w:after="740" w:line="240" w:lineRule="auto"/>
        <w:ind w:right="320"/>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ДОДАТОК 1</w:t>
      </w:r>
    </w:p>
    <w:p w14:paraId="0882CBCE" w14:textId="77777777" w:rsidR="00A40EFA" w:rsidRPr="00A40EFA" w:rsidRDefault="00A40EFA" w:rsidP="00A40EFA">
      <w:pPr>
        <w:widowControl w:val="0"/>
        <w:spacing w:after="300"/>
        <w:ind w:left="4220" w:right="320"/>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ДО ПОЛОЖЕННЯ "ПРО ЗАГАЛЬНІ ЗБОРИ (КОНФЕРЕНЦІЇ) ЖИТЕЛІВ ТЕРИТОРІАЛЬНОЇ ГРОМАДИ ЗА МІСЦЕМ ПРОЖИВАННЯ "</w:t>
      </w:r>
    </w:p>
    <w:p w14:paraId="1CD15237" w14:textId="77777777" w:rsidR="00A40EFA" w:rsidRPr="00A40EFA" w:rsidRDefault="00A40EFA" w:rsidP="00A40EFA">
      <w:pPr>
        <w:widowControl w:val="0"/>
        <w:pBdr>
          <w:bottom w:val="single" w:sz="4" w:space="0" w:color="auto"/>
        </w:pBdr>
        <w:spacing w:after="360"/>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Міському голові</w:t>
      </w:r>
    </w:p>
    <w:p w14:paraId="254BBA2F" w14:textId="77777777" w:rsidR="00A40EFA" w:rsidRPr="00A40EFA" w:rsidRDefault="00A40EFA" w:rsidP="00A40EFA">
      <w:pPr>
        <w:widowControl w:val="0"/>
        <w:spacing w:after="40" w:line="240"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Жителів територіальної громади:</w:t>
      </w:r>
    </w:p>
    <w:p w14:paraId="65326B5F" w14:textId="77777777" w:rsidR="00A40EFA" w:rsidRPr="00A40EFA" w:rsidRDefault="00A40EFA" w:rsidP="00CF1FDC">
      <w:pPr>
        <w:widowControl w:val="0"/>
        <w:numPr>
          <w:ilvl w:val="0"/>
          <w:numId w:val="89"/>
        </w:numPr>
        <w:tabs>
          <w:tab w:val="left" w:leader="underscore" w:pos="9556"/>
        </w:tabs>
        <w:spacing w:after="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ab/>
      </w:r>
    </w:p>
    <w:p w14:paraId="5A4E1498" w14:textId="77777777" w:rsidR="00A40EFA" w:rsidRPr="00A40EFA" w:rsidRDefault="00A40EFA" w:rsidP="00A40EFA">
      <w:pPr>
        <w:widowControl w:val="0"/>
        <w:spacing w:after="40" w:line="240"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 xml:space="preserve">Прізвище, </w:t>
      </w:r>
      <w:proofErr w:type="spellStart"/>
      <w:r w:rsidRPr="00A40EFA">
        <w:rPr>
          <w:rFonts w:ascii="Times New Roman" w:eastAsia="Times New Roman" w:hAnsi="Times New Roman" w:cs="Times New Roman"/>
          <w:i/>
          <w:iCs/>
          <w:color w:val="000000"/>
          <w:lang w:eastAsia="uk-UA" w:bidi="uk-UA"/>
        </w:rPr>
        <w:t>ім</w:t>
      </w:r>
      <w:proofErr w:type="spellEnd"/>
      <w:r w:rsidRPr="00A40EFA">
        <w:rPr>
          <w:rFonts w:ascii="Times New Roman" w:eastAsia="Times New Roman" w:hAnsi="Times New Roman" w:cs="Times New Roman"/>
          <w:i/>
          <w:iCs/>
          <w:color w:val="000000"/>
          <w:lang w:eastAsia="uk-UA" w:bidi="uk-UA"/>
        </w:rPr>
        <w:t xml:space="preserve"> я, по батькові</w:t>
      </w:r>
    </w:p>
    <w:p w14:paraId="0078F971" w14:textId="77777777" w:rsidR="00A40EFA" w:rsidRPr="00A40EFA" w:rsidRDefault="00A40EFA" w:rsidP="00A40EFA">
      <w:pPr>
        <w:widowControl w:val="0"/>
        <w:pBdr>
          <w:bottom w:val="single" w:sz="4" w:space="0" w:color="auto"/>
        </w:pBdr>
        <w:spacing w:after="360" w:line="240"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який проживає за адресою:</w:t>
      </w:r>
    </w:p>
    <w:p w14:paraId="3C061EF2" w14:textId="77777777" w:rsidR="00A40EFA" w:rsidRPr="00A40EFA" w:rsidRDefault="00A40EFA" w:rsidP="00A40EFA">
      <w:pPr>
        <w:widowControl w:val="0"/>
        <w:spacing w:after="0" w:line="298"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Адреса реєстрації із зазначенням номера контактного телефону (електронної пошти - за наявності)</w:t>
      </w:r>
    </w:p>
    <w:p w14:paraId="51DDFAE9" w14:textId="77777777" w:rsidR="00A40EFA" w:rsidRPr="00A40EFA" w:rsidRDefault="00A40EFA" w:rsidP="00CF1FDC">
      <w:pPr>
        <w:widowControl w:val="0"/>
        <w:numPr>
          <w:ilvl w:val="0"/>
          <w:numId w:val="89"/>
        </w:numPr>
        <w:tabs>
          <w:tab w:val="left" w:leader="underscore" w:pos="9556"/>
        </w:tabs>
        <w:spacing w:after="0" w:line="271"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i/>
          <w:iCs/>
          <w:color w:val="000000"/>
          <w:sz w:val="24"/>
          <w:szCs w:val="24"/>
          <w:lang w:eastAsia="uk-UA" w:bidi="uk-UA"/>
        </w:rPr>
        <w:tab/>
      </w:r>
    </w:p>
    <w:p w14:paraId="4BEFAF82" w14:textId="77777777" w:rsidR="00A40EFA" w:rsidRPr="00A40EFA" w:rsidRDefault="00A40EFA" w:rsidP="00A40EFA">
      <w:pPr>
        <w:widowControl w:val="0"/>
        <w:spacing w:after="0" w:line="298"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 xml:space="preserve">Прізвище, </w:t>
      </w:r>
      <w:proofErr w:type="spellStart"/>
      <w:r w:rsidRPr="00A40EFA">
        <w:rPr>
          <w:rFonts w:ascii="Times New Roman" w:eastAsia="Times New Roman" w:hAnsi="Times New Roman" w:cs="Times New Roman"/>
          <w:i/>
          <w:iCs/>
          <w:color w:val="000000"/>
          <w:lang w:eastAsia="uk-UA" w:bidi="uk-UA"/>
        </w:rPr>
        <w:t>ім</w:t>
      </w:r>
      <w:proofErr w:type="spellEnd"/>
      <w:r w:rsidRPr="00A40EFA">
        <w:rPr>
          <w:rFonts w:ascii="Times New Roman" w:eastAsia="Times New Roman" w:hAnsi="Times New Roman" w:cs="Times New Roman"/>
          <w:i/>
          <w:iCs/>
          <w:color w:val="000000"/>
          <w:lang w:eastAsia="uk-UA" w:bidi="uk-UA"/>
        </w:rPr>
        <w:t xml:space="preserve"> 'я. по батькові</w:t>
      </w:r>
    </w:p>
    <w:p w14:paraId="452CF986" w14:textId="77777777" w:rsidR="00A40EFA" w:rsidRPr="00A40EFA" w:rsidRDefault="00A40EFA" w:rsidP="00A40EFA">
      <w:pPr>
        <w:widowControl w:val="0"/>
        <w:pBdr>
          <w:bottom w:val="single" w:sz="4" w:space="0" w:color="auto"/>
        </w:pBdr>
        <w:spacing w:after="300" w:line="298"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який проживає за адресою:</w:t>
      </w:r>
    </w:p>
    <w:p w14:paraId="696D67B6" w14:textId="77777777" w:rsidR="00A40EFA" w:rsidRPr="00A40EFA" w:rsidRDefault="00A40EFA" w:rsidP="00A40EFA">
      <w:pPr>
        <w:widowControl w:val="0"/>
        <w:spacing w:after="0" w:line="300"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Адреса реєстрації із зазначенням номера контактного телефону (електронної пошти - за наявності)</w:t>
      </w:r>
    </w:p>
    <w:p w14:paraId="2530AFBF" w14:textId="77777777" w:rsidR="00A40EFA" w:rsidRPr="00A40EFA" w:rsidRDefault="00A40EFA" w:rsidP="00CF1FDC">
      <w:pPr>
        <w:keepNext/>
        <w:keepLines/>
        <w:widowControl w:val="0"/>
        <w:numPr>
          <w:ilvl w:val="0"/>
          <w:numId w:val="89"/>
        </w:numPr>
        <w:tabs>
          <w:tab w:val="left" w:leader="underscore" w:pos="9556"/>
        </w:tabs>
        <w:spacing w:after="0" w:line="300"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ab/>
      </w:r>
    </w:p>
    <w:p w14:paraId="57D30B2D" w14:textId="77777777" w:rsidR="00A40EFA" w:rsidRPr="00A40EFA" w:rsidRDefault="00A40EFA" w:rsidP="00A40EFA">
      <w:pPr>
        <w:widowControl w:val="0"/>
        <w:spacing w:after="0" w:line="300"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 xml:space="preserve">Прізвище, </w:t>
      </w:r>
      <w:proofErr w:type="spellStart"/>
      <w:r w:rsidRPr="00A40EFA">
        <w:rPr>
          <w:rFonts w:ascii="Times New Roman" w:eastAsia="Times New Roman" w:hAnsi="Times New Roman" w:cs="Times New Roman"/>
          <w:i/>
          <w:iCs/>
          <w:color w:val="000000"/>
          <w:lang w:eastAsia="uk-UA" w:bidi="uk-UA"/>
        </w:rPr>
        <w:t>ім</w:t>
      </w:r>
      <w:proofErr w:type="spellEnd"/>
      <w:r w:rsidRPr="00A40EFA">
        <w:rPr>
          <w:rFonts w:ascii="Times New Roman" w:eastAsia="Times New Roman" w:hAnsi="Times New Roman" w:cs="Times New Roman"/>
          <w:i/>
          <w:iCs/>
          <w:color w:val="000000"/>
          <w:lang w:eastAsia="uk-UA" w:bidi="uk-UA"/>
        </w:rPr>
        <w:t xml:space="preserve"> я. по батькові</w:t>
      </w:r>
    </w:p>
    <w:p w14:paraId="5660A08D" w14:textId="77777777" w:rsidR="00A40EFA" w:rsidRPr="00A40EFA" w:rsidRDefault="00A40EFA" w:rsidP="00A40EFA">
      <w:pPr>
        <w:widowControl w:val="0"/>
        <w:pBdr>
          <w:bottom w:val="single" w:sz="4" w:space="0" w:color="auto"/>
        </w:pBdr>
        <w:spacing w:after="300" w:line="300"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який проживає за адресою:</w:t>
      </w:r>
    </w:p>
    <w:p w14:paraId="53FC2DF1" w14:textId="77777777" w:rsidR="00A40EFA" w:rsidRPr="00A40EFA" w:rsidRDefault="00A40EFA" w:rsidP="00A40EFA">
      <w:pPr>
        <w:widowControl w:val="0"/>
        <w:spacing w:after="1020" w:line="298" w:lineRule="auto"/>
        <w:ind w:left="38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Адреса реєстрації із зазначенням номера контактного телефону (електронної пошти - за наявності)</w:t>
      </w:r>
    </w:p>
    <w:p w14:paraId="0C7B65E6" w14:textId="77777777" w:rsidR="00A40EFA" w:rsidRPr="00A40EFA" w:rsidRDefault="00A40EFA" w:rsidP="00A40EFA">
      <w:pPr>
        <w:widowControl w:val="0"/>
        <w:spacing w:after="220" w:line="269"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ПОВІДОМЛЕННЯ</w:t>
      </w:r>
    </w:p>
    <w:p w14:paraId="7500D8E1" w14:textId="77777777" w:rsidR="00A40EFA" w:rsidRPr="00A40EFA" w:rsidRDefault="00A40EFA" w:rsidP="00A40EFA">
      <w:pPr>
        <w:keepNext/>
        <w:keepLines/>
        <w:widowControl w:val="0"/>
        <w:spacing w:after="740" w:line="264"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ПРО ПРОВЕДЕННЯ ЗАГАЛЬНИХ ЗБОРІВ (КОНФЕРЕНЦІЇ) ЖИТЕЛІВ</w:t>
      </w:r>
      <w:r w:rsidRPr="00A40EFA">
        <w:rPr>
          <w:rFonts w:ascii="Times New Roman" w:eastAsia="Times New Roman" w:hAnsi="Times New Roman" w:cs="Times New Roman"/>
          <w:b/>
          <w:bCs/>
          <w:color w:val="000000"/>
          <w:lang w:eastAsia="uk-UA" w:bidi="uk-UA"/>
        </w:rPr>
        <w:br/>
        <w:t>ТЕРИТОРІАЛЬНОЇ ГРОМАДИ ЗА МІСЦЕМ ПРОЖИВАННЯ</w:t>
      </w:r>
    </w:p>
    <w:p w14:paraId="3C8D3603" w14:textId="77777777" w:rsidR="00A40EFA" w:rsidRPr="00A40EFA" w:rsidRDefault="00A40EFA" w:rsidP="001A0CFE">
      <w:pPr>
        <w:widowControl w:val="0"/>
        <w:spacing w:after="300" w:line="269" w:lineRule="auto"/>
        <w:ind w:firstLine="36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Відповідно до статті 8 Закону України "Про місцеве самоврядування в Україні", статей 6-8 Положення "Про загальні збори (конференції) жителів територіальної громади за місцем проживання", що є невід’ємною частиною Статуту Стрийської </w:t>
      </w:r>
      <w:r w:rsidR="001A0CFE">
        <w:rPr>
          <w:rFonts w:ascii="Times New Roman" w:eastAsia="Times New Roman" w:hAnsi="Times New Roman" w:cs="Times New Roman"/>
          <w:color w:val="000000"/>
          <w:lang w:eastAsia="uk-UA" w:bidi="uk-UA"/>
        </w:rPr>
        <w:t xml:space="preserve">міської </w:t>
      </w:r>
      <w:r w:rsidRPr="00A40EFA">
        <w:rPr>
          <w:rFonts w:ascii="Times New Roman" w:eastAsia="Times New Roman" w:hAnsi="Times New Roman" w:cs="Times New Roman"/>
          <w:color w:val="000000"/>
          <w:lang w:eastAsia="uk-UA" w:bidi="uk-UA"/>
        </w:rPr>
        <w:t>територіальної громади:</w:t>
      </w:r>
    </w:p>
    <w:p w14:paraId="105DD7C0" w14:textId="77777777" w:rsidR="00A40EFA" w:rsidRPr="00A40EFA" w:rsidRDefault="00A40EFA" w:rsidP="001A0CFE">
      <w:pPr>
        <w:keepNext/>
        <w:keepLines/>
        <w:widowControl w:val="0"/>
        <w:numPr>
          <w:ilvl w:val="0"/>
          <w:numId w:val="90"/>
        </w:numPr>
        <w:tabs>
          <w:tab w:val="left" w:pos="954"/>
        </w:tabs>
        <w:spacing w:after="24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Повідомляємо Вас про скликання загальних зборів (конференції) жителів територіальної громади за місцем проживання на території.</w:t>
      </w:r>
    </w:p>
    <w:p w14:paraId="7B2A9F3D" w14:textId="77777777" w:rsidR="00A40EFA" w:rsidRPr="00A40EFA" w:rsidRDefault="00A40EFA" w:rsidP="00A40EFA">
      <w:pPr>
        <w:widowControl w:val="0"/>
        <w:spacing w:after="74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 xml:space="preserve">зазначити територію громади, району в місті, мікрорайону: кварталу чи вулиці: будинку (декількох </w:t>
      </w:r>
      <w:r w:rsidRPr="00A40EFA">
        <w:rPr>
          <w:rFonts w:ascii="Times New Roman" w:eastAsia="Times New Roman" w:hAnsi="Times New Roman" w:cs="Times New Roman"/>
          <w:i/>
          <w:iCs/>
          <w:color w:val="000000"/>
          <w:lang w:eastAsia="uk-UA" w:bidi="uk-UA"/>
        </w:rPr>
        <w:lastRenderedPageBreak/>
        <w:t>будинків), чи інших частин.</w:t>
      </w:r>
    </w:p>
    <w:p w14:paraId="2D2BD3BC" w14:textId="77777777" w:rsidR="00A40EFA" w:rsidRPr="00A40EFA" w:rsidRDefault="00A40EFA" w:rsidP="00A40EFA">
      <w:pPr>
        <w:keepNext/>
        <w:keepLines/>
        <w:widowControl w:val="0"/>
        <w:tabs>
          <w:tab w:val="left" w:leader="underscore" w:pos="2995"/>
        </w:tabs>
        <w:spacing w:after="280" w:line="264" w:lineRule="auto"/>
        <w:ind w:firstLine="600"/>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color w:val="000000"/>
          <w:lang w:eastAsia="uk-UA" w:bidi="uk-UA"/>
        </w:rPr>
        <w:t xml:space="preserve">2) </w:t>
      </w:r>
      <w:r w:rsidRPr="00A40EFA">
        <w:rPr>
          <w:rFonts w:ascii="Times New Roman" w:eastAsia="Times New Roman" w:hAnsi="Times New Roman" w:cs="Times New Roman"/>
          <w:b/>
          <w:bCs/>
          <w:color w:val="000000"/>
          <w:lang w:eastAsia="uk-UA" w:bidi="uk-UA"/>
        </w:rPr>
        <w:t>Загальні збори (конференцію) заплановано провести "</w:t>
      </w:r>
      <w:r w:rsidR="001A0CFE">
        <w:rPr>
          <w:rFonts w:ascii="Times New Roman" w:eastAsia="Times New Roman" w:hAnsi="Times New Roman" w:cs="Times New Roman"/>
          <w:b/>
          <w:bCs/>
          <w:color w:val="000000"/>
          <w:lang w:eastAsia="uk-UA" w:bidi="uk-UA"/>
        </w:rPr>
        <w:t>___</w:t>
      </w:r>
      <w:r w:rsidRPr="00A40EFA">
        <w:rPr>
          <w:rFonts w:ascii="Times New Roman" w:eastAsia="Times New Roman" w:hAnsi="Times New Roman" w:cs="Times New Roman"/>
          <w:b/>
          <w:bCs/>
          <w:color w:val="000000"/>
          <w:lang w:eastAsia="uk-UA" w:bidi="uk-UA"/>
        </w:rPr>
        <w:t>"</w:t>
      </w:r>
      <w:r w:rsidR="0086752E">
        <w:rPr>
          <w:rFonts w:ascii="Times New Roman" w:eastAsia="Times New Roman" w:hAnsi="Times New Roman" w:cs="Times New Roman"/>
          <w:b/>
          <w:bCs/>
          <w:color w:val="000000"/>
          <w:lang w:eastAsia="uk-UA" w:bidi="uk-UA"/>
        </w:rPr>
        <w:t>_______</w:t>
      </w:r>
      <w:r w:rsidRPr="00A40EFA">
        <w:rPr>
          <w:rFonts w:ascii="Times New Roman" w:eastAsia="Times New Roman" w:hAnsi="Times New Roman" w:cs="Times New Roman"/>
          <w:b/>
          <w:bCs/>
          <w:color w:val="000000"/>
          <w:lang w:eastAsia="uk-UA" w:bidi="uk-UA"/>
        </w:rPr>
        <w:t>20</w:t>
      </w:r>
      <w:r w:rsidR="001A0CFE">
        <w:rPr>
          <w:rFonts w:ascii="Times New Roman" w:eastAsia="Times New Roman" w:hAnsi="Times New Roman" w:cs="Times New Roman"/>
          <w:b/>
          <w:bCs/>
          <w:color w:val="000000"/>
          <w:lang w:eastAsia="uk-UA" w:bidi="uk-UA"/>
        </w:rPr>
        <w:t>__</w:t>
      </w:r>
      <w:r w:rsidRPr="00A40EFA">
        <w:rPr>
          <w:rFonts w:ascii="Times New Roman" w:eastAsia="Times New Roman" w:hAnsi="Times New Roman" w:cs="Times New Roman"/>
          <w:b/>
          <w:bCs/>
          <w:color w:val="000000"/>
          <w:lang w:eastAsia="uk-UA" w:bidi="uk-UA"/>
        </w:rPr>
        <w:t xml:space="preserve">року </w:t>
      </w:r>
      <w:proofErr w:type="spellStart"/>
      <w:r w:rsidRPr="00A40EFA">
        <w:rPr>
          <w:rFonts w:ascii="Times New Roman" w:eastAsia="Times New Roman" w:hAnsi="Times New Roman" w:cs="Times New Roman"/>
          <w:b/>
          <w:bCs/>
          <w:color w:val="000000"/>
          <w:lang w:eastAsia="uk-UA" w:bidi="uk-UA"/>
        </w:rPr>
        <w:t>з</w:t>
      </w:r>
      <w:r w:rsidR="001A0CFE">
        <w:rPr>
          <w:rFonts w:ascii="Times New Roman" w:eastAsia="Times New Roman" w:hAnsi="Times New Roman" w:cs="Times New Roman"/>
          <w:b/>
          <w:bCs/>
          <w:color w:val="000000"/>
          <w:lang w:eastAsia="uk-UA" w:bidi="uk-UA"/>
        </w:rPr>
        <w:t>__</w:t>
      </w:r>
      <w:r w:rsidRPr="00A40EFA">
        <w:rPr>
          <w:rFonts w:ascii="Times New Roman" w:eastAsia="Times New Roman" w:hAnsi="Times New Roman" w:cs="Times New Roman"/>
          <w:b/>
          <w:bCs/>
          <w:color w:val="000000"/>
          <w:lang w:eastAsia="uk-UA" w:bidi="uk-UA"/>
        </w:rPr>
        <w:t>до</w:t>
      </w:r>
      <w:r w:rsidR="001A0CFE">
        <w:rPr>
          <w:rFonts w:ascii="Times New Roman" w:eastAsia="Times New Roman" w:hAnsi="Times New Roman" w:cs="Times New Roman"/>
          <w:b/>
          <w:bCs/>
          <w:color w:val="000000"/>
          <w:lang w:eastAsia="uk-UA" w:bidi="uk-UA"/>
        </w:rPr>
        <w:t>__</w:t>
      </w:r>
      <w:r w:rsidRPr="00A40EFA">
        <w:rPr>
          <w:rFonts w:ascii="Times New Roman" w:eastAsia="Times New Roman" w:hAnsi="Times New Roman" w:cs="Times New Roman"/>
          <w:b/>
          <w:bCs/>
          <w:color w:val="000000"/>
          <w:lang w:eastAsia="uk-UA" w:bidi="uk-UA"/>
        </w:rPr>
        <w:t>год</w:t>
      </w:r>
      <w:proofErr w:type="spellEnd"/>
      <w:r w:rsidRPr="00A40EFA">
        <w:rPr>
          <w:rFonts w:ascii="Times New Roman" w:eastAsia="Times New Roman" w:hAnsi="Times New Roman" w:cs="Times New Roman"/>
          <w:b/>
          <w:bCs/>
          <w:color w:val="000000"/>
          <w:lang w:eastAsia="uk-UA" w:bidi="uk-UA"/>
        </w:rPr>
        <w:t>.</w:t>
      </w:r>
    </w:p>
    <w:p w14:paraId="05668E6B" w14:textId="77777777" w:rsidR="00A40EFA" w:rsidRPr="00A40EFA" w:rsidRDefault="001A0CFE" w:rsidP="00A40EFA">
      <w:pPr>
        <w:widowControl w:val="0"/>
        <w:tabs>
          <w:tab w:val="left" w:leader="underscore" w:pos="8640"/>
        </w:tabs>
        <w:spacing w:after="180" w:line="264" w:lineRule="auto"/>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у</w:t>
      </w:r>
      <w:r w:rsidR="00A40EFA" w:rsidRPr="00A40EFA">
        <w:rPr>
          <w:rFonts w:ascii="Times New Roman" w:eastAsia="Times New Roman" w:hAnsi="Times New Roman" w:cs="Times New Roman"/>
          <w:color w:val="000000"/>
          <w:lang w:eastAsia="uk-UA" w:bidi="uk-UA"/>
        </w:rPr>
        <w:tab/>
      </w:r>
    </w:p>
    <w:p w14:paraId="4A725E69" w14:textId="77777777" w:rsidR="00A40EFA" w:rsidRPr="00A40EFA" w:rsidRDefault="00A40EFA" w:rsidP="00A40EFA">
      <w:pPr>
        <w:widowControl w:val="0"/>
        <w:spacing w:after="740" w:line="264"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назва та адреса місця проведення загальних зборів (конференції)</w:t>
      </w:r>
    </w:p>
    <w:p w14:paraId="209CBD2F" w14:textId="77777777" w:rsidR="00A40EFA" w:rsidRPr="00A40EFA" w:rsidRDefault="00A40EFA" w:rsidP="00CF1FDC">
      <w:pPr>
        <w:keepNext/>
        <w:keepLines/>
        <w:widowControl w:val="0"/>
        <w:numPr>
          <w:ilvl w:val="0"/>
          <w:numId w:val="64"/>
        </w:numPr>
        <w:tabs>
          <w:tab w:val="left" w:pos="674"/>
        </w:tabs>
        <w:spacing w:after="240" w:line="264"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До участі в загальних зборах (конференції) запрошуються:</w:t>
      </w:r>
    </w:p>
    <w:p w14:paraId="38128226" w14:textId="77777777" w:rsidR="00A40EFA" w:rsidRPr="00A40EFA" w:rsidRDefault="00A40EFA" w:rsidP="00CF1FDC">
      <w:pPr>
        <w:widowControl w:val="0"/>
        <w:numPr>
          <w:ilvl w:val="0"/>
          <w:numId w:val="91"/>
        </w:numPr>
        <w:tabs>
          <w:tab w:val="left" w:pos="1083"/>
        </w:tabs>
        <w:spacing w:after="50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мешканці</w:t>
      </w:r>
    </w:p>
    <w:p w14:paraId="3917CFFC" w14:textId="77777777" w:rsidR="00A40EFA" w:rsidRPr="00A40EFA" w:rsidRDefault="00A40EFA" w:rsidP="00A40EFA">
      <w:pPr>
        <w:widowControl w:val="0"/>
        <w:spacing w:after="24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Назва території, мешканців якої запрошено до участі в загальних зборах:</w:t>
      </w:r>
    </w:p>
    <w:p w14:paraId="6192CAC4" w14:textId="77777777" w:rsidR="00A40EFA" w:rsidRPr="00A40EFA" w:rsidRDefault="00A40EFA" w:rsidP="00CF1FDC">
      <w:pPr>
        <w:widowControl w:val="0"/>
        <w:numPr>
          <w:ilvl w:val="0"/>
          <w:numId w:val="91"/>
        </w:numPr>
        <w:tabs>
          <w:tab w:val="left" w:pos="1098"/>
        </w:tabs>
        <w:spacing w:after="24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Міський голова.</w:t>
      </w:r>
    </w:p>
    <w:p w14:paraId="5779A156" w14:textId="77777777" w:rsidR="00A40EFA" w:rsidRPr="00A40EFA" w:rsidRDefault="00A40EFA" w:rsidP="00CF1FDC">
      <w:pPr>
        <w:widowControl w:val="0"/>
        <w:numPr>
          <w:ilvl w:val="0"/>
          <w:numId w:val="91"/>
        </w:numPr>
        <w:tabs>
          <w:tab w:val="left" w:pos="1107"/>
        </w:tabs>
        <w:spacing w:after="24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Депутати міської ради.</w:t>
      </w:r>
    </w:p>
    <w:p w14:paraId="702F3BCD" w14:textId="77777777" w:rsidR="00A40EFA" w:rsidRPr="00A40EFA" w:rsidRDefault="00A40EFA" w:rsidP="00A40EFA">
      <w:pPr>
        <w:widowControl w:val="0"/>
        <w:pBdr>
          <w:top w:val="single" w:sz="4" w:space="0" w:color="auto"/>
        </w:pBdr>
        <w:tabs>
          <w:tab w:val="left" w:leader="underscore" w:pos="1420"/>
        </w:tabs>
        <w:spacing w:after="240" w:line="264" w:lineRule="auto"/>
        <w:ind w:left="106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прізвища та/або назви посад посадових осіб (якщо вони відомі):</w:t>
      </w:r>
    </w:p>
    <w:p w14:paraId="5F162653" w14:textId="77777777" w:rsidR="00A40EFA" w:rsidRPr="001A0CFE" w:rsidRDefault="001A0CFE" w:rsidP="00CF1FDC">
      <w:pPr>
        <w:keepNext/>
        <w:keepLines/>
        <w:widowControl w:val="0"/>
        <w:numPr>
          <w:ilvl w:val="0"/>
          <w:numId w:val="91"/>
        </w:numPr>
        <w:tabs>
          <w:tab w:val="left" w:pos="1102"/>
        </w:tabs>
        <w:spacing w:after="240" w:line="264" w:lineRule="auto"/>
        <w:outlineLvl w:val="0"/>
        <w:rPr>
          <w:rFonts w:ascii="Times New Roman" w:eastAsia="Times New Roman" w:hAnsi="Times New Roman" w:cs="Times New Roman"/>
          <w:bCs/>
          <w:color w:val="000000"/>
          <w:lang w:eastAsia="uk-UA" w:bidi="uk-UA"/>
        </w:rPr>
      </w:pPr>
      <w:r w:rsidRPr="001A0CFE">
        <w:rPr>
          <w:rFonts w:ascii="Times New Roman" w:eastAsia="Times New Roman" w:hAnsi="Times New Roman" w:cs="Times New Roman"/>
          <w:bCs/>
          <w:color w:val="000000"/>
          <w:lang w:eastAsia="uk-UA" w:bidi="uk-UA"/>
        </w:rPr>
        <w:t>С</w:t>
      </w:r>
      <w:r w:rsidR="00A40EFA" w:rsidRPr="001A0CFE">
        <w:rPr>
          <w:rFonts w:ascii="Times New Roman" w:eastAsia="Times New Roman" w:hAnsi="Times New Roman" w:cs="Times New Roman"/>
          <w:bCs/>
          <w:color w:val="000000"/>
          <w:lang w:eastAsia="uk-UA" w:bidi="uk-UA"/>
        </w:rPr>
        <w:t>тароста</w:t>
      </w:r>
      <w:r>
        <w:rPr>
          <w:rFonts w:ascii="Times New Roman" w:eastAsia="Times New Roman" w:hAnsi="Times New Roman" w:cs="Times New Roman"/>
          <w:bCs/>
          <w:color w:val="000000"/>
          <w:lang w:eastAsia="uk-UA" w:bidi="uk-UA"/>
        </w:rPr>
        <w:t>.</w:t>
      </w:r>
    </w:p>
    <w:p w14:paraId="6FC92BEB" w14:textId="77777777" w:rsidR="00A40EFA" w:rsidRPr="00A40EFA" w:rsidRDefault="001A0CFE" w:rsidP="00CF1FDC">
      <w:pPr>
        <w:widowControl w:val="0"/>
        <w:numPr>
          <w:ilvl w:val="0"/>
          <w:numId w:val="91"/>
        </w:numPr>
        <w:tabs>
          <w:tab w:val="left" w:pos="1102"/>
        </w:tabs>
        <w:spacing w:after="740" w:line="264" w:lineRule="auto"/>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Представники ОСН,</w:t>
      </w:r>
      <w:r w:rsidR="00A40EFA" w:rsidRPr="00A40EFA">
        <w:rPr>
          <w:rFonts w:ascii="Times New Roman" w:eastAsia="Times New Roman" w:hAnsi="Times New Roman" w:cs="Times New Roman"/>
          <w:color w:val="000000"/>
          <w:lang w:eastAsia="uk-UA" w:bidi="uk-UA"/>
        </w:rPr>
        <w:t xml:space="preserve"> ОСББ тощо.</w:t>
      </w:r>
    </w:p>
    <w:p w14:paraId="13A6DA8C" w14:textId="77777777" w:rsidR="00A40EFA" w:rsidRPr="00A40EFA" w:rsidRDefault="00A40EFA" w:rsidP="00CF1FDC">
      <w:pPr>
        <w:keepNext/>
        <w:keepLines/>
        <w:widowControl w:val="0"/>
        <w:numPr>
          <w:ilvl w:val="0"/>
          <w:numId w:val="64"/>
        </w:numPr>
        <w:tabs>
          <w:tab w:val="left" w:pos="683"/>
        </w:tabs>
        <w:spacing w:after="740" w:line="264"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На загальних зборах заплановано обговорити такі питання:</w:t>
      </w:r>
    </w:p>
    <w:p w14:paraId="031AF039" w14:textId="77777777" w:rsidR="00A40EFA" w:rsidRPr="00A40EFA" w:rsidRDefault="00A40EFA" w:rsidP="00A40EFA">
      <w:pPr>
        <w:widowControl w:val="0"/>
        <w:spacing w:after="780" w:line="240" w:lineRule="auto"/>
        <w:ind w:firstLine="50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Повне формулювання питання, винесеного на розгляд загальних зборів (конференції)</w:t>
      </w:r>
    </w:p>
    <w:p w14:paraId="3B7E797F" w14:textId="77777777" w:rsidR="00A40EFA" w:rsidRPr="00A40EFA" w:rsidRDefault="00A40EFA" w:rsidP="00A40EFA">
      <w:pPr>
        <w:widowControl w:val="0"/>
        <w:spacing w:after="780" w:line="240" w:lineRule="auto"/>
        <w:ind w:firstLine="50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Повне формулювання питання, винесеного на розгляд загальних зборів (конференції)</w:t>
      </w:r>
    </w:p>
    <w:p w14:paraId="7E07DF37" w14:textId="77777777" w:rsidR="00A40EFA" w:rsidRPr="00A40EFA" w:rsidRDefault="00A40EFA" w:rsidP="00A40EFA">
      <w:pPr>
        <w:widowControl w:val="0"/>
        <w:spacing w:after="380" w:line="240" w:lineRule="auto"/>
        <w:ind w:firstLine="50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Повне формулювання питання, винесеного на розгляд загальних зборів (конференції)</w:t>
      </w:r>
    </w:p>
    <w:p w14:paraId="0F0B4F46" w14:textId="77777777" w:rsidR="00A40EFA" w:rsidRPr="00A40EFA" w:rsidRDefault="00A40EFA" w:rsidP="00CF1FDC">
      <w:pPr>
        <w:widowControl w:val="0"/>
        <w:numPr>
          <w:ilvl w:val="0"/>
          <w:numId w:val="64"/>
        </w:numPr>
        <w:tabs>
          <w:tab w:val="left" w:pos="922"/>
          <w:tab w:val="left" w:leader="underscore" w:pos="5453"/>
        </w:tabs>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Просимо розмістити оголошення про проведення загальних зборів (конференції)</w:t>
      </w:r>
      <w:r w:rsidRPr="00A40EFA">
        <w:rPr>
          <w:rFonts w:ascii="Times New Roman" w:eastAsia="Times New Roman" w:hAnsi="Times New Roman" w:cs="Times New Roman"/>
          <w:b/>
          <w:bCs/>
          <w:color w:val="000000"/>
          <w:lang w:eastAsia="uk-UA" w:bidi="uk-UA"/>
        </w:rPr>
        <w:tab/>
      </w:r>
    </w:p>
    <w:p w14:paraId="3FECE182" w14:textId="77777777" w:rsidR="00A40EFA" w:rsidRPr="00A40EFA" w:rsidRDefault="00A40EFA" w:rsidP="00A40EFA">
      <w:pPr>
        <w:keepNext/>
        <w:keepLines/>
        <w:widowControl w:val="0"/>
        <w:tabs>
          <w:tab w:val="left" w:leader="underscore" w:pos="7664"/>
        </w:tabs>
        <w:spacing w:after="740"/>
        <w:ind w:firstLine="560"/>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орендувати приміщення</w:t>
      </w:r>
      <w:r w:rsidRPr="00A40EFA">
        <w:rPr>
          <w:rFonts w:ascii="Times New Roman" w:eastAsia="Times New Roman" w:hAnsi="Times New Roman" w:cs="Times New Roman"/>
          <w:b/>
          <w:bCs/>
          <w:color w:val="000000"/>
          <w:lang w:eastAsia="uk-UA" w:bidi="uk-UA"/>
        </w:rPr>
        <w:tab/>
      </w:r>
    </w:p>
    <w:p w14:paraId="7D941117" w14:textId="77777777" w:rsidR="00A40EFA" w:rsidRPr="00A40EFA" w:rsidRDefault="00A40EFA" w:rsidP="00A40EFA">
      <w:pPr>
        <w:widowControl w:val="0"/>
        <w:spacing w:after="740" w:line="264" w:lineRule="auto"/>
        <w:ind w:firstLine="56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 xml:space="preserve">(зазначити заходи, які має здійснити уповноважена посадова особа чи структурний підрозділ </w:t>
      </w:r>
      <w:r w:rsidRPr="00A40EFA">
        <w:rPr>
          <w:rFonts w:ascii="Times New Roman" w:eastAsia="Times New Roman" w:hAnsi="Times New Roman" w:cs="Times New Roman"/>
          <w:i/>
          <w:iCs/>
          <w:color w:val="000000"/>
          <w:lang w:eastAsia="uk-UA" w:bidi="uk-UA"/>
        </w:rPr>
        <w:lastRenderedPageBreak/>
        <w:t>з питань громадської участі для підготовки загальних зборів (конференції)).</w:t>
      </w:r>
    </w:p>
    <w:p w14:paraId="34608988" w14:textId="77777777" w:rsidR="00A40EFA" w:rsidRPr="00A40EFA" w:rsidRDefault="00A40EFA" w:rsidP="00A40EFA">
      <w:pPr>
        <w:keepNext/>
        <w:keepLines/>
        <w:widowControl w:val="0"/>
        <w:spacing w:after="240"/>
        <w:ind w:firstLine="540"/>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До повідомлення додаємо:</w:t>
      </w:r>
    </w:p>
    <w:p w14:paraId="7688E8B7" w14:textId="77777777" w:rsidR="00A40EFA" w:rsidRPr="00A40EFA" w:rsidRDefault="00A40EFA" w:rsidP="00CF1FDC">
      <w:pPr>
        <w:widowControl w:val="0"/>
        <w:numPr>
          <w:ilvl w:val="0"/>
          <w:numId w:val="92"/>
        </w:numPr>
        <w:tabs>
          <w:tab w:val="left" w:pos="922"/>
        </w:tabs>
        <w:spacing w:after="7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Інформаційно-аналітичні матеріали з питань, що виносяться на загальні збори (конференції), на </w:t>
      </w:r>
      <w:r w:rsidR="001A0CFE">
        <w:rPr>
          <w:rFonts w:ascii="Times New Roman" w:eastAsia="Times New Roman" w:hAnsi="Times New Roman" w:cs="Times New Roman"/>
          <w:color w:val="000000"/>
          <w:lang w:eastAsia="uk-UA" w:bidi="uk-UA"/>
        </w:rPr>
        <w:t>___</w:t>
      </w:r>
      <w:r w:rsidRPr="00A40EFA">
        <w:rPr>
          <w:rFonts w:ascii="Times New Roman" w:eastAsia="Times New Roman" w:hAnsi="Times New Roman" w:cs="Times New Roman"/>
          <w:color w:val="000000"/>
          <w:lang w:eastAsia="uk-UA" w:bidi="uk-UA"/>
        </w:rPr>
        <w:t>арк.</w:t>
      </w:r>
    </w:p>
    <w:p w14:paraId="7D54AB2A" w14:textId="77777777" w:rsidR="00A40EFA" w:rsidRPr="00A40EFA" w:rsidRDefault="00A40EFA" w:rsidP="00A40EFA">
      <w:pPr>
        <w:widowControl w:val="0"/>
        <w:tabs>
          <w:tab w:val="left" w:leader="underscore" w:pos="2340"/>
          <w:tab w:val="left" w:leader="underscore" w:pos="2873"/>
        </w:tabs>
        <w:spacing w:after="740" w:line="240" w:lineRule="auto"/>
        <w:ind w:firstLine="54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ab/>
        <w:t>20</w:t>
      </w:r>
      <w:r w:rsidRPr="00A40EFA">
        <w:rPr>
          <w:rFonts w:ascii="Times New Roman" w:eastAsia="Times New Roman" w:hAnsi="Times New Roman" w:cs="Times New Roman"/>
          <w:color w:val="000000"/>
          <w:lang w:eastAsia="uk-UA" w:bidi="uk-UA"/>
        </w:rPr>
        <w:tab/>
        <w:t>року</w:t>
      </w:r>
    </w:p>
    <w:p w14:paraId="34375FAC" w14:textId="77777777" w:rsidR="00A40EFA" w:rsidRPr="00A40EFA" w:rsidRDefault="003A681A" w:rsidP="00A40EFA">
      <w:pPr>
        <w:widowControl w:val="0"/>
        <w:spacing w:after="0" w:line="240" w:lineRule="auto"/>
        <w:ind w:firstLine="700"/>
        <w:rPr>
          <w:rFonts w:ascii="Times New Roman" w:eastAsia="Times New Roman" w:hAnsi="Times New Roman" w:cs="Times New Roman"/>
          <w:color w:val="000000"/>
          <w:lang w:eastAsia="uk-UA" w:bidi="uk-UA"/>
        </w:rPr>
        <w:sectPr w:rsidR="00A40EFA" w:rsidRPr="00A40EFA" w:rsidSect="00007453">
          <w:footerReference w:type="default" r:id="rId9"/>
          <w:pgSz w:w="11900" w:h="16840"/>
          <w:pgMar w:top="1531" w:right="977" w:bottom="1621" w:left="1303" w:header="1103" w:footer="1193" w:gutter="0"/>
          <w:cols w:space="720"/>
          <w:noEndnote/>
          <w:docGrid w:linePitch="360"/>
        </w:sectPr>
      </w:pPr>
      <w:r>
        <w:rPr>
          <w:rFonts w:ascii="Times New Roman" w:eastAsia="Times New Roman" w:hAnsi="Times New Roman" w:cs="Times New Roman"/>
          <w:noProof/>
          <w:color w:val="000000"/>
          <w:lang w:val="ru-RU" w:eastAsia="ru-RU"/>
        </w:rPr>
        <w:pict w14:anchorId="28AA2370">
          <v:shape id="Shape 1" o:spid="_x0000_s1027" type="#_x0000_t202" style="position:absolute;left:0;text-align:left;margin-left:451.55pt;margin-top:1pt;width:35.3pt;height:13.7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" filled="f" stroked="f">
            <v:textbox inset="0,0,0,0">
              <w:txbxContent>
                <w:p w14:paraId="23C8D149" w14:textId="77777777" w:rsidR="00777CB6" w:rsidRDefault="00777CB6" w:rsidP="00A40EFA">
                  <w:pPr>
                    <w:pStyle w:val="13"/>
                    <w:spacing w:after="0" w:line="240" w:lineRule="auto"/>
                  </w:pPr>
                  <w:r>
                    <w:rPr>
                      <w:i/>
                      <w:iCs/>
                    </w:rPr>
                    <w:t>підпис</w:t>
                  </w:r>
                </w:p>
              </w:txbxContent>
            </v:textbox>
            <w10:wrap type="square" side="left" anchorx="page"/>
          </v:shape>
        </w:pict>
      </w:r>
      <w:r w:rsidR="001A0CFE">
        <w:rPr>
          <w:rFonts w:ascii="Times New Roman" w:eastAsia="Times New Roman" w:hAnsi="Times New Roman" w:cs="Times New Roman"/>
          <w:i/>
          <w:iCs/>
          <w:color w:val="000000"/>
          <w:lang w:eastAsia="uk-UA" w:bidi="uk-UA"/>
        </w:rPr>
        <w:t xml:space="preserve">Прізвище, </w:t>
      </w:r>
      <w:proofErr w:type="spellStart"/>
      <w:r w:rsidR="001A0CFE">
        <w:rPr>
          <w:rFonts w:ascii="Times New Roman" w:eastAsia="Times New Roman" w:hAnsi="Times New Roman" w:cs="Times New Roman"/>
          <w:i/>
          <w:iCs/>
          <w:color w:val="000000"/>
          <w:lang w:eastAsia="uk-UA" w:bidi="uk-UA"/>
        </w:rPr>
        <w:t>ім</w:t>
      </w:r>
      <w:proofErr w:type="spellEnd"/>
      <w:r w:rsidR="001A0CFE">
        <w:rPr>
          <w:rFonts w:ascii="Times New Roman" w:eastAsia="Times New Roman" w:hAnsi="Times New Roman" w:cs="Times New Roman"/>
          <w:i/>
          <w:iCs/>
          <w:color w:val="000000"/>
          <w:lang w:eastAsia="uk-UA" w:bidi="uk-UA"/>
        </w:rPr>
        <w:t xml:space="preserve"> 'я,</w:t>
      </w:r>
      <w:r w:rsidR="00A40EFA" w:rsidRPr="00A40EFA">
        <w:rPr>
          <w:rFonts w:ascii="Times New Roman" w:eastAsia="Times New Roman" w:hAnsi="Times New Roman" w:cs="Times New Roman"/>
          <w:i/>
          <w:iCs/>
          <w:color w:val="000000"/>
          <w:lang w:eastAsia="uk-UA" w:bidi="uk-UA"/>
        </w:rPr>
        <w:t xml:space="preserve"> по батькові</w:t>
      </w:r>
    </w:p>
    <w:p w14:paraId="4B5E153D" w14:textId="77777777" w:rsidR="00A40EFA" w:rsidRPr="00A40EFA" w:rsidRDefault="00A40EFA" w:rsidP="00A40EFA">
      <w:pPr>
        <w:widowControl w:val="0"/>
        <w:spacing w:after="580" w:line="240" w:lineRule="auto"/>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ДОДАТОК 2</w:t>
      </w:r>
    </w:p>
    <w:p w14:paraId="73619122" w14:textId="77777777" w:rsidR="00A40EFA" w:rsidRPr="00A40EFA" w:rsidRDefault="00A40EFA" w:rsidP="00A40EFA">
      <w:pPr>
        <w:widowControl w:val="0"/>
        <w:spacing w:after="720" w:line="264" w:lineRule="auto"/>
        <w:ind w:left="4260"/>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ДО ПОЛОЖЕННЯ "ПРО ЗАГАЛЬНІ ЗБОРИ (КОНФЕРЕНЦІЇ) ЖИТЕЛІВ ТЕРИТОРІАЛЬНОЇ ГРОМАДИ ЗА МІСЦЕМ ПРОЖИВАННЯ "</w:t>
      </w:r>
    </w:p>
    <w:p w14:paraId="0109CC9A" w14:textId="77777777" w:rsidR="00A40EFA" w:rsidRPr="00A40EFA" w:rsidRDefault="00A40EFA" w:rsidP="00A40EFA">
      <w:pPr>
        <w:keepNext/>
        <w:keepLines/>
        <w:widowControl w:val="0"/>
        <w:spacing w:after="240"/>
        <w:ind w:firstLine="220"/>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У розді</w:t>
      </w:r>
      <w:r w:rsidR="001A0CFE">
        <w:rPr>
          <w:rFonts w:ascii="Times New Roman" w:eastAsia="Times New Roman" w:hAnsi="Times New Roman" w:cs="Times New Roman"/>
          <w:b/>
          <w:bCs/>
          <w:color w:val="000000"/>
          <w:lang w:eastAsia="uk-UA" w:bidi="uk-UA"/>
        </w:rPr>
        <w:t>лі "Загальні збори (конференції</w:t>
      </w:r>
      <w:r w:rsidRPr="00A40EFA">
        <w:rPr>
          <w:rFonts w:ascii="Times New Roman" w:eastAsia="Times New Roman" w:hAnsi="Times New Roman" w:cs="Times New Roman"/>
          <w:b/>
          <w:bCs/>
          <w:color w:val="000000"/>
          <w:lang w:eastAsia="uk-UA" w:bidi="uk-UA"/>
        </w:rPr>
        <w:t>) жителів територіальної громади за місцем проживання" Ре</w:t>
      </w:r>
      <w:r w:rsidR="001A0CFE">
        <w:rPr>
          <w:rFonts w:ascii="Times New Roman" w:eastAsia="Times New Roman" w:hAnsi="Times New Roman" w:cs="Times New Roman"/>
          <w:b/>
          <w:bCs/>
          <w:color w:val="000000"/>
          <w:lang w:eastAsia="uk-UA" w:bidi="uk-UA"/>
        </w:rPr>
        <w:t>є</w:t>
      </w:r>
      <w:r w:rsidRPr="00A40EFA">
        <w:rPr>
          <w:rFonts w:ascii="Times New Roman" w:eastAsia="Times New Roman" w:hAnsi="Times New Roman" w:cs="Times New Roman"/>
          <w:b/>
          <w:bCs/>
          <w:color w:val="000000"/>
          <w:lang w:eastAsia="uk-UA" w:bidi="uk-UA"/>
        </w:rPr>
        <w:t>стру інструментів громадської участі обов’язково зазначаються:</w:t>
      </w:r>
    </w:p>
    <w:p w14:paraId="6FFADE2C" w14:textId="77777777" w:rsidR="00A40EFA" w:rsidRPr="00A40EFA" w:rsidRDefault="00A40EFA" w:rsidP="00CF1FDC">
      <w:pPr>
        <w:widowControl w:val="0"/>
        <w:numPr>
          <w:ilvl w:val="0"/>
          <w:numId w:val="93"/>
        </w:numPr>
        <w:tabs>
          <w:tab w:val="left" w:pos="706"/>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і номер розпорядження чи рішення про скликання загальних зборів (конференції) жителів територіальної громади; дата і номер реєстрації вхідної кореспонденції - повідомлення про скликання загальних зборів (конференції).</w:t>
      </w:r>
    </w:p>
    <w:p w14:paraId="062A40F7" w14:textId="77777777" w:rsidR="00A40EFA" w:rsidRPr="00A40EFA" w:rsidRDefault="00A40EFA" w:rsidP="00CF1FDC">
      <w:pPr>
        <w:widowControl w:val="0"/>
        <w:numPr>
          <w:ilvl w:val="0"/>
          <w:numId w:val="93"/>
        </w:numPr>
        <w:tabs>
          <w:tab w:val="left" w:pos="714"/>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передання уповноваженій посадовій особі чи структурному підрозділу з питань громадської участі розпорядження, рішення чи повідомлення.</w:t>
      </w:r>
    </w:p>
    <w:p w14:paraId="1E0AEFDE" w14:textId="77777777" w:rsidR="00A40EFA" w:rsidRPr="00A40EFA" w:rsidRDefault="00A40EFA" w:rsidP="00CF1FDC">
      <w:pPr>
        <w:widowControl w:val="0"/>
        <w:numPr>
          <w:ilvl w:val="0"/>
          <w:numId w:val="93"/>
        </w:numPr>
        <w:tabs>
          <w:tab w:val="left" w:pos="719"/>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та вихідний номер письмового повідомлення про реєстрацію розпорядження, рішення чи повідомлення про скликання загальних зборів (конференції), повернення їх для усунення недоліків або відмови у реєстрації.</w:t>
      </w:r>
    </w:p>
    <w:p w14:paraId="24A0CA9A" w14:textId="77777777" w:rsidR="00A40EFA" w:rsidRPr="00A40EFA" w:rsidRDefault="00A40EFA" w:rsidP="00CF1FDC">
      <w:pPr>
        <w:widowControl w:val="0"/>
        <w:numPr>
          <w:ilvl w:val="0"/>
          <w:numId w:val="93"/>
        </w:numPr>
        <w:tabs>
          <w:tab w:val="left" w:pos="719"/>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та номер реєстрації розпорядження, рішення чи повідомлення про скликання загальних зборів (конференції).</w:t>
      </w:r>
    </w:p>
    <w:p w14:paraId="47893D34" w14:textId="77777777" w:rsidR="00A40EFA" w:rsidRPr="00A40EFA" w:rsidRDefault="00A40EFA" w:rsidP="00CF1FDC">
      <w:pPr>
        <w:widowControl w:val="0"/>
        <w:numPr>
          <w:ilvl w:val="0"/>
          <w:numId w:val="93"/>
        </w:numPr>
        <w:tabs>
          <w:tab w:val="left" w:pos="706"/>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Територія загальних зборів (конференції).</w:t>
      </w:r>
    </w:p>
    <w:p w14:paraId="76FDC3C3" w14:textId="77777777" w:rsidR="00A40EFA" w:rsidRPr="00A40EFA" w:rsidRDefault="00A40EFA" w:rsidP="00CF1FDC">
      <w:pPr>
        <w:widowControl w:val="0"/>
        <w:numPr>
          <w:ilvl w:val="0"/>
          <w:numId w:val="93"/>
        </w:numPr>
        <w:tabs>
          <w:tab w:val="left" w:pos="706"/>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Ініціатор загальних зборів (конференції).</w:t>
      </w:r>
    </w:p>
    <w:p w14:paraId="004C01CF" w14:textId="77777777" w:rsidR="00A40EFA" w:rsidRPr="00A40EFA" w:rsidRDefault="00A40EFA" w:rsidP="00CF1FDC">
      <w:pPr>
        <w:widowControl w:val="0"/>
        <w:numPr>
          <w:ilvl w:val="0"/>
          <w:numId w:val="93"/>
        </w:numPr>
        <w:tabs>
          <w:tab w:val="left" w:pos="706"/>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Питання, що виносяться на загальні збори (конференцію).</w:t>
      </w:r>
    </w:p>
    <w:p w14:paraId="7EEE2050" w14:textId="77777777" w:rsidR="00A40EFA" w:rsidRPr="00A40EFA" w:rsidRDefault="00A40EFA" w:rsidP="00CF1FDC">
      <w:pPr>
        <w:widowControl w:val="0"/>
        <w:numPr>
          <w:ilvl w:val="0"/>
          <w:numId w:val="93"/>
        </w:numPr>
        <w:tabs>
          <w:tab w:val="left" w:pos="706"/>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час і місце проведення загальних зборів (конференції).</w:t>
      </w:r>
    </w:p>
    <w:p w14:paraId="105A8D29" w14:textId="77777777" w:rsidR="00A40EFA" w:rsidRPr="00A40EFA" w:rsidRDefault="00A40EFA" w:rsidP="00CF1FDC">
      <w:pPr>
        <w:widowControl w:val="0"/>
        <w:numPr>
          <w:ilvl w:val="0"/>
          <w:numId w:val="93"/>
        </w:numPr>
        <w:tabs>
          <w:tab w:val="left" w:pos="719"/>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Прізвище, ім'я, по батькові головуючого та секретаря загальних зборів (конференції);</w:t>
      </w:r>
    </w:p>
    <w:p w14:paraId="7CE61590" w14:textId="77777777" w:rsidR="00A40EFA" w:rsidRPr="00A40EFA" w:rsidRDefault="00A40EFA" w:rsidP="00CF1FDC">
      <w:pPr>
        <w:widowControl w:val="0"/>
        <w:numPr>
          <w:ilvl w:val="0"/>
          <w:numId w:val="93"/>
        </w:numPr>
        <w:tabs>
          <w:tab w:val="left" w:pos="761"/>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Кількість зареєстрованих учасників.</w:t>
      </w:r>
    </w:p>
    <w:p w14:paraId="21D633F2" w14:textId="77777777" w:rsidR="00A40EFA" w:rsidRPr="00A40EFA" w:rsidRDefault="00A40EFA" w:rsidP="00CF1FDC">
      <w:pPr>
        <w:widowControl w:val="0"/>
        <w:numPr>
          <w:ilvl w:val="0"/>
          <w:numId w:val="93"/>
        </w:numPr>
        <w:tabs>
          <w:tab w:val="left" w:pos="766"/>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Кількість учасників, наділених правом голосу.</w:t>
      </w:r>
    </w:p>
    <w:p w14:paraId="31937D7E" w14:textId="77777777" w:rsidR="00A40EFA" w:rsidRPr="00A40EFA" w:rsidRDefault="00A40EFA" w:rsidP="00CF1FDC">
      <w:pPr>
        <w:widowControl w:val="0"/>
        <w:numPr>
          <w:ilvl w:val="0"/>
          <w:numId w:val="93"/>
        </w:numPr>
        <w:tabs>
          <w:tab w:val="left" w:pos="770"/>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Кількість учасників, наділених правом дорадчого голосу.</w:t>
      </w:r>
    </w:p>
    <w:p w14:paraId="0242158E" w14:textId="77777777" w:rsidR="00A40EFA" w:rsidRPr="00A40EFA" w:rsidRDefault="00A40EFA" w:rsidP="00CF1FDC">
      <w:pPr>
        <w:widowControl w:val="0"/>
        <w:numPr>
          <w:ilvl w:val="0"/>
          <w:numId w:val="93"/>
        </w:numPr>
        <w:tabs>
          <w:tab w:val="left" w:pos="810"/>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Рішення загальних зборів (конференції) (підтримані пропозиції під час голосування).</w:t>
      </w:r>
    </w:p>
    <w:p w14:paraId="3C41A6B4" w14:textId="77777777" w:rsidR="00A40EFA" w:rsidRPr="00A40EFA" w:rsidRDefault="00A40EFA" w:rsidP="00CF1FDC">
      <w:pPr>
        <w:widowControl w:val="0"/>
        <w:numPr>
          <w:ilvl w:val="0"/>
          <w:numId w:val="93"/>
        </w:numPr>
        <w:tabs>
          <w:tab w:val="left" w:pos="810"/>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надходження до ради та вхідний номер реєстрації протоколу загальних зборів (конференції).</w:t>
      </w:r>
    </w:p>
    <w:p w14:paraId="3DA5111F" w14:textId="77777777" w:rsidR="00A40EFA" w:rsidRPr="00A40EFA" w:rsidRDefault="00A40EFA" w:rsidP="00CF1FDC">
      <w:pPr>
        <w:widowControl w:val="0"/>
        <w:numPr>
          <w:ilvl w:val="0"/>
          <w:numId w:val="93"/>
        </w:numPr>
        <w:tabs>
          <w:tab w:val="left" w:pos="810"/>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Органи, посадові та службові особи місцевого самоврядування, яким скеровані рішення загальних зборів (конференції);.</w:t>
      </w:r>
    </w:p>
    <w:p w14:paraId="008EB8EB" w14:textId="77777777" w:rsidR="00A40EFA" w:rsidRPr="00A40EFA" w:rsidRDefault="00A40EFA" w:rsidP="00CF1FDC">
      <w:pPr>
        <w:widowControl w:val="0"/>
        <w:numPr>
          <w:ilvl w:val="0"/>
          <w:numId w:val="93"/>
        </w:numPr>
        <w:tabs>
          <w:tab w:val="left" w:pos="810"/>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Номер і дата рішення, розпорядження чи наказу, винесеного за результатами розгляду органами, посадовими та службовими особами місцевого самоврядування рішення загальних зборів (конференції).</w:t>
      </w:r>
    </w:p>
    <w:p w14:paraId="7E58BD00" w14:textId="77777777" w:rsidR="00A40EFA" w:rsidRPr="00A40EFA" w:rsidRDefault="00A40EFA" w:rsidP="00CF1FDC">
      <w:pPr>
        <w:widowControl w:val="0"/>
        <w:numPr>
          <w:ilvl w:val="0"/>
          <w:numId w:val="93"/>
        </w:numPr>
        <w:tabs>
          <w:tab w:val="left" w:pos="810"/>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Інформація про виконання прийнятих посадовими та службовими особами місцевого самоврядування рішень за результатами розгляду рішення загальних зборів (конференції).</w:t>
      </w:r>
    </w:p>
    <w:p w14:paraId="2D579A98" w14:textId="77777777" w:rsidR="00A40EFA" w:rsidRPr="00A40EFA" w:rsidRDefault="00A40EFA" w:rsidP="001A0CFE">
      <w:pPr>
        <w:widowControl w:val="0"/>
        <w:numPr>
          <w:ilvl w:val="0"/>
          <w:numId w:val="93"/>
        </w:numPr>
        <w:tabs>
          <w:tab w:val="left" w:pos="810"/>
        </w:tabs>
        <w:spacing w:after="0" w:line="264" w:lineRule="auto"/>
        <w:rPr>
          <w:rFonts w:ascii="Times New Roman" w:eastAsia="Times New Roman" w:hAnsi="Times New Roman" w:cs="Times New Roman"/>
          <w:color w:val="000000"/>
          <w:lang w:eastAsia="uk-UA" w:bidi="uk-UA"/>
        </w:rPr>
        <w:sectPr w:rsidR="00A40EFA" w:rsidRPr="00A40EFA">
          <w:pgSz w:w="11900" w:h="16840"/>
          <w:pgMar w:top="1547" w:right="1160" w:bottom="1547" w:left="1390" w:header="1119" w:footer="1119" w:gutter="0"/>
          <w:cols w:space="720"/>
          <w:noEndnote/>
          <w:docGrid w:linePitch="360"/>
        </w:sectPr>
      </w:pPr>
      <w:r w:rsidRPr="00A40EFA">
        <w:rPr>
          <w:rFonts w:ascii="Times New Roman" w:eastAsia="Times New Roman" w:hAnsi="Times New Roman" w:cs="Times New Roman"/>
          <w:color w:val="000000"/>
          <w:lang w:eastAsia="uk-UA" w:bidi="uk-UA"/>
        </w:rPr>
        <w:t>Інформація про оскарження дій чи бездіяльності посадових та службових осіб, що порушили вимоги Положення.</w:t>
      </w:r>
    </w:p>
    <w:p w14:paraId="14D28653" w14:textId="77777777" w:rsidR="00A40EFA" w:rsidRPr="00A40EFA" w:rsidRDefault="00A40EFA" w:rsidP="00A40EFA">
      <w:pPr>
        <w:widowControl w:val="0"/>
        <w:spacing w:after="720" w:line="262" w:lineRule="auto"/>
        <w:ind w:left="4260"/>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ДО ПОЛОЖЕННЯ "ПРО ЗАГАЛЬНІ ЗБОРИ (КОНФЕРЕНЦІЇ) ЖИТЕЛІВ ТЕРИТОРІАЛЬНОЇ ГРОМАДИ ЗА МІСЦЕМ ПРОЖИВАННЯ "</w:t>
      </w:r>
    </w:p>
    <w:p w14:paraId="6B77CE1B" w14:textId="77777777" w:rsidR="00A40EFA" w:rsidRPr="00A40EFA" w:rsidRDefault="00A40EFA" w:rsidP="00A40EFA">
      <w:pPr>
        <w:keepNext/>
        <w:keepLines/>
        <w:widowControl w:val="0"/>
        <w:spacing w:after="220" w:line="269"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ПРОТОКОЛ</w:t>
      </w:r>
    </w:p>
    <w:p w14:paraId="6E2AC53C" w14:textId="77777777" w:rsidR="00A40EFA" w:rsidRPr="00A40EFA" w:rsidRDefault="00A40EFA" w:rsidP="00A40EFA">
      <w:pPr>
        <w:widowControl w:val="0"/>
        <w:spacing w:after="220" w:line="269"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загальних зборів (конференції) жителів територіальної громади за місцем</w:t>
      </w:r>
      <w:r w:rsidRPr="00A40EFA">
        <w:rPr>
          <w:rFonts w:ascii="Times New Roman" w:eastAsia="Times New Roman" w:hAnsi="Times New Roman" w:cs="Times New Roman"/>
          <w:b/>
          <w:bCs/>
          <w:color w:val="000000"/>
          <w:lang w:eastAsia="uk-UA" w:bidi="uk-UA"/>
        </w:rPr>
        <w:br/>
        <w:t>проживання</w:t>
      </w:r>
    </w:p>
    <w:p w14:paraId="79DD907F" w14:textId="77777777" w:rsidR="00A40EFA" w:rsidRPr="00A40EFA" w:rsidRDefault="00A40EFA" w:rsidP="00A40EFA">
      <w:pPr>
        <w:keepNext/>
        <w:keepLines/>
        <w:widowControl w:val="0"/>
        <w:tabs>
          <w:tab w:val="left" w:leader="underscore" w:pos="4214"/>
        </w:tabs>
        <w:spacing w:after="220" w:line="269"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на території</w:t>
      </w:r>
      <w:r w:rsidRPr="00A40EFA">
        <w:rPr>
          <w:rFonts w:ascii="Times New Roman" w:eastAsia="Times New Roman" w:hAnsi="Times New Roman" w:cs="Times New Roman"/>
          <w:b/>
          <w:bCs/>
          <w:color w:val="000000"/>
          <w:lang w:eastAsia="uk-UA" w:bidi="uk-UA"/>
        </w:rPr>
        <w:tab/>
      </w:r>
    </w:p>
    <w:p w14:paraId="43FD4229" w14:textId="77777777" w:rsidR="00A40EFA" w:rsidRPr="00A40EFA" w:rsidRDefault="00A40EFA" w:rsidP="00A40EFA">
      <w:pPr>
        <w:widowControl w:val="0"/>
        <w:spacing w:after="1280" w:line="269" w:lineRule="auto"/>
        <w:ind w:left="42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зазначити територію</w:t>
      </w:r>
    </w:p>
    <w:p w14:paraId="65DFF9A1" w14:textId="77777777" w:rsidR="00A40EFA" w:rsidRPr="00A40EFA" w:rsidRDefault="00A40EFA" w:rsidP="00A40EFA">
      <w:pPr>
        <w:widowControl w:val="0"/>
        <w:spacing w:after="220" w:line="240" w:lineRule="auto"/>
        <w:ind w:firstLine="64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20</w:t>
      </w:r>
      <w:r w:rsidR="00576FCF">
        <w:rPr>
          <w:rFonts w:ascii="Times New Roman" w:eastAsia="Times New Roman" w:hAnsi="Times New Roman" w:cs="Times New Roman"/>
          <w:color w:val="000000"/>
          <w:lang w:eastAsia="uk-UA" w:bidi="uk-UA"/>
        </w:rPr>
        <w:t>___</w:t>
      </w:r>
      <w:r w:rsidRPr="00A40EFA">
        <w:rPr>
          <w:rFonts w:ascii="Times New Roman" w:eastAsia="Times New Roman" w:hAnsi="Times New Roman" w:cs="Times New Roman"/>
          <w:color w:val="000000"/>
          <w:lang w:eastAsia="uk-UA" w:bidi="uk-UA"/>
        </w:rPr>
        <w:t xml:space="preserve"> року.</w:t>
      </w:r>
    </w:p>
    <w:p w14:paraId="5C78946A" w14:textId="77777777" w:rsidR="00A40EFA" w:rsidRPr="00A40EFA" w:rsidRDefault="00A40EFA" w:rsidP="00A40EFA">
      <w:pPr>
        <w:widowControl w:val="0"/>
        <w:tabs>
          <w:tab w:val="left" w:leader="underscore" w:pos="5537"/>
        </w:tabs>
        <w:spacing w:after="22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Місце проведення:</w:t>
      </w:r>
      <w:r w:rsidRPr="00A40EFA">
        <w:rPr>
          <w:rFonts w:ascii="Times New Roman" w:eastAsia="Times New Roman" w:hAnsi="Times New Roman" w:cs="Times New Roman"/>
          <w:color w:val="000000"/>
          <w:lang w:eastAsia="uk-UA" w:bidi="uk-UA"/>
        </w:rPr>
        <w:tab/>
      </w:r>
    </w:p>
    <w:p w14:paraId="18E29B2D" w14:textId="77777777" w:rsidR="00A40EFA" w:rsidRPr="00A40EFA" w:rsidRDefault="00A40EFA" w:rsidP="00A40EFA">
      <w:pPr>
        <w:widowControl w:val="0"/>
        <w:tabs>
          <w:tab w:val="left" w:leader="underscore" w:pos="5537"/>
        </w:tabs>
        <w:spacing w:after="72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Час проведення:</w:t>
      </w:r>
      <w:r w:rsidRPr="00A40EFA">
        <w:rPr>
          <w:rFonts w:ascii="Times New Roman" w:eastAsia="Times New Roman" w:hAnsi="Times New Roman" w:cs="Times New Roman"/>
          <w:color w:val="000000"/>
          <w:lang w:eastAsia="uk-UA" w:bidi="uk-UA"/>
        </w:rPr>
        <w:tab/>
      </w:r>
    </w:p>
    <w:p w14:paraId="4867B9B4" w14:textId="77777777" w:rsidR="00A40EFA" w:rsidRPr="00A40EFA" w:rsidRDefault="00A40EFA" w:rsidP="00A40EFA">
      <w:pPr>
        <w:keepNext/>
        <w:keepLines/>
        <w:widowControl w:val="0"/>
        <w:spacing w:after="220" w:line="266" w:lineRule="auto"/>
        <w:ind w:firstLine="720"/>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Присутні:</w:t>
      </w:r>
    </w:p>
    <w:p w14:paraId="4E4C1C9C" w14:textId="77777777" w:rsidR="00A40EFA" w:rsidRPr="00A40EFA" w:rsidRDefault="00A40EFA" w:rsidP="00A40EFA">
      <w:pPr>
        <w:widowControl w:val="0"/>
        <w:spacing w:after="220" w:line="264" w:lineRule="auto"/>
        <w:ind w:firstLine="74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Учасники загальних зборів (конференції) жителів територіальної громади за місцем проживання в кількості осіб (список - у Додатку 1 до цього протоколу).</w:t>
      </w:r>
    </w:p>
    <w:p w14:paraId="58F26DED" w14:textId="77777777" w:rsidR="00A40EFA" w:rsidRPr="00A40EFA" w:rsidRDefault="00A40EFA" w:rsidP="00A40EFA">
      <w:pPr>
        <w:widowControl w:val="0"/>
        <w:spacing w:after="720" w:line="269" w:lineRule="auto"/>
        <w:ind w:firstLine="74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 них наділені правом голосу  учасників, правом дорадчого голосу - учасників.</w:t>
      </w:r>
    </w:p>
    <w:p w14:paraId="67701475" w14:textId="77777777" w:rsidR="00A40EFA" w:rsidRPr="00A40EFA" w:rsidRDefault="00A40EFA" w:rsidP="00A40EFA">
      <w:pPr>
        <w:keepNext/>
        <w:keepLines/>
        <w:widowControl w:val="0"/>
        <w:spacing w:after="220" w:line="269"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ПОРЯДОК ДЕННИЙ:</w:t>
      </w:r>
    </w:p>
    <w:p w14:paraId="51CDB3E7" w14:textId="77777777" w:rsidR="00A40EFA" w:rsidRPr="00A40EFA" w:rsidRDefault="00A40EFA" w:rsidP="00576FCF">
      <w:pPr>
        <w:widowControl w:val="0"/>
        <w:numPr>
          <w:ilvl w:val="0"/>
          <w:numId w:val="94"/>
        </w:numPr>
        <w:tabs>
          <w:tab w:val="left" w:pos="1074"/>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Обрання головуючого, секретаря та членів лічильної комісії загальних зборів (конференції).</w:t>
      </w:r>
    </w:p>
    <w:p w14:paraId="5B7B983B" w14:textId="77777777" w:rsidR="00A40EFA" w:rsidRPr="00A40EFA" w:rsidRDefault="00A40EFA" w:rsidP="00CF1FDC">
      <w:pPr>
        <w:widowControl w:val="0"/>
        <w:numPr>
          <w:ilvl w:val="0"/>
          <w:numId w:val="94"/>
        </w:numPr>
        <w:tabs>
          <w:tab w:val="left" w:pos="1074"/>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Затвердження порядку денного і регламенту загальних зборів (конференції).</w:t>
      </w:r>
    </w:p>
    <w:p w14:paraId="2F8BFE2E" w14:textId="77777777" w:rsidR="00A40EFA" w:rsidRPr="00576FCF" w:rsidRDefault="00A40EFA" w:rsidP="00576FCF">
      <w:pPr>
        <w:widowControl w:val="0"/>
        <w:numPr>
          <w:ilvl w:val="0"/>
          <w:numId w:val="94"/>
        </w:numPr>
        <w:tabs>
          <w:tab w:val="left" w:pos="1074"/>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Про ситуацію </w:t>
      </w:r>
      <w:proofErr w:type="spellStart"/>
      <w:r w:rsidRPr="00A40EFA">
        <w:rPr>
          <w:rFonts w:ascii="Times New Roman" w:eastAsia="Times New Roman" w:hAnsi="Times New Roman" w:cs="Times New Roman"/>
          <w:color w:val="000000"/>
          <w:lang w:eastAsia="uk-UA" w:bidi="uk-UA"/>
        </w:rPr>
        <w:t>щодо</w:t>
      </w:r>
      <w:r w:rsidRPr="00576FCF">
        <w:rPr>
          <w:rFonts w:ascii="Times New Roman" w:eastAsia="Times New Roman" w:hAnsi="Times New Roman" w:cs="Times New Roman"/>
          <w:color w:val="000000"/>
          <w:lang w:eastAsia="uk-UA" w:bidi="uk-UA"/>
        </w:rPr>
        <w:t>питання</w:t>
      </w:r>
      <w:proofErr w:type="spellEnd"/>
      <w:r w:rsidRPr="00576FCF">
        <w:rPr>
          <w:rFonts w:ascii="Times New Roman" w:eastAsia="Times New Roman" w:hAnsi="Times New Roman" w:cs="Times New Roman"/>
          <w:color w:val="000000"/>
          <w:lang w:eastAsia="uk-UA" w:bidi="uk-UA"/>
        </w:rPr>
        <w:t xml:space="preserve"> порядку денного, що обговорювалося</w:t>
      </w:r>
      <w:r w:rsidR="00576FCF">
        <w:rPr>
          <w:rFonts w:ascii="Times New Roman" w:eastAsia="Times New Roman" w:hAnsi="Times New Roman" w:cs="Times New Roman"/>
          <w:color w:val="000000"/>
          <w:lang w:eastAsia="uk-UA" w:bidi="uk-UA"/>
        </w:rPr>
        <w:t>.</w:t>
      </w:r>
    </w:p>
    <w:p w14:paraId="28A2F005" w14:textId="77777777" w:rsidR="00A40EFA" w:rsidRPr="00576FCF" w:rsidRDefault="00576FCF" w:rsidP="00576FCF">
      <w:pPr>
        <w:widowControl w:val="0"/>
        <w:numPr>
          <w:ilvl w:val="0"/>
          <w:numId w:val="94"/>
        </w:numPr>
        <w:tabs>
          <w:tab w:val="left" w:pos="0"/>
        </w:tabs>
        <w:spacing w:after="720" w:line="269" w:lineRule="auto"/>
        <w:rPr>
          <w:rFonts w:ascii="Times New Roman" w:eastAsia="Times New Roman" w:hAnsi="Times New Roman" w:cs="Times New Roman"/>
          <w:color w:val="000000"/>
          <w:lang w:eastAsia="uk-UA" w:bidi="uk-UA"/>
        </w:rPr>
      </w:pPr>
      <w:r w:rsidRPr="00576FCF">
        <w:rPr>
          <w:rFonts w:ascii="Times New Roman" w:eastAsia="Times New Roman" w:hAnsi="Times New Roman" w:cs="Times New Roman"/>
          <w:color w:val="000000"/>
          <w:lang w:eastAsia="uk-UA" w:bidi="uk-UA"/>
        </w:rPr>
        <w:t xml:space="preserve">Про ситуацію </w:t>
      </w:r>
      <w:proofErr w:type="spellStart"/>
      <w:r w:rsidRPr="00576FCF">
        <w:rPr>
          <w:rFonts w:ascii="Times New Roman" w:eastAsia="Times New Roman" w:hAnsi="Times New Roman" w:cs="Times New Roman"/>
          <w:color w:val="000000"/>
          <w:lang w:eastAsia="uk-UA" w:bidi="uk-UA"/>
        </w:rPr>
        <w:t>щодо</w:t>
      </w:r>
      <w:r w:rsidR="00A40EFA" w:rsidRPr="00576FCF">
        <w:rPr>
          <w:rFonts w:ascii="Times New Roman" w:eastAsia="Times New Roman" w:hAnsi="Times New Roman" w:cs="Times New Roman"/>
          <w:color w:val="000000"/>
          <w:lang w:eastAsia="uk-UA" w:bidi="uk-UA"/>
        </w:rPr>
        <w:t>питання</w:t>
      </w:r>
      <w:proofErr w:type="spellEnd"/>
      <w:r w:rsidR="00A40EFA" w:rsidRPr="00576FCF">
        <w:rPr>
          <w:rFonts w:ascii="Times New Roman" w:eastAsia="Times New Roman" w:hAnsi="Times New Roman" w:cs="Times New Roman"/>
          <w:color w:val="000000"/>
          <w:lang w:eastAsia="uk-UA" w:bidi="uk-UA"/>
        </w:rPr>
        <w:t xml:space="preserve"> порядку денного, що обговорювалося</w:t>
      </w:r>
      <w:r>
        <w:rPr>
          <w:rFonts w:ascii="Times New Roman" w:eastAsia="Times New Roman" w:hAnsi="Times New Roman" w:cs="Times New Roman"/>
          <w:color w:val="000000"/>
          <w:lang w:eastAsia="uk-UA" w:bidi="uk-UA"/>
        </w:rPr>
        <w:t>.</w:t>
      </w:r>
    </w:p>
    <w:p w14:paraId="0DDECA55" w14:textId="77777777" w:rsidR="00A40EFA" w:rsidRPr="00A40EFA" w:rsidRDefault="00A40EFA" w:rsidP="00A40EFA">
      <w:pPr>
        <w:keepNext/>
        <w:keepLines/>
        <w:widowControl w:val="0"/>
        <w:tabs>
          <w:tab w:val="left" w:pos="1074"/>
        </w:tabs>
        <w:spacing w:after="220" w:line="269"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Обрання головуючого, секретаря та членів лічильної комісії загальних зборів (конференції).</w:t>
      </w:r>
    </w:p>
    <w:p w14:paraId="3704E28A" w14:textId="77777777" w:rsidR="00576FCF" w:rsidRDefault="00576FCF" w:rsidP="00A40EFA">
      <w:pPr>
        <w:widowControl w:val="0"/>
        <w:spacing w:after="220" w:line="269" w:lineRule="auto"/>
        <w:rPr>
          <w:rFonts w:ascii="Times New Roman" w:eastAsia="Times New Roman" w:hAnsi="Times New Roman" w:cs="Times New Roman"/>
          <w:color w:val="000000"/>
          <w:lang w:eastAsia="uk-UA" w:bidi="uk-UA"/>
        </w:rPr>
      </w:pPr>
    </w:p>
    <w:p w14:paraId="5173A2CC" w14:textId="77777777" w:rsidR="00A40EFA" w:rsidRPr="00A40EFA" w:rsidRDefault="00A40EFA" w:rsidP="00A40EFA">
      <w:pPr>
        <w:widowControl w:val="0"/>
        <w:spacing w:after="22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lastRenderedPageBreak/>
        <w:t>СЛУХАЛИ:</w:t>
      </w:r>
    </w:p>
    <w:p w14:paraId="5C393DB4" w14:textId="77777777" w:rsidR="00A40EFA" w:rsidRPr="00A40EFA" w:rsidRDefault="00A40EFA" w:rsidP="00A40EFA">
      <w:pPr>
        <w:widowControl w:val="0"/>
        <w:spacing w:after="220" w:line="269"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w:t>
      </w:r>
      <w:r w:rsidR="00576FCF">
        <w:rPr>
          <w:rFonts w:ascii="Times New Roman" w:eastAsia="Times New Roman" w:hAnsi="Times New Roman" w:cs="Times New Roman"/>
          <w:color w:val="000000"/>
          <w:lang w:eastAsia="uk-UA" w:bidi="uk-UA"/>
        </w:rPr>
        <w:t>__________________________________________________________________</w:t>
      </w:r>
    </w:p>
    <w:p w14:paraId="1B011B2D" w14:textId="77777777" w:rsidR="00A40EFA" w:rsidRPr="00A40EFA" w:rsidRDefault="00A40EFA" w:rsidP="00A40EFA">
      <w:pPr>
        <w:widowControl w:val="0"/>
        <w:spacing w:after="220" w:line="269"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ВИСТУПИЛИ:</w:t>
      </w:r>
    </w:p>
    <w:p w14:paraId="147C5FB2" w14:textId="77777777" w:rsidR="00A40EFA" w:rsidRPr="00A40EFA" w:rsidRDefault="00A40EFA" w:rsidP="00CF1FDC">
      <w:pPr>
        <w:widowControl w:val="0"/>
        <w:numPr>
          <w:ilvl w:val="0"/>
          <w:numId w:val="96"/>
        </w:numPr>
        <w:tabs>
          <w:tab w:val="left" w:pos="1074"/>
          <w:tab w:val="left" w:leader="underscore" w:pos="8328"/>
        </w:tabs>
        <w:spacing w:after="220" w:line="269"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ab/>
      </w:r>
    </w:p>
    <w:p w14:paraId="026FFB0C" w14:textId="77777777" w:rsidR="00A40EFA" w:rsidRPr="00A40EFA" w:rsidRDefault="00A40EFA" w:rsidP="00A40EFA">
      <w:pPr>
        <w:widowControl w:val="0"/>
        <w:spacing w:after="220" w:line="269"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ГОЛОСУВАЛИ:</w:t>
      </w:r>
    </w:p>
    <w:p w14:paraId="1CFEA47F" w14:textId="77777777" w:rsidR="00A40EFA" w:rsidRPr="00A40EFA" w:rsidRDefault="00A40EFA" w:rsidP="00A40EFA">
      <w:pPr>
        <w:widowControl w:val="0"/>
        <w:spacing w:after="220" w:line="269"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w:t>
      </w:r>
      <w:r w:rsidR="00576FCF">
        <w:rPr>
          <w:rFonts w:ascii="Times New Roman" w:eastAsia="Times New Roman" w:hAnsi="Times New Roman" w:cs="Times New Roman"/>
          <w:color w:val="000000"/>
          <w:lang w:eastAsia="uk-UA" w:bidi="uk-UA"/>
        </w:rPr>
        <w:t>__</w:t>
      </w:r>
      <w:r w:rsidRPr="00A40EFA">
        <w:rPr>
          <w:rFonts w:ascii="Times New Roman" w:eastAsia="Times New Roman" w:hAnsi="Times New Roman" w:cs="Times New Roman"/>
          <w:color w:val="000000"/>
          <w:lang w:eastAsia="uk-UA" w:bidi="uk-UA"/>
        </w:rPr>
        <w:t>;</w:t>
      </w:r>
    </w:p>
    <w:p w14:paraId="6FF96B43" w14:textId="77777777" w:rsidR="00A40EFA" w:rsidRPr="00A40EFA" w:rsidRDefault="00A40EFA" w:rsidP="00A40EFA">
      <w:pPr>
        <w:widowControl w:val="0"/>
        <w:spacing w:after="220" w:line="269"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"Проти" </w:t>
      </w:r>
      <w:r w:rsidR="00576FCF">
        <w:rPr>
          <w:rFonts w:ascii="Times New Roman" w:eastAsia="Times New Roman" w:hAnsi="Times New Roman" w:cs="Times New Roman"/>
          <w:color w:val="000000"/>
          <w:lang w:eastAsia="uk-UA" w:bidi="uk-UA"/>
        </w:rPr>
        <w:t>___</w:t>
      </w:r>
      <w:r w:rsidRPr="00A40EFA">
        <w:rPr>
          <w:rFonts w:ascii="Times New Roman" w:eastAsia="Times New Roman" w:hAnsi="Times New Roman" w:cs="Times New Roman"/>
          <w:color w:val="000000"/>
          <w:lang w:eastAsia="uk-UA" w:bidi="uk-UA"/>
        </w:rPr>
        <w:t>;</w:t>
      </w:r>
    </w:p>
    <w:p w14:paraId="4E94D2FD" w14:textId="77777777" w:rsidR="00A40EFA" w:rsidRPr="00A40EFA" w:rsidRDefault="00A40EFA" w:rsidP="00A40EFA">
      <w:pPr>
        <w:widowControl w:val="0"/>
        <w:spacing w:after="220" w:line="269"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"Утрималися" </w:t>
      </w:r>
      <w:r w:rsidR="00576FCF">
        <w:rPr>
          <w:rFonts w:ascii="Times New Roman" w:eastAsia="Times New Roman" w:hAnsi="Times New Roman" w:cs="Times New Roman"/>
          <w:color w:val="000000"/>
          <w:lang w:eastAsia="uk-UA" w:bidi="uk-UA"/>
        </w:rPr>
        <w:t>___</w:t>
      </w:r>
      <w:r w:rsidRPr="00A40EFA">
        <w:rPr>
          <w:rFonts w:ascii="Times New Roman" w:eastAsia="Times New Roman" w:hAnsi="Times New Roman" w:cs="Times New Roman"/>
          <w:color w:val="000000"/>
          <w:lang w:eastAsia="uk-UA" w:bidi="uk-UA"/>
        </w:rPr>
        <w:t>;</w:t>
      </w:r>
    </w:p>
    <w:p w14:paraId="3E6F123F" w14:textId="77777777" w:rsidR="00A40EFA" w:rsidRPr="00A40EFA" w:rsidRDefault="00A40EFA" w:rsidP="00A40EFA">
      <w:pPr>
        <w:widowControl w:val="0"/>
        <w:spacing w:after="220" w:line="269"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УХВАЛИЛИ:</w:t>
      </w:r>
    </w:p>
    <w:p w14:paraId="461BC8AA" w14:textId="77777777" w:rsidR="00A40EFA" w:rsidRPr="00A40EFA" w:rsidRDefault="00A40EFA" w:rsidP="00A40EFA">
      <w:pPr>
        <w:widowControl w:val="0"/>
        <w:spacing w:after="220" w:line="269"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1.Обрати головуючим загальних зборів (конференції):</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51"/>
        <w:gridCol w:w="4646"/>
      </w:tblGrid>
      <w:tr w:rsidR="00A40EFA" w:rsidRPr="00A40EFA" w14:paraId="6D394296" w14:textId="77777777" w:rsidTr="001435F2">
        <w:trPr>
          <w:trHeight w:hRule="exact" w:val="989"/>
          <w:jc w:val="center"/>
        </w:trPr>
        <w:tc>
          <w:tcPr>
            <w:tcW w:w="4051" w:type="dxa"/>
            <w:tcBorders>
              <w:top w:val="single" w:sz="4" w:space="0" w:color="auto"/>
              <w:left w:val="single" w:sz="4" w:space="0" w:color="auto"/>
            </w:tcBorders>
            <w:shd w:val="clear" w:color="auto" w:fill="FFFFFF"/>
            <w:vAlign w:val="center"/>
          </w:tcPr>
          <w:p w14:paraId="32EDEA11" w14:textId="77777777" w:rsidR="00A40EFA" w:rsidRPr="00A40EFA" w:rsidRDefault="00A40EFA" w:rsidP="00A40EFA">
            <w:pPr>
              <w:widowControl w:val="0"/>
              <w:spacing w:after="0" w:line="240" w:lineRule="auto"/>
              <w:ind w:firstLine="5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Прізвище, ім’я, по батькові</w:t>
            </w:r>
          </w:p>
        </w:tc>
        <w:tc>
          <w:tcPr>
            <w:tcW w:w="4646" w:type="dxa"/>
            <w:tcBorders>
              <w:top w:val="single" w:sz="4" w:space="0" w:color="auto"/>
              <w:left w:val="single" w:sz="4" w:space="0" w:color="auto"/>
              <w:right w:val="single" w:sz="4" w:space="0" w:color="auto"/>
            </w:tcBorders>
            <w:shd w:val="clear" w:color="auto" w:fill="FFFFFF"/>
            <w:vAlign w:val="center"/>
          </w:tcPr>
          <w:p w14:paraId="6C394C84" w14:textId="77777777" w:rsidR="00A40EFA" w:rsidRPr="00A40EFA" w:rsidRDefault="00A40EFA" w:rsidP="00A40EFA">
            <w:pPr>
              <w:widowControl w:val="0"/>
              <w:spacing w:after="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Адреса реєстрації та контакти</w:t>
            </w:r>
          </w:p>
        </w:tc>
      </w:tr>
      <w:tr w:rsidR="00A40EFA" w:rsidRPr="00A40EFA" w14:paraId="64405F4D" w14:textId="77777777" w:rsidTr="001435F2">
        <w:trPr>
          <w:trHeight w:hRule="exact" w:val="1474"/>
          <w:jc w:val="center"/>
        </w:trPr>
        <w:tc>
          <w:tcPr>
            <w:tcW w:w="4051" w:type="dxa"/>
            <w:tcBorders>
              <w:top w:val="single" w:sz="4" w:space="0" w:color="auto"/>
              <w:left w:val="single" w:sz="4" w:space="0" w:color="auto"/>
              <w:bottom w:val="single" w:sz="4" w:space="0" w:color="auto"/>
            </w:tcBorders>
            <w:shd w:val="clear" w:color="auto" w:fill="FFFFFF"/>
          </w:tcPr>
          <w:p w14:paraId="48BC5E37"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4646" w:type="dxa"/>
            <w:tcBorders>
              <w:top w:val="single" w:sz="4" w:space="0" w:color="auto"/>
              <w:left w:val="single" w:sz="4" w:space="0" w:color="auto"/>
              <w:bottom w:val="single" w:sz="4" w:space="0" w:color="auto"/>
              <w:right w:val="single" w:sz="4" w:space="0" w:color="auto"/>
            </w:tcBorders>
            <w:shd w:val="clear" w:color="auto" w:fill="FFFFFF"/>
          </w:tcPr>
          <w:p w14:paraId="7D774935"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bl>
    <w:p w14:paraId="1495004A" w14:textId="77777777" w:rsidR="00A40EFA" w:rsidRPr="00A40EFA" w:rsidRDefault="00A40EFA" w:rsidP="00CF1FDC">
      <w:pPr>
        <w:widowControl w:val="0"/>
        <w:numPr>
          <w:ilvl w:val="0"/>
          <w:numId w:val="95"/>
        </w:numPr>
        <w:tabs>
          <w:tab w:val="left" w:pos="1074"/>
        </w:tabs>
        <w:spacing w:after="22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Обрати секретарем загальних зборів (конференції):</w:t>
      </w:r>
    </w:p>
    <w:p w14:paraId="3338DF44" w14:textId="77777777" w:rsidR="00A40EFA" w:rsidRPr="00A40EFA" w:rsidRDefault="003A681A" w:rsidP="00A40EFA">
      <w:pPr>
        <w:widowControl w:val="0"/>
        <w:spacing w:after="0" w:line="1" w:lineRule="exact"/>
        <w:rPr>
          <w:rFonts w:ascii="Courier New" w:eastAsia="Courier New" w:hAnsi="Courier New" w:cs="Courier New"/>
          <w:color w:val="000000"/>
          <w:sz w:val="24"/>
          <w:szCs w:val="24"/>
          <w:lang w:eastAsia="uk-UA" w:bidi="uk-UA"/>
        </w:rPr>
      </w:pPr>
      <w:r>
        <w:rPr>
          <w:rFonts w:ascii="Courier New" w:eastAsia="Courier New" w:hAnsi="Courier New" w:cs="Courier New"/>
          <w:noProof/>
          <w:color w:val="000000"/>
          <w:sz w:val="24"/>
          <w:szCs w:val="24"/>
          <w:lang w:val="ru-RU" w:eastAsia="ru-RU"/>
        </w:rPr>
        <w:pict w14:anchorId="221E45E6">
          <v:shape id="Shape 5" o:spid="_x0000_s1028" type="#_x0000_t202" style="position:absolute;margin-left:97.95pt;margin-top:48.7pt;width:150.95pt;height:14.4pt;z-index:251661312;visibility:visible;mso-wrap-style:none;mso-wrap-distance-left:0;mso-wrap-distance-top:48.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" filled="f" stroked="f">
            <v:textbox inset="0,0,0,0">
              <w:txbxContent>
                <w:p w14:paraId="41A91924" w14:textId="77777777" w:rsidR="00777CB6" w:rsidRDefault="00777CB6" w:rsidP="00A40EFA">
                  <w:pPr>
                    <w:pStyle w:val="13"/>
                    <w:spacing w:after="0" w:line="240" w:lineRule="auto"/>
                  </w:pPr>
                  <w:r>
                    <w:rPr>
                      <w:b/>
                      <w:bCs/>
                    </w:rPr>
                    <w:t>Прізвище, ім’я, по батькові</w:t>
                  </w:r>
                </w:p>
              </w:txbxContent>
            </v:textbox>
            <w10:wrap type="topAndBottom" anchorx="page"/>
          </v:shape>
        </w:pict>
      </w:r>
      <w:r>
        <w:rPr>
          <w:rFonts w:ascii="Courier New" w:eastAsia="Courier New" w:hAnsi="Courier New" w:cs="Courier New"/>
          <w:noProof/>
          <w:color w:val="000000"/>
          <w:sz w:val="24"/>
          <w:szCs w:val="24"/>
          <w:lang w:val="ru-RU" w:eastAsia="ru-RU"/>
        </w:rPr>
        <w:pict w14:anchorId="7E6C4398">
          <v:shape id="Shape 7" o:spid="_x0000_s1029" type="#_x0000_t202" style="position:absolute;margin-left:306.5pt;margin-top:48pt;width:166.1pt;height:14.9pt;z-index:251662336;visibility:visible;mso-wrap-style:none;mso-wrap-distance-left:0;mso-wrap-distance-top:48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" filled="f" stroked="f">
            <v:textbox inset="0,0,0,0">
              <w:txbxContent>
                <w:p w14:paraId="32D0C973" w14:textId="77777777" w:rsidR="00777CB6" w:rsidRDefault="00777CB6" w:rsidP="00A40EFA">
                  <w:pPr>
                    <w:pStyle w:val="13"/>
                    <w:spacing w:after="0" w:line="240" w:lineRule="auto"/>
                  </w:pPr>
                  <w:r>
                    <w:rPr>
                      <w:b/>
                      <w:bCs/>
                    </w:rPr>
                    <w:t>Адреса реєстрації та контакти</w:t>
                  </w:r>
                </w:p>
              </w:txbxContent>
            </v:textbox>
            <w10:wrap type="topAndBottom" anchorx="page"/>
          </v:shape>
        </w:pict>
      </w:r>
    </w:p>
    <w:p w14:paraId="27D9F903" w14:textId="77777777" w:rsidR="00A40EFA" w:rsidRPr="00A40EFA" w:rsidRDefault="00A40EFA" w:rsidP="00CF1FDC">
      <w:pPr>
        <w:widowControl w:val="0"/>
        <w:numPr>
          <w:ilvl w:val="0"/>
          <w:numId w:val="95"/>
        </w:numPr>
        <w:tabs>
          <w:tab w:val="left" w:pos="349"/>
        </w:tabs>
        <w:spacing w:after="72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Обрати членами лічильної комісії загальних зборів (конференції):</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51"/>
        <w:gridCol w:w="4646"/>
      </w:tblGrid>
      <w:tr w:rsidR="00A40EFA" w:rsidRPr="00A40EFA" w14:paraId="1DE73FD6" w14:textId="77777777" w:rsidTr="001435F2">
        <w:trPr>
          <w:trHeight w:hRule="exact" w:val="998"/>
          <w:jc w:val="center"/>
        </w:trPr>
        <w:tc>
          <w:tcPr>
            <w:tcW w:w="4051" w:type="dxa"/>
            <w:tcBorders>
              <w:top w:val="single" w:sz="4" w:space="0" w:color="auto"/>
              <w:left w:val="single" w:sz="4" w:space="0" w:color="auto"/>
            </w:tcBorders>
            <w:shd w:val="clear" w:color="auto" w:fill="FFFFFF"/>
            <w:vAlign w:val="center"/>
          </w:tcPr>
          <w:p w14:paraId="7032C29A" w14:textId="77777777" w:rsidR="00A40EFA" w:rsidRPr="00A40EFA" w:rsidRDefault="00A40EFA" w:rsidP="00A40EFA">
            <w:pPr>
              <w:widowControl w:val="0"/>
              <w:spacing w:after="0" w:line="240" w:lineRule="auto"/>
              <w:ind w:firstLine="5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Прізвище, ім’я, по батькові</w:t>
            </w:r>
          </w:p>
        </w:tc>
        <w:tc>
          <w:tcPr>
            <w:tcW w:w="4646" w:type="dxa"/>
            <w:tcBorders>
              <w:top w:val="single" w:sz="4" w:space="0" w:color="auto"/>
              <w:left w:val="single" w:sz="4" w:space="0" w:color="auto"/>
              <w:right w:val="single" w:sz="4" w:space="0" w:color="auto"/>
            </w:tcBorders>
            <w:shd w:val="clear" w:color="auto" w:fill="FFFFFF"/>
            <w:vAlign w:val="center"/>
          </w:tcPr>
          <w:p w14:paraId="666077F8" w14:textId="77777777" w:rsidR="00A40EFA" w:rsidRPr="00A40EFA" w:rsidRDefault="00A40EFA" w:rsidP="00A40EFA">
            <w:pPr>
              <w:widowControl w:val="0"/>
              <w:spacing w:after="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Адреса реєстрації та контакти</w:t>
            </w:r>
          </w:p>
        </w:tc>
      </w:tr>
      <w:tr w:rsidR="00A40EFA" w:rsidRPr="00A40EFA" w14:paraId="4F6CF0B3" w14:textId="77777777" w:rsidTr="001435F2">
        <w:trPr>
          <w:trHeight w:hRule="exact" w:val="1464"/>
          <w:jc w:val="center"/>
        </w:trPr>
        <w:tc>
          <w:tcPr>
            <w:tcW w:w="4051" w:type="dxa"/>
            <w:tcBorders>
              <w:top w:val="single" w:sz="4" w:space="0" w:color="auto"/>
              <w:left w:val="single" w:sz="4" w:space="0" w:color="auto"/>
              <w:bottom w:val="single" w:sz="4" w:space="0" w:color="auto"/>
            </w:tcBorders>
            <w:shd w:val="clear" w:color="auto" w:fill="FFFFFF"/>
          </w:tcPr>
          <w:p w14:paraId="4B88A6F2"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4646" w:type="dxa"/>
            <w:tcBorders>
              <w:top w:val="single" w:sz="4" w:space="0" w:color="auto"/>
              <w:left w:val="single" w:sz="4" w:space="0" w:color="auto"/>
              <w:bottom w:val="single" w:sz="4" w:space="0" w:color="auto"/>
              <w:right w:val="single" w:sz="4" w:space="0" w:color="auto"/>
            </w:tcBorders>
            <w:shd w:val="clear" w:color="auto" w:fill="FFFFFF"/>
          </w:tcPr>
          <w:p w14:paraId="54796037"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bl>
    <w:p w14:paraId="215AF140" w14:textId="77777777" w:rsidR="00A40EFA" w:rsidRPr="00A40EFA" w:rsidRDefault="00A40EFA" w:rsidP="00A40EFA">
      <w:pPr>
        <w:widowControl w:val="0"/>
        <w:spacing w:after="239" w:line="1" w:lineRule="exact"/>
        <w:rPr>
          <w:rFonts w:ascii="Courier New" w:eastAsia="Courier New" w:hAnsi="Courier New" w:cs="Courier New"/>
          <w:color w:val="000000"/>
          <w:sz w:val="24"/>
          <w:szCs w:val="24"/>
          <w:lang w:eastAsia="uk-UA" w:bidi="uk-UA"/>
        </w:rPr>
      </w:pPr>
    </w:p>
    <w:p w14:paraId="38E5DF25" w14:textId="77777777" w:rsidR="00A40EFA" w:rsidRPr="00A40EFA" w:rsidRDefault="00A40EFA" w:rsidP="00A40EFA">
      <w:pPr>
        <w:keepNext/>
        <w:keepLines/>
        <w:widowControl w:val="0"/>
        <w:spacing w:after="240" w:line="240" w:lineRule="auto"/>
        <w:ind w:firstLine="720"/>
        <w:outlineLvl w:val="0"/>
        <w:rPr>
          <w:rFonts w:ascii="Times New Roman" w:eastAsia="Times New Roman" w:hAnsi="Times New Roman" w:cs="Times New Roman"/>
          <w:b/>
          <w:bCs/>
          <w:color w:val="000000"/>
          <w:lang w:eastAsia="uk-UA" w:bidi="uk-UA"/>
        </w:rPr>
      </w:pPr>
      <w:r w:rsidRPr="00576FCF">
        <w:rPr>
          <w:rFonts w:ascii="Times New Roman" w:eastAsia="Times New Roman" w:hAnsi="Times New Roman" w:cs="Times New Roman"/>
          <w:bCs/>
          <w:color w:val="000000"/>
          <w:lang w:eastAsia="uk-UA" w:bidi="uk-UA"/>
        </w:rPr>
        <w:lastRenderedPageBreak/>
        <w:t xml:space="preserve">2. Затвердження порядку денного та </w:t>
      </w:r>
      <w:proofErr w:type="spellStart"/>
      <w:r w:rsidRPr="00576FCF">
        <w:rPr>
          <w:rFonts w:ascii="Times New Roman" w:eastAsia="Times New Roman" w:hAnsi="Times New Roman" w:cs="Times New Roman"/>
          <w:bCs/>
          <w:color w:val="000000"/>
          <w:lang w:eastAsia="uk-UA" w:bidi="uk-UA"/>
        </w:rPr>
        <w:t>регламенту</w:t>
      </w:r>
      <w:r w:rsidRPr="00A40EFA">
        <w:rPr>
          <w:rFonts w:ascii="Times New Roman" w:eastAsia="Times New Roman" w:hAnsi="Times New Roman" w:cs="Times New Roman"/>
          <w:color w:val="000000"/>
          <w:lang w:eastAsia="uk-UA" w:bidi="uk-UA"/>
        </w:rPr>
        <w:t>загальних</w:t>
      </w:r>
      <w:proofErr w:type="spellEnd"/>
      <w:r w:rsidRPr="00A40EFA">
        <w:rPr>
          <w:rFonts w:ascii="Times New Roman" w:eastAsia="Times New Roman" w:hAnsi="Times New Roman" w:cs="Times New Roman"/>
          <w:color w:val="000000"/>
          <w:lang w:eastAsia="uk-UA" w:bidi="uk-UA"/>
        </w:rPr>
        <w:t xml:space="preserve"> зборів (конференції).</w:t>
      </w:r>
    </w:p>
    <w:p w14:paraId="65AE5F70"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СЛУХАЛИ:</w:t>
      </w:r>
    </w:p>
    <w:p w14:paraId="6D903316"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w:t>
      </w:r>
    </w:p>
    <w:p w14:paraId="5004C64E"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ВИСТУПИЛИ:</w:t>
      </w:r>
    </w:p>
    <w:p w14:paraId="62388D27" w14:textId="77777777" w:rsidR="00A40EFA" w:rsidRPr="00A40EFA" w:rsidRDefault="00A40EFA" w:rsidP="00CF1FDC">
      <w:pPr>
        <w:widowControl w:val="0"/>
        <w:numPr>
          <w:ilvl w:val="0"/>
          <w:numId w:val="97"/>
        </w:numPr>
        <w:tabs>
          <w:tab w:val="left" w:leader="underscore" w:pos="8326"/>
        </w:tabs>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ab/>
      </w:r>
    </w:p>
    <w:p w14:paraId="2E8C03CF" w14:textId="77777777" w:rsidR="00A40EFA" w:rsidRPr="00A40EFA" w:rsidRDefault="00A40EFA" w:rsidP="00CF1FDC">
      <w:pPr>
        <w:widowControl w:val="0"/>
        <w:numPr>
          <w:ilvl w:val="0"/>
          <w:numId w:val="97"/>
        </w:numPr>
        <w:tabs>
          <w:tab w:val="left" w:leader="underscore" w:pos="8326"/>
        </w:tabs>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ab/>
      </w:r>
    </w:p>
    <w:p w14:paraId="4C7AF297"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ГОЛОСУВАЛИ:</w:t>
      </w:r>
    </w:p>
    <w:p w14:paraId="23B97541" w14:textId="77777777" w:rsidR="00A40EFA" w:rsidRPr="00A40EFA" w:rsidRDefault="00576FCF" w:rsidP="00A40EFA">
      <w:pPr>
        <w:widowControl w:val="0"/>
        <w:spacing w:after="240" w:line="240" w:lineRule="auto"/>
        <w:ind w:firstLine="720"/>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w:t>
      </w:r>
      <w:r w:rsidR="00A40EFA" w:rsidRPr="00A40EFA">
        <w:rPr>
          <w:rFonts w:ascii="Times New Roman" w:eastAsia="Times New Roman" w:hAnsi="Times New Roman" w:cs="Times New Roman"/>
          <w:color w:val="000000"/>
          <w:lang w:eastAsia="uk-UA" w:bidi="uk-UA"/>
        </w:rPr>
        <w:t>За</w:t>
      </w:r>
      <w:r>
        <w:rPr>
          <w:rFonts w:ascii="Times New Roman" w:eastAsia="Times New Roman" w:hAnsi="Times New Roman" w:cs="Times New Roman"/>
          <w:color w:val="000000"/>
          <w:lang w:eastAsia="uk-UA" w:bidi="uk-UA"/>
        </w:rPr>
        <w:t>»___</w:t>
      </w:r>
      <w:r w:rsidR="00A40EFA" w:rsidRPr="00A40EFA">
        <w:rPr>
          <w:rFonts w:ascii="Times New Roman" w:eastAsia="Times New Roman" w:hAnsi="Times New Roman" w:cs="Times New Roman"/>
          <w:color w:val="000000"/>
          <w:lang w:eastAsia="uk-UA" w:bidi="uk-UA"/>
        </w:rPr>
        <w:t>;</w:t>
      </w:r>
    </w:p>
    <w:p w14:paraId="1CD415C2"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"Проти" </w:t>
      </w:r>
      <w:r w:rsidR="00576FCF">
        <w:rPr>
          <w:rFonts w:ascii="Times New Roman" w:eastAsia="Times New Roman" w:hAnsi="Times New Roman" w:cs="Times New Roman"/>
          <w:color w:val="000000"/>
          <w:lang w:eastAsia="uk-UA" w:bidi="uk-UA"/>
        </w:rPr>
        <w:t>____</w:t>
      </w:r>
      <w:r w:rsidRPr="00A40EFA">
        <w:rPr>
          <w:rFonts w:ascii="Times New Roman" w:eastAsia="Times New Roman" w:hAnsi="Times New Roman" w:cs="Times New Roman"/>
          <w:color w:val="000000"/>
          <w:lang w:eastAsia="uk-UA" w:bidi="uk-UA"/>
        </w:rPr>
        <w:t>;</w:t>
      </w:r>
    </w:p>
    <w:p w14:paraId="0F537079"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"Утрималися" </w:t>
      </w:r>
      <w:r w:rsidR="00576FCF">
        <w:rPr>
          <w:rFonts w:ascii="Times New Roman" w:eastAsia="Times New Roman" w:hAnsi="Times New Roman" w:cs="Times New Roman"/>
          <w:color w:val="000000"/>
          <w:lang w:eastAsia="uk-UA" w:bidi="uk-UA"/>
        </w:rPr>
        <w:t>___</w:t>
      </w:r>
      <w:r w:rsidRPr="00A40EFA">
        <w:rPr>
          <w:rFonts w:ascii="Times New Roman" w:eastAsia="Times New Roman" w:hAnsi="Times New Roman" w:cs="Times New Roman"/>
          <w:color w:val="000000"/>
          <w:lang w:eastAsia="uk-UA" w:bidi="uk-UA"/>
        </w:rPr>
        <w:t>;</w:t>
      </w:r>
    </w:p>
    <w:p w14:paraId="0F0E7FE4" w14:textId="77777777" w:rsidR="00A40EFA" w:rsidRPr="00A40EFA" w:rsidRDefault="00A40EFA" w:rsidP="00A40EFA">
      <w:pPr>
        <w:keepNext/>
        <w:keepLines/>
        <w:widowControl w:val="0"/>
        <w:spacing w:after="240" w:line="240" w:lineRule="auto"/>
        <w:ind w:firstLine="720"/>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УХВАЛИЛИ:</w:t>
      </w:r>
    </w:p>
    <w:p w14:paraId="3A4D0E91" w14:textId="77777777" w:rsidR="00A40EFA" w:rsidRPr="00A40EFA" w:rsidRDefault="00A40EFA" w:rsidP="00A40EFA">
      <w:pPr>
        <w:keepNext/>
        <w:keepLines/>
        <w:widowControl w:val="0"/>
        <w:spacing w:after="240" w:line="240"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 xml:space="preserve">1. </w:t>
      </w:r>
      <w:r w:rsidRPr="00576FCF">
        <w:rPr>
          <w:rFonts w:ascii="Times New Roman" w:eastAsia="Times New Roman" w:hAnsi="Times New Roman" w:cs="Times New Roman"/>
          <w:bCs/>
          <w:color w:val="000000"/>
          <w:lang w:eastAsia="uk-UA" w:bidi="uk-UA"/>
        </w:rPr>
        <w:t xml:space="preserve">Затвердити такий порядок </w:t>
      </w:r>
      <w:proofErr w:type="spellStart"/>
      <w:r w:rsidRPr="00576FCF">
        <w:rPr>
          <w:rFonts w:ascii="Times New Roman" w:eastAsia="Times New Roman" w:hAnsi="Times New Roman" w:cs="Times New Roman"/>
          <w:bCs/>
          <w:color w:val="000000"/>
          <w:lang w:eastAsia="uk-UA" w:bidi="uk-UA"/>
        </w:rPr>
        <w:t>денний</w:t>
      </w:r>
      <w:r w:rsidRPr="00A40EFA">
        <w:rPr>
          <w:rFonts w:ascii="Times New Roman" w:eastAsia="Times New Roman" w:hAnsi="Times New Roman" w:cs="Times New Roman"/>
          <w:color w:val="000000"/>
          <w:lang w:eastAsia="uk-UA" w:bidi="uk-UA"/>
        </w:rPr>
        <w:t>загальних</w:t>
      </w:r>
      <w:proofErr w:type="spellEnd"/>
      <w:r w:rsidRPr="00A40EFA">
        <w:rPr>
          <w:rFonts w:ascii="Times New Roman" w:eastAsia="Times New Roman" w:hAnsi="Times New Roman" w:cs="Times New Roman"/>
          <w:color w:val="000000"/>
          <w:lang w:eastAsia="uk-UA" w:bidi="uk-UA"/>
        </w:rPr>
        <w:t xml:space="preserve"> зборів (конференції):</w:t>
      </w:r>
    </w:p>
    <w:p w14:paraId="3934A81E" w14:textId="77777777" w:rsidR="00A40EFA" w:rsidRPr="00A40EFA" w:rsidRDefault="00A40EFA" w:rsidP="00CF1FDC">
      <w:pPr>
        <w:widowControl w:val="0"/>
        <w:numPr>
          <w:ilvl w:val="0"/>
          <w:numId w:val="98"/>
        </w:numPr>
        <w:tabs>
          <w:tab w:val="left" w:pos="1050"/>
        </w:tabs>
        <w:spacing w:after="72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Про ситуацію щодо </w:t>
      </w:r>
    </w:p>
    <w:p w14:paraId="34225FC4" w14:textId="77777777" w:rsidR="00A40EFA" w:rsidRPr="00A40EFA" w:rsidRDefault="00A40EFA" w:rsidP="00CF1FDC">
      <w:pPr>
        <w:widowControl w:val="0"/>
        <w:numPr>
          <w:ilvl w:val="0"/>
          <w:numId w:val="98"/>
        </w:numPr>
        <w:tabs>
          <w:tab w:val="left" w:pos="1074"/>
        </w:tabs>
        <w:spacing w:after="72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 ситуацію щодо</w:t>
      </w:r>
    </w:p>
    <w:p w14:paraId="25C0A604" w14:textId="77777777" w:rsidR="00A40EFA" w:rsidRPr="00A40EFA" w:rsidRDefault="00A40EFA" w:rsidP="00CF1FDC">
      <w:pPr>
        <w:widowControl w:val="0"/>
        <w:numPr>
          <w:ilvl w:val="0"/>
          <w:numId w:val="98"/>
        </w:numPr>
        <w:tabs>
          <w:tab w:val="left" w:pos="1069"/>
        </w:tabs>
        <w:spacing w:after="240" w:line="240" w:lineRule="auto"/>
        <w:rPr>
          <w:rFonts w:ascii="Times New Roman" w:eastAsia="Times New Roman" w:hAnsi="Times New Roman" w:cs="Times New Roman"/>
          <w:color w:val="000000"/>
          <w:lang w:eastAsia="uk-UA" w:bidi="uk-UA"/>
        </w:rPr>
        <w:sectPr w:rsidR="00A40EFA" w:rsidRPr="00A40EFA">
          <w:headerReference w:type="default" r:id="rId10"/>
          <w:pgSz w:w="11900" w:h="16840"/>
          <w:pgMar w:top="1868" w:right="1234" w:bottom="1628" w:left="1321" w:header="1440" w:footer="1200" w:gutter="0"/>
          <w:cols w:space="720"/>
          <w:noEndnote/>
          <w:docGrid w:linePitch="360"/>
        </w:sectPr>
      </w:pPr>
      <w:r w:rsidRPr="00A40EFA">
        <w:rPr>
          <w:rFonts w:ascii="Times New Roman" w:eastAsia="Times New Roman" w:hAnsi="Times New Roman" w:cs="Times New Roman"/>
          <w:color w:val="000000"/>
          <w:lang w:eastAsia="uk-UA" w:bidi="uk-UA"/>
        </w:rPr>
        <w:t>Про ситуацію щодо</w:t>
      </w:r>
    </w:p>
    <w:p w14:paraId="6AADA9B0" w14:textId="77777777" w:rsidR="00A40EFA" w:rsidRPr="00A40EFA" w:rsidRDefault="00A40EFA" w:rsidP="00A40EFA">
      <w:pPr>
        <w:widowControl w:val="0"/>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 xml:space="preserve">2. Затвердити такий регламент </w:t>
      </w:r>
      <w:r w:rsidRPr="00A40EFA">
        <w:rPr>
          <w:rFonts w:ascii="Times New Roman" w:eastAsia="Times New Roman" w:hAnsi="Times New Roman" w:cs="Times New Roman"/>
          <w:color w:val="000000"/>
          <w:lang w:eastAsia="uk-UA" w:bidi="uk-UA"/>
        </w:rPr>
        <w:t>загальних зборів (конференції):</w:t>
      </w:r>
    </w:p>
    <w:p w14:paraId="2353B4A8" w14:textId="77777777" w:rsidR="00A40EFA" w:rsidRPr="00A40EFA" w:rsidRDefault="00A40EFA" w:rsidP="00A40EFA">
      <w:pPr>
        <w:widowControl w:val="0"/>
        <w:tabs>
          <w:tab w:val="left" w:leader="underscore" w:pos="6898"/>
        </w:tabs>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 вступне слово ініціатора загальних зборів (конференції) - до</w:t>
      </w:r>
      <w:r w:rsidRPr="00A40EFA">
        <w:rPr>
          <w:rFonts w:ascii="Times New Roman" w:eastAsia="Times New Roman" w:hAnsi="Times New Roman" w:cs="Times New Roman"/>
          <w:color w:val="000000"/>
          <w:lang w:eastAsia="uk-UA" w:bidi="uk-UA"/>
        </w:rPr>
        <w:tab/>
        <w:t>хвилин;</w:t>
      </w:r>
    </w:p>
    <w:p w14:paraId="5D466433" w14:textId="77777777" w:rsidR="00A40EFA" w:rsidRPr="00A40EFA" w:rsidRDefault="00A40EFA" w:rsidP="00A40EFA">
      <w:pPr>
        <w:widowControl w:val="0"/>
        <w:tabs>
          <w:tab w:val="left" w:leader="underscore" w:pos="2986"/>
        </w:tabs>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 доповідь (виступ) - до</w:t>
      </w:r>
      <w:r w:rsidRPr="00A40EFA">
        <w:rPr>
          <w:rFonts w:ascii="Times New Roman" w:eastAsia="Times New Roman" w:hAnsi="Times New Roman" w:cs="Times New Roman"/>
          <w:color w:val="000000"/>
          <w:lang w:eastAsia="uk-UA" w:bidi="uk-UA"/>
        </w:rPr>
        <w:tab/>
        <w:t>хвилин;</w:t>
      </w:r>
    </w:p>
    <w:p w14:paraId="707EEA31" w14:textId="77777777" w:rsidR="00A40EFA" w:rsidRPr="00A40EFA" w:rsidRDefault="00A40EFA" w:rsidP="00A40EFA">
      <w:pPr>
        <w:widowControl w:val="0"/>
        <w:tabs>
          <w:tab w:val="left" w:leader="underscore" w:pos="5722"/>
        </w:tabs>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відповіді на запитання після доповіді (виступу) - до</w:t>
      </w:r>
      <w:r w:rsidRPr="00A40EFA">
        <w:rPr>
          <w:rFonts w:ascii="Times New Roman" w:eastAsia="Times New Roman" w:hAnsi="Times New Roman" w:cs="Times New Roman"/>
          <w:color w:val="000000"/>
          <w:lang w:eastAsia="uk-UA" w:bidi="uk-UA"/>
        </w:rPr>
        <w:tab/>
        <w:t>хвилин:</w:t>
      </w:r>
    </w:p>
    <w:p w14:paraId="4FEB48B2" w14:textId="77777777" w:rsidR="00A40EFA" w:rsidRPr="00A40EFA" w:rsidRDefault="00A40EFA" w:rsidP="00A40EFA">
      <w:pPr>
        <w:widowControl w:val="0"/>
        <w:tabs>
          <w:tab w:val="left" w:leader="underscore" w:pos="3470"/>
        </w:tabs>
        <w:spacing w:after="7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 виступи в обговоренні - до</w:t>
      </w:r>
      <w:r w:rsidRPr="00A40EFA">
        <w:rPr>
          <w:rFonts w:ascii="Times New Roman" w:eastAsia="Times New Roman" w:hAnsi="Times New Roman" w:cs="Times New Roman"/>
          <w:color w:val="000000"/>
          <w:lang w:eastAsia="uk-UA" w:bidi="uk-UA"/>
        </w:rPr>
        <w:tab/>
        <w:t>хвилин.</w:t>
      </w:r>
    </w:p>
    <w:p w14:paraId="1050A7EA" w14:textId="77777777" w:rsidR="00A40EFA" w:rsidRPr="00A40EFA" w:rsidRDefault="00A40EFA" w:rsidP="00CF1FDC">
      <w:pPr>
        <w:keepNext/>
        <w:keepLines/>
        <w:widowControl w:val="0"/>
        <w:numPr>
          <w:ilvl w:val="0"/>
          <w:numId w:val="97"/>
        </w:numPr>
        <w:tabs>
          <w:tab w:val="left" w:pos="1083"/>
        </w:tabs>
        <w:spacing w:after="240" w:line="240"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Про ситуацію щодо</w:t>
      </w:r>
    </w:p>
    <w:p w14:paraId="014667EC" w14:textId="77777777" w:rsidR="00A40EFA" w:rsidRPr="00A40EFA" w:rsidRDefault="00A40EFA" w:rsidP="00A40EFA">
      <w:pPr>
        <w:widowControl w:val="0"/>
        <w:spacing w:after="240" w:line="240" w:lineRule="auto"/>
        <w:ind w:left="264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питання порядку денного, що обговорювалося</w:t>
      </w:r>
    </w:p>
    <w:p w14:paraId="050D66C9"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СЛУХАЛИ:</w:t>
      </w:r>
    </w:p>
    <w:p w14:paraId="6E2CDA46" w14:textId="77777777" w:rsidR="00A40EFA" w:rsidRPr="00576FCF" w:rsidRDefault="00576FCF" w:rsidP="00576FCF">
      <w:pPr>
        <w:widowControl w:val="0"/>
        <w:numPr>
          <w:ilvl w:val="0"/>
          <w:numId w:val="99"/>
        </w:numPr>
        <w:tabs>
          <w:tab w:val="left" w:pos="1054"/>
        </w:tabs>
        <w:spacing w:after="240" w:line="240" w:lineRule="auto"/>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 xml:space="preserve">Про ситуацію щодо </w:t>
      </w:r>
      <w:r w:rsidR="00A40EFA" w:rsidRPr="00576FCF">
        <w:rPr>
          <w:rFonts w:ascii="Times New Roman" w:eastAsia="Times New Roman" w:hAnsi="Times New Roman" w:cs="Times New Roman"/>
          <w:color w:val="000000"/>
          <w:lang w:eastAsia="uk-UA" w:bidi="uk-UA"/>
        </w:rPr>
        <w:t>питання порядку денного, що обговорювалося</w:t>
      </w:r>
    </w:p>
    <w:p w14:paraId="49BEB00A"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ВИСТУПИЛИ:</w:t>
      </w:r>
    </w:p>
    <w:p w14:paraId="33744CEB" w14:textId="77777777" w:rsidR="00A40EFA" w:rsidRPr="00A40EFA" w:rsidRDefault="00A40EFA" w:rsidP="00A40EFA">
      <w:pPr>
        <w:widowControl w:val="0"/>
        <w:tabs>
          <w:tab w:val="left" w:leader="underscore" w:pos="8321"/>
        </w:tabs>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w:t>
      </w:r>
      <w:r w:rsidRPr="00A40EFA">
        <w:rPr>
          <w:rFonts w:ascii="Times New Roman" w:eastAsia="Times New Roman" w:hAnsi="Times New Roman" w:cs="Times New Roman"/>
          <w:color w:val="000000"/>
          <w:lang w:eastAsia="uk-UA" w:bidi="uk-UA"/>
        </w:rPr>
        <w:tab/>
      </w:r>
    </w:p>
    <w:p w14:paraId="0FB7B2AF" w14:textId="77777777" w:rsidR="00A40EFA" w:rsidRPr="00A40EFA" w:rsidRDefault="00A40EFA" w:rsidP="00CF1FDC">
      <w:pPr>
        <w:widowControl w:val="0"/>
        <w:numPr>
          <w:ilvl w:val="0"/>
          <w:numId w:val="99"/>
        </w:numPr>
        <w:tabs>
          <w:tab w:val="left" w:pos="1074"/>
          <w:tab w:val="left" w:leader="underscore" w:pos="8321"/>
        </w:tabs>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ab/>
      </w:r>
    </w:p>
    <w:p w14:paraId="154E98DA"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ГОЛОСУВАЛИ:</w:t>
      </w:r>
    </w:p>
    <w:p w14:paraId="034A9C4B"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w:t>
      </w:r>
    </w:p>
    <w:p w14:paraId="605AAC75"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"Проти"-;</w:t>
      </w:r>
    </w:p>
    <w:p w14:paraId="1196DBBA"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"Утрималися" -;</w:t>
      </w:r>
    </w:p>
    <w:p w14:paraId="6378232B"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УХВАЛИЛИ:</w:t>
      </w:r>
    </w:p>
    <w:p w14:paraId="12EA1618" w14:textId="77777777" w:rsidR="00A40EFA" w:rsidRPr="00A40EFA" w:rsidRDefault="00A40EFA" w:rsidP="00A40EFA">
      <w:pPr>
        <w:widowControl w:val="0"/>
        <w:tabs>
          <w:tab w:val="left" w:leader="underscore" w:pos="7973"/>
        </w:tabs>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Визнати ситуацію щодо</w:t>
      </w:r>
      <w:r w:rsidRPr="00A40EFA">
        <w:rPr>
          <w:rFonts w:ascii="Times New Roman" w:eastAsia="Times New Roman" w:hAnsi="Times New Roman" w:cs="Times New Roman"/>
          <w:color w:val="000000"/>
          <w:lang w:eastAsia="uk-UA" w:bidi="uk-UA"/>
        </w:rPr>
        <w:tab/>
      </w:r>
    </w:p>
    <w:p w14:paraId="395E58A8" w14:textId="77777777" w:rsidR="00A40EFA" w:rsidRPr="00A40EFA" w:rsidRDefault="00A40EFA" w:rsidP="00A40EFA">
      <w:pPr>
        <w:widowControl w:val="0"/>
        <w:spacing w:after="740" w:line="240" w:lineRule="auto"/>
        <w:ind w:left="264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питання порядку денного, що обговорювалося</w:t>
      </w:r>
    </w:p>
    <w:p w14:paraId="737BF8E0" w14:textId="77777777" w:rsidR="00A40EFA" w:rsidRPr="00A40EFA" w:rsidRDefault="00A40EFA" w:rsidP="00CF1FDC">
      <w:pPr>
        <w:keepNext/>
        <w:keepLines/>
        <w:widowControl w:val="0"/>
        <w:numPr>
          <w:ilvl w:val="0"/>
          <w:numId w:val="97"/>
        </w:numPr>
        <w:tabs>
          <w:tab w:val="left" w:pos="1083"/>
        </w:tabs>
        <w:spacing w:after="240" w:line="240"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Про ситуацію щодо.</w:t>
      </w:r>
    </w:p>
    <w:p w14:paraId="76078D07" w14:textId="77777777" w:rsidR="00A40EFA" w:rsidRPr="00A40EFA" w:rsidRDefault="00A40EFA" w:rsidP="00A40EFA">
      <w:pPr>
        <w:widowControl w:val="0"/>
        <w:spacing w:after="240" w:line="240" w:lineRule="auto"/>
        <w:ind w:left="264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питання порядку денного, що обговорювалося</w:t>
      </w:r>
    </w:p>
    <w:p w14:paraId="1ABA35DD" w14:textId="77777777" w:rsidR="00A40EFA" w:rsidRPr="00A40EFA" w:rsidRDefault="00A40EFA" w:rsidP="00A40EFA">
      <w:pPr>
        <w:widowControl w:val="0"/>
        <w:spacing w:after="240" w:line="240" w:lineRule="auto"/>
        <w:ind w:firstLine="7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СЛУХАЛИ:</w:t>
      </w:r>
    </w:p>
    <w:p w14:paraId="74B11D8C" w14:textId="77777777" w:rsidR="00A40EFA" w:rsidRPr="00A40EFA" w:rsidRDefault="00576FCF" w:rsidP="00A40EFA">
      <w:pPr>
        <w:widowControl w:val="0"/>
        <w:spacing w:after="240" w:line="240" w:lineRule="auto"/>
        <w:ind w:firstLine="720"/>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 xml:space="preserve">1. Про ситуацію щодо </w:t>
      </w:r>
    </w:p>
    <w:p w14:paraId="49C781E3" w14:textId="77777777" w:rsidR="00A40EFA" w:rsidRPr="00A40EFA" w:rsidRDefault="00A40EFA" w:rsidP="00A40EFA">
      <w:pPr>
        <w:widowControl w:val="0"/>
        <w:spacing w:after="260" w:line="24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ВИСТУПИЛИ:</w:t>
      </w:r>
    </w:p>
    <w:p w14:paraId="05CECF63" w14:textId="77777777" w:rsidR="00A40EFA" w:rsidRPr="00A40EFA" w:rsidRDefault="00A40EFA" w:rsidP="00A40EFA">
      <w:pPr>
        <w:widowControl w:val="0"/>
        <w:tabs>
          <w:tab w:val="left" w:leader="underscore" w:pos="8283"/>
        </w:tabs>
        <w:spacing w:after="260" w:line="24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w:t>
      </w:r>
      <w:r w:rsidRPr="00A40EFA">
        <w:rPr>
          <w:rFonts w:ascii="Times New Roman" w:eastAsia="Times New Roman" w:hAnsi="Times New Roman" w:cs="Times New Roman"/>
          <w:color w:val="000000"/>
          <w:lang w:eastAsia="uk-UA" w:bidi="uk-UA"/>
        </w:rPr>
        <w:tab/>
      </w:r>
    </w:p>
    <w:p w14:paraId="69F6CE59" w14:textId="77777777" w:rsidR="00A40EFA" w:rsidRPr="00A40EFA" w:rsidRDefault="00A40EFA" w:rsidP="00CF1FDC">
      <w:pPr>
        <w:widowControl w:val="0"/>
        <w:numPr>
          <w:ilvl w:val="0"/>
          <w:numId w:val="92"/>
        </w:numPr>
        <w:tabs>
          <w:tab w:val="left" w:leader="underscore" w:pos="8283"/>
        </w:tabs>
        <w:spacing w:after="26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lastRenderedPageBreak/>
        <w:tab/>
      </w:r>
    </w:p>
    <w:p w14:paraId="3C570DD0" w14:textId="77777777" w:rsidR="00A40EFA" w:rsidRPr="00A40EFA" w:rsidRDefault="00A40EFA" w:rsidP="00A40EFA">
      <w:pPr>
        <w:widowControl w:val="0"/>
        <w:spacing w:after="260" w:line="24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ГОЛОСУВАЛИ:</w:t>
      </w:r>
    </w:p>
    <w:p w14:paraId="72B9CA76" w14:textId="77777777" w:rsidR="00A40EFA" w:rsidRPr="00A40EFA" w:rsidRDefault="00A40EFA" w:rsidP="00A40EFA">
      <w:pPr>
        <w:widowControl w:val="0"/>
        <w:spacing w:after="260" w:line="24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 -;</w:t>
      </w:r>
    </w:p>
    <w:p w14:paraId="5C991244" w14:textId="77777777" w:rsidR="00A40EFA" w:rsidRPr="00A40EFA" w:rsidRDefault="00A40EFA" w:rsidP="00A40EFA">
      <w:pPr>
        <w:widowControl w:val="0"/>
        <w:spacing w:after="260" w:line="24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"Проти"-;</w:t>
      </w:r>
    </w:p>
    <w:p w14:paraId="775EAF37" w14:textId="77777777" w:rsidR="00A40EFA" w:rsidRPr="00A40EFA" w:rsidRDefault="00A40EFA" w:rsidP="00A40EFA">
      <w:pPr>
        <w:widowControl w:val="0"/>
        <w:spacing w:after="260" w:line="24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"Утрималися" -;</w:t>
      </w:r>
    </w:p>
    <w:p w14:paraId="0674BC22" w14:textId="77777777" w:rsidR="00A40EFA" w:rsidRPr="00A40EFA" w:rsidRDefault="00A40EFA" w:rsidP="00A40EFA">
      <w:pPr>
        <w:widowControl w:val="0"/>
        <w:spacing w:after="260" w:line="24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УХВАЛИЛИ:</w:t>
      </w:r>
    </w:p>
    <w:p w14:paraId="47620E3D" w14:textId="77777777" w:rsidR="00A40EFA" w:rsidRPr="00A40EFA" w:rsidRDefault="00A40EFA" w:rsidP="00A40EFA">
      <w:pPr>
        <w:widowControl w:val="0"/>
        <w:tabs>
          <w:tab w:val="left" w:leader="underscore" w:pos="7532"/>
          <w:tab w:val="left" w:leader="underscore" w:pos="7938"/>
        </w:tabs>
        <w:spacing w:after="260" w:line="24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Визнати ситуацію щодо</w:t>
      </w:r>
      <w:r w:rsidRPr="00A40EFA">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ab/>
      </w:r>
    </w:p>
    <w:p w14:paraId="17C9023E" w14:textId="77777777" w:rsidR="00A40EFA" w:rsidRPr="00A40EFA" w:rsidRDefault="00A40EFA" w:rsidP="00A40EFA">
      <w:pPr>
        <w:widowControl w:val="0"/>
        <w:spacing w:after="760" w:line="240" w:lineRule="auto"/>
        <w:ind w:left="26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питання порядку денного, що обговорювалося</w:t>
      </w:r>
    </w:p>
    <w:p w14:paraId="1567D453" w14:textId="77777777" w:rsidR="00A40EFA" w:rsidRPr="00A40EFA" w:rsidRDefault="00576FCF" w:rsidP="00CF1FDC">
      <w:pPr>
        <w:widowControl w:val="0"/>
        <w:numPr>
          <w:ilvl w:val="0"/>
          <w:numId w:val="97"/>
        </w:numPr>
        <w:tabs>
          <w:tab w:val="left" w:pos="1078"/>
        </w:tabs>
        <w:spacing w:after="0" w:line="480" w:lineRule="auto"/>
        <w:rPr>
          <w:rFonts w:ascii="Times New Roman" w:eastAsia="Times New Roman" w:hAnsi="Times New Roman" w:cs="Times New Roman"/>
          <w:color w:val="000000"/>
          <w:lang w:eastAsia="uk-UA" w:bidi="uk-UA"/>
        </w:rPr>
      </w:pPr>
      <w:r>
        <w:rPr>
          <w:rFonts w:ascii="Times New Roman" w:eastAsia="Times New Roman" w:hAnsi="Times New Roman" w:cs="Times New Roman"/>
          <w:b/>
          <w:bCs/>
          <w:color w:val="000000"/>
          <w:lang w:eastAsia="uk-UA" w:bidi="uk-UA"/>
        </w:rPr>
        <w:t xml:space="preserve">Про ситуацію </w:t>
      </w:r>
      <w:proofErr w:type="spellStart"/>
      <w:r>
        <w:rPr>
          <w:rFonts w:ascii="Times New Roman" w:eastAsia="Times New Roman" w:hAnsi="Times New Roman" w:cs="Times New Roman"/>
          <w:b/>
          <w:bCs/>
          <w:color w:val="000000"/>
          <w:lang w:eastAsia="uk-UA" w:bidi="uk-UA"/>
        </w:rPr>
        <w:t>щодо</w:t>
      </w:r>
      <w:r w:rsidR="00A40EFA" w:rsidRPr="00A40EFA">
        <w:rPr>
          <w:rFonts w:ascii="Times New Roman" w:eastAsia="Times New Roman" w:hAnsi="Times New Roman" w:cs="Times New Roman"/>
          <w:color w:val="000000"/>
          <w:lang w:eastAsia="uk-UA" w:bidi="uk-UA"/>
        </w:rPr>
        <w:t>питання</w:t>
      </w:r>
      <w:proofErr w:type="spellEnd"/>
      <w:r w:rsidR="00A40EFA" w:rsidRPr="00A40EFA">
        <w:rPr>
          <w:rFonts w:ascii="Times New Roman" w:eastAsia="Times New Roman" w:hAnsi="Times New Roman" w:cs="Times New Roman"/>
          <w:color w:val="000000"/>
          <w:lang w:eastAsia="uk-UA" w:bidi="uk-UA"/>
        </w:rPr>
        <w:t xml:space="preserve"> порядку денного, що обговорювалося</w:t>
      </w:r>
    </w:p>
    <w:p w14:paraId="4B4938C9" w14:textId="77777777" w:rsidR="00A40EFA" w:rsidRPr="00A40EFA" w:rsidRDefault="00A40EFA" w:rsidP="00A40EFA">
      <w:pPr>
        <w:widowControl w:val="0"/>
        <w:spacing w:after="0" w:line="48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СЛУХАЛИ:</w:t>
      </w:r>
    </w:p>
    <w:p w14:paraId="53145F8B" w14:textId="77777777" w:rsidR="00A40EFA" w:rsidRPr="00576FCF" w:rsidRDefault="00576FCF" w:rsidP="00576FCF">
      <w:pPr>
        <w:widowControl w:val="0"/>
        <w:numPr>
          <w:ilvl w:val="0"/>
          <w:numId w:val="100"/>
        </w:numPr>
        <w:tabs>
          <w:tab w:val="left" w:pos="1014"/>
        </w:tabs>
        <w:spacing w:after="0" w:line="480" w:lineRule="auto"/>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 xml:space="preserve">Про ситуацію щодо </w:t>
      </w:r>
      <w:r w:rsidR="00A40EFA" w:rsidRPr="00576FCF">
        <w:rPr>
          <w:rFonts w:ascii="Times New Roman" w:eastAsia="Times New Roman" w:hAnsi="Times New Roman" w:cs="Times New Roman"/>
          <w:color w:val="000000"/>
          <w:lang w:eastAsia="uk-UA" w:bidi="uk-UA"/>
        </w:rPr>
        <w:t>питання порядку денного, що обговорювалося</w:t>
      </w:r>
    </w:p>
    <w:p w14:paraId="4FA2403F" w14:textId="77777777" w:rsidR="00A40EFA" w:rsidRPr="00A40EFA" w:rsidRDefault="00A40EFA" w:rsidP="00A40EFA">
      <w:pPr>
        <w:widowControl w:val="0"/>
        <w:spacing w:after="0" w:line="48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ВИСТУПИЛИ:</w:t>
      </w:r>
    </w:p>
    <w:p w14:paraId="1E87882E" w14:textId="77777777" w:rsidR="00A40EFA" w:rsidRPr="00A40EFA" w:rsidRDefault="00A40EFA" w:rsidP="00A40EFA">
      <w:pPr>
        <w:widowControl w:val="0"/>
        <w:tabs>
          <w:tab w:val="left" w:leader="underscore" w:pos="8283"/>
        </w:tabs>
        <w:spacing w:after="0" w:line="48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w:t>
      </w:r>
      <w:r w:rsidRPr="00A40EFA">
        <w:rPr>
          <w:rFonts w:ascii="Times New Roman" w:eastAsia="Times New Roman" w:hAnsi="Times New Roman" w:cs="Times New Roman"/>
          <w:color w:val="000000"/>
          <w:lang w:eastAsia="uk-UA" w:bidi="uk-UA"/>
        </w:rPr>
        <w:tab/>
      </w:r>
    </w:p>
    <w:p w14:paraId="508017A3" w14:textId="77777777" w:rsidR="00A40EFA" w:rsidRPr="00A40EFA" w:rsidRDefault="00A40EFA" w:rsidP="00CF1FDC">
      <w:pPr>
        <w:widowControl w:val="0"/>
        <w:numPr>
          <w:ilvl w:val="0"/>
          <w:numId w:val="100"/>
        </w:numPr>
        <w:tabs>
          <w:tab w:val="left" w:pos="1034"/>
          <w:tab w:val="left" w:leader="underscore" w:pos="8283"/>
        </w:tabs>
        <w:spacing w:after="0" w:line="48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ab/>
      </w:r>
    </w:p>
    <w:p w14:paraId="5D17BAA1" w14:textId="77777777" w:rsidR="00A40EFA" w:rsidRPr="00A40EFA" w:rsidRDefault="00A40EFA" w:rsidP="00A40EFA">
      <w:pPr>
        <w:widowControl w:val="0"/>
        <w:spacing w:after="0" w:line="48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ГОЛОСУВАЛИ:</w:t>
      </w:r>
    </w:p>
    <w:p w14:paraId="725F9A56" w14:textId="77777777" w:rsidR="00A40EFA" w:rsidRPr="00A40EFA" w:rsidRDefault="00A40EFA" w:rsidP="00A40EFA">
      <w:pPr>
        <w:widowControl w:val="0"/>
        <w:spacing w:after="0" w:line="48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w:t>
      </w:r>
    </w:p>
    <w:p w14:paraId="58B0CC01" w14:textId="77777777" w:rsidR="00A40EFA" w:rsidRPr="00A40EFA" w:rsidRDefault="00A40EFA" w:rsidP="00A40EFA">
      <w:pPr>
        <w:widowControl w:val="0"/>
        <w:spacing w:after="0" w:line="48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"Проти" -;</w:t>
      </w:r>
    </w:p>
    <w:p w14:paraId="118F1876" w14:textId="77777777" w:rsidR="00A40EFA" w:rsidRPr="00A40EFA" w:rsidRDefault="00A40EFA" w:rsidP="00A40EFA">
      <w:pPr>
        <w:widowControl w:val="0"/>
        <w:spacing w:after="0" w:line="48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"Утрималися" -;</w:t>
      </w:r>
    </w:p>
    <w:p w14:paraId="39AA0F08" w14:textId="77777777" w:rsidR="00A40EFA" w:rsidRPr="00A40EFA" w:rsidRDefault="00A40EFA" w:rsidP="00A40EFA">
      <w:pPr>
        <w:widowControl w:val="0"/>
        <w:spacing w:after="0" w:line="48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УХВАЛИЛИ:</w:t>
      </w:r>
    </w:p>
    <w:p w14:paraId="4C0F672B" w14:textId="77777777" w:rsidR="00A40EFA" w:rsidRPr="00A40EFA" w:rsidRDefault="00A40EFA" w:rsidP="00A40EFA">
      <w:pPr>
        <w:widowControl w:val="0"/>
        <w:tabs>
          <w:tab w:val="left" w:leader="underscore" w:pos="7532"/>
          <w:tab w:val="left" w:leader="underscore" w:pos="7938"/>
        </w:tabs>
        <w:spacing w:after="0" w:line="480" w:lineRule="auto"/>
        <w:ind w:firstLine="6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Визнати ситуацію щодо</w:t>
      </w:r>
      <w:r w:rsidRPr="00A40EFA">
        <w:rPr>
          <w:rFonts w:ascii="Times New Roman" w:eastAsia="Times New Roman" w:hAnsi="Times New Roman" w:cs="Times New Roman"/>
          <w:color w:val="000000"/>
          <w:lang w:eastAsia="uk-UA" w:bidi="uk-UA"/>
        </w:rPr>
        <w:tab/>
      </w:r>
      <w:r w:rsidRPr="00A40EFA">
        <w:rPr>
          <w:rFonts w:ascii="Times New Roman" w:eastAsia="Times New Roman" w:hAnsi="Times New Roman" w:cs="Times New Roman"/>
          <w:color w:val="000000"/>
          <w:lang w:eastAsia="uk-UA" w:bidi="uk-UA"/>
        </w:rPr>
        <w:tab/>
      </w:r>
    </w:p>
    <w:p w14:paraId="05F5BE7B" w14:textId="77777777" w:rsidR="00057234" w:rsidRDefault="00A40EFA" w:rsidP="00057234">
      <w:pPr>
        <w:widowControl w:val="0"/>
        <w:spacing w:after="260" w:line="240" w:lineRule="auto"/>
        <w:ind w:left="2620"/>
      </w:pPr>
      <w:r w:rsidRPr="00A40EFA">
        <w:rPr>
          <w:rFonts w:ascii="Times New Roman" w:eastAsia="Times New Roman" w:hAnsi="Times New Roman" w:cs="Times New Roman"/>
          <w:color w:val="000000"/>
          <w:lang w:eastAsia="uk-UA" w:bidi="uk-UA"/>
        </w:rPr>
        <w:t xml:space="preserve">питання порядку денного, що </w:t>
      </w:r>
      <w:r w:rsidR="008F5A14" w:rsidRPr="00A40EFA">
        <w:rPr>
          <w:rFonts w:ascii="Times New Roman" w:eastAsia="Times New Roman" w:hAnsi="Times New Roman" w:cs="Times New Roman"/>
          <w:color w:val="000000"/>
          <w:lang w:eastAsia="uk-UA" w:bidi="uk-UA"/>
        </w:rPr>
        <w:t>обговорювалося</w:t>
      </w:r>
    </w:p>
    <w:p w14:paraId="3F9930B4" w14:textId="77777777" w:rsidR="00057234" w:rsidRPr="00057234" w:rsidRDefault="00057234" w:rsidP="00057234">
      <w:pPr>
        <w:widowControl w:val="0"/>
        <w:spacing w:after="260" w:line="240" w:lineRule="auto"/>
        <w:rPr>
          <w:rFonts w:ascii="Times New Roman" w:eastAsia="Times New Roman" w:hAnsi="Times New Roman" w:cs="Times New Roman"/>
          <w:color w:val="000000"/>
          <w:lang w:eastAsia="uk-UA" w:bidi="uk-UA"/>
        </w:rPr>
      </w:pPr>
      <w:r w:rsidRPr="00057234">
        <w:rPr>
          <w:rFonts w:ascii="Times New Roman" w:eastAsia="Times New Roman" w:hAnsi="Times New Roman" w:cs="Times New Roman"/>
          <w:color w:val="000000"/>
          <w:lang w:eastAsia="uk-UA" w:bidi="uk-UA"/>
        </w:rPr>
        <w:t>Секретар загальних зборів (конференції)</w:t>
      </w:r>
      <w:r w:rsidRPr="00057234">
        <w:rPr>
          <w:rFonts w:ascii="Times New Roman" w:eastAsia="Times New Roman" w:hAnsi="Times New Roman" w:cs="Times New Roman"/>
          <w:color w:val="000000"/>
          <w:lang w:eastAsia="uk-UA" w:bidi="uk-UA"/>
        </w:rPr>
        <w:tab/>
        <w:t>(підпис)</w:t>
      </w:r>
      <w:r w:rsidRPr="00057234">
        <w:rPr>
          <w:rFonts w:ascii="Times New Roman" w:eastAsia="Times New Roman" w:hAnsi="Times New Roman" w:cs="Times New Roman"/>
          <w:color w:val="000000"/>
          <w:lang w:eastAsia="uk-UA" w:bidi="uk-UA"/>
        </w:rPr>
        <w:tab/>
        <w:t>(прізвище та ініціали)</w:t>
      </w:r>
    </w:p>
    <w:p w14:paraId="72EE2FD2" w14:textId="77777777" w:rsidR="00057234" w:rsidRDefault="00057234" w:rsidP="00A40EFA">
      <w:pPr>
        <w:widowControl w:val="0"/>
        <w:spacing w:after="260" w:line="240" w:lineRule="auto"/>
        <w:ind w:left="2620"/>
        <w:rPr>
          <w:rFonts w:ascii="Times New Roman" w:eastAsia="Times New Roman" w:hAnsi="Times New Roman" w:cs="Times New Roman"/>
          <w:color w:val="000000"/>
          <w:lang w:eastAsia="uk-UA" w:bidi="uk-UA"/>
        </w:rPr>
      </w:pPr>
    </w:p>
    <w:p w14:paraId="36AD819A" w14:textId="77777777" w:rsidR="00007453" w:rsidRPr="00A40EFA" w:rsidRDefault="00007453" w:rsidP="00007453">
      <w:pPr>
        <w:tabs>
          <w:tab w:val="left" w:pos="2396"/>
        </w:tabs>
        <w:rPr>
          <w:rFonts w:ascii="Courier New" w:eastAsia="Courier New" w:hAnsi="Courier New" w:cs="Courier New"/>
          <w:color w:val="000000"/>
          <w:sz w:val="24"/>
          <w:szCs w:val="24"/>
          <w:lang w:eastAsia="uk-UA" w:bidi="uk-UA"/>
        </w:rPr>
        <w:sectPr w:rsidR="00007453" w:rsidRPr="00A40EFA" w:rsidSect="00057234">
          <w:headerReference w:type="default" r:id="rId11"/>
          <w:footerReference w:type="default" r:id="rId12"/>
          <w:headerReference w:type="first" r:id="rId13"/>
          <w:pgSz w:w="11900" w:h="16840"/>
          <w:pgMar w:top="1865" w:right="1236" w:bottom="1627" w:left="1321" w:header="0" w:footer="1202" w:gutter="0"/>
          <w:cols w:space="720"/>
          <w:noEndnote/>
          <w:docGrid w:linePitch="360"/>
        </w:sectPr>
      </w:pPr>
    </w:p>
    <w:p w14:paraId="3951C398" w14:textId="77777777" w:rsidR="00A40EFA" w:rsidRPr="00A40EFA" w:rsidRDefault="00A40EFA" w:rsidP="00057234">
      <w:pPr>
        <w:widowControl w:val="0"/>
        <w:spacing w:after="240" w:line="240" w:lineRule="auto"/>
        <w:ind w:right="20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Додаток №1</w:t>
      </w:r>
    </w:p>
    <w:p w14:paraId="10C95F1C" w14:textId="77777777" w:rsidR="00A40EFA" w:rsidRPr="00A40EFA" w:rsidRDefault="00A40EFA" w:rsidP="00A40EFA">
      <w:pPr>
        <w:widowControl w:val="0"/>
        <w:spacing w:after="240" w:line="240" w:lineRule="auto"/>
        <w:ind w:firstLine="64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до Протоколу загальних зборів (конференції) жителів територіальної громади</w:t>
      </w:r>
    </w:p>
    <w:p w14:paraId="18527430" w14:textId="77777777" w:rsidR="00A40EFA" w:rsidRPr="00A40EFA" w:rsidRDefault="00A40EFA" w:rsidP="00A40EFA">
      <w:pPr>
        <w:widowControl w:val="0"/>
        <w:tabs>
          <w:tab w:val="left" w:leader="underscore" w:pos="7123"/>
        </w:tabs>
        <w:spacing w:after="24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за місцем проживання</w:t>
      </w:r>
      <w:r w:rsidRPr="00A40EFA">
        <w:rPr>
          <w:rFonts w:ascii="Times New Roman" w:eastAsia="Times New Roman" w:hAnsi="Times New Roman" w:cs="Times New Roman"/>
          <w:b/>
          <w:bCs/>
          <w:color w:val="000000"/>
          <w:lang w:eastAsia="uk-UA" w:bidi="uk-UA"/>
        </w:rPr>
        <w:tab/>
      </w:r>
    </w:p>
    <w:p w14:paraId="2E402610" w14:textId="77777777" w:rsidR="00A40EFA" w:rsidRPr="00A40EFA" w:rsidRDefault="00A40EFA" w:rsidP="00A40EFA">
      <w:pPr>
        <w:widowControl w:val="0"/>
        <w:spacing w:after="1300" w:line="240" w:lineRule="auto"/>
        <w:ind w:left="304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зазначити територію</w:t>
      </w:r>
    </w:p>
    <w:p w14:paraId="6E00F85F" w14:textId="77777777" w:rsidR="00A40EFA" w:rsidRPr="00A40EFA" w:rsidRDefault="00A40EFA" w:rsidP="00A40EFA">
      <w:pPr>
        <w:widowControl w:val="0"/>
        <w:tabs>
          <w:tab w:val="left" w:leader="underscore" w:pos="845"/>
          <w:tab w:val="left" w:leader="underscore" w:pos="3067"/>
        </w:tabs>
        <w:spacing w:after="76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від "</w:t>
      </w:r>
      <w:r w:rsidRPr="00A40EFA">
        <w:rPr>
          <w:rFonts w:ascii="Times New Roman" w:eastAsia="Times New Roman" w:hAnsi="Times New Roman" w:cs="Times New Roman"/>
          <w:b/>
          <w:bCs/>
          <w:color w:val="000000"/>
          <w:lang w:eastAsia="uk-UA" w:bidi="uk-UA"/>
        </w:rPr>
        <w:tab/>
        <w:t>"</w:t>
      </w:r>
      <w:r w:rsidR="00576FCF">
        <w:rPr>
          <w:rFonts w:ascii="Times New Roman" w:eastAsia="Times New Roman" w:hAnsi="Times New Roman" w:cs="Times New Roman"/>
          <w:b/>
          <w:bCs/>
          <w:color w:val="000000"/>
          <w:lang w:eastAsia="uk-UA" w:bidi="uk-UA"/>
        </w:rPr>
        <w:t>_____________</w:t>
      </w:r>
      <w:r w:rsidRPr="00A40EFA">
        <w:rPr>
          <w:rFonts w:ascii="Times New Roman" w:eastAsia="Times New Roman" w:hAnsi="Times New Roman" w:cs="Times New Roman"/>
          <w:b/>
          <w:bCs/>
          <w:color w:val="000000"/>
          <w:lang w:eastAsia="uk-UA" w:bidi="uk-UA"/>
        </w:rPr>
        <w:t>20</w:t>
      </w:r>
      <w:r w:rsidRPr="00A40EFA">
        <w:rPr>
          <w:rFonts w:ascii="Times New Roman" w:eastAsia="Times New Roman" w:hAnsi="Times New Roman" w:cs="Times New Roman"/>
          <w:b/>
          <w:bCs/>
          <w:color w:val="000000"/>
          <w:lang w:eastAsia="uk-UA" w:bidi="uk-UA"/>
        </w:rPr>
        <w:tab/>
        <w:t>року</w:t>
      </w:r>
    </w:p>
    <w:p w14:paraId="36453612" w14:textId="77777777" w:rsidR="00A40EFA" w:rsidRPr="00A40EFA" w:rsidRDefault="00A40EFA" w:rsidP="00A40EFA">
      <w:pPr>
        <w:widowControl w:val="0"/>
        <w:spacing w:after="52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СПИСОК</w:t>
      </w:r>
      <w:r w:rsidRPr="00A40EFA">
        <w:rPr>
          <w:rFonts w:ascii="Times New Roman" w:eastAsia="Times New Roman" w:hAnsi="Times New Roman" w:cs="Times New Roman"/>
          <w:b/>
          <w:bCs/>
          <w:color w:val="000000"/>
          <w:lang w:eastAsia="uk-UA" w:bidi="uk-UA"/>
        </w:rPr>
        <w:br/>
        <w:t>учасників загальних зборів (конференції) жителів територіальної громади</w:t>
      </w:r>
      <w:r w:rsidRPr="00A40EFA">
        <w:rPr>
          <w:rFonts w:ascii="Times New Roman" w:eastAsia="Times New Roman" w:hAnsi="Times New Roman" w:cs="Times New Roman"/>
          <w:b/>
          <w:bCs/>
          <w:color w:val="000000"/>
          <w:lang w:eastAsia="uk-UA" w:bidi="uk-UA"/>
        </w:rPr>
        <w:br/>
        <w:t>за місцем проживання</w:t>
      </w:r>
    </w:p>
    <w:p w14:paraId="18381733" w14:textId="77777777" w:rsidR="00A40EFA" w:rsidRPr="00A40EFA" w:rsidRDefault="00A40EFA" w:rsidP="00A40EFA">
      <w:pPr>
        <w:widowControl w:val="0"/>
        <w:spacing w:after="760" w:line="240" w:lineRule="auto"/>
        <w:ind w:left="304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зазначити територію</w:t>
      </w:r>
    </w:p>
    <w:p w14:paraId="3ADEBE05" w14:textId="77777777" w:rsidR="00A40EFA" w:rsidRPr="00A40EFA" w:rsidRDefault="00576FCF" w:rsidP="00A40EFA">
      <w:pPr>
        <w:widowControl w:val="0"/>
        <w:tabs>
          <w:tab w:val="left" w:leader="underscore" w:pos="2814"/>
        </w:tabs>
        <w:spacing w:after="240" w:line="240" w:lineRule="auto"/>
        <w:ind w:firstLine="640"/>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«___»_________</w:t>
      </w:r>
      <w:r w:rsidR="00A40EFA" w:rsidRPr="00A40EFA">
        <w:rPr>
          <w:rFonts w:ascii="Times New Roman" w:eastAsia="Times New Roman" w:hAnsi="Times New Roman" w:cs="Times New Roman"/>
          <w:color w:val="000000"/>
          <w:lang w:eastAsia="uk-UA" w:bidi="uk-UA"/>
        </w:rPr>
        <w:t>20</w:t>
      </w:r>
      <w:r w:rsidR="00A40EFA" w:rsidRPr="00A40EFA">
        <w:rPr>
          <w:rFonts w:ascii="Times New Roman" w:eastAsia="Times New Roman" w:hAnsi="Times New Roman" w:cs="Times New Roman"/>
          <w:color w:val="000000"/>
          <w:lang w:eastAsia="uk-UA" w:bidi="uk-UA"/>
        </w:rPr>
        <w:tab/>
        <w:t>року.</w:t>
      </w:r>
    </w:p>
    <w:p w14:paraId="0E2C8C07" w14:textId="77777777" w:rsidR="00A40EFA" w:rsidRPr="00A40EFA" w:rsidRDefault="00A40EFA" w:rsidP="00A40EFA">
      <w:pPr>
        <w:widowControl w:val="0"/>
        <w:tabs>
          <w:tab w:val="left" w:leader="underscore" w:pos="5542"/>
        </w:tabs>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Місце проведення:</w:t>
      </w:r>
      <w:r w:rsidRPr="00A40EFA">
        <w:rPr>
          <w:rFonts w:ascii="Times New Roman" w:eastAsia="Times New Roman" w:hAnsi="Times New Roman" w:cs="Times New Roman"/>
          <w:color w:val="000000"/>
          <w:lang w:eastAsia="uk-UA" w:bidi="uk-UA"/>
        </w:rPr>
        <w:tab/>
      </w:r>
    </w:p>
    <w:p w14:paraId="5E04A396" w14:textId="77777777" w:rsidR="00A40EFA" w:rsidRPr="00A40EFA" w:rsidRDefault="00A40EFA" w:rsidP="00A40EFA">
      <w:pPr>
        <w:widowControl w:val="0"/>
        <w:tabs>
          <w:tab w:val="left" w:leader="underscore" w:pos="5542"/>
        </w:tabs>
        <w:spacing w:after="70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Час проведення:</w:t>
      </w:r>
      <w:r w:rsidRPr="00A40EFA">
        <w:rPr>
          <w:rFonts w:ascii="Times New Roman" w:eastAsia="Times New Roman" w:hAnsi="Times New Roman" w:cs="Times New Roman"/>
          <w:color w:val="000000"/>
          <w:lang w:eastAsia="uk-UA" w:bidi="uk-UA"/>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056"/>
        <w:gridCol w:w="14"/>
        <w:gridCol w:w="2726"/>
        <w:gridCol w:w="6"/>
        <w:gridCol w:w="1714"/>
        <w:gridCol w:w="2174"/>
        <w:gridCol w:w="1814"/>
      </w:tblGrid>
      <w:tr w:rsidR="00A40EFA" w:rsidRPr="00A40EFA" w14:paraId="396BC4BE" w14:textId="77777777" w:rsidTr="001C50E2">
        <w:trPr>
          <w:trHeight w:hRule="exact" w:val="1070"/>
          <w:jc w:val="center"/>
        </w:trPr>
        <w:tc>
          <w:tcPr>
            <w:tcW w:w="1070" w:type="dxa"/>
            <w:gridSpan w:val="2"/>
            <w:tcBorders>
              <w:top w:val="single" w:sz="4" w:space="0" w:color="auto"/>
              <w:left w:val="single" w:sz="4" w:space="0" w:color="auto"/>
            </w:tcBorders>
            <w:shd w:val="clear" w:color="auto" w:fill="FFFFFF"/>
          </w:tcPr>
          <w:p w14:paraId="7304906C" w14:textId="77777777" w:rsidR="00A40EFA" w:rsidRPr="00A40EFA" w:rsidRDefault="00A40EFA" w:rsidP="00A40EFA">
            <w:pPr>
              <w:widowControl w:val="0"/>
              <w:spacing w:before="140" w:after="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п/п</w:t>
            </w:r>
          </w:p>
        </w:tc>
        <w:tc>
          <w:tcPr>
            <w:tcW w:w="2726" w:type="dxa"/>
            <w:tcBorders>
              <w:top w:val="single" w:sz="4" w:space="0" w:color="auto"/>
              <w:left w:val="single" w:sz="4" w:space="0" w:color="auto"/>
            </w:tcBorders>
            <w:shd w:val="clear" w:color="auto" w:fill="FFFFFF"/>
            <w:vAlign w:val="center"/>
          </w:tcPr>
          <w:p w14:paraId="112584C3" w14:textId="77777777" w:rsidR="00A40EFA" w:rsidRPr="00A40EFA" w:rsidRDefault="00A40EFA" w:rsidP="00A40EFA">
            <w:pPr>
              <w:widowControl w:val="0"/>
              <w:spacing w:after="0" w:line="264" w:lineRule="auto"/>
              <w:ind w:left="38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Прізвище, ім'я, по батькові</w:t>
            </w:r>
          </w:p>
        </w:tc>
        <w:tc>
          <w:tcPr>
            <w:tcW w:w="1720" w:type="dxa"/>
            <w:gridSpan w:val="2"/>
            <w:tcBorders>
              <w:top w:val="single" w:sz="4" w:space="0" w:color="auto"/>
              <w:left w:val="single" w:sz="4" w:space="0" w:color="auto"/>
            </w:tcBorders>
            <w:shd w:val="clear" w:color="auto" w:fill="FFFFFF"/>
            <w:vAlign w:val="center"/>
          </w:tcPr>
          <w:p w14:paraId="6762D453" w14:textId="77777777" w:rsidR="00A40EFA" w:rsidRPr="00A40EFA" w:rsidRDefault="00A40EFA" w:rsidP="00A40EFA">
            <w:pPr>
              <w:widowControl w:val="0"/>
              <w:spacing w:after="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і рік народження</w:t>
            </w:r>
          </w:p>
        </w:tc>
        <w:tc>
          <w:tcPr>
            <w:tcW w:w="2174" w:type="dxa"/>
            <w:tcBorders>
              <w:top w:val="single" w:sz="4" w:space="0" w:color="auto"/>
              <w:left w:val="single" w:sz="4" w:space="0" w:color="auto"/>
            </w:tcBorders>
            <w:shd w:val="clear" w:color="auto" w:fill="FFFFFF"/>
          </w:tcPr>
          <w:p w14:paraId="557869CA" w14:textId="77777777" w:rsidR="00A40EFA" w:rsidRPr="00A40EFA" w:rsidRDefault="00A40EFA" w:rsidP="00A40EFA">
            <w:pPr>
              <w:widowControl w:val="0"/>
              <w:spacing w:before="140" w:after="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Адреса реєстрації</w:t>
            </w:r>
          </w:p>
        </w:tc>
        <w:tc>
          <w:tcPr>
            <w:tcW w:w="1814" w:type="dxa"/>
            <w:tcBorders>
              <w:top w:val="single" w:sz="4" w:space="0" w:color="auto"/>
              <w:left w:val="single" w:sz="4" w:space="0" w:color="auto"/>
              <w:right w:val="single" w:sz="4" w:space="0" w:color="auto"/>
            </w:tcBorders>
            <w:shd w:val="clear" w:color="auto" w:fill="FFFFFF"/>
          </w:tcPr>
          <w:p w14:paraId="077F4AF8" w14:textId="77777777" w:rsidR="00A40EFA" w:rsidRPr="00A40EFA" w:rsidRDefault="00A40EFA" w:rsidP="00A40EFA">
            <w:pPr>
              <w:widowControl w:val="0"/>
              <w:spacing w:before="120" w:after="0" w:line="240" w:lineRule="auto"/>
              <w:ind w:firstLine="3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Підпис</w:t>
            </w:r>
          </w:p>
        </w:tc>
      </w:tr>
      <w:tr w:rsidR="00A40EFA" w:rsidRPr="00A40EFA" w14:paraId="53503275" w14:textId="77777777" w:rsidTr="001C50E2">
        <w:trPr>
          <w:trHeight w:hRule="exact" w:val="841"/>
          <w:jc w:val="center"/>
        </w:trPr>
        <w:tc>
          <w:tcPr>
            <w:tcW w:w="1070" w:type="dxa"/>
            <w:gridSpan w:val="2"/>
            <w:tcBorders>
              <w:top w:val="single" w:sz="4" w:space="0" w:color="auto"/>
              <w:left w:val="single" w:sz="4" w:space="0" w:color="auto"/>
            </w:tcBorders>
            <w:shd w:val="clear" w:color="auto" w:fill="FFFFFF"/>
          </w:tcPr>
          <w:p w14:paraId="76676CC9" w14:textId="77777777" w:rsidR="00A40EFA" w:rsidRPr="00A40EFA" w:rsidRDefault="00A40EFA" w:rsidP="00A40EFA">
            <w:pPr>
              <w:widowControl w:val="0"/>
              <w:spacing w:before="380" w:after="0" w:line="240" w:lineRule="auto"/>
              <w:ind w:firstLine="2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1.</w:t>
            </w:r>
          </w:p>
        </w:tc>
        <w:tc>
          <w:tcPr>
            <w:tcW w:w="2726" w:type="dxa"/>
            <w:tcBorders>
              <w:top w:val="single" w:sz="4" w:space="0" w:color="auto"/>
              <w:left w:val="single" w:sz="4" w:space="0" w:color="auto"/>
            </w:tcBorders>
            <w:shd w:val="clear" w:color="auto" w:fill="FFFFFF"/>
          </w:tcPr>
          <w:p w14:paraId="78C54AF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720" w:type="dxa"/>
            <w:gridSpan w:val="2"/>
            <w:tcBorders>
              <w:top w:val="single" w:sz="4" w:space="0" w:color="auto"/>
              <w:left w:val="single" w:sz="4" w:space="0" w:color="auto"/>
            </w:tcBorders>
            <w:shd w:val="clear" w:color="auto" w:fill="FFFFFF"/>
          </w:tcPr>
          <w:p w14:paraId="43D9A798"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2174" w:type="dxa"/>
            <w:tcBorders>
              <w:top w:val="single" w:sz="4" w:space="0" w:color="auto"/>
              <w:left w:val="single" w:sz="4" w:space="0" w:color="auto"/>
            </w:tcBorders>
            <w:shd w:val="clear" w:color="auto" w:fill="FFFFFF"/>
          </w:tcPr>
          <w:p w14:paraId="0FFF3F2C"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14" w:type="dxa"/>
            <w:tcBorders>
              <w:top w:val="single" w:sz="4" w:space="0" w:color="auto"/>
              <w:left w:val="single" w:sz="4" w:space="0" w:color="auto"/>
              <w:right w:val="single" w:sz="4" w:space="0" w:color="auto"/>
            </w:tcBorders>
            <w:shd w:val="clear" w:color="auto" w:fill="FFFFFF"/>
          </w:tcPr>
          <w:p w14:paraId="4E27435D"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4992DCA2" w14:textId="77777777" w:rsidTr="001C50E2">
        <w:trPr>
          <w:trHeight w:hRule="exact" w:val="842"/>
          <w:jc w:val="center"/>
        </w:trPr>
        <w:tc>
          <w:tcPr>
            <w:tcW w:w="1070" w:type="dxa"/>
            <w:gridSpan w:val="2"/>
            <w:tcBorders>
              <w:top w:val="single" w:sz="4" w:space="0" w:color="auto"/>
              <w:left w:val="single" w:sz="4" w:space="0" w:color="auto"/>
              <w:bottom w:val="single" w:sz="4" w:space="0" w:color="auto"/>
            </w:tcBorders>
            <w:shd w:val="clear" w:color="auto" w:fill="FFFFFF"/>
            <w:vAlign w:val="center"/>
          </w:tcPr>
          <w:p w14:paraId="46AC8D04" w14:textId="77777777" w:rsidR="00A40EFA" w:rsidRPr="001C50E2" w:rsidRDefault="00A40EFA" w:rsidP="00A40EFA">
            <w:pPr>
              <w:widowControl w:val="0"/>
              <w:spacing w:after="0" w:line="240" w:lineRule="auto"/>
              <w:ind w:firstLine="280"/>
              <w:rPr>
                <w:rFonts w:ascii="Times New Roman" w:eastAsia="Times New Roman" w:hAnsi="Times New Roman" w:cs="Times New Roman"/>
                <w:color w:val="000000"/>
                <w:lang w:val="en-US" w:eastAsia="uk-UA" w:bidi="uk-UA"/>
              </w:rPr>
            </w:pPr>
            <w:r w:rsidRPr="00A40EFA">
              <w:rPr>
                <w:rFonts w:ascii="Times New Roman" w:eastAsia="Times New Roman" w:hAnsi="Times New Roman" w:cs="Times New Roman"/>
                <w:color w:val="000000"/>
                <w:lang w:eastAsia="uk-UA" w:bidi="uk-UA"/>
              </w:rPr>
              <w:t>2</w:t>
            </w:r>
            <w:r w:rsidR="001C50E2">
              <w:rPr>
                <w:rFonts w:ascii="Times New Roman" w:eastAsia="Times New Roman" w:hAnsi="Times New Roman" w:cs="Times New Roman"/>
                <w:color w:val="000000"/>
                <w:lang w:val="en-US" w:eastAsia="uk-UA" w:bidi="uk-UA"/>
              </w:rPr>
              <w:t>.</w:t>
            </w:r>
          </w:p>
        </w:tc>
        <w:tc>
          <w:tcPr>
            <w:tcW w:w="2726" w:type="dxa"/>
            <w:tcBorders>
              <w:top w:val="single" w:sz="4" w:space="0" w:color="auto"/>
              <w:left w:val="single" w:sz="4" w:space="0" w:color="auto"/>
              <w:bottom w:val="single" w:sz="4" w:space="0" w:color="auto"/>
            </w:tcBorders>
            <w:shd w:val="clear" w:color="auto" w:fill="FFFFFF"/>
          </w:tcPr>
          <w:p w14:paraId="64AABC7A" w14:textId="77777777" w:rsidR="00A40EFA" w:rsidRPr="00A40EFA" w:rsidRDefault="00A40EFA" w:rsidP="00A40EFA">
            <w:pPr>
              <w:widowControl w:val="0"/>
              <w:spacing w:before="300" w:after="0" w:line="240" w:lineRule="auto"/>
              <w:ind w:left="2280"/>
              <w:rPr>
                <w:rFonts w:ascii="Times New Roman" w:eastAsia="Times New Roman" w:hAnsi="Times New Roman" w:cs="Times New Roman"/>
                <w:color w:val="000000"/>
                <w:sz w:val="12"/>
                <w:szCs w:val="12"/>
                <w:lang w:eastAsia="uk-UA" w:bidi="uk-UA"/>
              </w:rPr>
            </w:pPr>
            <w:r w:rsidRPr="00A40EFA">
              <w:rPr>
                <w:rFonts w:ascii="Arial" w:eastAsia="Arial" w:hAnsi="Arial" w:cs="Arial"/>
                <w:color w:val="000000"/>
                <w:sz w:val="12"/>
                <w:szCs w:val="12"/>
                <w:lang w:eastAsia="uk-UA" w:bidi="uk-UA"/>
              </w:rPr>
              <w:t>•</w:t>
            </w:r>
          </w:p>
        </w:tc>
        <w:tc>
          <w:tcPr>
            <w:tcW w:w="1720" w:type="dxa"/>
            <w:gridSpan w:val="2"/>
            <w:tcBorders>
              <w:top w:val="single" w:sz="4" w:space="0" w:color="auto"/>
              <w:left w:val="single" w:sz="4" w:space="0" w:color="auto"/>
              <w:bottom w:val="single" w:sz="4" w:space="0" w:color="auto"/>
            </w:tcBorders>
            <w:shd w:val="clear" w:color="auto" w:fill="FFFFFF"/>
          </w:tcPr>
          <w:p w14:paraId="050D6EFD"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2174" w:type="dxa"/>
            <w:tcBorders>
              <w:top w:val="single" w:sz="4" w:space="0" w:color="auto"/>
              <w:left w:val="single" w:sz="4" w:space="0" w:color="auto"/>
              <w:bottom w:val="single" w:sz="4" w:space="0" w:color="auto"/>
            </w:tcBorders>
            <w:shd w:val="clear" w:color="auto" w:fill="FFFFFF"/>
          </w:tcPr>
          <w:p w14:paraId="6F678B24"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7251DCDC" w14:textId="77777777" w:rsidR="00A40EFA" w:rsidRPr="00A40EFA" w:rsidRDefault="00A40EFA" w:rsidP="00A40EFA">
            <w:pPr>
              <w:widowControl w:val="0"/>
              <w:spacing w:before="300" w:after="0" w:line="240" w:lineRule="auto"/>
              <w:ind w:firstLine="960"/>
              <w:jc w:val="both"/>
              <w:rPr>
                <w:rFonts w:ascii="Times New Roman" w:eastAsia="Times New Roman" w:hAnsi="Times New Roman" w:cs="Times New Roman"/>
                <w:color w:val="000000"/>
                <w:sz w:val="12"/>
                <w:szCs w:val="12"/>
                <w:lang w:eastAsia="uk-UA" w:bidi="uk-UA"/>
              </w:rPr>
            </w:pPr>
            <w:r w:rsidRPr="00A40EFA">
              <w:rPr>
                <w:rFonts w:ascii="Arial" w:eastAsia="Arial" w:hAnsi="Arial" w:cs="Arial"/>
                <w:color w:val="000000"/>
                <w:sz w:val="12"/>
                <w:szCs w:val="12"/>
                <w:lang w:eastAsia="uk-UA" w:bidi="uk-UA"/>
              </w:rPr>
              <w:t>•</w:t>
            </w:r>
          </w:p>
        </w:tc>
      </w:tr>
      <w:tr w:rsidR="001C50E2" w:rsidRPr="00A40EFA" w14:paraId="6D7082D4" w14:textId="77777777" w:rsidTr="001C50E2">
        <w:trPr>
          <w:trHeight w:hRule="exact" w:val="852"/>
          <w:jc w:val="center"/>
        </w:trPr>
        <w:tc>
          <w:tcPr>
            <w:tcW w:w="1056" w:type="dxa"/>
            <w:tcBorders>
              <w:top w:val="single" w:sz="4" w:space="0" w:color="auto"/>
              <w:left w:val="single" w:sz="4" w:space="0" w:color="auto"/>
            </w:tcBorders>
            <w:shd w:val="clear" w:color="auto" w:fill="FFFFFF"/>
          </w:tcPr>
          <w:p w14:paraId="2226FE4E" w14:textId="77777777" w:rsidR="001C50E2" w:rsidRPr="00A40EFA" w:rsidRDefault="001C50E2" w:rsidP="001C50E2">
            <w:pPr>
              <w:widowControl w:val="0"/>
              <w:spacing w:after="0" w:line="240" w:lineRule="auto"/>
              <w:rPr>
                <w:rFonts w:ascii="Courier New" w:eastAsia="Courier New" w:hAnsi="Courier New" w:cs="Courier New"/>
                <w:color w:val="000000"/>
                <w:sz w:val="10"/>
                <w:szCs w:val="10"/>
                <w:lang w:eastAsia="uk-UA" w:bidi="uk-UA"/>
              </w:rPr>
            </w:pPr>
            <w:r>
              <w:rPr>
                <w:rFonts w:ascii="Times New Roman" w:eastAsia="Times New Roman" w:hAnsi="Times New Roman" w:cs="Times New Roman"/>
                <w:color w:val="000000"/>
                <w:lang w:val="en-US" w:eastAsia="uk-UA" w:bidi="uk-UA"/>
              </w:rPr>
              <w:t xml:space="preserve">     3</w:t>
            </w:r>
            <w:r w:rsidRPr="00A40EFA">
              <w:rPr>
                <w:rFonts w:ascii="Times New Roman" w:eastAsia="Times New Roman" w:hAnsi="Times New Roman" w:cs="Times New Roman"/>
                <w:color w:val="000000"/>
                <w:lang w:eastAsia="uk-UA" w:bidi="uk-UA"/>
              </w:rPr>
              <w:t>.</w:t>
            </w:r>
          </w:p>
        </w:tc>
        <w:tc>
          <w:tcPr>
            <w:tcW w:w="2746" w:type="dxa"/>
            <w:gridSpan w:val="3"/>
            <w:tcBorders>
              <w:top w:val="single" w:sz="4" w:space="0" w:color="auto"/>
              <w:left w:val="single" w:sz="4" w:space="0" w:color="auto"/>
            </w:tcBorders>
            <w:shd w:val="clear" w:color="auto" w:fill="FFFFFF"/>
          </w:tcPr>
          <w:p w14:paraId="4CF6CCCD" w14:textId="77777777" w:rsidR="001C50E2" w:rsidRPr="00A40EFA" w:rsidRDefault="001C50E2" w:rsidP="001C50E2">
            <w:pPr>
              <w:widowControl w:val="0"/>
              <w:spacing w:after="0" w:line="240" w:lineRule="auto"/>
              <w:rPr>
                <w:rFonts w:ascii="Courier New" w:eastAsia="Courier New" w:hAnsi="Courier New" w:cs="Courier New"/>
                <w:color w:val="000000"/>
                <w:sz w:val="10"/>
                <w:szCs w:val="10"/>
                <w:lang w:eastAsia="uk-UA" w:bidi="uk-UA"/>
              </w:rPr>
            </w:pPr>
          </w:p>
        </w:tc>
        <w:tc>
          <w:tcPr>
            <w:tcW w:w="1714" w:type="dxa"/>
            <w:tcBorders>
              <w:top w:val="single" w:sz="4" w:space="0" w:color="auto"/>
              <w:left w:val="single" w:sz="4" w:space="0" w:color="auto"/>
            </w:tcBorders>
            <w:shd w:val="clear" w:color="auto" w:fill="FFFFFF"/>
          </w:tcPr>
          <w:p w14:paraId="331BC5D7" w14:textId="77777777" w:rsidR="001C50E2" w:rsidRPr="00A40EFA" w:rsidRDefault="001C50E2" w:rsidP="001C50E2">
            <w:pPr>
              <w:widowControl w:val="0"/>
              <w:spacing w:after="0" w:line="240" w:lineRule="auto"/>
              <w:rPr>
                <w:rFonts w:ascii="Courier New" w:eastAsia="Courier New" w:hAnsi="Courier New" w:cs="Courier New"/>
                <w:color w:val="000000"/>
                <w:sz w:val="10"/>
                <w:szCs w:val="10"/>
                <w:lang w:eastAsia="uk-UA" w:bidi="uk-UA"/>
              </w:rPr>
            </w:pPr>
          </w:p>
        </w:tc>
        <w:tc>
          <w:tcPr>
            <w:tcW w:w="2174" w:type="dxa"/>
            <w:tcBorders>
              <w:top w:val="single" w:sz="4" w:space="0" w:color="auto"/>
              <w:left w:val="single" w:sz="4" w:space="0" w:color="auto"/>
            </w:tcBorders>
            <w:shd w:val="clear" w:color="auto" w:fill="FFFFFF"/>
          </w:tcPr>
          <w:p w14:paraId="4B819C20" w14:textId="77777777" w:rsidR="001C50E2" w:rsidRPr="00A40EFA" w:rsidRDefault="001C50E2" w:rsidP="001C50E2">
            <w:pPr>
              <w:widowControl w:val="0"/>
              <w:spacing w:after="0" w:line="240" w:lineRule="auto"/>
              <w:rPr>
                <w:rFonts w:ascii="Courier New" w:eastAsia="Courier New" w:hAnsi="Courier New" w:cs="Courier New"/>
                <w:color w:val="000000"/>
                <w:sz w:val="10"/>
                <w:szCs w:val="10"/>
                <w:lang w:eastAsia="uk-UA" w:bidi="uk-UA"/>
              </w:rPr>
            </w:pPr>
          </w:p>
        </w:tc>
        <w:tc>
          <w:tcPr>
            <w:tcW w:w="1814" w:type="dxa"/>
            <w:tcBorders>
              <w:top w:val="single" w:sz="4" w:space="0" w:color="auto"/>
              <w:left w:val="single" w:sz="4" w:space="0" w:color="auto"/>
              <w:right w:val="single" w:sz="4" w:space="0" w:color="auto"/>
            </w:tcBorders>
            <w:shd w:val="clear" w:color="auto" w:fill="FFFFFF"/>
          </w:tcPr>
          <w:p w14:paraId="464F5B5B" w14:textId="77777777" w:rsidR="001C50E2" w:rsidRPr="00A40EFA" w:rsidRDefault="001C50E2" w:rsidP="001C50E2">
            <w:pPr>
              <w:widowControl w:val="0"/>
              <w:spacing w:after="0" w:line="240" w:lineRule="auto"/>
              <w:rPr>
                <w:rFonts w:ascii="Courier New" w:eastAsia="Courier New" w:hAnsi="Courier New" w:cs="Courier New"/>
                <w:color w:val="000000"/>
                <w:sz w:val="10"/>
                <w:szCs w:val="10"/>
                <w:lang w:eastAsia="uk-UA" w:bidi="uk-UA"/>
              </w:rPr>
            </w:pPr>
          </w:p>
        </w:tc>
      </w:tr>
      <w:tr w:rsidR="001C50E2" w:rsidRPr="00A40EFA" w14:paraId="1DCE7642" w14:textId="77777777" w:rsidTr="001C50E2">
        <w:trPr>
          <w:trHeight w:hRule="exact" w:val="862"/>
          <w:jc w:val="center"/>
        </w:trPr>
        <w:tc>
          <w:tcPr>
            <w:tcW w:w="1056" w:type="dxa"/>
            <w:tcBorders>
              <w:top w:val="single" w:sz="4" w:space="0" w:color="auto"/>
              <w:left w:val="single" w:sz="4" w:space="0" w:color="auto"/>
              <w:bottom w:val="single" w:sz="4" w:space="0" w:color="auto"/>
            </w:tcBorders>
            <w:shd w:val="clear" w:color="auto" w:fill="FFFFFF"/>
            <w:vAlign w:val="center"/>
          </w:tcPr>
          <w:p w14:paraId="1057F7E1" w14:textId="77777777" w:rsidR="001C50E2" w:rsidRPr="009F0829" w:rsidRDefault="009F0829" w:rsidP="001C50E2">
            <w:pPr>
              <w:widowControl w:val="0"/>
              <w:spacing w:after="0" w:line="240" w:lineRule="auto"/>
              <w:rPr>
                <w:rFonts w:ascii="Courier New" w:eastAsia="Courier New" w:hAnsi="Courier New" w:cs="Courier New"/>
                <w:color w:val="000000"/>
                <w:sz w:val="10"/>
                <w:szCs w:val="10"/>
                <w:lang w:val="en-US" w:eastAsia="uk-UA" w:bidi="uk-UA"/>
              </w:rPr>
            </w:pPr>
            <w:r>
              <w:rPr>
                <w:rFonts w:ascii="Times New Roman" w:eastAsia="Times New Roman" w:hAnsi="Times New Roman" w:cs="Times New Roman"/>
                <w:color w:val="000000"/>
                <w:lang w:val="en-US" w:eastAsia="uk-UA" w:bidi="uk-UA"/>
              </w:rPr>
              <w:t xml:space="preserve">    4.</w:t>
            </w:r>
          </w:p>
        </w:tc>
        <w:tc>
          <w:tcPr>
            <w:tcW w:w="2746" w:type="dxa"/>
            <w:gridSpan w:val="3"/>
            <w:tcBorders>
              <w:top w:val="single" w:sz="4" w:space="0" w:color="auto"/>
              <w:left w:val="single" w:sz="4" w:space="0" w:color="auto"/>
              <w:bottom w:val="single" w:sz="4" w:space="0" w:color="auto"/>
            </w:tcBorders>
            <w:shd w:val="clear" w:color="auto" w:fill="FFFFFF"/>
          </w:tcPr>
          <w:p w14:paraId="19CD25C4" w14:textId="77777777" w:rsidR="001C50E2" w:rsidRPr="00A40EFA" w:rsidRDefault="001C50E2" w:rsidP="001C50E2">
            <w:pPr>
              <w:widowControl w:val="0"/>
              <w:spacing w:after="0" w:line="240" w:lineRule="auto"/>
              <w:rPr>
                <w:rFonts w:ascii="Courier New" w:eastAsia="Courier New" w:hAnsi="Courier New" w:cs="Courier New"/>
                <w:color w:val="000000"/>
                <w:sz w:val="10"/>
                <w:szCs w:val="10"/>
                <w:lang w:eastAsia="uk-UA" w:bidi="uk-UA"/>
              </w:rPr>
            </w:pPr>
          </w:p>
        </w:tc>
        <w:tc>
          <w:tcPr>
            <w:tcW w:w="1714" w:type="dxa"/>
            <w:tcBorders>
              <w:top w:val="single" w:sz="4" w:space="0" w:color="auto"/>
              <w:left w:val="single" w:sz="4" w:space="0" w:color="auto"/>
              <w:bottom w:val="single" w:sz="4" w:space="0" w:color="auto"/>
            </w:tcBorders>
            <w:shd w:val="clear" w:color="auto" w:fill="FFFFFF"/>
          </w:tcPr>
          <w:p w14:paraId="6E2E9E6D" w14:textId="77777777" w:rsidR="001C50E2" w:rsidRPr="00A40EFA" w:rsidRDefault="001C50E2" w:rsidP="001C50E2">
            <w:pPr>
              <w:widowControl w:val="0"/>
              <w:spacing w:after="0" w:line="240" w:lineRule="auto"/>
              <w:rPr>
                <w:rFonts w:ascii="Courier New" w:eastAsia="Courier New" w:hAnsi="Courier New" w:cs="Courier New"/>
                <w:color w:val="000000"/>
                <w:sz w:val="10"/>
                <w:szCs w:val="10"/>
                <w:lang w:eastAsia="uk-UA" w:bidi="uk-UA"/>
              </w:rPr>
            </w:pPr>
          </w:p>
        </w:tc>
        <w:tc>
          <w:tcPr>
            <w:tcW w:w="2174" w:type="dxa"/>
            <w:tcBorders>
              <w:top w:val="single" w:sz="4" w:space="0" w:color="auto"/>
              <w:left w:val="single" w:sz="4" w:space="0" w:color="auto"/>
              <w:bottom w:val="single" w:sz="4" w:space="0" w:color="auto"/>
            </w:tcBorders>
            <w:shd w:val="clear" w:color="auto" w:fill="FFFFFF"/>
          </w:tcPr>
          <w:p w14:paraId="0D80ADB8" w14:textId="77777777" w:rsidR="001C50E2" w:rsidRPr="00A40EFA" w:rsidRDefault="001C50E2" w:rsidP="001C50E2">
            <w:pPr>
              <w:widowControl w:val="0"/>
              <w:spacing w:after="0" w:line="240" w:lineRule="auto"/>
              <w:rPr>
                <w:rFonts w:ascii="Courier New" w:eastAsia="Courier New" w:hAnsi="Courier New" w:cs="Courier New"/>
                <w:color w:val="000000"/>
                <w:sz w:val="10"/>
                <w:szCs w:val="10"/>
                <w:lang w:eastAsia="uk-UA" w:bidi="uk-UA"/>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1C951189" w14:textId="77777777" w:rsidR="001C50E2" w:rsidRPr="00A40EFA" w:rsidRDefault="001C50E2" w:rsidP="001C50E2">
            <w:pPr>
              <w:widowControl w:val="0"/>
              <w:spacing w:after="0" w:line="240" w:lineRule="auto"/>
              <w:rPr>
                <w:rFonts w:ascii="Courier New" w:eastAsia="Courier New" w:hAnsi="Courier New" w:cs="Courier New"/>
                <w:color w:val="000000"/>
                <w:sz w:val="10"/>
                <w:szCs w:val="10"/>
                <w:lang w:eastAsia="uk-UA" w:bidi="uk-UA"/>
              </w:rPr>
            </w:pPr>
          </w:p>
        </w:tc>
      </w:tr>
    </w:tbl>
    <w:p w14:paraId="149B9261" w14:textId="77777777" w:rsidR="00A40EFA" w:rsidRPr="008E79E5" w:rsidRDefault="00A40EFA" w:rsidP="008E79E5">
      <w:pPr>
        <w:widowControl w:val="0"/>
        <w:spacing w:after="0" w:line="1" w:lineRule="exact"/>
        <w:rPr>
          <w:rFonts w:ascii="Courier New" w:eastAsia="Courier New" w:hAnsi="Courier New" w:cs="Courier New"/>
          <w:color w:val="000000"/>
          <w:sz w:val="20"/>
          <w:szCs w:val="20"/>
          <w:lang w:eastAsia="uk-UA" w:bidi="uk-UA"/>
        </w:rPr>
      </w:pPr>
    </w:p>
    <w:p w14:paraId="2F4B42E5" w14:textId="77777777" w:rsidR="00A40EFA" w:rsidRPr="008E79E5" w:rsidRDefault="00A40EFA" w:rsidP="008E79E5">
      <w:pPr>
        <w:widowControl w:val="0"/>
        <w:spacing w:after="0" w:line="240" w:lineRule="auto"/>
        <w:rPr>
          <w:rFonts w:ascii="Times New Roman" w:eastAsia="Times New Roman" w:hAnsi="Times New Roman" w:cs="Times New Roman"/>
          <w:color w:val="000000"/>
          <w:sz w:val="20"/>
          <w:szCs w:val="20"/>
          <w:lang w:eastAsia="uk-UA" w:bidi="uk-UA"/>
        </w:rPr>
      </w:pPr>
      <w:r w:rsidRPr="008E79E5">
        <w:rPr>
          <w:rFonts w:ascii="Times New Roman" w:eastAsia="Times New Roman" w:hAnsi="Times New Roman" w:cs="Times New Roman"/>
          <w:color w:val="000000"/>
          <w:sz w:val="20"/>
          <w:szCs w:val="20"/>
          <w:lang w:eastAsia="uk-UA" w:bidi="uk-UA"/>
        </w:rPr>
        <w:t xml:space="preserve">Г олова загальних зборів (конференції) </w:t>
      </w:r>
    </w:p>
    <w:p w14:paraId="755212BF" w14:textId="77777777" w:rsidR="00A40EFA" w:rsidRPr="008E79E5" w:rsidRDefault="00A40EFA" w:rsidP="008E79E5">
      <w:pPr>
        <w:widowControl w:val="0"/>
        <w:tabs>
          <w:tab w:val="left" w:pos="2021"/>
        </w:tabs>
        <w:spacing w:after="0" w:line="240" w:lineRule="auto"/>
        <w:ind w:right="180"/>
        <w:jc w:val="right"/>
        <w:rPr>
          <w:rFonts w:ascii="Times New Roman" w:eastAsia="Times New Roman" w:hAnsi="Times New Roman" w:cs="Times New Roman"/>
          <w:color w:val="000000"/>
          <w:sz w:val="20"/>
          <w:szCs w:val="20"/>
          <w:lang w:eastAsia="uk-UA" w:bidi="uk-UA"/>
        </w:rPr>
      </w:pPr>
      <w:r w:rsidRPr="008E79E5">
        <w:rPr>
          <w:rFonts w:ascii="Times New Roman" w:eastAsia="Times New Roman" w:hAnsi="Times New Roman" w:cs="Times New Roman"/>
          <w:color w:val="000000"/>
          <w:sz w:val="20"/>
          <w:szCs w:val="20"/>
          <w:lang w:eastAsia="uk-UA" w:bidi="uk-UA"/>
        </w:rPr>
        <w:t>(підпис)</w:t>
      </w:r>
      <w:r w:rsidRPr="008E79E5">
        <w:rPr>
          <w:rFonts w:ascii="Times New Roman" w:eastAsia="Times New Roman" w:hAnsi="Times New Roman" w:cs="Times New Roman"/>
          <w:color w:val="000000"/>
          <w:sz w:val="20"/>
          <w:szCs w:val="20"/>
          <w:lang w:eastAsia="uk-UA" w:bidi="uk-UA"/>
        </w:rPr>
        <w:tab/>
        <w:t>(прізвище та ініціали)</w:t>
      </w:r>
    </w:p>
    <w:p w14:paraId="68A61522" w14:textId="77777777" w:rsidR="00A40EFA" w:rsidRPr="008E79E5" w:rsidRDefault="00A40EFA" w:rsidP="008E79E5">
      <w:pPr>
        <w:widowControl w:val="0"/>
        <w:spacing w:after="0" w:line="240" w:lineRule="auto"/>
        <w:rPr>
          <w:rFonts w:ascii="Times New Roman" w:eastAsia="Times New Roman" w:hAnsi="Times New Roman" w:cs="Times New Roman"/>
          <w:color w:val="000000"/>
          <w:sz w:val="20"/>
          <w:szCs w:val="20"/>
          <w:lang w:eastAsia="uk-UA" w:bidi="uk-UA"/>
        </w:rPr>
      </w:pPr>
      <w:r w:rsidRPr="008E79E5">
        <w:rPr>
          <w:rFonts w:ascii="Times New Roman" w:eastAsia="Times New Roman" w:hAnsi="Times New Roman" w:cs="Times New Roman"/>
          <w:color w:val="000000"/>
          <w:sz w:val="20"/>
          <w:szCs w:val="20"/>
          <w:lang w:eastAsia="uk-UA" w:bidi="uk-UA"/>
        </w:rPr>
        <w:t xml:space="preserve">Секретар загальних зборів (конференції) </w:t>
      </w:r>
    </w:p>
    <w:p w14:paraId="46859AFC" w14:textId="77777777" w:rsidR="00A40EFA" w:rsidRPr="00A40EFA" w:rsidRDefault="00A40EFA" w:rsidP="00A40EFA">
      <w:pPr>
        <w:widowControl w:val="0"/>
        <w:spacing w:after="0" w:line="240" w:lineRule="auto"/>
        <w:rPr>
          <w:rFonts w:ascii="Times New Roman" w:eastAsia="Times New Roman" w:hAnsi="Times New Roman" w:cs="Times New Roman"/>
          <w:color w:val="000000"/>
          <w:lang w:eastAsia="uk-UA" w:bidi="uk-UA"/>
        </w:rPr>
      </w:pPr>
    </w:p>
    <w:p w14:paraId="0E978307" w14:textId="77777777" w:rsidR="00A40EFA" w:rsidRPr="00A40EFA" w:rsidRDefault="00A40EFA" w:rsidP="00A40EFA">
      <w:pPr>
        <w:widowControl w:val="0"/>
        <w:spacing w:after="0" w:line="240" w:lineRule="auto"/>
        <w:rPr>
          <w:rFonts w:ascii="Times New Roman" w:eastAsia="Times New Roman" w:hAnsi="Times New Roman" w:cs="Times New Roman"/>
          <w:color w:val="000000"/>
          <w:lang w:eastAsia="uk-UA" w:bidi="uk-UA"/>
        </w:rPr>
      </w:pPr>
    </w:p>
    <w:p w14:paraId="658A4FF9" w14:textId="77777777" w:rsidR="00A40EFA" w:rsidRPr="00A40EFA" w:rsidRDefault="00A40EFA" w:rsidP="00A40EFA">
      <w:pPr>
        <w:widowControl w:val="0"/>
        <w:spacing w:after="0" w:line="240" w:lineRule="auto"/>
        <w:rPr>
          <w:rFonts w:ascii="Times New Roman" w:eastAsia="Times New Roman" w:hAnsi="Times New Roman" w:cs="Times New Roman"/>
          <w:color w:val="000000"/>
          <w:lang w:eastAsia="uk-UA" w:bidi="uk-UA"/>
        </w:rPr>
      </w:pPr>
    </w:p>
    <w:p w14:paraId="062AF8A6" w14:textId="77777777" w:rsidR="00A40EFA" w:rsidRPr="00A40EFA" w:rsidRDefault="00A40EFA" w:rsidP="00A40EFA">
      <w:pPr>
        <w:widowControl w:val="0"/>
        <w:spacing w:after="0" w:line="360" w:lineRule="auto"/>
        <w:ind w:left="502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Додаток №2 </w:t>
      </w:r>
    </w:p>
    <w:p w14:paraId="3991AF14" w14:textId="77777777" w:rsidR="00576FCF" w:rsidRDefault="00A40EFA" w:rsidP="00A40EFA">
      <w:pPr>
        <w:widowControl w:val="0"/>
        <w:spacing w:after="0" w:line="360" w:lineRule="auto"/>
        <w:ind w:left="502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до Статуту Стрийської </w:t>
      </w:r>
      <w:r w:rsidR="00576FCF">
        <w:rPr>
          <w:rFonts w:ascii="Times New Roman" w:eastAsia="Times New Roman" w:hAnsi="Times New Roman" w:cs="Times New Roman"/>
          <w:color w:val="000000"/>
          <w:sz w:val="24"/>
          <w:szCs w:val="24"/>
          <w:lang w:eastAsia="uk-UA" w:bidi="uk-UA"/>
        </w:rPr>
        <w:t xml:space="preserve">міської </w:t>
      </w:r>
      <w:r w:rsidRPr="00A40EFA">
        <w:rPr>
          <w:rFonts w:ascii="Times New Roman" w:eastAsia="Times New Roman" w:hAnsi="Times New Roman" w:cs="Times New Roman"/>
          <w:color w:val="000000"/>
          <w:sz w:val="24"/>
          <w:szCs w:val="24"/>
          <w:lang w:eastAsia="uk-UA" w:bidi="uk-UA"/>
        </w:rPr>
        <w:t xml:space="preserve">територіальної громади, </w:t>
      </w:r>
    </w:p>
    <w:p w14:paraId="24F663A4" w14:textId="77777777" w:rsidR="00A40EFA" w:rsidRPr="00A40EFA" w:rsidRDefault="00A40EFA" w:rsidP="00A40EFA">
      <w:pPr>
        <w:widowControl w:val="0"/>
        <w:spacing w:after="0" w:line="360" w:lineRule="auto"/>
        <w:ind w:left="502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затвердженого рішенням</w:t>
      </w:r>
      <w:r w:rsidR="00576FCF">
        <w:rPr>
          <w:rFonts w:ascii="Times New Roman" w:eastAsia="Times New Roman" w:hAnsi="Times New Roman" w:cs="Times New Roman"/>
          <w:color w:val="000000"/>
          <w:sz w:val="24"/>
          <w:szCs w:val="24"/>
          <w:lang w:eastAsia="uk-UA" w:bidi="uk-UA"/>
        </w:rPr>
        <w:t xml:space="preserve"> сесії </w:t>
      </w:r>
    </w:p>
    <w:p w14:paraId="1B594819" w14:textId="77777777" w:rsidR="00A40EFA" w:rsidRPr="00A40EFA" w:rsidRDefault="00A40EFA" w:rsidP="00A40EFA">
      <w:pPr>
        <w:widowControl w:val="0"/>
        <w:spacing w:after="0" w:line="360" w:lineRule="auto"/>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Стрийської міської ради</w:t>
      </w:r>
    </w:p>
    <w:p w14:paraId="4B2F9F6E" w14:textId="77777777" w:rsidR="00A40EFA" w:rsidRPr="00A40EFA" w:rsidRDefault="00576FCF" w:rsidP="00A40EFA">
      <w:pPr>
        <w:widowControl w:val="0"/>
        <w:spacing w:after="0" w:line="360" w:lineRule="auto"/>
        <w:jc w:val="right"/>
        <w:rPr>
          <w:rFonts w:ascii="Times New Roman" w:eastAsia="Times New Roman" w:hAnsi="Times New Roman" w:cs="Times New Roman"/>
          <w:color w:val="000000"/>
          <w:sz w:val="24"/>
          <w:szCs w:val="24"/>
          <w:lang w:eastAsia="uk-UA" w:bidi="uk-UA"/>
        </w:rPr>
      </w:pPr>
      <w:r w:rsidRPr="00A40EFA">
        <w:rPr>
          <w:rFonts w:ascii="Times New Roman" w:eastAsia="Calibri" w:hAnsi="Times New Roman" w:cs="Times New Roman"/>
          <w:sz w:val="24"/>
          <w:szCs w:val="24"/>
        </w:rPr>
        <w:t xml:space="preserve">від </w:t>
      </w:r>
      <w:r w:rsidR="008E79E5">
        <w:rPr>
          <w:rFonts w:ascii="Times New Roman" w:eastAsia="Calibri" w:hAnsi="Times New Roman" w:cs="Times New Roman"/>
          <w:sz w:val="24"/>
          <w:szCs w:val="24"/>
        </w:rPr>
        <w:t>29вересня</w:t>
      </w:r>
      <w:r w:rsidRPr="00A40EFA">
        <w:rPr>
          <w:rFonts w:ascii="Times New Roman" w:eastAsia="Calibri" w:hAnsi="Times New Roman" w:cs="Times New Roman"/>
          <w:sz w:val="24"/>
          <w:szCs w:val="24"/>
        </w:rPr>
        <w:t xml:space="preserve"> 202</w:t>
      </w:r>
      <w:r w:rsidR="008E79E5">
        <w:rPr>
          <w:rFonts w:ascii="Times New Roman" w:eastAsia="Calibri" w:hAnsi="Times New Roman" w:cs="Times New Roman"/>
          <w:sz w:val="24"/>
          <w:szCs w:val="24"/>
        </w:rPr>
        <w:t>2</w:t>
      </w:r>
      <w:r w:rsidRPr="00A40EFA">
        <w:rPr>
          <w:rFonts w:ascii="Times New Roman" w:eastAsia="Calibri" w:hAnsi="Times New Roman" w:cs="Times New Roman"/>
          <w:sz w:val="24"/>
          <w:szCs w:val="24"/>
        </w:rPr>
        <w:t xml:space="preserve"> року № </w:t>
      </w:r>
      <w:r w:rsidR="008E79E5">
        <w:rPr>
          <w:rFonts w:ascii="Times New Roman" w:eastAsia="Calibri" w:hAnsi="Times New Roman" w:cs="Times New Roman"/>
          <w:sz w:val="24"/>
          <w:szCs w:val="24"/>
        </w:rPr>
        <w:t>1264</w:t>
      </w:r>
    </w:p>
    <w:p w14:paraId="7D040936" w14:textId="77777777" w:rsidR="00A40EFA" w:rsidRPr="00A40EFA" w:rsidRDefault="00A40EFA" w:rsidP="00A40EFA">
      <w:pPr>
        <w:widowControl w:val="0"/>
        <w:spacing w:after="220" w:line="240" w:lineRule="auto"/>
        <w:jc w:val="center"/>
        <w:rPr>
          <w:rFonts w:ascii="Times New Roman" w:eastAsia="Times New Roman" w:hAnsi="Times New Roman" w:cs="Times New Roman"/>
          <w:b/>
          <w:bCs/>
          <w:color w:val="000000"/>
          <w:lang w:eastAsia="uk-UA" w:bidi="uk-UA"/>
        </w:rPr>
      </w:pPr>
    </w:p>
    <w:p w14:paraId="1EE25D0C" w14:textId="77777777" w:rsidR="00A40EFA" w:rsidRPr="00A40EFA" w:rsidRDefault="00A40EFA" w:rsidP="00A40EFA">
      <w:pPr>
        <w:widowControl w:val="0"/>
        <w:spacing w:after="220" w:line="240" w:lineRule="auto"/>
        <w:jc w:val="center"/>
        <w:rPr>
          <w:rFonts w:ascii="Times New Roman" w:eastAsia="Times New Roman" w:hAnsi="Times New Roman" w:cs="Times New Roman"/>
          <w:b/>
          <w:bCs/>
          <w:color w:val="000000"/>
          <w:lang w:eastAsia="uk-UA" w:bidi="uk-UA"/>
        </w:rPr>
      </w:pPr>
    </w:p>
    <w:p w14:paraId="6D1855B8" w14:textId="77777777" w:rsidR="00A40EFA" w:rsidRPr="00A40EFA" w:rsidRDefault="00A40EFA" w:rsidP="00A40EFA">
      <w:pPr>
        <w:widowControl w:val="0"/>
        <w:spacing w:after="220" w:line="240" w:lineRule="auto"/>
        <w:jc w:val="center"/>
        <w:rPr>
          <w:rFonts w:ascii="Times New Roman" w:eastAsia="Times New Roman" w:hAnsi="Times New Roman" w:cs="Times New Roman"/>
          <w:b/>
          <w:bCs/>
          <w:color w:val="000000"/>
          <w:lang w:eastAsia="uk-UA" w:bidi="uk-UA"/>
        </w:rPr>
      </w:pPr>
    </w:p>
    <w:p w14:paraId="599D752B" w14:textId="77777777" w:rsidR="00A40EFA" w:rsidRPr="00A40EFA" w:rsidRDefault="00A40EFA" w:rsidP="00A40EFA">
      <w:pPr>
        <w:widowControl w:val="0"/>
        <w:spacing w:after="22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ПОЛОЖЕННЯ</w:t>
      </w:r>
    </w:p>
    <w:p w14:paraId="08A4E03F" w14:textId="77777777" w:rsidR="00A40EFA" w:rsidRPr="00A40EFA" w:rsidRDefault="008014FE" w:rsidP="008014FE">
      <w:pPr>
        <w:widowControl w:val="0"/>
        <w:spacing w:after="760" w:line="240" w:lineRule="auto"/>
        <w:jc w:val="center"/>
        <w:rPr>
          <w:rFonts w:ascii="Times New Roman" w:eastAsia="Times New Roman" w:hAnsi="Times New Roman" w:cs="Times New Roman"/>
          <w:color w:val="000000"/>
          <w:lang w:eastAsia="uk-UA" w:bidi="uk-UA"/>
        </w:rPr>
      </w:pPr>
      <w:r>
        <w:rPr>
          <w:rFonts w:ascii="Times New Roman" w:eastAsia="Times New Roman" w:hAnsi="Times New Roman" w:cs="Times New Roman"/>
          <w:b/>
          <w:bCs/>
          <w:color w:val="000000"/>
          <w:lang w:eastAsia="uk-UA" w:bidi="uk-UA"/>
        </w:rPr>
        <w:t>«</w:t>
      </w:r>
      <w:r w:rsidR="00A40EFA" w:rsidRPr="00A40EFA">
        <w:rPr>
          <w:rFonts w:ascii="Times New Roman" w:eastAsia="Times New Roman" w:hAnsi="Times New Roman" w:cs="Times New Roman"/>
          <w:b/>
          <w:bCs/>
          <w:color w:val="000000"/>
          <w:lang w:eastAsia="uk-UA" w:bidi="uk-UA"/>
        </w:rPr>
        <w:t xml:space="preserve">ПРО МІСЦЕВІ ІНІЦІАТИВИ В СТРИЙСЬКІЙ </w:t>
      </w:r>
      <w:r>
        <w:rPr>
          <w:rFonts w:ascii="Times New Roman" w:eastAsia="Times New Roman" w:hAnsi="Times New Roman" w:cs="Times New Roman"/>
          <w:b/>
          <w:bCs/>
          <w:color w:val="000000"/>
          <w:lang w:eastAsia="uk-UA" w:bidi="uk-UA"/>
        </w:rPr>
        <w:t xml:space="preserve">МІСЬКІЙ </w:t>
      </w:r>
      <w:r w:rsidR="00A40EFA" w:rsidRPr="00A40EFA">
        <w:rPr>
          <w:rFonts w:ascii="Times New Roman" w:eastAsia="Times New Roman" w:hAnsi="Times New Roman" w:cs="Times New Roman"/>
          <w:b/>
          <w:bCs/>
          <w:color w:val="000000"/>
          <w:lang w:eastAsia="uk-UA" w:bidi="uk-UA"/>
        </w:rPr>
        <w:t>ТЕРИТОРІАЛЬНІЙ ГРОМАДІ</w:t>
      </w:r>
      <w:r>
        <w:rPr>
          <w:rFonts w:ascii="Times New Roman" w:eastAsia="Times New Roman" w:hAnsi="Times New Roman" w:cs="Times New Roman"/>
          <w:b/>
          <w:bCs/>
          <w:color w:val="000000"/>
          <w:lang w:eastAsia="uk-UA" w:bidi="uk-UA"/>
        </w:rPr>
        <w:t>»</w:t>
      </w:r>
    </w:p>
    <w:p w14:paraId="383B7A66" w14:textId="77777777" w:rsidR="00A40EFA" w:rsidRPr="00A40EFA" w:rsidRDefault="00A40EFA" w:rsidP="00A40EFA">
      <w:pPr>
        <w:widowControl w:val="0"/>
        <w:spacing w:after="76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РОЗДІЛ І. ЗАГАЛЬНІ ПОЛОЖЕННЯ</w:t>
      </w:r>
    </w:p>
    <w:p w14:paraId="5CD366A8"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 Право жителів територіальної громади на місцеву ініціативу</w:t>
      </w:r>
    </w:p>
    <w:p w14:paraId="35161F70" w14:textId="77777777" w:rsidR="00A40EFA" w:rsidRPr="00A40EFA" w:rsidRDefault="00A40EFA" w:rsidP="00CF1FDC">
      <w:pPr>
        <w:widowControl w:val="0"/>
        <w:numPr>
          <w:ilvl w:val="0"/>
          <w:numId w:val="101"/>
        </w:numPr>
        <w:tabs>
          <w:tab w:val="left" w:pos="319"/>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Місцева ініціатива - одна із форм участі жителів територіальної громади (далі - жителів громади) у здійсненні місцевого самоврядування.</w:t>
      </w:r>
    </w:p>
    <w:p w14:paraId="2CC0CE73" w14:textId="77777777" w:rsidR="00A40EFA" w:rsidRPr="00A40EFA" w:rsidRDefault="00A40EFA" w:rsidP="00CF1FDC">
      <w:pPr>
        <w:widowControl w:val="0"/>
        <w:numPr>
          <w:ilvl w:val="0"/>
          <w:numId w:val="101"/>
        </w:numPr>
        <w:tabs>
          <w:tab w:val="left" w:pos="319"/>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Місцева ініціатива - офіційна письмова пропозиція з питань, які віднесені до відання місцевого самоврядування, внесена в порядку, передбаченому цим Положенням, для розгляду на відкритому засіданні міської ради та прийняття відповідного рішення.</w:t>
      </w:r>
    </w:p>
    <w:p w14:paraId="7BBCE58B" w14:textId="77777777" w:rsidR="00A40EFA" w:rsidRPr="00A40EFA" w:rsidRDefault="00A40EFA" w:rsidP="00CF1FDC">
      <w:pPr>
        <w:widowControl w:val="0"/>
        <w:numPr>
          <w:ilvl w:val="0"/>
          <w:numId w:val="101"/>
        </w:numPr>
        <w:tabs>
          <w:tab w:val="left" w:pos="319"/>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порядку місцевої ініціативи жителі територіальної можуть внести питання або проект рішення для розгляду на відкритому засіданні міської ради (далі - ради).</w:t>
      </w:r>
    </w:p>
    <w:p w14:paraId="18BF088C" w14:textId="77777777" w:rsidR="00A40EFA" w:rsidRPr="00A40EFA" w:rsidRDefault="00A40EFA" w:rsidP="00CF1FDC">
      <w:pPr>
        <w:widowControl w:val="0"/>
        <w:numPr>
          <w:ilvl w:val="0"/>
          <w:numId w:val="101"/>
        </w:numPr>
        <w:tabs>
          <w:tab w:val="left" w:pos="324"/>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Місцева ініціатива може бути внесена безпосередньо жителями територіальної громади, які досягли 18 років.</w:t>
      </w:r>
    </w:p>
    <w:p w14:paraId="73B7B0DB"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2. Предмет місцевої ініціативи</w:t>
      </w:r>
    </w:p>
    <w:p w14:paraId="6908C521" w14:textId="77777777" w:rsidR="00A40EFA" w:rsidRPr="00A40EFA" w:rsidRDefault="00A40EFA" w:rsidP="00CF1FDC">
      <w:pPr>
        <w:widowControl w:val="0"/>
        <w:numPr>
          <w:ilvl w:val="0"/>
          <w:numId w:val="102"/>
        </w:numPr>
        <w:tabs>
          <w:tab w:val="left" w:pos="387"/>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Предметом місцевої ініціативи можуть бути будь-які питання, віднесені до відання місцевого самоврядування.</w:t>
      </w:r>
    </w:p>
    <w:p w14:paraId="107F81B2" w14:textId="77777777" w:rsidR="00A40EFA" w:rsidRPr="00A40EFA" w:rsidRDefault="00A40EFA" w:rsidP="00CF1FDC">
      <w:pPr>
        <w:widowControl w:val="0"/>
        <w:numPr>
          <w:ilvl w:val="0"/>
          <w:numId w:val="102"/>
        </w:numPr>
        <w:tabs>
          <w:tab w:val="left" w:pos="319"/>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Ініціатива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інформацію, яка принижує честь і гідність, права та законні інтереси осіб, матеріали та вислови, які становлять загрозу національним інтересам і національній безпеці України, матеріали та заклики, які містять передвиборну агітацію, рекламу товарів, робіт та послуг.</w:t>
      </w:r>
    </w:p>
    <w:p w14:paraId="069F4310" w14:textId="77777777" w:rsidR="00A40EFA" w:rsidRPr="00A40EFA" w:rsidRDefault="00A40EFA" w:rsidP="00A40EFA">
      <w:pPr>
        <w:keepNext/>
        <w:keepLines/>
        <w:widowControl w:val="0"/>
        <w:spacing w:after="740" w:line="240"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lastRenderedPageBreak/>
        <w:t>РОЗДІЛ II. ВНЕСЕННЯ МІСЦЕВОЇ ІНІЦІАТИВИ</w:t>
      </w:r>
    </w:p>
    <w:p w14:paraId="26DC7589" w14:textId="77777777" w:rsidR="00A40EFA" w:rsidRPr="00A40EFA" w:rsidRDefault="00A40EFA" w:rsidP="00A40EFA">
      <w:pPr>
        <w:keepNext/>
        <w:keepLines/>
        <w:widowControl w:val="0"/>
        <w:spacing w:after="74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3. Ініціатори внесення місцевої ініціативи</w:t>
      </w:r>
    </w:p>
    <w:p w14:paraId="7295CF80" w14:textId="77777777" w:rsidR="00A40EFA" w:rsidRPr="00A40EFA" w:rsidRDefault="00A40EFA" w:rsidP="00CF1FDC">
      <w:pPr>
        <w:widowControl w:val="0"/>
        <w:numPr>
          <w:ilvl w:val="0"/>
          <w:numId w:val="103"/>
        </w:numPr>
        <w:tabs>
          <w:tab w:val="left" w:pos="324"/>
        </w:tabs>
        <w:spacing w:after="74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Ініціаторами внесення місцевої ініціативи на розгляд міської ради можуть бути ініціативна група з жителів територіальної громади кількістю не менше 5 осіб.</w:t>
      </w:r>
    </w:p>
    <w:p w14:paraId="78464D52" w14:textId="77777777" w:rsidR="00A40EFA" w:rsidRPr="00A40EFA" w:rsidRDefault="00A40EFA" w:rsidP="00A40EFA">
      <w:pPr>
        <w:keepNext/>
        <w:keepLines/>
        <w:widowControl w:val="0"/>
        <w:spacing w:after="74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4. Подання місцевої ініціативи</w:t>
      </w:r>
    </w:p>
    <w:p w14:paraId="3C112B51" w14:textId="77777777" w:rsidR="00A40EFA" w:rsidRPr="00A40EFA" w:rsidRDefault="00A40EFA" w:rsidP="00CF1FDC">
      <w:pPr>
        <w:widowControl w:val="0"/>
        <w:numPr>
          <w:ilvl w:val="0"/>
          <w:numId w:val="104"/>
        </w:numPr>
        <w:tabs>
          <w:tab w:val="left" w:pos="339"/>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Для внесення питань або проекту рішення ради для розгляду на засіданні ради з ініціативи жителів територіальної громади на ім’я секретаря міської ради подається повідомлення про внесення місцевої ініціативи, оформлене згідно з Додатками 1 або 2 до цього Положення.</w:t>
      </w:r>
    </w:p>
    <w:p w14:paraId="79B784E2" w14:textId="77777777" w:rsidR="00A40EFA" w:rsidRPr="00A40EFA" w:rsidRDefault="00A40EFA" w:rsidP="00CF1FDC">
      <w:pPr>
        <w:widowControl w:val="0"/>
        <w:numPr>
          <w:ilvl w:val="0"/>
          <w:numId w:val="104"/>
        </w:numPr>
        <w:tabs>
          <w:tab w:val="left" w:pos="329"/>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повідомленні про внесення місцевої ініціативи обов'язково зазначається:</w:t>
      </w:r>
    </w:p>
    <w:p w14:paraId="1071D6BA" w14:textId="77777777" w:rsidR="00A40EFA" w:rsidRPr="00A40EFA" w:rsidRDefault="00A40EFA" w:rsidP="00CF1FDC">
      <w:pPr>
        <w:widowControl w:val="0"/>
        <w:numPr>
          <w:ilvl w:val="0"/>
          <w:numId w:val="105"/>
        </w:numPr>
        <w:tabs>
          <w:tab w:val="left" w:pos="368"/>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перелік чітко сформульованих питань для розгляду на відкритому засіданні ради та/або назва проекту рішення ради;</w:t>
      </w:r>
    </w:p>
    <w:p w14:paraId="7A476486" w14:textId="77777777" w:rsidR="00A40EFA" w:rsidRPr="00A40EFA" w:rsidRDefault="00A40EFA" w:rsidP="00CF1FDC">
      <w:pPr>
        <w:widowControl w:val="0"/>
        <w:numPr>
          <w:ilvl w:val="0"/>
          <w:numId w:val="105"/>
        </w:numPr>
        <w:tabs>
          <w:tab w:val="left" w:pos="358"/>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прізвища, імена і по батькові, адреси реєстрації та контакти членів ініціативної групи;</w:t>
      </w:r>
    </w:p>
    <w:p w14:paraId="1FE86969" w14:textId="77777777" w:rsidR="00A40EFA" w:rsidRPr="00A40EFA" w:rsidRDefault="00A40EFA" w:rsidP="00CF1FDC">
      <w:pPr>
        <w:widowControl w:val="0"/>
        <w:numPr>
          <w:ilvl w:val="0"/>
          <w:numId w:val="105"/>
        </w:numPr>
        <w:tabs>
          <w:tab w:val="left" w:pos="358"/>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прізвище, ім'я і по батькові, контакти уповноваженого представника ініціативної групи.</w:t>
      </w:r>
    </w:p>
    <w:p w14:paraId="32209705" w14:textId="77777777" w:rsidR="00A40EFA" w:rsidRPr="00A40EFA" w:rsidRDefault="00A40EFA" w:rsidP="00CF1FDC">
      <w:pPr>
        <w:widowControl w:val="0"/>
        <w:numPr>
          <w:ilvl w:val="0"/>
          <w:numId w:val="106"/>
        </w:numPr>
        <w:tabs>
          <w:tab w:val="left" w:pos="339"/>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Ініціюючи внесення місцевої ініціативи ініціативна група до повідомлення також додає підписні листи, оформлені відповідно до Додатка 3 до цього Положення.</w:t>
      </w:r>
    </w:p>
    <w:p w14:paraId="274E654C" w14:textId="77777777" w:rsidR="00A40EFA" w:rsidRPr="00A40EFA" w:rsidRDefault="00A40EFA" w:rsidP="00CF1FDC">
      <w:pPr>
        <w:widowControl w:val="0"/>
        <w:numPr>
          <w:ilvl w:val="0"/>
          <w:numId w:val="106"/>
        </w:numPr>
        <w:tabs>
          <w:tab w:val="left" w:pos="344"/>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Якщо в порядку місцевої ініціативи подається проект рішення ради до повідомлення також додаються повний текст проекту рішення ради.</w:t>
      </w:r>
    </w:p>
    <w:p w14:paraId="0590DD38" w14:textId="77777777" w:rsidR="00A40EFA" w:rsidRPr="00A40EFA" w:rsidRDefault="00A40EFA" w:rsidP="00CF1FDC">
      <w:pPr>
        <w:widowControl w:val="0"/>
        <w:numPr>
          <w:ilvl w:val="0"/>
          <w:numId w:val="106"/>
        </w:numPr>
        <w:tabs>
          <w:tab w:val="left" w:pos="339"/>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необхідності секретар ради протягом трьох робочих днів з моменту реєстрації місцевої ініціативи доручає відповідним виконавчим органам ради підготувати:</w:t>
      </w:r>
    </w:p>
    <w:p w14:paraId="21836132" w14:textId="77777777" w:rsidR="00A40EFA" w:rsidRPr="00A40EFA" w:rsidRDefault="00A40EFA" w:rsidP="00CF1FDC">
      <w:pPr>
        <w:widowControl w:val="0"/>
        <w:numPr>
          <w:ilvl w:val="0"/>
          <w:numId w:val="107"/>
        </w:numPr>
        <w:tabs>
          <w:tab w:val="left" w:pos="36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аналіз регуляторного впливу (відповідно до статті 8 Закону України </w:t>
      </w:r>
      <w:r w:rsidR="007855B6">
        <w:rPr>
          <w:rFonts w:ascii="Times New Roman" w:eastAsia="Times New Roman" w:hAnsi="Times New Roman" w:cs="Times New Roman"/>
          <w:color w:val="000000"/>
          <w:lang w:eastAsia="uk-UA" w:bidi="uk-UA"/>
        </w:rPr>
        <w:t>«</w:t>
      </w:r>
      <w:r w:rsidRPr="00A40EFA">
        <w:rPr>
          <w:rFonts w:ascii="Times New Roman" w:eastAsia="Times New Roman" w:hAnsi="Times New Roman" w:cs="Times New Roman"/>
          <w:color w:val="000000"/>
          <w:lang w:eastAsia="uk-UA" w:bidi="uk-UA"/>
        </w:rPr>
        <w:t>Про засади державної регуляторної політики в сфері господарської діяльності</w:t>
      </w:r>
      <w:r w:rsidR="007855B6">
        <w:rPr>
          <w:rFonts w:ascii="Times New Roman" w:eastAsia="Times New Roman" w:hAnsi="Times New Roman" w:cs="Times New Roman"/>
          <w:color w:val="000000"/>
          <w:lang w:eastAsia="uk-UA" w:bidi="uk-UA"/>
        </w:rPr>
        <w:t>»</w:t>
      </w:r>
      <w:r w:rsidRPr="00A40EFA">
        <w:rPr>
          <w:rFonts w:ascii="Times New Roman" w:eastAsia="Times New Roman" w:hAnsi="Times New Roman" w:cs="Times New Roman"/>
          <w:color w:val="000000"/>
          <w:lang w:eastAsia="uk-UA" w:bidi="uk-UA"/>
        </w:rPr>
        <w:t>, якщо в порядку місцевої ініціативи подається проект регуляторного акта);</w:t>
      </w:r>
    </w:p>
    <w:p w14:paraId="48348950" w14:textId="77777777" w:rsidR="00A40EFA" w:rsidRPr="00A40EFA" w:rsidRDefault="00A40EFA" w:rsidP="00CF1FDC">
      <w:pPr>
        <w:widowControl w:val="0"/>
        <w:numPr>
          <w:ilvl w:val="0"/>
          <w:numId w:val="107"/>
        </w:numPr>
        <w:tabs>
          <w:tab w:val="left" w:pos="358"/>
        </w:tabs>
        <w:spacing w:after="220" w:line="27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бюджетне або інше фінансове </w:t>
      </w:r>
      <w:r w:rsidR="008F5A14" w:rsidRPr="00A40EFA">
        <w:rPr>
          <w:rFonts w:ascii="Times New Roman" w:eastAsia="Times New Roman" w:hAnsi="Times New Roman" w:cs="Times New Roman"/>
          <w:color w:val="000000"/>
          <w:lang w:eastAsia="uk-UA" w:bidi="uk-UA"/>
        </w:rPr>
        <w:t>обґрунтування</w:t>
      </w:r>
      <w:r w:rsidRPr="00A40EFA">
        <w:rPr>
          <w:rFonts w:ascii="Times New Roman" w:eastAsia="Times New Roman" w:hAnsi="Times New Roman" w:cs="Times New Roman"/>
          <w:color w:val="000000"/>
          <w:lang w:eastAsia="uk-UA" w:bidi="uk-UA"/>
        </w:rPr>
        <w:t>, висновки та рекомендації, передбачені вимогами регламенту ради.</w:t>
      </w:r>
    </w:p>
    <w:p w14:paraId="2284AD36" w14:textId="77777777" w:rsidR="00A40EFA" w:rsidRPr="00A40EFA" w:rsidRDefault="00A40EFA" w:rsidP="00CF1FDC">
      <w:pPr>
        <w:widowControl w:val="0"/>
        <w:numPr>
          <w:ilvl w:val="0"/>
          <w:numId w:val="106"/>
        </w:numPr>
        <w:tabs>
          <w:tab w:val="left" w:pos="324"/>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Відповідні документи додаються до проекту рішення, запропонованого ініціаторами внесення місцевої ініціативи.</w:t>
      </w:r>
    </w:p>
    <w:p w14:paraId="56F5C0B7" w14:textId="77777777" w:rsidR="00A40EFA" w:rsidRPr="00A40EFA" w:rsidRDefault="00A40EFA" w:rsidP="00CF1FDC">
      <w:pPr>
        <w:widowControl w:val="0"/>
        <w:numPr>
          <w:ilvl w:val="0"/>
          <w:numId w:val="106"/>
        </w:numPr>
        <w:tabs>
          <w:tab w:val="left" w:pos="356"/>
        </w:tabs>
        <w:spacing w:after="7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Організацію розгляду місцевих ініціатив забезпечує уповноважений виконавчий орган з питань громадської участі.</w:t>
      </w:r>
    </w:p>
    <w:p w14:paraId="2CEF0CFD"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lastRenderedPageBreak/>
        <w:t>Стаття 5. Збір підписів жителів територіальної громади</w:t>
      </w:r>
    </w:p>
    <w:p w14:paraId="69D21DF3" w14:textId="77777777" w:rsidR="00A40EFA" w:rsidRPr="00A40EFA" w:rsidRDefault="00A40EFA" w:rsidP="00CF1FDC">
      <w:pPr>
        <w:widowControl w:val="0"/>
        <w:numPr>
          <w:ilvl w:val="0"/>
          <w:numId w:val="108"/>
        </w:numPr>
        <w:tabs>
          <w:tab w:val="left" w:pos="35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Для внесення місцевої ініціативи ініціативній групі необхідно зібрати 100 підписів жителів Стрийської територіальної громади, які досягли 18 років та зареєстровані в межах територіальної громади.</w:t>
      </w:r>
    </w:p>
    <w:p w14:paraId="3CD3DD87" w14:textId="77777777" w:rsidR="00A40EFA" w:rsidRPr="00A40EFA" w:rsidRDefault="00A40EFA" w:rsidP="00CF1FDC">
      <w:pPr>
        <w:widowControl w:val="0"/>
        <w:numPr>
          <w:ilvl w:val="0"/>
          <w:numId w:val="108"/>
        </w:numPr>
        <w:tabs>
          <w:tab w:val="left" w:pos="360"/>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Ініціативна група збирає підписи жителів територіальної громади на підписних листах, оформлених відповідно до Додатка 3 до цього Положення.</w:t>
      </w:r>
    </w:p>
    <w:p w14:paraId="26E64D40" w14:textId="77777777" w:rsidR="00A40EFA" w:rsidRPr="00A40EFA" w:rsidRDefault="00A40EFA" w:rsidP="00A40EFA">
      <w:pPr>
        <w:widowControl w:val="0"/>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Підписні листи мають містити такі дані:</w:t>
      </w:r>
    </w:p>
    <w:p w14:paraId="6C2E557B" w14:textId="77777777" w:rsidR="00A40EFA" w:rsidRPr="00A40EFA" w:rsidRDefault="00A40EFA" w:rsidP="00CF1FDC">
      <w:pPr>
        <w:widowControl w:val="0"/>
        <w:numPr>
          <w:ilvl w:val="0"/>
          <w:numId w:val="109"/>
        </w:numPr>
        <w:tabs>
          <w:tab w:val="left" w:pos="32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прізвище, ім'я та по батькові підписанта;</w:t>
      </w:r>
    </w:p>
    <w:p w14:paraId="48924997" w14:textId="77777777" w:rsidR="00A40EFA" w:rsidRPr="00A40EFA" w:rsidRDefault="00A40EFA" w:rsidP="00CF1FDC">
      <w:pPr>
        <w:widowControl w:val="0"/>
        <w:numPr>
          <w:ilvl w:val="0"/>
          <w:numId w:val="109"/>
        </w:numPr>
        <w:tabs>
          <w:tab w:val="left" w:pos="32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та рік народження;</w:t>
      </w:r>
    </w:p>
    <w:p w14:paraId="2F1E1414" w14:textId="77777777" w:rsidR="00A40EFA" w:rsidRPr="00A40EFA" w:rsidRDefault="00A40EFA" w:rsidP="00CF1FDC">
      <w:pPr>
        <w:widowControl w:val="0"/>
        <w:numPr>
          <w:ilvl w:val="0"/>
          <w:numId w:val="109"/>
        </w:numPr>
        <w:tabs>
          <w:tab w:val="left" w:pos="32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контактний номер телефону;</w:t>
      </w:r>
    </w:p>
    <w:p w14:paraId="2FF4FE29" w14:textId="77777777" w:rsidR="00A40EFA" w:rsidRPr="00A40EFA" w:rsidRDefault="00A40EFA" w:rsidP="00CF1FDC">
      <w:pPr>
        <w:widowControl w:val="0"/>
        <w:numPr>
          <w:ilvl w:val="0"/>
          <w:numId w:val="109"/>
        </w:numPr>
        <w:tabs>
          <w:tab w:val="left" w:pos="32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адреса реєстрації;</w:t>
      </w:r>
    </w:p>
    <w:p w14:paraId="64C73BE4" w14:textId="77777777" w:rsidR="00A40EFA" w:rsidRPr="00A40EFA" w:rsidRDefault="00A40EFA" w:rsidP="00CF1FDC">
      <w:pPr>
        <w:widowControl w:val="0"/>
        <w:numPr>
          <w:ilvl w:val="0"/>
          <w:numId w:val="109"/>
        </w:numPr>
        <w:tabs>
          <w:tab w:val="left" w:pos="327"/>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особистий підпис.</w:t>
      </w:r>
    </w:p>
    <w:p w14:paraId="4A51813B" w14:textId="77777777" w:rsidR="00A40EFA" w:rsidRPr="00A40EFA" w:rsidRDefault="00A40EFA" w:rsidP="00A40EFA">
      <w:pPr>
        <w:keepNext/>
        <w:keepLines/>
        <w:widowControl w:val="0"/>
        <w:spacing w:after="7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6. Реєстрація місцевої ініціативи</w:t>
      </w:r>
    </w:p>
    <w:p w14:paraId="33D78163" w14:textId="77777777" w:rsidR="00A40EFA" w:rsidRPr="00A40EFA" w:rsidRDefault="00A40EFA" w:rsidP="00CF1FDC">
      <w:pPr>
        <w:widowControl w:val="0"/>
        <w:numPr>
          <w:ilvl w:val="0"/>
          <w:numId w:val="110"/>
        </w:numPr>
        <w:tabs>
          <w:tab w:val="left" w:pos="356"/>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 моменту отримання радою повідомлення про внесення місцевої ініціативи уповноважений виконавчий орган з питань громадської участі зобов'язаний:</w:t>
      </w:r>
    </w:p>
    <w:p w14:paraId="6D8B7B58" w14:textId="77777777" w:rsidR="00A40EFA" w:rsidRPr="00A40EFA" w:rsidRDefault="00A40EFA" w:rsidP="00CF1FDC">
      <w:pPr>
        <w:widowControl w:val="0"/>
        <w:numPr>
          <w:ilvl w:val="0"/>
          <w:numId w:val="111"/>
        </w:numPr>
        <w:tabs>
          <w:tab w:val="left" w:pos="806"/>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впродовж одного робочого дня зареєструвати повідомлення про внесення місцевої ініціативи у Реєстрі інструментів громадської участі, оформленого згідно з Додатком 4;</w:t>
      </w:r>
    </w:p>
    <w:p w14:paraId="1B07CAA5" w14:textId="77777777" w:rsidR="00A40EFA" w:rsidRPr="00A40EFA" w:rsidRDefault="00A40EFA" w:rsidP="00CF1FDC">
      <w:pPr>
        <w:widowControl w:val="0"/>
        <w:numPr>
          <w:ilvl w:val="0"/>
          <w:numId w:val="111"/>
        </w:numPr>
        <w:tabs>
          <w:tab w:val="left" w:pos="806"/>
        </w:tabs>
        <w:spacing w:after="7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впродовж п’яти робочих днів забезпечити розміщення повного тексту повідомлення про внесення місцевої ініціативи, а також усіх додатків до нього, на офіційному веб-сайті ради у спеціальному розділі "Громадська участь" (підрозділ "Місцеві ініціативи"), при цьому вилучаються відомості про фізичну особу (персональна інформація).</w:t>
      </w:r>
    </w:p>
    <w:p w14:paraId="14F5D02B" w14:textId="77777777" w:rsidR="00A40EFA" w:rsidRPr="00A40EFA" w:rsidRDefault="00A40EFA" w:rsidP="00A40EFA">
      <w:pPr>
        <w:keepNext/>
        <w:keepLines/>
        <w:widowControl w:val="0"/>
        <w:spacing w:after="7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7. Перевірка поданих документів</w:t>
      </w:r>
    </w:p>
    <w:p w14:paraId="353FCC40" w14:textId="77777777" w:rsidR="00A40EFA" w:rsidRPr="00A40EFA" w:rsidRDefault="00A40EFA" w:rsidP="00CF1FDC">
      <w:pPr>
        <w:widowControl w:val="0"/>
        <w:numPr>
          <w:ilvl w:val="0"/>
          <w:numId w:val="112"/>
        </w:numPr>
        <w:tabs>
          <w:tab w:val="left" w:pos="35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Уповноважений виконавчий орган з питань громадської участі впродовж трьох робочих днів з моменту реєстрації повідомлення про внесення місцевої ініціативи здійснює перевірку поданих документів на відповідність вимогам цього Положення та приймає одне з таких рішень:</w:t>
      </w:r>
    </w:p>
    <w:p w14:paraId="6B8B89CA" w14:textId="77777777" w:rsidR="00A40EFA" w:rsidRPr="00A40EFA" w:rsidRDefault="00A40EFA" w:rsidP="00CF1FDC">
      <w:pPr>
        <w:widowControl w:val="0"/>
        <w:numPr>
          <w:ilvl w:val="0"/>
          <w:numId w:val="113"/>
        </w:numPr>
        <w:tabs>
          <w:tab w:val="left" w:pos="745"/>
        </w:tabs>
        <w:spacing w:after="220" w:line="25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передати місцеву ініціативу для підготовки до розгляду на відкритому засіданні ради;</w:t>
      </w:r>
    </w:p>
    <w:p w14:paraId="633202B7" w14:textId="77777777" w:rsidR="00A40EFA" w:rsidRPr="00A40EFA" w:rsidRDefault="00A40EFA" w:rsidP="00CF1FDC">
      <w:pPr>
        <w:widowControl w:val="0"/>
        <w:numPr>
          <w:ilvl w:val="0"/>
          <w:numId w:val="113"/>
        </w:numPr>
        <w:tabs>
          <w:tab w:val="left" w:pos="740"/>
        </w:tabs>
        <w:spacing w:after="220" w:line="25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відмовити у винесенні місцевої ініціативи на засідання ради відповідно до ст. 2 цього Положення;</w:t>
      </w:r>
    </w:p>
    <w:p w14:paraId="109F1BE5" w14:textId="77777777" w:rsidR="00A40EFA" w:rsidRPr="00A40EFA" w:rsidRDefault="00A40EFA" w:rsidP="00CF1FDC">
      <w:pPr>
        <w:widowControl w:val="0"/>
        <w:numPr>
          <w:ilvl w:val="0"/>
          <w:numId w:val="113"/>
        </w:numPr>
        <w:tabs>
          <w:tab w:val="left" w:pos="745"/>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повернути повідомлення про внесення місцевої ініціативи для усунення недоліків.</w:t>
      </w:r>
    </w:p>
    <w:p w14:paraId="42FDEBDE" w14:textId="77777777" w:rsidR="00A40EFA" w:rsidRPr="00A40EFA" w:rsidRDefault="00A40EFA" w:rsidP="00CF1FDC">
      <w:pPr>
        <w:widowControl w:val="0"/>
        <w:numPr>
          <w:ilvl w:val="0"/>
          <w:numId w:val="112"/>
        </w:numPr>
        <w:tabs>
          <w:tab w:val="left" w:pos="337"/>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lastRenderedPageBreak/>
        <w:t>Про прийняте рішення в межах цього ж триденного строку повідомляють уповноваженого представника ініціативної групи в письмовій формі, зазначаючи номер реєстрації у Реєстрі інструментів громадської участі, а також: або дату передання місцевої ініціативи для підготовки до розгляду на відкритому засіданні ради, або підстави повернення повідомлення про внесення місцевої ініціативи для усунення недоліків, або підстави відмови у винесенні на засідання ради відповідно до статей 1, 2. З, 4 цього Положення.</w:t>
      </w:r>
    </w:p>
    <w:p w14:paraId="224E8F06" w14:textId="77777777" w:rsidR="00A40EFA" w:rsidRPr="00A40EFA" w:rsidRDefault="00A40EFA" w:rsidP="00CF1FDC">
      <w:pPr>
        <w:widowControl w:val="0"/>
        <w:numPr>
          <w:ilvl w:val="0"/>
          <w:numId w:val="112"/>
        </w:numPr>
        <w:tabs>
          <w:tab w:val="left" w:pos="337"/>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Місцева ініціатива не виноситься на засідання ради, про що повідомляється територіальну громаду на офіційному веб-сайті ради у спеціальному розділі "Громадська участь" (підрозділ "Місцеві ініціативи") виключно у таких випадках:</w:t>
      </w:r>
    </w:p>
    <w:p w14:paraId="3AD197D2" w14:textId="77777777" w:rsidR="00A40EFA" w:rsidRPr="00A40EFA" w:rsidRDefault="00A40EFA" w:rsidP="00CF1FDC">
      <w:pPr>
        <w:widowControl w:val="0"/>
        <w:numPr>
          <w:ilvl w:val="0"/>
          <w:numId w:val="114"/>
        </w:numPr>
        <w:tabs>
          <w:tab w:val="left" w:pos="33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предмет місцевої ініціативи не відноситься до відання місцевого самоврядування та порушує ст. 2.1 цього Положення;</w:t>
      </w:r>
    </w:p>
    <w:p w14:paraId="15BA2770" w14:textId="77777777" w:rsidR="00A40EFA" w:rsidRPr="00A40EFA" w:rsidRDefault="00A40EFA" w:rsidP="00CF1FDC">
      <w:pPr>
        <w:widowControl w:val="0"/>
        <w:numPr>
          <w:ilvl w:val="0"/>
          <w:numId w:val="114"/>
        </w:numPr>
        <w:tabs>
          <w:tab w:val="left" w:pos="33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місцева ініціатива подана ініціаторами, не передбаченими статтею 3 цього Положення.</w:t>
      </w:r>
    </w:p>
    <w:p w14:paraId="2187A67E" w14:textId="77777777" w:rsidR="00A40EFA" w:rsidRPr="00A40EFA" w:rsidRDefault="00A40EFA" w:rsidP="00CF1FDC">
      <w:pPr>
        <w:widowControl w:val="0"/>
        <w:numPr>
          <w:ilvl w:val="0"/>
          <w:numId w:val="112"/>
        </w:numPr>
        <w:tabs>
          <w:tab w:val="left" w:pos="33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При проведенні перевірки недійсними визнаються підписи (підписні листи):</w:t>
      </w:r>
    </w:p>
    <w:p w14:paraId="6C0AE917" w14:textId="77777777" w:rsidR="00A40EFA" w:rsidRPr="00A40EFA" w:rsidRDefault="00A40EFA" w:rsidP="00CF1FDC">
      <w:pPr>
        <w:widowControl w:val="0"/>
        <w:numPr>
          <w:ilvl w:val="1"/>
          <w:numId w:val="112"/>
        </w:numPr>
        <w:tabs>
          <w:tab w:val="left" w:pos="476"/>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Які містять неповну інформацію, передбачену у п. 5.2 цього Положення.</w:t>
      </w:r>
    </w:p>
    <w:p w14:paraId="799D15D5" w14:textId="77777777" w:rsidR="00A40EFA" w:rsidRPr="00A40EFA" w:rsidRDefault="00A40EFA" w:rsidP="00CF1FDC">
      <w:pPr>
        <w:widowControl w:val="0"/>
        <w:numPr>
          <w:ilvl w:val="1"/>
          <w:numId w:val="112"/>
        </w:numPr>
        <w:tabs>
          <w:tab w:val="left" w:pos="48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Проставлені однією особою два або більше разів.</w:t>
      </w:r>
    </w:p>
    <w:p w14:paraId="1A5B7D99" w14:textId="77777777" w:rsidR="00A40EFA" w:rsidRPr="00A40EFA" w:rsidRDefault="00A40EFA" w:rsidP="00CF1FDC">
      <w:pPr>
        <w:widowControl w:val="0"/>
        <w:numPr>
          <w:ilvl w:val="0"/>
          <w:numId w:val="112"/>
        </w:numPr>
        <w:tabs>
          <w:tab w:val="left" w:pos="33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Повідомлення про внесення місцевої ініціативи може бути повернуто для усунення недоліків за наявності хоча б однієї таких підстав:</w:t>
      </w:r>
    </w:p>
    <w:p w14:paraId="42EE1BBE" w14:textId="77777777" w:rsidR="00A40EFA" w:rsidRPr="00A40EFA" w:rsidRDefault="00A40EFA" w:rsidP="00CF1FDC">
      <w:pPr>
        <w:widowControl w:val="0"/>
        <w:numPr>
          <w:ilvl w:val="0"/>
          <w:numId w:val="115"/>
        </w:numPr>
        <w:tabs>
          <w:tab w:val="left" w:pos="33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 дотримано вимог до оформлення повідомлення про внесення місцевої ініціативи, передбачених статтею 4 цього Положення:</w:t>
      </w:r>
    </w:p>
    <w:p w14:paraId="43AB149A" w14:textId="77777777" w:rsidR="00A40EFA" w:rsidRPr="00A40EFA" w:rsidRDefault="00A40EFA" w:rsidP="00CF1FDC">
      <w:pPr>
        <w:widowControl w:val="0"/>
        <w:numPr>
          <w:ilvl w:val="0"/>
          <w:numId w:val="115"/>
        </w:numPr>
        <w:tabs>
          <w:tab w:val="left" w:pos="337"/>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недостатня кількість підписів жителів територіальної громади, передбачених статтею 5 цього Положення.</w:t>
      </w:r>
    </w:p>
    <w:p w14:paraId="154223DA" w14:textId="77777777" w:rsidR="00A40EFA" w:rsidRPr="00A40EFA" w:rsidRDefault="00A40EFA" w:rsidP="00CF1FDC">
      <w:pPr>
        <w:widowControl w:val="0"/>
        <w:numPr>
          <w:ilvl w:val="0"/>
          <w:numId w:val="112"/>
        </w:numPr>
        <w:tabs>
          <w:tab w:val="left" w:pos="337"/>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Ініціатори внесення місцевої ініціативи мають усунути виявлені недоліки та повторно подати місцеву ініціативу до ради протягом п'яти робочих днів з моменту отримання відповідного письмового повідомлення уповноваженим представником ініціативної групи. У разі якщо недоліки в цей строк не усунуто, місцева ініціатива залишається без розгляду, про що повідомляється територіальну громаду на офіційному веб-сайті ради у спеціальному розділі "Громадська участь" (підрозділ "Місцеві ініціативи").</w:t>
      </w:r>
    </w:p>
    <w:p w14:paraId="256615BF" w14:textId="77777777" w:rsidR="00A40EFA" w:rsidRDefault="00A40EFA" w:rsidP="00CF1FDC">
      <w:pPr>
        <w:widowControl w:val="0"/>
        <w:numPr>
          <w:ilvl w:val="0"/>
          <w:numId w:val="112"/>
        </w:numPr>
        <w:tabs>
          <w:tab w:val="left" w:pos="303"/>
        </w:tabs>
        <w:spacing w:after="74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Інформація про передачу місцевої ініціативи для підготовки до розгляду на відкритому засіданні ради, повернення для усунення недоліків чи відмова у винесенні місцевої ініціативи на засідання ради протягом одного робочого дня розміщується на офіційному веб-сайті ради у розділі "Громадська участь" (підрозділ "Місцеві ініціативи").</w:t>
      </w:r>
    </w:p>
    <w:p w14:paraId="585D1907" w14:textId="77777777" w:rsidR="00D17558" w:rsidRDefault="00D17558" w:rsidP="00D17558">
      <w:pPr>
        <w:widowControl w:val="0"/>
        <w:tabs>
          <w:tab w:val="left" w:pos="303"/>
        </w:tabs>
        <w:spacing w:after="740" w:line="264" w:lineRule="auto"/>
        <w:jc w:val="both"/>
        <w:rPr>
          <w:rFonts w:ascii="Times New Roman" w:eastAsia="Times New Roman" w:hAnsi="Times New Roman" w:cs="Times New Roman"/>
          <w:color w:val="000000"/>
          <w:lang w:eastAsia="uk-UA" w:bidi="uk-UA"/>
        </w:rPr>
      </w:pPr>
    </w:p>
    <w:p w14:paraId="0695F6D1" w14:textId="77777777" w:rsidR="00D17558" w:rsidRPr="00A40EFA" w:rsidRDefault="00D17558" w:rsidP="00D17558">
      <w:pPr>
        <w:widowControl w:val="0"/>
        <w:tabs>
          <w:tab w:val="left" w:pos="303"/>
        </w:tabs>
        <w:spacing w:after="740" w:line="264" w:lineRule="auto"/>
        <w:jc w:val="both"/>
        <w:rPr>
          <w:rFonts w:ascii="Times New Roman" w:eastAsia="Times New Roman" w:hAnsi="Times New Roman" w:cs="Times New Roman"/>
          <w:color w:val="000000"/>
          <w:lang w:eastAsia="uk-UA" w:bidi="uk-UA"/>
        </w:rPr>
      </w:pPr>
    </w:p>
    <w:p w14:paraId="422A582A" w14:textId="77777777" w:rsidR="00A40EFA" w:rsidRPr="00A40EFA" w:rsidRDefault="00A40EFA" w:rsidP="00A40EFA">
      <w:pPr>
        <w:widowControl w:val="0"/>
        <w:spacing w:after="74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РОЗДІЛ III. РОЗГЛЯД МІСЦЕВОЇ ІНІЦІАТИВИ</w:t>
      </w:r>
    </w:p>
    <w:p w14:paraId="6D850B7C" w14:textId="77777777" w:rsidR="00A40EFA" w:rsidRPr="00A40EFA" w:rsidRDefault="00A40EFA" w:rsidP="00A40EFA">
      <w:pPr>
        <w:keepNext/>
        <w:keepLines/>
        <w:widowControl w:val="0"/>
        <w:spacing w:after="74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8. Підготовка місцевої ініціативи до розгляду на засіданні ради</w:t>
      </w:r>
    </w:p>
    <w:p w14:paraId="24169826" w14:textId="77777777" w:rsidR="00A40EFA" w:rsidRPr="00A40EFA" w:rsidRDefault="00A40EFA" w:rsidP="00CF1FDC">
      <w:pPr>
        <w:widowControl w:val="0"/>
        <w:numPr>
          <w:ilvl w:val="0"/>
          <w:numId w:val="116"/>
        </w:numPr>
        <w:tabs>
          <w:tab w:val="left" w:pos="298"/>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Уповноважений виконавчий орган з питань громадської участі організовує підготовку місцевої ініціативи до розгляду на відкритому засіданні ради відповідно до вимог регламенту ради, про що повідомляє уповноваженого представника ініціативної групи та Секретаря ради.</w:t>
      </w:r>
    </w:p>
    <w:p w14:paraId="11D7A646" w14:textId="77777777" w:rsidR="00A40EFA" w:rsidRPr="00A40EFA" w:rsidRDefault="00A40EFA" w:rsidP="00CF1FDC">
      <w:pPr>
        <w:widowControl w:val="0"/>
        <w:numPr>
          <w:ilvl w:val="0"/>
          <w:numId w:val="116"/>
        </w:numPr>
        <w:tabs>
          <w:tab w:val="left" w:pos="297"/>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Секретар ради контролює включення поданого питання або проекту рішення ради до порядку денного найближчої сесії ради. За потреби секретар ради організовує розробку проекту рішення ради для врегулювання питання, ініційованого до розгляду в порядку місцевої ініціативи.</w:t>
      </w:r>
    </w:p>
    <w:p w14:paraId="19129550" w14:textId="77777777" w:rsidR="00A40EFA" w:rsidRPr="00A40EFA" w:rsidRDefault="00A40EFA" w:rsidP="00CF1FDC">
      <w:pPr>
        <w:widowControl w:val="0"/>
        <w:numPr>
          <w:ilvl w:val="0"/>
          <w:numId w:val="116"/>
        </w:numPr>
        <w:tabs>
          <w:tab w:val="left" w:pos="297"/>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Розгляд проекту рішення ради або питання, поданого в порядку місцевої ініціативи, відбувається за обов'язкової участі членів ініціативної групи та представника виконавчого органу, який був визначений відповідальним за реалізацію місцевої ініціативи. Члени ініціативної групи обов'язково запрошуються на засідання постійних комісій ради та беруть участь у всіх засіданнях з питань місцевої ініціативи.</w:t>
      </w:r>
    </w:p>
    <w:p w14:paraId="78F6D548" w14:textId="77777777" w:rsidR="00A40EFA" w:rsidRPr="00A40EFA" w:rsidRDefault="00A40EFA" w:rsidP="00CF1FDC">
      <w:pPr>
        <w:widowControl w:val="0"/>
        <w:numPr>
          <w:ilvl w:val="0"/>
          <w:numId w:val="116"/>
        </w:numPr>
        <w:tabs>
          <w:tab w:val="left" w:pos="298"/>
        </w:tabs>
        <w:spacing w:after="74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 розгляд поданої місцевої ініціативи постійними комісіями ради або розгляд на пленарному засіданні ради повідомляється територіальну громаду на офіційному веб- сайті ради в спеціальному розділі "Громадська участь" (підрозділ "Місцеві ініціативи") не менше ніж за три робочі дні до дня розгляду, а про результати розгляду - не пізніше п'яти робочих днів з дня проведення засідань.</w:t>
      </w:r>
    </w:p>
    <w:p w14:paraId="30612657" w14:textId="77777777" w:rsidR="00A40EFA" w:rsidRPr="00A40EFA" w:rsidRDefault="00A40EFA" w:rsidP="00A40EFA">
      <w:pPr>
        <w:keepNext/>
        <w:keepLines/>
        <w:widowControl w:val="0"/>
        <w:spacing w:after="74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9. Розгляд місцевої ініціативи на відкритому засіданні ради</w:t>
      </w:r>
    </w:p>
    <w:p w14:paraId="1A08A2C3" w14:textId="77777777" w:rsidR="00A40EFA" w:rsidRPr="00A40EFA" w:rsidRDefault="00A40EFA" w:rsidP="00CF1FDC">
      <w:pPr>
        <w:widowControl w:val="0"/>
        <w:numPr>
          <w:ilvl w:val="0"/>
          <w:numId w:val="117"/>
        </w:numPr>
        <w:tabs>
          <w:tab w:val="left" w:pos="297"/>
        </w:tabs>
        <w:spacing w:after="220" w:line="25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Розгляд проекту рішення чи питання, поданого в порядку місцевої ініціативи, відбувається відповідно до вимог Регламенту ради на черговому засіданні міської ради.</w:t>
      </w:r>
    </w:p>
    <w:p w14:paraId="5858CD6F" w14:textId="77777777" w:rsidR="00A40EFA" w:rsidRPr="00A40EFA" w:rsidRDefault="00A40EFA" w:rsidP="00CF1FDC">
      <w:pPr>
        <w:widowControl w:val="0"/>
        <w:numPr>
          <w:ilvl w:val="0"/>
          <w:numId w:val="117"/>
        </w:numPr>
        <w:tabs>
          <w:tab w:val="left" w:pos="298"/>
        </w:tabs>
        <w:spacing w:after="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Постійні комісії ради проводять засідання, на яких розглядають проект рішення чи питання, подані в порядку місцевої ініціативи, за обов'язкової участі членів ініціативної групи та складають висновки і рекомендації в межах своєї компетенції. Відсутність висновків або рекомендацій комісій не може бути підставою для відмови у включенні питання до порядку денного найближчої чергової сесії ради.</w:t>
      </w:r>
    </w:p>
    <w:p w14:paraId="61CDF6CF" w14:textId="77777777" w:rsidR="00A40EFA" w:rsidRPr="00A40EFA" w:rsidRDefault="00A40EFA" w:rsidP="00CF1FDC">
      <w:pPr>
        <w:widowControl w:val="0"/>
        <w:numPr>
          <w:ilvl w:val="0"/>
          <w:numId w:val="117"/>
        </w:numPr>
        <w:tabs>
          <w:tab w:val="left" w:pos="303"/>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 час представлення рішення про розгляд місцевої ініціативи на засіданнях постійних комісій або на пленарному засіданні міської ради представник профільного виконавчого органу, якого пропонується визначити відповідальним за підготовку дорожньої карти реалізації ініціативи, доповідає про можливість реалізації такої ініціативи.</w:t>
      </w:r>
    </w:p>
    <w:p w14:paraId="35825B16" w14:textId="77777777" w:rsidR="00A40EFA" w:rsidRPr="00A40EFA" w:rsidRDefault="00A40EFA" w:rsidP="00A40EFA">
      <w:pPr>
        <w:keepNext/>
        <w:keepLines/>
        <w:widowControl w:val="0"/>
        <w:spacing w:after="7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lastRenderedPageBreak/>
        <w:t>Стаття 10. Участь членів ініціативної групи</w:t>
      </w:r>
    </w:p>
    <w:p w14:paraId="64ED2671" w14:textId="77777777" w:rsidR="00A40EFA" w:rsidRPr="00A40EFA" w:rsidRDefault="00A40EFA" w:rsidP="00CF1FDC">
      <w:pPr>
        <w:widowControl w:val="0"/>
        <w:numPr>
          <w:ilvl w:val="0"/>
          <w:numId w:val="118"/>
        </w:numPr>
        <w:tabs>
          <w:tab w:val="left" w:pos="289"/>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Члени ініціативної групи обов'язково беруть участь у відкритому засіданні ради під час розгляду проекту рішень ради або питань, поданих у порядку місцевої ініціативи.</w:t>
      </w:r>
    </w:p>
    <w:p w14:paraId="78E8B9E1" w14:textId="77777777" w:rsidR="00A40EFA" w:rsidRPr="00A40EFA" w:rsidRDefault="00A40EFA" w:rsidP="00CF1FDC">
      <w:pPr>
        <w:widowControl w:val="0"/>
        <w:numPr>
          <w:ilvl w:val="0"/>
          <w:numId w:val="118"/>
        </w:numPr>
        <w:tabs>
          <w:tab w:val="left" w:pos="303"/>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Уповноважений представник ініціативної групи виступає на засіданнях комісій та засіданні ради із доповіддю </w:t>
      </w:r>
      <w:r w:rsidRPr="00A40EFA">
        <w:rPr>
          <w:rFonts w:ascii="Times New Roman" w:eastAsia="Times New Roman" w:hAnsi="Times New Roman" w:cs="Times New Roman"/>
          <w:i/>
          <w:iCs/>
          <w:color w:val="000000"/>
          <w:lang w:eastAsia="uk-UA" w:bidi="uk-UA"/>
        </w:rPr>
        <w:t>з</w:t>
      </w:r>
      <w:r w:rsidRPr="00A40EFA">
        <w:rPr>
          <w:rFonts w:ascii="Times New Roman" w:eastAsia="Times New Roman" w:hAnsi="Times New Roman" w:cs="Times New Roman"/>
          <w:color w:val="000000"/>
          <w:lang w:eastAsia="uk-UA" w:bidi="uk-UA"/>
        </w:rPr>
        <w:t xml:space="preserve"> питання місцевої ініціативи та відповідає на запитання депутатів ради згідно з регламентом ради. На прохання доповідача на запитання депутатів ради можуть відповідати інші члени ініціативної групи, присутні на засіданні ради. Рада з числа депутатів може призначити співдоповідача з питання місцевої ініціативи.</w:t>
      </w:r>
    </w:p>
    <w:p w14:paraId="132FDE1C" w14:textId="77777777" w:rsidR="00A40EFA" w:rsidRPr="00A40EFA" w:rsidRDefault="00A40EFA" w:rsidP="00CF1FDC">
      <w:pPr>
        <w:widowControl w:val="0"/>
        <w:numPr>
          <w:ilvl w:val="0"/>
          <w:numId w:val="118"/>
        </w:numPr>
        <w:tabs>
          <w:tab w:val="left" w:pos="298"/>
        </w:tabs>
        <w:spacing w:after="7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Присутні на засіданні члени ініціативної групи беруть участь в обговоренні місцевої ініціативи в порядку, встановленому Регламентом ради.</w:t>
      </w:r>
    </w:p>
    <w:p w14:paraId="2E6884E8" w14:textId="77777777" w:rsidR="00A40EFA" w:rsidRPr="00A40EFA" w:rsidRDefault="00A40EFA" w:rsidP="00A40EFA">
      <w:pPr>
        <w:keepNext/>
        <w:keepLines/>
        <w:widowControl w:val="0"/>
        <w:spacing w:after="7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11. Ухвалення рішень з питань місцевої ініціативи</w:t>
      </w:r>
    </w:p>
    <w:p w14:paraId="7ABF7C9D" w14:textId="77777777" w:rsidR="00A40EFA" w:rsidRPr="00A40EFA" w:rsidRDefault="00A40EFA" w:rsidP="00CF1FDC">
      <w:pPr>
        <w:widowControl w:val="0"/>
        <w:numPr>
          <w:ilvl w:val="0"/>
          <w:numId w:val="119"/>
        </w:numPr>
        <w:tabs>
          <w:tab w:val="left" w:pos="294"/>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Після обговорення проекту рішення, поданого в порядку місцевої ініціативи, він обов’язково ставиться на голосування.</w:t>
      </w:r>
    </w:p>
    <w:p w14:paraId="1F1C860D" w14:textId="77777777" w:rsidR="00A40EFA" w:rsidRPr="00A40EFA" w:rsidRDefault="00A40EFA" w:rsidP="00CF1FDC">
      <w:pPr>
        <w:widowControl w:val="0"/>
        <w:numPr>
          <w:ilvl w:val="0"/>
          <w:numId w:val="119"/>
        </w:numPr>
        <w:tabs>
          <w:tab w:val="left" w:pos="294"/>
        </w:tabs>
        <w:spacing w:after="22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Рада в межах своїх повноважень може:</w:t>
      </w:r>
    </w:p>
    <w:p w14:paraId="244F73AC" w14:textId="77777777" w:rsidR="00A40EFA" w:rsidRPr="00A40EFA" w:rsidRDefault="00A40EFA" w:rsidP="00CF1FDC">
      <w:pPr>
        <w:widowControl w:val="0"/>
        <w:numPr>
          <w:ilvl w:val="0"/>
          <w:numId w:val="120"/>
        </w:numPr>
        <w:tabs>
          <w:tab w:val="left" w:pos="1064"/>
        </w:tabs>
        <w:spacing w:after="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прийняти місцеву ініціативу;</w:t>
      </w:r>
    </w:p>
    <w:p w14:paraId="171543E3" w14:textId="77777777" w:rsidR="00A40EFA" w:rsidRPr="00A40EFA" w:rsidRDefault="00A40EFA" w:rsidP="00CF1FDC">
      <w:pPr>
        <w:widowControl w:val="0"/>
        <w:numPr>
          <w:ilvl w:val="0"/>
          <w:numId w:val="120"/>
        </w:numPr>
        <w:tabs>
          <w:tab w:val="left" w:pos="1206"/>
        </w:tabs>
        <w:spacing w:after="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відхилити місцеву ініціативу - в такому випадку зазначаються причини цього рішення;</w:t>
      </w:r>
    </w:p>
    <w:p w14:paraId="25DA09FF" w14:textId="77777777" w:rsidR="00A40EFA" w:rsidRPr="00A40EFA" w:rsidRDefault="00A40EFA" w:rsidP="00CF1FDC">
      <w:pPr>
        <w:widowControl w:val="0"/>
        <w:numPr>
          <w:ilvl w:val="0"/>
          <w:numId w:val="120"/>
        </w:numPr>
        <w:tabs>
          <w:tab w:val="left" w:pos="1082"/>
        </w:tabs>
        <w:spacing w:after="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частково врахувати місцеву ініціативу - в такому випадку зазначаються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14:paraId="38BE4DC2" w14:textId="77777777" w:rsidR="00A40EFA" w:rsidRPr="00A40EFA" w:rsidRDefault="00A40EFA" w:rsidP="00CF1FDC">
      <w:pPr>
        <w:widowControl w:val="0"/>
        <w:numPr>
          <w:ilvl w:val="0"/>
          <w:numId w:val="120"/>
        </w:numPr>
        <w:tabs>
          <w:tab w:val="left" w:pos="1082"/>
        </w:tabs>
        <w:spacing w:after="220" w:line="30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внесення проекту рішення, поданого в порядку місцевої ініціативи - відправити проект рішення на доопрацювання на винести його на розгляд ради на найближчому засіданні.</w:t>
      </w:r>
    </w:p>
    <w:p w14:paraId="77B9E84F" w14:textId="77777777" w:rsidR="00A40EFA" w:rsidRPr="00A40EFA" w:rsidRDefault="00A40EFA" w:rsidP="00CF1FDC">
      <w:pPr>
        <w:widowControl w:val="0"/>
        <w:numPr>
          <w:ilvl w:val="0"/>
          <w:numId w:val="119"/>
        </w:numPr>
        <w:tabs>
          <w:tab w:val="left" w:pos="298"/>
        </w:tabs>
        <w:spacing w:after="480" w:line="271"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Міська рада може розглянути власний альтернативний проект рішення з питання місцевої ініціативи виключно після розгляду проекту, поданого у порядку місцевої ініціативи.</w:t>
      </w:r>
    </w:p>
    <w:p w14:paraId="321220ED" w14:textId="77777777" w:rsidR="00A40EFA" w:rsidRPr="00A40EFA" w:rsidRDefault="00A40EFA" w:rsidP="00CF1FDC">
      <w:pPr>
        <w:widowControl w:val="0"/>
        <w:numPr>
          <w:ilvl w:val="0"/>
          <w:numId w:val="119"/>
        </w:numPr>
        <w:tabs>
          <w:tab w:val="left" w:pos="316"/>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 результатами розгляду питань, поданих у порядку місцевої ініціативи, рада ухвалює рішення.</w:t>
      </w:r>
    </w:p>
    <w:p w14:paraId="7C85F23F" w14:textId="77777777" w:rsidR="00A40EFA" w:rsidRPr="00A40EFA" w:rsidRDefault="00A40EFA" w:rsidP="00A40EFA">
      <w:pPr>
        <w:keepNext/>
        <w:keepLines/>
        <w:widowControl w:val="0"/>
        <w:spacing w:after="7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12. Доопрацювання проекту рішення, поданого в порядку місцевої ініціативи</w:t>
      </w:r>
    </w:p>
    <w:p w14:paraId="39AB4609" w14:textId="77777777" w:rsidR="00A40EFA" w:rsidRPr="00A40EFA" w:rsidRDefault="00A40EFA" w:rsidP="00A40EFA">
      <w:pPr>
        <w:widowControl w:val="0"/>
        <w:spacing w:after="7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У випадку ухвалення рішення про доопрацювання проект рішення доопрацьовується за обов'язкової участі ініціативної групи з обов'язковим винесенням узгодженого з членами </w:t>
      </w:r>
      <w:r w:rsidRPr="00A40EFA">
        <w:rPr>
          <w:rFonts w:ascii="Times New Roman" w:eastAsia="Times New Roman" w:hAnsi="Times New Roman" w:cs="Times New Roman"/>
          <w:color w:val="000000"/>
          <w:lang w:eastAsia="uk-UA" w:bidi="uk-UA"/>
        </w:rPr>
        <w:lastRenderedPageBreak/>
        <w:t>ініціативної групи допрацьованого проекту рішення на наступну найближчу чергову сесію ради. Рішення про доопрацювання може прийматися радою не більше одного разу. Повторне відправлення проекту на доопрацювання не допускається.</w:t>
      </w:r>
    </w:p>
    <w:p w14:paraId="7AAA9784" w14:textId="77777777" w:rsidR="00A40EFA" w:rsidRPr="00A40EFA" w:rsidRDefault="00A40EFA" w:rsidP="00A40EFA">
      <w:pPr>
        <w:keepNext/>
        <w:keepLines/>
        <w:widowControl w:val="0"/>
        <w:spacing w:after="720" w:line="264"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13. Оприлюднення рішення ради за результатами розгляду місцевої ініціативи</w:t>
      </w:r>
    </w:p>
    <w:p w14:paraId="7D839165" w14:textId="77777777" w:rsidR="00A40EFA" w:rsidRPr="00A40EFA" w:rsidRDefault="00A40EFA" w:rsidP="00A40EFA">
      <w:pPr>
        <w:widowControl w:val="0"/>
        <w:spacing w:after="72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Ухвалене рішення ради за результатами розгляду місцевої ініціативи впродовж п’яти робочих днів надсилається уповноваженому представнику ініціативної групи та оприлюднюється в порядку, передбаченому для оприлюднення рішень ради, а також у комунальних засобах масової інформації, на офіційному веб-сайті ради в спеціальному розділі "Громадська участь" (підрозділ "Місцеві ініціативи") іншими способами з метою ознайомлення якомога більшої кількості жителів територіальної громади.</w:t>
      </w:r>
    </w:p>
    <w:p w14:paraId="3B6DC601" w14:textId="77777777" w:rsidR="00A40EFA" w:rsidRPr="00A40EFA" w:rsidRDefault="00A40EFA" w:rsidP="00A40EFA">
      <w:pPr>
        <w:keepNext/>
        <w:keepLines/>
        <w:widowControl w:val="0"/>
        <w:spacing w:after="7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14. Дії та бездіяльність службових та посадових осіб, які можна оскаржити</w:t>
      </w:r>
    </w:p>
    <w:p w14:paraId="7D51E701" w14:textId="77777777" w:rsidR="00A40EFA" w:rsidRPr="00A40EFA" w:rsidRDefault="00A40EFA" w:rsidP="00CF1FDC">
      <w:pPr>
        <w:widowControl w:val="0"/>
        <w:numPr>
          <w:ilvl w:val="0"/>
          <w:numId w:val="121"/>
        </w:numPr>
        <w:tabs>
          <w:tab w:val="left" w:pos="316"/>
        </w:tabs>
        <w:spacing w:after="220" w:line="26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Жителі територіальної громади мають право оскаржити:</w:t>
      </w:r>
    </w:p>
    <w:p w14:paraId="4A181EFA" w14:textId="77777777" w:rsidR="00A40EFA" w:rsidRPr="00A40EFA" w:rsidRDefault="00A40EFA" w:rsidP="00CF1FDC">
      <w:pPr>
        <w:widowControl w:val="0"/>
        <w:numPr>
          <w:ilvl w:val="0"/>
          <w:numId w:val="122"/>
        </w:numPr>
        <w:tabs>
          <w:tab w:val="left" w:pos="322"/>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безпідставне повернення повідомлення про внесення місцевої ініціативи для усунення недоліків, </w:t>
      </w:r>
      <w:r w:rsidR="008F5A14" w:rsidRPr="00A40EFA">
        <w:rPr>
          <w:rFonts w:ascii="Times New Roman" w:eastAsia="Times New Roman" w:hAnsi="Times New Roman" w:cs="Times New Roman"/>
          <w:color w:val="000000"/>
          <w:lang w:eastAsia="uk-UA" w:bidi="uk-UA"/>
        </w:rPr>
        <w:t>не реєстрацію</w:t>
      </w:r>
      <w:r w:rsidRPr="00A40EFA">
        <w:rPr>
          <w:rFonts w:ascii="Times New Roman" w:eastAsia="Times New Roman" w:hAnsi="Times New Roman" w:cs="Times New Roman"/>
          <w:color w:val="000000"/>
          <w:lang w:eastAsia="uk-UA" w:bidi="uk-UA"/>
        </w:rPr>
        <w:t>. невчасну реєстрацію місцевої ініціативи, неправомірну відмову в розгляді місцевої ініціативи;</w:t>
      </w:r>
    </w:p>
    <w:p w14:paraId="1A69425A" w14:textId="77777777" w:rsidR="00A40EFA" w:rsidRPr="00A40EFA" w:rsidRDefault="00A40EFA" w:rsidP="00CF1FDC">
      <w:pPr>
        <w:widowControl w:val="0"/>
        <w:numPr>
          <w:ilvl w:val="0"/>
          <w:numId w:val="122"/>
        </w:numPr>
        <w:tabs>
          <w:tab w:val="left" w:pos="322"/>
        </w:tabs>
        <w:spacing w:after="220" w:line="276"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недотримання посадовими та службовими особами строків, передбачених цим Положенням;</w:t>
      </w:r>
    </w:p>
    <w:p w14:paraId="53232EE4" w14:textId="77777777" w:rsidR="00A40EFA" w:rsidRPr="00A40EFA" w:rsidRDefault="00A40EFA" w:rsidP="00CF1FDC">
      <w:pPr>
        <w:widowControl w:val="0"/>
        <w:numPr>
          <w:ilvl w:val="0"/>
          <w:numId w:val="122"/>
        </w:numPr>
        <w:tabs>
          <w:tab w:val="left" w:pos="327"/>
        </w:tabs>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бездіяльність щодо розгляду місцевої ініціативи чи неприйняття рішення за результатами розгляду місцевої ініціативи;</w:t>
      </w:r>
    </w:p>
    <w:p w14:paraId="07CAC383" w14:textId="77777777" w:rsidR="00A40EFA" w:rsidRPr="00A40EFA" w:rsidRDefault="00A40EFA" w:rsidP="00CF1FDC">
      <w:pPr>
        <w:widowControl w:val="0"/>
        <w:numPr>
          <w:ilvl w:val="0"/>
          <w:numId w:val="122"/>
        </w:numPr>
        <w:tabs>
          <w:tab w:val="left" w:pos="327"/>
        </w:tabs>
        <w:spacing w:after="0" w:line="271"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невиконання вимог щодо оприлюднення інформації та документів, що стосуються ініціювання, підготовки, розгляду місцевої ініціативи та прийняття рішення за його результатами;</w:t>
      </w:r>
    </w:p>
    <w:p w14:paraId="08BB3489" w14:textId="77777777" w:rsidR="00A40EFA" w:rsidRPr="00A40EFA" w:rsidRDefault="00A40EFA" w:rsidP="00CF1FDC">
      <w:pPr>
        <w:widowControl w:val="0"/>
        <w:numPr>
          <w:ilvl w:val="0"/>
          <w:numId w:val="122"/>
        </w:numPr>
        <w:tabs>
          <w:tab w:val="left" w:pos="345"/>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неповідомлення уповноваженого представника ініціативної групи про розгляд місцевої ініціативи;</w:t>
      </w:r>
    </w:p>
    <w:p w14:paraId="10DB2B3D" w14:textId="77777777" w:rsidR="00A40EFA" w:rsidRPr="00A40EFA" w:rsidRDefault="00A40EFA" w:rsidP="00CF1FDC">
      <w:pPr>
        <w:widowControl w:val="0"/>
        <w:numPr>
          <w:ilvl w:val="0"/>
          <w:numId w:val="122"/>
        </w:numPr>
        <w:tabs>
          <w:tab w:val="left" w:pos="343"/>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розгляд місцевої ініціативи органами ради чи самою радою без участі ініціативної групи, ненадання можливості для виступу;</w:t>
      </w:r>
    </w:p>
    <w:p w14:paraId="431670DE" w14:textId="77777777" w:rsidR="00A40EFA" w:rsidRPr="00A40EFA" w:rsidRDefault="00A40EFA" w:rsidP="00CF1FDC">
      <w:pPr>
        <w:widowControl w:val="0"/>
        <w:numPr>
          <w:ilvl w:val="0"/>
          <w:numId w:val="122"/>
        </w:numPr>
        <w:tabs>
          <w:tab w:val="left" w:pos="343"/>
        </w:tabs>
        <w:spacing w:after="46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інші дії чи бездіяльність, що порушують вимоги цього Положення.</w:t>
      </w:r>
    </w:p>
    <w:p w14:paraId="4EF4C6D8" w14:textId="77777777" w:rsidR="00A40EFA" w:rsidRPr="00A40EFA" w:rsidRDefault="00A40EFA" w:rsidP="00A40EFA">
      <w:pPr>
        <w:keepNext/>
        <w:keepLines/>
        <w:widowControl w:val="0"/>
        <w:spacing w:after="300" w:line="30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15. Реалізація місцевої ініціативи</w:t>
      </w:r>
    </w:p>
    <w:p w14:paraId="1F7D3047" w14:textId="77777777" w:rsidR="00A40EFA" w:rsidRPr="00A40EFA" w:rsidRDefault="00A40EFA" w:rsidP="00CF1FDC">
      <w:pPr>
        <w:widowControl w:val="0"/>
        <w:numPr>
          <w:ilvl w:val="0"/>
          <w:numId w:val="123"/>
        </w:numPr>
        <w:tabs>
          <w:tab w:val="left" w:pos="34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прийняття рішення про підтримку місцевої ініціативи, виконавчий орган міської ради, визначений у тексті рішення, готує дорожню карту вирішення питання, порушеного місцевою ініціативою.</w:t>
      </w:r>
    </w:p>
    <w:p w14:paraId="20B1C52C" w14:textId="77777777" w:rsidR="00A40EFA" w:rsidRPr="00A40EFA" w:rsidRDefault="00A40EFA" w:rsidP="00CF1FDC">
      <w:pPr>
        <w:widowControl w:val="0"/>
        <w:numPr>
          <w:ilvl w:val="0"/>
          <w:numId w:val="123"/>
        </w:numPr>
        <w:tabs>
          <w:tab w:val="left" w:pos="34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Дорожня карта щодо вирішення питання, порушеного місцевою ініціативою розробляється за участю представника ініціативної групи мешканців.</w:t>
      </w:r>
    </w:p>
    <w:p w14:paraId="5EE5F75C" w14:textId="77777777" w:rsidR="00A40EFA" w:rsidRPr="00A40EFA" w:rsidRDefault="00A40EFA" w:rsidP="00CF1FDC">
      <w:pPr>
        <w:widowControl w:val="0"/>
        <w:numPr>
          <w:ilvl w:val="0"/>
          <w:numId w:val="123"/>
        </w:numPr>
        <w:tabs>
          <w:tab w:val="left" w:pos="34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lastRenderedPageBreak/>
        <w:t>Дорожня карта щодо вирішення питання, порушеного місцевою ініціативою обов'язково повинна містити наступні пункти:</w:t>
      </w:r>
    </w:p>
    <w:p w14:paraId="374F5E1D" w14:textId="77777777" w:rsidR="00A40EFA" w:rsidRPr="00A40EFA" w:rsidRDefault="00A40EFA" w:rsidP="00CF1FDC">
      <w:pPr>
        <w:widowControl w:val="0"/>
        <w:numPr>
          <w:ilvl w:val="1"/>
          <w:numId w:val="123"/>
        </w:numPr>
        <w:tabs>
          <w:tab w:val="left" w:pos="489"/>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Спосіб вирішення питання (заходи щодо реалізації).</w:t>
      </w:r>
    </w:p>
    <w:p w14:paraId="7ADA4244" w14:textId="77777777" w:rsidR="00A40EFA" w:rsidRPr="00A40EFA" w:rsidRDefault="00A40EFA" w:rsidP="00CF1FDC">
      <w:pPr>
        <w:widowControl w:val="0"/>
        <w:numPr>
          <w:ilvl w:val="1"/>
          <w:numId w:val="123"/>
        </w:numPr>
        <w:tabs>
          <w:tab w:val="left" w:pos="49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Строки вирішення питання.</w:t>
      </w:r>
    </w:p>
    <w:p w14:paraId="222D32B3" w14:textId="77777777" w:rsidR="00A40EFA" w:rsidRPr="00A40EFA" w:rsidRDefault="00A40EFA" w:rsidP="00CF1FDC">
      <w:pPr>
        <w:widowControl w:val="0"/>
        <w:numPr>
          <w:ilvl w:val="1"/>
          <w:numId w:val="123"/>
        </w:numPr>
        <w:tabs>
          <w:tab w:val="left" w:pos="49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Розмір бюджетних призначень, необхідних для вирішення питання.</w:t>
      </w:r>
    </w:p>
    <w:p w14:paraId="3AFECA94" w14:textId="77777777" w:rsidR="00A40EFA" w:rsidRPr="00A40EFA" w:rsidRDefault="00A40EFA" w:rsidP="00CF1FDC">
      <w:pPr>
        <w:widowControl w:val="0"/>
        <w:numPr>
          <w:ilvl w:val="1"/>
          <w:numId w:val="123"/>
        </w:numPr>
        <w:tabs>
          <w:tab w:val="left" w:pos="49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Відповідальну посадову особу.</w:t>
      </w:r>
    </w:p>
    <w:p w14:paraId="5BAE6987" w14:textId="77777777" w:rsidR="00A40EFA" w:rsidRPr="00A40EFA" w:rsidRDefault="00A40EFA" w:rsidP="00CF1FDC">
      <w:pPr>
        <w:widowControl w:val="0"/>
        <w:numPr>
          <w:ilvl w:val="0"/>
          <w:numId w:val="123"/>
        </w:numPr>
        <w:tabs>
          <w:tab w:val="left" w:pos="34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Після розробки дорожньої карти, виконавчий орган міської ради скеровує її на розгляд та затвердження до відповідної профільної постійної комісії Стрийської міської ради, але не пізніше, ніж </w:t>
      </w:r>
      <w:r w:rsidR="006354C4">
        <w:rPr>
          <w:rFonts w:ascii="Times New Roman" w:eastAsia="Times New Roman" w:hAnsi="Times New Roman" w:cs="Times New Roman"/>
          <w:color w:val="000000"/>
          <w:lang w:eastAsia="uk-UA" w:bidi="uk-UA"/>
        </w:rPr>
        <w:t>30</w:t>
      </w:r>
      <w:r w:rsidRPr="00A40EFA">
        <w:rPr>
          <w:rFonts w:ascii="Times New Roman" w:eastAsia="Times New Roman" w:hAnsi="Times New Roman" w:cs="Times New Roman"/>
          <w:color w:val="000000"/>
          <w:lang w:eastAsia="uk-UA" w:bidi="uk-UA"/>
        </w:rPr>
        <w:t xml:space="preserve"> днів з моменту підтримки такої ініціативи.</w:t>
      </w:r>
    </w:p>
    <w:p w14:paraId="4D13511C" w14:textId="77777777" w:rsidR="00A40EFA" w:rsidRPr="00A40EFA" w:rsidRDefault="00A40EFA" w:rsidP="00CF1FDC">
      <w:pPr>
        <w:widowControl w:val="0"/>
        <w:numPr>
          <w:ilvl w:val="0"/>
          <w:numId w:val="123"/>
        </w:numPr>
        <w:tabs>
          <w:tab w:val="left" w:pos="34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Представник ініціативної групи мешканців має право брати участь у засіданнях профільних постійних комісій Стрийської міської ради під час розгляду дорожньої карти.</w:t>
      </w:r>
    </w:p>
    <w:p w14:paraId="791B7CAE" w14:textId="77777777" w:rsidR="00A40EFA" w:rsidRPr="00A40EFA" w:rsidRDefault="00A40EFA" w:rsidP="00CF1FDC">
      <w:pPr>
        <w:widowControl w:val="0"/>
        <w:numPr>
          <w:ilvl w:val="0"/>
          <w:numId w:val="123"/>
        </w:numPr>
        <w:tabs>
          <w:tab w:val="left" w:pos="34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Виконавчий орган, визначений відповідальним за розгляд місцевої ініціативи, повідомляє заздалегідь (але не пізніше трьох робочих днів) уповноваженого представника ініціативної групи мешканців про час та дату засідання профільної постійної комісії Стрийської міської ради, на якій буде розглянуто дорожню карту.</w:t>
      </w:r>
    </w:p>
    <w:p w14:paraId="2E8B136D" w14:textId="77777777" w:rsidR="00A40EFA" w:rsidRPr="00A40EFA" w:rsidRDefault="00A40EFA" w:rsidP="00CF1FDC">
      <w:pPr>
        <w:widowControl w:val="0"/>
        <w:numPr>
          <w:ilvl w:val="0"/>
          <w:numId w:val="123"/>
        </w:numPr>
        <w:tabs>
          <w:tab w:val="left" w:pos="34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Голова профільної депутатської комісії повідомляє уповноважений виконавчий орган з питань громадської участі про результати розгляду дорожньої карти та рішення комісії.</w:t>
      </w:r>
    </w:p>
    <w:p w14:paraId="28750BF3" w14:textId="77777777" w:rsidR="00A40EFA" w:rsidRPr="00A40EFA" w:rsidRDefault="00A40EFA" w:rsidP="00CF1FDC">
      <w:pPr>
        <w:widowControl w:val="0"/>
        <w:numPr>
          <w:ilvl w:val="0"/>
          <w:numId w:val="123"/>
        </w:numPr>
        <w:tabs>
          <w:tab w:val="left" w:pos="34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Уповноважений виконавчий орган з питань громадської участі забезпечує публікацію інформації про дорожню карту щодо вирішення питання, порушеного місцевою ініціативою, на офіційному веб-сайті Стрийської міської ради або на іншому визначеному спеціалізованому сайті.</w:t>
      </w:r>
    </w:p>
    <w:p w14:paraId="2D582A77" w14:textId="77777777" w:rsidR="00A40EFA" w:rsidRPr="00A40EFA" w:rsidRDefault="00A40EFA" w:rsidP="00CF1FDC">
      <w:pPr>
        <w:widowControl w:val="0"/>
        <w:numPr>
          <w:ilvl w:val="0"/>
          <w:numId w:val="123"/>
        </w:numPr>
        <w:tabs>
          <w:tab w:val="left" w:pos="34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Контроль за реалізацією дорожньої карти щодо вирішення питання, порушеного місцевою ініціативою, покладається на профільну постійну комісію, яка затверджувала дорожню карту.</w:t>
      </w:r>
    </w:p>
    <w:p w14:paraId="2A61F21F" w14:textId="77777777" w:rsidR="00A40EFA" w:rsidRPr="00A40EFA" w:rsidRDefault="00A40EFA" w:rsidP="00CF1FDC">
      <w:pPr>
        <w:widowControl w:val="0"/>
        <w:numPr>
          <w:ilvl w:val="0"/>
          <w:numId w:val="123"/>
        </w:numPr>
        <w:tabs>
          <w:tab w:val="left" w:pos="436"/>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Виконавчий орган, визначений відповідальним за втілення дорожньої карти місцевої ініціативи, зобов'язаний невідкладно інформувати профільну постійну комісію та уповноважений виконавчий орган з питань громадської участі про хід виконання та завершення заходів, передбачених у дорожній карті, згідно з календарним планом.</w:t>
      </w:r>
    </w:p>
    <w:p w14:paraId="0A924F67" w14:textId="77777777" w:rsidR="00A40EFA" w:rsidRPr="00A40EFA" w:rsidRDefault="00A40EFA" w:rsidP="00A40EFA">
      <w:pPr>
        <w:widowControl w:val="0"/>
        <w:spacing w:after="220" w:line="305"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5.10. Уповноважений виконавчий орган з питань громадської участі забезпечує інформування </w:t>
      </w:r>
      <w:r w:rsidR="006354C4">
        <w:rPr>
          <w:rFonts w:ascii="Times New Roman" w:eastAsia="Times New Roman" w:hAnsi="Times New Roman" w:cs="Times New Roman"/>
          <w:color w:val="000000"/>
          <w:lang w:eastAsia="uk-UA" w:bidi="uk-UA"/>
        </w:rPr>
        <w:t xml:space="preserve">представник ініціативної групи </w:t>
      </w:r>
      <w:r w:rsidRPr="00A40EFA">
        <w:rPr>
          <w:rFonts w:ascii="Times New Roman" w:eastAsia="Times New Roman" w:hAnsi="Times New Roman" w:cs="Times New Roman"/>
          <w:color w:val="000000"/>
          <w:lang w:eastAsia="uk-UA" w:bidi="uk-UA"/>
        </w:rPr>
        <w:t>мешканців та публікацію інформації про хід виконання дорожньої карти щодо вирішення питання, порушеного місцевою ініціативою, на офіційному веб-сайті Стрийської міської ради або на іншому визначеному спеціалізованому сайті.</w:t>
      </w:r>
    </w:p>
    <w:p w14:paraId="29FCE87A" w14:textId="77777777" w:rsidR="00A40EFA" w:rsidRPr="00A40EFA" w:rsidRDefault="00A40EFA" w:rsidP="00A40EFA">
      <w:pPr>
        <w:keepNext/>
        <w:keepLines/>
        <w:widowControl w:val="0"/>
        <w:spacing w:after="680" w:line="305"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16. Правові наслідки порушення вимог цього Положення</w:t>
      </w:r>
    </w:p>
    <w:p w14:paraId="666F63CA" w14:textId="77777777" w:rsidR="00A40EFA" w:rsidRPr="00A40EFA" w:rsidRDefault="00A40EFA" w:rsidP="00A40EFA">
      <w:pPr>
        <w:widowControl w:val="0"/>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Порушення радою вимог цього Положення та порядку розгляду поданої місцевої ініціативи може бути підставою для скасування ухвалених рішень.</w:t>
      </w:r>
    </w:p>
    <w:p w14:paraId="5A54238F" w14:textId="77777777" w:rsidR="00A40EFA" w:rsidRPr="00A40EFA" w:rsidRDefault="00A40EFA" w:rsidP="00A40EFA">
      <w:pPr>
        <w:keepNext/>
        <w:keepLines/>
        <w:widowControl w:val="0"/>
        <w:spacing w:after="680" w:line="305"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17. Відповідальність посадових та службових осіб</w:t>
      </w:r>
    </w:p>
    <w:p w14:paraId="68E5035B" w14:textId="77777777" w:rsidR="00A40EFA" w:rsidRPr="00A40EFA" w:rsidRDefault="00A40EFA" w:rsidP="00CF1FDC">
      <w:pPr>
        <w:widowControl w:val="0"/>
        <w:numPr>
          <w:ilvl w:val="0"/>
          <w:numId w:val="124"/>
        </w:numPr>
        <w:tabs>
          <w:tab w:val="left" w:pos="308"/>
        </w:tabs>
        <w:spacing w:after="0" w:line="240" w:lineRule="auto"/>
        <w:jc w:val="both"/>
        <w:rPr>
          <w:rFonts w:ascii="Times New Roman" w:eastAsia="Times New Roman" w:hAnsi="Times New Roman" w:cs="Times New Roman"/>
          <w:color w:val="000000"/>
          <w:lang w:eastAsia="uk-UA" w:bidi="uk-UA"/>
        </w:rPr>
        <w:sectPr w:rsidR="00A40EFA" w:rsidRPr="00A40EFA" w:rsidSect="001435F2">
          <w:headerReference w:type="default" r:id="rId14"/>
          <w:footerReference w:type="default" r:id="rId15"/>
          <w:pgSz w:w="11900" w:h="16840"/>
          <w:pgMar w:top="709" w:right="1457" w:bottom="1254" w:left="1356" w:header="1082" w:footer="826" w:gutter="0"/>
          <w:pgNumType w:start="1"/>
          <w:cols w:space="720"/>
          <w:noEndnote/>
          <w:docGrid w:linePitch="360"/>
        </w:sectPr>
      </w:pPr>
      <w:r w:rsidRPr="00A40EFA">
        <w:rPr>
          <w:rFonts w:ascii="Times New Roman" w:eastAsia="Times New Roman" w:hAnsi="Times New Roman" w:cs="Times New Roman"/>
          <w:color w:val="000000"/>
          <w:lang w:eastAsia="uk-UA" w:bidi="uk-UA"/>
        </w:rPr>
        <w:t>Депутати місцевої ради, посадові та службові особи місцевого самоврядування несуть юридичну відповідальність за порушення цього Положення.</w:t>
      </w:r>
    </w:p>
    <w:p w14:paraId="34BEB52B" w14:textId="77777777" w:rsidR="00A40EFA" w:rsidRPr="00A40EFA" w:rsidRDefault="00A40EFA" w:rsidP="00A40EFA">
      <w:pPr>
        <w:widowControl w:val="0"/>
        <w:spacing w:after="0" w:line="240" w:lineRule="auto"/>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ДО ПОЛОЖЕННЯ "ПРО МІСЦЕВІ</w:t>
      </w:r>
    </w:p>
    <w:p w14:paraId="1338F6CF" w14:textId="77777777" w:rsidR="00A40EFA" w:rsidRPr="00A40EFA" w:rsidRDefault="00A40EFA" w:rsidP="00A40EFA">
      <w:pPr>
        <w:widowControl w:val="0"/>
        <w:spacing w:after="740" w:line="240" w:lineRule="auto"/>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ІНІЦІАТИВИ "</w:t>
      </w:r>
    </w:p>
    <w:p w14:paraId="0B6121EB" w14:textId="77777777" w:rsidR="00A40EFA" w:rsidRPr="00A40EFA" w:rsidRDefault="00A40EFA" w:rsidP="00A40EFA">
      <w:pPr>
        <w:widowControl w:val="0"/>
        <w:spacing w:after="680" w:line="240" w:lineRule="auto"/>
        <w:ind w:left="390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Секретарю міської ради</w:t>
      </w:r>
    </w:p>
    <w:p w14:paraId="285EE91F" w14:textId="77777777" w:rsidR="00A40EFA" w:rsidRPr="00A40EFA" w:rsidRDefault="00A40EFA" w:rsidP="00A40EFA">
      <w:pPr>
        <w:keepNext/>
        <w:keepLines/>
        <w:widowControl w:val="0"/>
        <w:pBdr>
          <w:top w:val="single" w:sz="4" w:space="0" w:color="auto"/>
        </w:pBdr>
        <w:spacing w:after="680" w:line="240" w:lineRule="auto"/>
        <w:ind w:left="3900"/>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Ініціативної групи в особі:</w:t>
      </w:r>
    </w:p>
    <w:p w14:paraId="5C221F4E" w14:textId="77777777" w:rsidR="00A40EFA" w:rsidRPr="00A40EFA" w:rsidRDefault="00A40EFA" w:rsidP="00A40EFA">
      <w:pPr>
        <w:widowControl w:val="0"/>
        <w:pBdr>
          <w:top w:val="single" w:sz="4" w:space="0" w:color="auto"/>
        </w:pBdr>
        <w:spacing w:after="148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прізвища, імена і по батькові</w:t>
      </w:r>
    </w:p>
    <w:p w14:paraId="2417D365" w14:textId="77777777" w:rsidR="00A40EFA" w:rsidRPr="00A40EFA" w:rsidRDefault="00A40EFA" w:rsidP="00A40EFA">
      <w:pPr>
        <w:widowControl w:val="0"/>
        <w:spacing w:after="680" w:line="317"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ПОВІДОМЛЕННЯ</w:t>
      </w:r>
      <w:r w:rsidRPr="00A40EFA">
        <w:rPr>
          <w:rFonts w:ascii="Times New Roman" w:eastAsia="Times New Roman" w:hAnsi="Times New Roman" w:cs="Times New Roman"/>
          <w:b/>
          <w:bCs/>
          <w:color w:val="000000"/>
          <w:lang w:eastAsia="uk-UA" w:bidi="uk-UA"/>
        </w:rPr>
        <w:br/>
        <w:t>про внесення місцевої ініціативи - проекту рішення</w:t>
      </w:r>
      <w:r w:rsidRPr="00A40EFA">
        <w:rPr>
          <w:rFonts w:ascii="Times New Roman" w:eastAsia="Times New Roman" w:hAnsi="Times New Roman" w:cs="Times New Roman"/>
          <w:b/>
          <w:bCs/>
          <w:color w:val="000000"/>
          <w:lang w:eastAsia="uk-UA" w:bidi="uk-UA"/>
        </w:rPr>
        <w:br/>
        <w:t xml:space="preserve">жителями Стрийської </w:t>
      </w:r>
      <w:r w:rsidR="006354C4">
        <w:rPr>
          <w:rFonts w:ascii="Times New Roman" w:eastAsia="Times New Roman" w:hAnsi="Times New Roman" w:cs="Times New Roman"/>
          <w:b/>
          <w:bCs/>
          <w:color w:val="000000"/>
          <w:lang w:eastAsia="uk-UA" w:bidi="uk-UA"/>
        </w:rPr>
        <w:t xml:space="preserve">міської </w:t>
      </w:r>
      <w:r w:rsidRPr="00A40EFA">
        <w:rPr>
          <w:rFonts w:ascii="Times New Roman" w:eastAsia="Times New Roman" w:hAnsi="Times New Roman" w:cs="Times New Roman"/>
          <w:b/>
          <w:bCs/>
          <w:color w:val="000000"/>
          <w:lang w:eastAsia="uk-UA" w:bidi="uk-UA"/>
        </w:rPr>
        <w:t>територіальної громади</w:t>
      </w:r>
    </w:p>
    <w:p w14:paraId="41159E49" w14:textId="77777777" w:rsidR="00A40EFA" w:rsidRPr="00A40EFA" w:rsidRDefault="00A40EFA" w:rsidP="00A40EFA">
      <w:pPr>
        <w:widowControl w:val="0"/>
        <w:spacing w:after="220" w:line="264" w:lineRule="auto"/>
        <w:ind w:firstLine="3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Відповідно до статті 9 Закону України "Про місцеве самоврядування" та ста</w:t>
      </w:r>
      <w:r w:rsidR="008F5A14">
        <w:rPr>
          <w:rFonts w:ascii="Times New Roman" w:eastAsia="Times New Roman" w:hAnsi="Times New Roman" w:cs="Times New Roman"/>
          <w:color w:val="000000"/>
          <w:lang w:eastAsia="uk-UA" w:bidi="uk-UA"/>
        </w:rPr>
        <w:t>тт</w:t>
      </w:r>
      <w:r w:rsidRPr="00A40EFA">
        <w:rPr>
          <w:rFonts w:ascii="Times New Roman" w:eastAsia="Times New Roman" w:hAnsi="Times New Roman" w:cs="Times New Roman"/>
          <w:color w:val="000000"/>
          <w:lang w:eastAsia="uk-UA" w:bidi="uk-UA"/>
        </w:rPr>
        <w:t>і 4 По</w:t>
      </w:r>
      <w:r w:rsidR="006354C4">
        <w:rPr>
          <w:rFonts w:ascii="Times New Roman" w:eastAsia="Times New Roman" w:hAnsi="Times New Roman" w:cs="Times New Roman"/>
          <w:color w:val="000000"/>
          <w:lang w:eastAsia="uk-UA" w:bidi="uk-UA"/>
        </w:rPr>
        <w:t>ложення "Про місцеві ініціативи</w:t>
      </w:r>
      <w:r w:rsidRPr="00A40EFA">
        <w:rPr>
          <w:rFonts w:ascii="Times New Roman" w:eastAsia="Times New Roman" w:hAnsi="Times New Roman" w:cs="Times New Roman"/>
          <w:color w:val="000000"/>
          <w:lang w:eastAsia="uk-UA" w:bidi="uk-UA"/>
        </w:rPr>
        <w:t>" просимо:</w:t>
      </w:r>
    </w:p>
    <w:p w14:paraId="75663321" w14:textId="77777777" w:rsidR="00A40EFA" w:rsidRPr="00A40EFA" w:rsidRDefault="00A40EFA" w:rsidP="00CF1FDC">
      <w:pPr>
        <w:widowControl w:val="0"/>
        <w:numPr>
          <w:ilvl w:val="0"/>
          <w:numId w:val="125"/>
        </w:numPr>
        <w:tabs>
          <w:tab w:val="left" w:pos="620"/>
        </w:tabs>
        <w:spacing w:after="0" w:line="31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Зареєструвати місцеву ініціативу в установленому порядку.</w:t>
      </w:r>
    </w:p>
    <w:p w14:paraId="6CC4664E" w14:textId="77777777" w:rsidR="00A40EFA" w:rsidRPr="00A40EFA" w:rsidRDefault="00A40EFA" w:rsidP="00CF1FDC">
      <w:pPr>
        <w:widowControl w:val="0"/>
        <w:numPr>
          <w:ilvl w:val="0"/>
          <w:numId w:val="125"/>
        </w:numPr>
        <w:tabs>
          <w:tab w:val="left" w:pos="654"/>
        </w:tabs>
        <w:spacing w:after="460" w:line="31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Прийняти до розгляду в порядку місцевої ініціативи проект рішення міської ради</w:t>
      </w:r>
    </w:p>
    <w:p w14:paraId="4595BF23" w14:textId="77777777" w:rsidR="00A40EFA" w:rsidRPr="00A40EFA" w:rsidRDefault="00A40EFA" w:rsidP="00A40EFA">
      <w:pPr>
        <w:widowControl w:val="0"/>
        <w:spacing w:after="220" w:line="264" w:lineRule="auto"/>
        <w:ind w:left="120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повна назва проекту рішення, підготовленого в порядку місцевої ініціативи</w:t>
      </w:r>
    </w:p>
    <w:p w14:paraId="1CD284D9" w14:textId="77777777" w:rsidR="00A40EFA" w:rsidRPr="00A40EFA" w:rsidRDefault="00A40EFA" w:rsidP="00CF1FDC">
      <w:pPr>
        <w:widowControl w:val="0"/>
        <w:numPr>
          <w:ilvl w:val="0"/>
          <w:numId w:val="125"/>
        </w:numPr>
        <w:tabs>
          <w:tab w:val="left" w:pos="618"/>
        </w:tabs>
        <w:spacing w:after="74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Повідомити в письмовій формі про номер та дату реєстрації місцевої ініціативи, дати розгляду постійними депутатськими комісіями, міською радою на пленарному засіданні та іншу важливу інформацію, пов'язану з розглядом ініціативи, уповноваженого представника ініціативної групи</w:t>
      </w:r>
    </w:p>
    <w:p w14:paraId="533F3838" w14:textId="77777777" w:rsidR="00A40EFA" w:rsidRPr="00A40EFA" w:rsidRDefault="00396FED" w:rsidP="00A40EFA">
      <w:pPr>
        <w:widowControl w:val="0"/>
        <w:spacing w:after="220" w:line="266" w:lineRule="auto"/>
        <w:jc w:val="center"/>
        <w:rPr>
          <w:rFonts w:ascii="Times New Roman" w:eastAsia="Times New Roman" w:hAnsi="Times New Roman" w:cs="Times New Roman"/>
          <w:color w:val="000000"/>
          <w:lang w:eastAsia="uk-UA" w:bidi="uk-UA"/>
        </w:rPr>
      </w:pPr>
      <w:r>
        <w:rPr>
          <w:rFonts w:ascii="Times New Roman" w:eastAsia="Times New Roman" w:hAnsi="Times New Roman" w:cs="Times New Roman"/>
          <w:i/>
          <w:iCs/>
          <w:color w:val="000000"/>
          <w:lang w:eastAsia="uk-UA" w:bidi="uk-UA"/>
        </w:rPr>
        <w:t>прізвище, ім</w:t>
      </w:r>
      <w:r w:rsidR="00F35EC7">
        <w:rPr>
          <w:rFonts w:ascii="Times New Roman" w:eastAsia="Times New Roman" w:hAnsi="Times New Roman" w:cs="Times New Roman"/>
          <w:i/>
          <w:iCs/>
          <w:color w:val="000000"/>
          <w:lang w:eastAsia="uk-UA" w:bidi="uk-UA"/>
        </w:rPr>
        <w:t>'я,</w:t>
      </w:r>
      <w:r w:rsidR="00A40EFA" w:rsidRPr="00A40EFA">
        <w:rPr>
          <w:rFonts w:ascii="Times New Roman" w:eastAsia="Times New Roman" w:hAnsi="Times New Roman" w:cs="Times New Roman"/>
          <w:i/>
          <w:iCs/>
          <w:color w:val="000000"/>
          <w:lang w:eastAsia="uk-UA" w:bidi="uk-UA"/>
        </w:rPr>
        <w:t xml:space="preserve"> по батькові</w:t>
      </w:r>
    </w:p>
    <w:p w14:paraId="3B5CAFCF" w14:textId="77777777" w:rsidR="00A40EFA" w:rsidRPr="00A40EFA" w:rsidRDefault="00A40EFA" w:rsidP="00A40EFA">
      <w:pPr>
        <w:widowControl w:val="0"/>
        <w:spacing w:after="460" w:line="26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 поштовою адресою;</w:t>
      </w:r>
    </w:p>
    <w:p w14:paraId="6DD16E84" w14:textId="77777777" w:rsidR="00A40EFA" w:rsidRPr="00A40EFA" w:rsidRDefault="00A40EFA" w:rsidP="00396FED">
      <w:pPr>
        <w:widowControl w:val="0"/>
        <w:numPr>
          <w:ilvl w:val="0"/>
          <w:numId w:val="125"/>
        </w:numPr>
        <w:tabs>
          <w:tab w:val="left" w:pos="358"/>
          <w:tab w:val="left" w:pos="3082"/>
          <w:tab w:val="left" w:pos="5818"/>
          <w:tab w:val="left" w:pos="8381"/>
        </w:tabs>
        <w:spacing w:after="740" w:line="266" w:lineRule="auto"/>
        <w:rPr>
          <w:rFonts w:ascii="Times New Roman" w:eastAsia="Times New Roman" w:hAnsi="Times New Roman" w:cs="Times New Roman"/>
          <w:color w:val="000000"/>
          <w:lang w:eastAsia="uk-UA" w:bidi="uk-UA"/>
        </w:rPr>
        <w:sectPr w:rsidR="00A40EFA" w:rsidRPr="00A40EFA">
          <w:headerReference w:type="even" r:id="rId16"/>
          <w:headerReference w:type="default" r:id="rId17"/>
          <w:pgSz w:w="11900" w:h="16840"/>
          <w:pgMar w:top="1923" w:right="1445" w:bottom="1699" w:left="1373" w:header="0" w:footer="1271" w:gutter="0"/>
          <w:pgNumType w:start="1"/>
          <w:cols w:space="720"/>
          <w:noEndnote/>
          <w:docGrid w:linePitch="360"/>
        </w:sectPr>
      </w:pPr>
      <w:r w:rsidRPr="00A40EFA">
        <w:rPr>
          <w:rFonts w:ascii="Times New Roman" w:eastAsia="Times New Roman" w:hAnsi="Times New Roman" w:cs="Times New Roman"/>
          <w:color w:val="000000"/>
          <w:lang w:eastAsia="uk-UA" w:bidi="uk-UA"/>
        </w:rPr>
        <w:t>Під час розгляду цієї місцевої ініціативи постійними депутатськими комісіями та міською радою надати слово для доповіді з питання місцевої ініціат</w:t>
      </w:r>
      <w:r w:rsidR="00396FED">
        <w:rPr>
          <w:rFonts w:ascii="Times New Roman" w:eastAsia="Times New Roman" w:hAnsi="Times New Roman" w:cs="Times New Roman"/>
          <w:color w:val="000000"/>
          <w:lang w:eastAsia="uk-UA" w:bidi="uk-UA"/>
        </w:rPr>
        <w:t xml:space="preserve">иви уповноваженому представнику ініціативної </w:t>
      </w:r>
      <w:r w:rsidRPr="00A40EFA">
        <w:rPr>
          <w:rFonts w:ascii="Times New Roman" w:eastAsia="Times New Roman" w:hAnsi="Times New Roman" w:cs="Times New Roman"/>
          <w:color w:val="000000"/>
          <w:lang w:eastAsia="uk-UA" w:bidi="uk-UA"/>
        </w:rPr>
        <w:t xml:space="preserve">групи </w:t>
      </w:r>
    </w:p>
    <w:p w14:paraId="1689A163" w14:textId="77777777" w:rsidR="00A40EFA" w:rsidRPr="00A40EFA" w:rsidRDefault="00396FED" w:rsidP="00A40EFA">
      <w:pPr>
        <w:widowControl w:val="0"/>
        <w:tabs>
          <w:tab w:val="left" w:pos="358"/>
          <w:tab w:val="left" w:pos="3082"/>
          <w:tab w:val="left" w:pos="5818"/>
          <w:tab w:val="left" w:pos="8381"/>
        </w:tabs>
        <w:spacing w:after="740" w:line="266" w:lineRule="auto"/>
        <w:jc w:val="both"/>
        <w:rPr>
          <w:rFonts w:ascii="Times New Roman" w:eastAsia="Times New Roman" w:hAnsi="Times New Roman" w:cs="Times New Roman"/>
          <w:color w:val="000000"/>
          <w:lang w:eastAsia="uk-UA" w:bidi="uk-UA"/>
        </w:rPr>
      </w:pPr>
      <w:r>
        <w:rPr>
          <w:rFonts w:ascii="Times New Roman" w:eastAsia="Times New Roman" w:hAnsi="Times New Roman" w:cs="Times New Roman"/>
          <w:i/>
          <w:iCs/>
          <w:color w:val="000000"/>
          <w:lang w:eastAsia="uk-UA" w:bidi="uk-UA"/>
        </w:rPr>
        <w:lastRenderedPageBreak/>
        <w:t xml:space="preserve">Прізвище,  </w:t>
      </w:r>
      <w:proofErr w:type="spellStart"/>
      <w:r>
        <w:rPr>
          <w:rFonts w:ascii="Times New Roman" w:eastAsia="Times New Roman" w:hAnsi="Times New Roman" w:cs="Times New Roman"/>
          <w:i/>
          <w:iCs/>
          <w:color w:val="000000"/>
          <w:lang w:eastAsia="uk-UA" w:bidi="uk-UA"/>
        </w:rPr>
        <w:t>їм'я</w:t>
      </w:r>
      <w:proofErr w:type="spellEnd"/>
      <w:r>
        <w:rPr>
          <w:rFonts w:ascii="Times New Roman" w:eastAsia="Times New Roman" w:hAnsi="Times New Roman" w:cs="Times New Roman"/>
          <w:i/>
          <w:iCs/>
          <w:color w:val="000000"/>
          <w:lang w:eastAsia="uk-UA" w:bidi="uk-UA"/>
        </w:rPr>
        <w:t xml:space="preserve">, </w:t>
      </w:r>
      <w:r w:rsidR="00A40EFA" w:rsidRPr="00A40EFA">
        <w:rPr>
          <w:rFonts w:ascii="Times New Roman" w:eastAsia="Times New Roman" w:hAnsi="Times New Roman" w:cs="Times New Roman"/>
          <w:i/>
          <w:iCs/>
          <w:color w:val="000000"/>
          <w:lang w:eastAsia="uk-UA" w:bidi="uk-UA"/>
        </w:rPr>
        <w:t>по батькові</w:t>
      </w:r>
    </w:p>
    <w:p w14:paraId="390107F1" w14:textId="77777777" w:rsidR="00A40EFA" w:rsidRPr="00A40EFA" w:rsidRDefault="00A40EFA" w:rsidP="00A40EFA">
      <w:pPr>
        <w:widowControl w:val="0"/>
        <w:spacing w:after="74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На підтримку подання цієї місцевої ініціативи зібрано</w:t>
      </w:r>
      <w:r w:rsidR="00396FED" w:rsidRPr="00396FED">
        <w:rPr>
          <w:rFonts w:ascii="Times New Roman" w:eastAsia="Times New Roman" w:hAnsi="Times New Roman" w:cs="Times New Roman"/>
          <w:bCs/>
          <w:i/>
          <w:color w:val="000000"/>
          <w:lang w:eastAsia="uk-UA" w:bidi="uk-UA"/>
        </w:rPr>
        <w:t>(</w:t>
      </w:r>
      <w:r w:rsidRPr="00A40EFA">
        <w:rPr>
          <w:rFonts w:ascii="Times New Roman" w:eastAsia="Times New Roman" w:hAnsi="Times New Roman" w:cs="Times New Roman"/>
          <w:i/>
          <w:iCs/>
          <w:color w:val="000000"/>
          <w:lang w:eastAsia="uk-UA" w:bidi="uk-UA"/>
        </w:rPr>
        <w:t>цифрами та прописом)</w:t>
      </w:r>
      <w:r w:rsidRPr="00A40EFA">
        <w:rPr>
          <w:rFonts w:ascii="Times New Roman" w:eastAsia="Times New Roman" w:hAnsi="Times New Roman" w:cs="Times New Roman"/>
          <w:b/>
          <w:bCs/>
          <w:color w:val="000000"/>
          <w:lang w:eastAsia="uk-UA" w:bidi="uk-UA"/>
        </w:rPr>
        <w:t xml:space="preserve"> підписів жителів територіальної громади.</w:t>
      </w:r>
    </w:p>
    <w:p w14:paraId="779A6C22" w14:textId="77777777" w:rsidR="00A40EFA" w:rsidRPr="00A40EFA" w:rsidRDefault="00A40EFA" w:rsidP="00A40EFA">
      <w:pPr>
        <w:keepNext/>
        <w:keepLines/>
        <w:widowControl w:val="0"/>
        <w:spacing w:after="240" w:line="240" w:lineRule="auto"/>
        <w:ind w:firstLine="300"/>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До повідомлення додаємо:</w:t>
      </w:r>
    </w:p>
    <w:p w14:paraId="7A334E68" w14:textId="77777777" w:rsidR="00A40EFA" w:rsidRPr="00A40EFA" w:rsidRDefault="00A40EFA" w:rsidP="00CF1FDC">
      <w:pPr>
        <w:widowControl w:val="0"/>
        <w:numPr>
          <w:ilvl w:val="0"/>
          <w:numId w:val="126"/>
        </w:numPr>
        <w:tabs>
          <w:tab w:val="left" w:pos="1782"/>
          <w:tab w:val="left" w:pos="3966"/>
          <w:tab w:val="left" w:pos="6275"/>
          <w:tab w:val="left" w:pos="8464"/>
        </w:tabs>
        <w:spacing w:after="36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Проект</w:t>
      </w:r>
      <w:r w:rsidRPr="00A40EFA">
        <w:rPr>
          <w:rFonts w:ascii="Times New Roman" w:eastAsia="Times New Roman" w:hAnsi="Times New Roman" w:cs="Times New Roman"/>
          <w:color w:val="000000"/>
          <w:lang w:eastAsia="uk-UA" w:bidi="uk-UA"/>
        </w:rPr>
        <w:tab/>
        <w:t>рішення</w:t>
      </w:r>
      <w:r w:rsidRPr="00A40EFA">
        <w:rPr>
          <w:rFonts w:ascii="Times New Roman" w:eastAsia="Times New Roman" w:hAnsi="Times New Roman" w:cs="Times New Roman"/>
          <w:color w:val="000000"/>
          <w:lang w:eastAsia="uk-UA" w:bidi="uk-UA"/>
        </w:rPr>
        <w:tab/>
        <w:t>міської</w:t>
      </w:r>
      <w:r w:rsidRPr="00A40EFA">
        <w:rPr>
          <w:rFonts w:ascii="Times New Roman" w:eastAsia="Times New Roman" w:hAnsi="Times New Roman" w:cs="Times New Roman"/>
          <w:color w:val="000000"/>
          <w:lang w:eastAsia="uk-UA" w:bidi="uk-UA"/>
        </w:rPr>
        <w:tab/>
        <w:t>ради</w:t>
      </w:r>
    </w:p>
    <w:p w14:paraId="1D53E7F1" w14:textId="77777777" w:rsidR="00A40EFA" w:rsidRPr="00A40EFA" w:rsidRDefault="00A40EFA" w:rsidP="00A40EFA">
      <w:pPr>
        <w:widowControl w:val="0"/>
        <w:pBdr>
          <w:top w:val="single" w:sz="4" w:space="0" w:color="auto"/>
        </w:pBdr>
        <w:spacing w:after="780" w:line="240" w:lineRule="auto"/>
        <w:ind w:firstLine="70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t>повна назва проекту ріш</w:t>
      </w:r>
      <w:r w:rsidR="00396FED">
        <w:rPr>
          <w:rFonts w:ascii="Times New Roman" w:eastAsia="Times New Roman" w:hAnsi="Times New Roman" w:cs="Times New Roman"/>
          <w:i/>
          <w:iCs/>
          <w:color w:val="000000"/>
          <w:lang w:eastAsia="uk-UA" w:bidi="uk-UA"/>
        </w:rPr>
        <w:t xml:space="preserve">ення, підготовленого в порядку </w:t>
      </w:r>
      <w:r w:rsidRPr="00A40EFA">
        <w:rPr>
          <w:rFonts w:ascii="Times New Roman" w:eastAsia="Times New Roman" w:hAnsi="Times New Roman" w:cs="Times New Roman"/>
          <w:i/>
          <w:iCs/>
          <w:color w:val="000000"/>
          <w:lang w:eastAsia="uk-UA" w:bidi="uk-UA"/>
        </w:rPr>
        <w:t>місцевої ініціативи</w:t>
      </w:r>
    </w:p>
    <w:p w14:paraId="36F5BB47" w14:textId="77777777" w:rsidR="00A40EFA" w:rsidRPr="00A40EFA" w:rsidRDefault="003A681A" w:rsidP="00CF1FDC">
      <w:pPr>
        <w:widowControl w:val="0"/>
        <w:numPr>
          <w:ilvl w:val="0"/>
          <w:numId w:val="126"/>
        </w:numPr>
        <w:tabs>
          <w:tab w:val="left" w:pos="523"/>
        </w:tabs>
        <w:spacing w:after="0" w:line="240" w:lineRule="auto"/>
        <w:rPr>
          <w:rFonts w:ascii="Times New Roman" w:eastAsia="Times New Roman" w:hAnsi="Times New Roman" w:cs="Times New Roman"/>
          <w:color w:val="000000"/>
          <w:lang w:eastAsia="uk-UA" w:bidi="uk-UA"/>
        </w:rPr>
      </w:pPr>
      <w:r>
        <w:rPr>
          <w:rFonts w:ascii="Times New Roman" w:eastAsia="Times New Roman" w:hAnsi="Times New Roman" w:cs="Times New Roman"/>
          <w:noProof/>
          <w:color w:val="000000"/>
          <w:lang w:val="ru-RU" w:eastAsia="ru-RU"/>
        </w:rPr>
        <w:pict w14:anchorId="1A6A2385">
          <v:shape id="_x0000_s1030" type="#_x0000_t202" style="position:absolute;left:0;text-align:left;margin-left:72.85pt;margin-top:14pt;width:186.25pt;height:14.4pt;z-index:251663360;visibility:visible;mso-wrap-style:none;mso-wrap-distance-left:9pt;mso-wrap-distance-top:0;mso-wrap-distance-right:9pt;mso-wrap-distance-bottom:3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" filled="f" stroked="f">
            <v:textbox inset="0,0,0,0">
              <w:txbxContent>
                <w:p w14:paraId="6AB17187" w14:textId="77777777" w:rsidR="00777CB6" w:rsidRDefault="00777CB6" w:rsidP="00A40EFA">
                  <w:pPr>
                    <w:pStyle w:val="13"/>
                    <w:spacing w:after="0" w:line="240" w:lineRule="auto"/>
                  </w:pPr>
                  <w:r>
                    <w:rPr>
                      <w:i/>
                      <w:iCs/>
                    </w:rPr>
                    <w:t>та прописом)</w:t>
                  </w:r>
                  <w:r>
                    <w:t xml:space="preserve"> аркушів із підписами.</w:t>
                  </w:r>
                </w:p>
              </w:txbxContent>
            </v:textbox>
            <w10:wrap type="topAndBottom" anchorx="page"/>
          </v:shape>
        </w:pict>
      </w:r>
      <w:r w:rsidR="00A40EFA" w:rsidRPr="00A40EFA">
        <w:rPr>
          <w:rFonts w:ascii="Times New Roman" w:eastAsia="Times New Roman" w:hAnsi="Times New Roman" w:cs="Times New Roman"/>
          <w:color w:val="000000"/>
          <w:lang w:eastAsia="uk-UA" w:bidi="uk-UA"/>
        </w:rPr>
        <w:t>Підписні листи в кількості</w:t>
      </w:r>
      <w:r w:rsidR="00396FED">
        <w:rPr>
          <w:rFonts w:ascii="Times New Roman" w:eastAsia="Times New Roman" w:hAnsi="Times New Roman" w:cs="Times New Roman"/>
          <w:i/>
          <w:iCs/>
          <w:color w:val="000000"/>
          <w:lang w:eastAsia="uk-UA" w:bidi="uk-UA"/>
        </w:rPr>
        <w:t xml:space="preserve"> (</w:t>
      </w:r>
      <w:r w:rsidR="00A40EFA" w:rsidRPr="00A40EFA">
        <w:rPr>
          <w:rFonts w:ascii="Times New Roman" w:eastAsia="Times New Roman" w:hAnsi="Times New Roman" w:cs="Times New Roman"/>
          <w:i/>
          <w:iCs/>
          <w:color w:val="000000"/>
          <w:lang w:eastAsia="uk-UA" w:bidi="uk-UA"/>
        </w:rPr>
        <w:t>цифрами</w:t>
      </w:r>
    </w:p>
    <w:p w14:paraId="0C1E6B83" w14:textId="77777777" w:rsidR="00A40EFA" w:rsidRPr="00A40EFA" w:rsidRDefault="00A40EFA" w:rsidP="00A40EFA">
      <w:pPr>
        <w:widowControl w:val="0"/>
        <w:spacing w:after="99" w:line="1" w:lineRule="exact"/>
        <w:rPr>
          <w:rFonts w:ascii="Courier New" w:eastAsia="Courier New" w:hAnsi="Courier New" w:cs="Courier New"/>
          <w:color w:val="000000"/>
          <w:sz w:val="24"/>
          <w:szCs w:val="24"/>
          <w:lang w:eastAsia="uk-UA" w:bidi="uk-UA"/>
        </w:rPr>
      </w:pPr>
    </w:p>
    <w:p w14:paraId="060F3678" w14:textId="77777777" w:rsidR="00A40EFA" w:rsidRPr="00A40EFA" w:rsidRDefault="00A40EFA" w:rsidP="00A40EFA">
      <w:pPr>
        <w:widowControl w:val="0"/>
        <w:spacing w:after="0" w:line="240" w:lineRule="auto"/>
        <w:ind w:left="34"/>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Склад ініціативної групи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1603"/>
        <w:gridCol w:w="1718"/>
        <w:gridCol w:w="2054"/>
        <w:gridCol w:w="1858"/>
      </w:tblGrid>
      <w:tr w:rsidR="00A40EFA" w:rsidRPr="00A40EFA" w14:paraId="190CD2B9" w14:textId="77777777" w:rsidTr="001435F2">
        <w:trPr>
          <w:trHeight w:hRule="exact" w:val="1886"/>
          <w:jc w:val="center"/>
        </w:trPr>
        <w:tc>
          <w:tcPr>
            <w:tcW w:w="1579" w:type="dxa"/>
            <w:tcBorders>
              <w:top w:val="single" w:sz="4" w:space="0" w:color="auto"/>
              <w:left w:val="single" w:sz="4" w:space="0" w:color="auto"/>
            </w:tcBorders>
            <w:shd w:val="clear" w:color="auto" w:fill="FFFFFF"/>
          </w:tcPr>
          <w:p w14:paraId="10A93DB6" w14:textId="77777777" w:rsidR="00A40EFA" w:rsidRPr="00A40EFA" w:rsidRDefault="00A40EFA" w:rsidP="00A40EFA">
            <w:pPr>
              <w:widowControl w:val="0"/>
              <w:spacing w:before="140" w:after="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Прізвище, ім'я, по батькові</w:t>
            </w:r>
          </w:p>
        </w:tc>
        <w:tc>
          <w:tcPr>
            <w:tcW w:w="1603" w:type="dxa"/>
            <w:tcBorders>
              <w:top w:val="single" w:sz="4" w:space="0" w:color="auto"/>
              <w:left w:val="single" w:sz="4" w:space="0" w:color="auto"/>
            </w:tcBorders>
            <w:shd w:val="clear" w:color="auto" w:fill="FFFFFF"/>
          </w:tcPr>
          <w:p w14:paraId="47B137B9" w14:textId="77777777" w:rsidR="00A40EFA" w:rsidRPr="00A40EFA" w:rsidRDefault="00A40EFA" w:rsidP="00A40EFA">
            <w:pPr>
              <w:widowControl w:val="0"/>
              <w:spacing w:before="140" w:after="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і рік народження</w:t>
            </w:r>
          </w:p>
        </w:tc>
        <w:tc>
          <w:tcPr>
            <w:tcW w:w="1718" w:type="dxa"/>
            <w:tcBorders>
              <w:top w:val="single" w:sz="4" w:space="0" w:color="auto"/>
              <w:left w:val="single" w:sz="4" w:space="0" w:color="auto"/>
            </w:tcBorders>
            <w:shd w:val="clear" w:color="auto" w:fill="FFFFFF"/>
          </w:tcPr>
          <w:p w14:paraId="74B38E6B" w14:textId="77777777" w:rsidR="00A40EFA" w:rsidRPr="00A40EFA" w:rsidRDefault="00A40EFA" w:rsidP="00A40EFA">
            <w:pPr>
              <w:widowControl w:val="0"/>
              <w:spacing w:before="140" w:after="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Адреса реєстрації</w:t>
            </w:r>
          </w:p>
        </w:tc>
        <w:tc>
          <w:tcPr>
            <w:tcW w:w="2054" w:type="dxa"/>
            <w:tcBorders>
              <w:top w:val="single" w:sz="4" w:space="0" w:color="auto"/>
              <w:left w:val="single" w:sz="4" w:space="0" w:color="auto"/>
            </w:tcBorders>
            <w:shd w:val="clear" w:color="auto" w:fill="FFFFFF"/>
            <w:vAlign w:val="center"/>
          </w:tcPr>
          <w:p w14:paraId="276B9363" w14:textId="77777777" w:rsidR="00A40EFA" w:rsidRPr="00A40EFA" w:rsidRDefault="00A40EFA" w:rsidP="00396FED">
            <w:pPr>
              <w:widowControl w:val="0"/>
              <w:spacing w:after="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Контактний телефон, адреса електронної пошти (за наявності)</w:t>
            </w:r>
          </w:p>
        </w:tc>
        <w:tc>
          <w:tcPr>
            <w:tcW w:w="1858" w:type="dxa"/>
            <w:tcBorders>
              <w:top w:val="single" w:sz="4" w:space="0" w:color="auto"/>
              <w:left w:val="single" w:sz="4" w:space="0" w:color="auto"/>
              <w:right w:val="single" w:sz="4" w:space="0" w:color="auto"/>
            </w:tcBorders>
            <w:shd w:val="clear" w:color="auto" w:fill="FFFFFF"/>
          </w:tcPr>
          <w:p w14:paraId="650201D2" w14:textId="77777777" w:rsidR="00A40EFA" w:rsidRPr="00A40EFA" w:rsidRDefault="00A40EFA" w:rsidP="00A40EFA">
            <w:pPr>
              <w:widowControl w:val="0"/>
              <w:spacing w:before="120" w:after="0" w:line="264"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Власноручний підпис</w:t>
            </w:r>
          </w:p>
        </w:tc>
      </w:tr>
      <w:tr w:rsidR="00A40EFA" w:rsidRPr="00A40EFA" w14:paraId="14007BD7" w14:textId="77777777" w:rsidTr="001435F2">
        <w:trPr>
          <w:trHeight w:hRule="exact" w:val="946"/>
          <w:jc w:val="center"/>
        </w:trPr>
        <w:tc>
          <w:tcPr>
            <w:tcW w:w="1579" w:type="dxa"/>
            <w:tcBorders>
              <w:top w:val="single" w:sz="4" w:space="0" w:color="auto"/>
              <w:left w:val="single" w:sz="4" w:space="0" w:color="auto"/>
            </w:tcBorders>
            <w:shd w:val="clear" w:color="auto" w:fill="FFFFFF"/>
          </w:tcPr>
          <w:p w14:paraId="1BFCB93C"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603" w:type="dxa"/>
            <w:tcBorders>
              <w:top w:val="single" w:sz="4" w:space="0" w:color="auto"/>
              <w:left w:val="single" w:sz="4" w:space="0" w:color="auto"/>
            </w:tcBorders>
            <w:shd w:val="clear" w:color="auto" w:fill="FFFFFF"/>
          </w:tcPr>
          <w:p w14:paraId="495AE4D9"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718" w:type="dxa"/>
            <w:tcBorders>
              <w:top w:val="single" w:sz="4" w:space="0" w:color="auto"/>
              <w:left w:val="single" w:sz="4" w:space="0" w:color="auto"/>
            </w:tcBorders>
            <w:shd w:val="clear" w:color="auto" w:fill="FFFFFF"/>
          </w:tcPr>
          <w:p w14:paraId="3F0A3F8F"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2054" w:type="dxa"/>
            <w:tcBorders>
              <w:top w:val="single" w:sz="4" w:space="0" w:color="auto"/>
              <w:left w:val="single" w:sz="4" w:space="0" w:color="auto"/>
            </w:tcBorders>
            <w:shd w:val="clear" w:color="auto" w:fill="FFFFFF"/>
          </w:tcPr>
          <w:p w14:paraId="07352BEA"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58" w:type="dxa"/>
            <w:tcBorders>
              <w:top w:val="single" w:sz="4" w:space="0" w:color="auto"/>
              <w:left w:val="single" w:sz="4" w:space="0" w:color="auto"/>
              <w:right w:val="single" w:sz="4" w:space="0" w:color="auto"/>
            </w:tcBorders>
            <w:shd w:val="clear" w:color="auto" w:fill="FFFFFF"/>
          </w:tcPr>
          <w:p w14:paraId="1DE2771E"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0B1F9EE1" w14:textId="77777777" w:rsidTr="001435F2">
        <w:trPr>
          <w:trHeight w:hRule="exact" w:val="955"/>
          <w:jc w:val="center"/>
        </w:trPr>
        <w:tc>
          <w:tcPr>
            <w:tcW w:w="1579" w:type="dxa"/>
            <w:tcBorders>
              <w:top w:val="single" w:sz="4" w:space="0" w:color="auto"/>
              <w:left w:val="single" w:sz="4" w:space="0" w:color="auto"/>
            </w:tcBorders>
            <w:shd w:val="clear" w:color="auto" w:fill="FFFFFF"/>
          </w:tcPr>
          <w:p w14:paraId="719B949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603" w:type="dxa"/>
            <w:tcBorders>
              <w:top w:val="single" w:sz="4" w:space="0" w:color="auto"/>
              <w:left w:val="single" w:sz="4" w:space="0" w:color="auto"/>
            </w:tcBorders>
            <w:shd w:val="clear" w:color="auto" w:fill="FFFFFF"/>
          </w:tcPr>
          <w:p w14:paraId="78A02225"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718" w:type="dxa"/>
            <w:tcBorders>
              <w:top w:val="single" w:sz="4" w:space="0" w:color="auto"/>
              <w:left w:val="single" w:sz="4" w:space="0" w:color="auto"/>
            </w:tcBorders>
            <w:shd w:val="clear" w:color="auto" w:fill="FFFFFF"/>
          </w:tcPr>
          <w:p w14:paraId="324AD5C3"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2054" w:type="dxa"/>
            <w:tcBorders>
              <w:top w:val="single" w:sz="4" w:space="0" w:color="auto"/>
              <w:left w:val="single" w:sz="4" w:space="0" w:color="auto"/>
            </w:tcBorders>
            <w:shd w:val="clear" w:color="auto" w:fill="FFFFFF"/>
          </w:tcPr>
          <w:p w14:paraId="7BF7581A"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58" w:type="dxa"/>
            <w:tcBorders>
              <w:top w:val="single" w:sz="4" w:space="0" w:color="auto"/>
              <w:left w:val="single" w:sz="4" w:space="0" w:color="auto"/>
              <w:right w:val="single" w:sz="4" w:space="0" w:color="auto"/>
            </w:tcBorders>
            <w:shd w:val="clear" w:color="auto" w:fill="FFFFFF"/>
          </w:tcPr>
          <w:p w14:paraId="5AFBDB79"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68627F8F" w14:textId="77777777" w:rsidTr="001435F2">
        <w:trPr>
          <w:trHeight w:hRule="exact" w:val="984"/>
          <w:jc w:val="center"/>
        </w:trPr>
        <w:tc>
          <w:tcPr>
            <w:tcW w:w="1579" w:type="dxa"/>
            <w:tcBorders>
              <w:top w:val="single" w:sz="4" w:space="0" w:color="auto"/>
              <w:left w:val="single" w:sz="4" w:space="0" w:color="auto"/>
              <w:bottom w:val="single" w:sz="4" w:space="0" w:color="auto"/>
            </w:tcBorders>
            <w:shd w:val="clear" w:color="auto" w:fill="FFFFFF"/>
          </w:tcPr>
          <w:p w14:paraId="571EE31F"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603" w:type="dxa"/>
            <w:tcBorders>
              <w:top w:val="single" w:sz="4" w:space="0" w:color="auto"/>
              <w:left w:val="single" w:sz="4" w:space="0" w:color="auto"/>
              <w:bottom w:val="single" w:sz="4" w:space="0" w:color="auto"/>
            </w:tcBorders>
            <w:shd w:val="clear" w:color="auto" w:fill="FFFFFF"/>
          </w:tcPr>
          <w:p w14:paraId="56FBFDBE"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718" w:type="dxa"/>
            <w:tcBorders>
              <w:top w:val="single" w:sz="4" w:space="0" w:color="auto"/>
              <w:left w:val="single" w:sz="4" w:space="0" w:color="auto"/>
              <w:bottom w:val="single" w:sz="4" w:space="0" w:color="auto"/>
            </w:tcBorders>
            <w:shd w:val="clear" w:color="auto" w:fill="FFFFFF"/>
          </w:tcPr>
          <w:p w14:paraId="1C4247EE"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2054" w:type="dxa"/>
            <w:tcBorders>
              <w:top w:val="single" w:sz="4" w:space="0" w:color="auto"/>
              <w:left w:val="single" w:sz="4" w:space="0" w:color="auto"/>
              <w:bottom w:val="single" w:sz="4" w:space="0" w:color="auto"/>
            </w:tcBorders>
            <w:shd w:val="clear" w:color="auto" w:fill="FFFFFF"/>
          </w:tcPr>
          <w:p w14:paraId="35CE2A23"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41334ECA"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bl>
    <w:p w14:paraId="25C48B89" w14:textId="77777777" w:rsidR="00D17558" w:rsidRDefault="00D17558" w:rsidP="00A40EFA">
      <w:pPr>
        <w:widowControl w:val="0"/>
        <w:tabs>
          <w:tab w:val="left" w:leader="underscore" w:pos="2933"/>
          <w:tab w:val="left" w:leader="underscore" w:pos="3523"/>
        </w:tabs>
        <w:spacing w:after="0" w:line="240" w:lineRule="auto"/>
        <w:ind w:left="667"/>
        <w:rPr>
          <w:rFonts w:ascii="Times New Roman" w:eastAsia="Times New Roman" w:hAnsi="Times New Roman" w:cs="Times New Roman"/>
          <w:color w:val="000000"/>
          <w:lang w:eastAsia="uk-UA" w:bidi="uk-UA"/>
        </w:rPr>
      </w:pPr>
    </w:p>
    <w:p w14:paraId="0029C08B" w14:textId="77777777" w:rsidR="00D17558" w:rsidRDefault="00D17558" w:rsidP="00A40EFA">
      <w:pPr>
        <w:widowControl w:val="0"/>
        <w:tabs>
          <w:tab w:val="left" w:leader="underscore" w:pos="2933"/>
          <w:tab w:val="left" w:leader="underscore" w:pos="3523"/>
        </w:tabs>
        <w:spacing w:after="0" w:line="240" w:lineRule="auto"/>
        <w:ind w:left="667"/>
        <w:rPr>
          <w:rFonts w:ascii="Times New Roman" w:eastAsia="Times New Roman" w:hAnsi="Times New Roman" w:cs="Times New Roman"/>
          <w:color w:val="000000"/>
          <w:lang w:eastAsia="uk-UA" w:bidi="uk-UA"/>
        </w:rPr>
      </w:pPr>
    </w:p>
    <w:p w14:paraId="5CCC49B2" w14:textId="77777777" w:rsidR="00A40EFA" w:rsidRPr="00A40EFA" w:rsidRDefault="00A40EFA" w:rsidP="00A40EFA">
      <w:pPr>
        <w:widowControl w:val="0"/>
        <w:tabs>
          <w:tab w:val="left" w:leader="underscore" w:pos="2933"/>
          <w:tab w:val="left" w:leader="underscore" w:pos="3523"/>
        </w:tabs>
        <w:spacing w:after="0" w:line="240" w:lineRule="auto"/>
        <w:ind w:left="667"/>
        <w:rPr>
          <w:rFonts w:ascii="Times New Roman" w:eastAsia="Times New Roman" w:hAnsi="Times New Roman" w:cs="Times New Roman"/>
          <w:b/>
          <w:bCs/>
          <w:color w:val="000000"/>
          <w:lang w:eastAsia="uk-UA" w:bidi="uk-UA"/>
        </w:rPr>
        <w:sectPr w:rsidR="00A40EFA" w:rsidRPr="00A40EFA">
          <w:headerReference w:type="even" r:id="rId18"/>
          <w:headerReference w:type="default" r:id="rId19"/>
          <w:pgSz w:w="11900" w:h="16840"/>
          <w:pgMar w:top="1923" w:right="1445" w:bottom="1699" w:left="1373" w:header="1495" w:footer="1271" w:gutter="0"/>
          <w:pgNumType w:start="11"/>
          <w:cols w:space="720"/>
          <w:noEndnote/>
          <w:docGrid w:linePitch="360"/>
        </w:sectPr>
      </w:pPr>
      <w:r w:rsidRPr="00A40EFA">
        <w:rPr>
          <w:rFonts w:ascii="Times New Roman" w:eastAsia="Times New Roman" w:hAnsi="Times New Roman" w:cs="Times New Roman"/>
          <w:color w:val="000000"/>
          <w:lang w:eastAsia="uk-UA" w:bidi="uk-UA"/>
        </w:rPr>
        <w:tab/>
        <w:t>20</w:t>
      </w:r>
      <w:r w:rsidRPr="00A40EFA">
        <w:rPr>
          <w:rFonts w:ascii="Times New Roman" w:eastAsia="Times New Roman" w:hAnsi="Times New Roman" w:cs="Times New Roman"/>
          <w:color w:val="000000"/>
          <w:lang w:eastAsia="uk-UA" w:bidi="uk-UA"/>
        </w:rPr>
        <w:tab/>
        <w:t>року</w:t>
      </w:r>
    </w:p>
    <w:p w14:paraId="24340A28" w14:textId="77777777" w:rsidR="00A40EFA" w:rsidRPr="00A40EFA" w:rsidRDefault="00A40EFA" w:rsidP="00A40EFA">
      <w:pPr>
        <w:widowControl w:val="0"/>
        <w:spacing w:after="0" w:line="240" w:lineRule="auto"/>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ДО ПОЛОЖЕННЯ "ПРО МІСЦЕВІ</w:t>
      </w:r>
    </w:p>
    <w:p w14:paraId="7B76763F" w14:textId="77777777" w:rsidR="00A40EFA" w:rsidRPr="00A40EFA" w:rsidRDefault="00A40EFA" w:rsidP="00A40EFA">
      <w:pPr>
        <w:widowControl w:val="0"/>
        <w:spacing w:after="680" w:line="240" w:lineRule="auto"/>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ІНІЦІАТИВИ "</w:t>
      </w:r>
    </w:p>
    <w:p w14:paraId="0AA3474D" w14:textId="77777777" w:rsidR="00A40EFA" w:rsidRPr="00A40EFA" w:rsidRDefault="00A40EFA" w:rsidP="00A40EFA">
      <w:pPr>
        <w:widowControl w:val="0"/>
        <w:spacing w:after="680" w:line="240" w:lineRule="auto"/>
        <w:ind w:left="392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Секретарю міської ради</w:t>
      </w:r>
    </w:p>
    <w:p w14:paraId="34F3048E" w14:textId="77777777" w:rsidR="00A40EFA" w:rsidRPr="00A40EFA" w:rsidRDefault="00A40EFA" w:rsidP="00A40EFA">
      <w:pPr>
        <w:keepNext/>
        <w:keepLines/>
        <w:widowControl w:val="0"/>
        <w:pBdr>
          <w:top w:val="single" w:sz="4" w:space="0" w:color="auto"/>
        </w:pBdr>
        <w:spacing w:after="680" w:line="240" w:lineRule="auto"/>
        <w:ind w:left="3920"/>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 xml:space="preserve">Ініціативної </w:t>
      </w:r>
      <w:r w:rsidR="00384DF6">
        <w:rPr>
          <w:rFonts w:ascii="Times New Roman" w:eastAsia="Times New Roman" w:hAnsi="Times New Roman" w:cs="Times New Roman"/>
          <w:b/>
          <w:bCs/>
          <w:color w:val="000000"/>
          <w:lang w:eastAsia="uk-UA" w:bidi="uk-UA"/>
        </w:rPr>
        <w:t>г</w:t>
      </w:r>
      <w:r w:rsidRPr="00A40EFA">
        <w:rPr>
          <w:rFonts w:ascii="Times New Roman" w:eastAsia="Times New Roman" w:hAnsi="Times New Roman" w:cs="Times New Roman"/>
          <w:b/>
          <w:bCs/>
          <w:color w:val="000000"/>
          <w:lang w:eastAsia="uk-UA" w:bidi="uk-UA"/>
        </w:rPr>
        <w:t>ру</w:t>
      </w:r>
      <w:r w:rsidR="00384DF6">
        <w:rPr>
          <w:rFonts w:ascii="Times New Roman" w:eastAsia="Times New Roman" w:hAnsi="Times New Roman" w:cs="Times New Roman"/>
          <w:b/>
          <w:bCs/>
          <w:color w:val="000000"/>
          <w:lang w:eastAsia="uk-UA" w:bidi="uk-UA"/>
        </w:rPr>
        <w:t>п</w:t>
      </w:r>
      <w:r w:rsidRPr="00A40EFA">
        <w:rPr>
          <w:rFonts w:ascii="Times New Roman" w:eastAsia="Times New Roman" w:hAnsi="Times New Roman" w:cs="Times New Roman"/>
          <w:b/>
          <w:bCs/>
          <w:color w:val="000000"/>
          <w:lang w:eastAsia="uk-UA" w:bidi="uk-UA"/>
        </w:rPr>
        <w:t>и в особі</w:t>
      </w:r>
    </w:p>
    <w:p w14:paraId="6A027C2C" w14:textId="77777777" w:rsidR="00A40EFA" w:rsidRPr="00A40EFA" w:rsidRDefault="00A40EFA" w:rsidP="00A40EFA">
      <w:pPr>
        <w:widowControl w:val="0"/>
        <w:pBdr>
          <w:top w:val="single" w:sz="4" w:space="0" w:color="auto"/>
        </w:pBdr>
        <w:spacing w:after="1200" w:line="240" w:lineRule="auto"/>
        <w:ind w:left="514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прізвища, імена і по батькові</w:t>
      </w:r>
    </w:p>
    <w:p w14:paraId="7C6293D9" w14:textId="77777777" w:rsidR="00A40EFA" w:rsidRPr="00A40EFA" w:rsidRDefault="00A40EFA" w:rsidP="00A40EFA">
      <w:pPr>
        <w:keepNext/>
        <w:keepLines/>
        <w:widowControl w:val="0"/>
        <w:spacing w:after="220" w:line="262"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ПОВІДОМЛЕННЯ</w:t>
      </w:r>
    </w:p>
    <w:p w14:paraId="6CCEF34D" w14:textId="77777777" w:rsidR="00A40EFA" w:rsidRPr="00A40EFA" w:rsidRDefault="00A40EFA" w:rsidP="00A40EFA">
      <w:pPr>
        <w:keepNext/>
        <w:keepLines/>
        <w:widowControl w:val="0"/>
        <w:spacing w:after="220" w:line="262"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про внесення жителями територіальної громади</w:t>
      </w:r>
    </w:p>
    <w:p w14:paraId="5A58BA65" w14:textId="77777777" w:rsidR="00A40EFA" w:rsidRPr="00A40EFA" w:rsidRDefault="00A40EFA" w:rsidP="00A40EFA">
      <w:pPr>
        <w:keepNext/>
        <w:keepLines/>
        <w:widowControl w:val="0"/>
        <w:spacing w:after="680" w:line="262"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місцевої ініціативи - питань до розгляду</w:t>
      </w:r>
    </w:p>
    <w:p w14:paraId="18F3A46A" w14:textId="77777777" w:rsidR="00A40EFA" w:rsidRPr="00A40EFA" w:rsidRDefault="00A40EFA" w:rsidP="00A40EFA">
      <w:pPr>
        <w:widowControl w:val="0"/>
        <w:spacing w:after="220"/>
        <w:ind w:firstLine="3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Відповідно до статті 9 Закону України "Про місцеве самоврядування</w:t>
      </w:r>
      <w:r w:rsidR="00384DF6">
        <w:rPr>
          <w:rFonts w:ascii="Times New Roman" w:eastAsia="Times New Roman" w:hAnsi="Times New Roman" w:cs="Times New Roman"/>
          <w:color w:val="000000"/>
          <w:lang w:eastAsia="uk-UA" w:bidi="uk-UA"/>
        </w:rPr>
        <w:t xml:space="preserve"> в Україні</w:t>
      </w:r>
      <w:r w:rsidRPr="00A40EFA">
        <w:rPr>
          <w:rFonts w:ascii="Times New Roman" w:eastAsia="Times New Roman" w:hAnsi="Times New Roman" w:cs="Times New Roman"/>
          <w:color w:val="000000"/>
          <w:lang w:eastAsia="uk-UA" w:bidi="uk-UA"/>
        </w:rPr>
        <w:t>" та статті 4 Положення "Про місцеві ініціативи" просимо:</w:t>
      </w:r>
    </w:p>
    <w:p w14:paraId="55F72350" w14:textId="77777777" w:rsidR="00A40EFA" w:rsidRPr="00A40EFA" w:rsidRDefault="00A40EFA" w:rsidP="00CF1FDC">
      <w:pPr>
        <w:widowControl w:val="0"/>
        <w:numPr>
          <w:ilvl w:val="0"/>
          <w:numId w:val="127"/>
        </w:numPr>
        <w:tabs>
          <w:tab w:val="left" w:pos="630"/>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Зареєструвати місцеву ініціативу в установленому порядку.</w:t>
      </w:r>
    </w:p>
    <w:p w14:paraId="0512A5BC" w14:textId="77777777" w:rsidR="00A40EFA" w:rsidRPr="00A40EFA" w:rsidRDefault="00A40EFA" w:rsidP="00CF1FDC">
      <w:pPr>
        <w:widowControl w:val="0"/>
        <w:numPr>
          <w:ilvl w:val="0"/>
          <w:numId w:val="127"/>
        </w:numPr>
        <w:tabs>
          <w:tab w:val="left" w:pos="64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Розглянути на відкритому засіданні </w:t>
      </w:r>
      <w:r w:rsidR="00384DF6">
        <w:rPr>
          <w:rFonts w:ascii="Times New Roman" w:eastAsia="Times New Roman" w:hAnsi="Times New Roman" w:cs="Times New Roman"/>
          <w:color w:val="000000"/>
          <w:lang w:eastAsia="uk-UA" w:bidi="uk-UA"/>
        </w:rPr>
        <w:t>Стрийської</w:t>
      </w:r>
      <w:r w:rsidRPr="00A40EFA">
        <w:rPr>
          <w:rFonts w:ascii="Times New Roman" w:eastAsia="Times New Roman" w:hAnsi="Times New Roman" w:cs="Times New Roman"/>
          <w:color w:val="000000"/>
          <w:lang w:eastAsia="uk-UA" w:bidi="uk-UA"/>
        </w:rPr>
        <w:t xml:space="preserve"> міської ради в порядку місцевої ініціативи такі питання:</w:t>
      </w:r>
    </w:p>
    <w:p w14:paraId="376CBF77" w14:textId="77777777" w:rsidR="00A40EFA" w:rsidRPr="00A40EFA" w:rsidRDefault="00384DF6" w:rsidP="00384DF6">
      <w:pPr>
        <w:widowControl w:val="0"/>
        <w:tabs>
          <w:tab w:val="left" w:pos="7402"/>
        </w:tabs>
        <w:spacing w:after="220" w:line="262" w:lineRule="auto"/>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1)_______________________________________________________________________________</w:t>
      </w:r>
      <w:r w:rsidR="00A40EFA" w:rsidRPr="00A40EFA">
        <w:rPr>
          <w:rFonts w:ascii="Times New Roman" w:eastAsia="Times New Roman" w:hAnsi="Times New Roman" w:cs="Times New Roman"/>
          <w:color w:val="000000"/>
          <w:lang w:eastAsia="uk-UA" w:bidi="uk-UA"/>
        </w:rPr>
        <w:t>;</w:t>
      </w:r>
    </w:p>
    <w:p w14:paraId="61FA0B79" w14:textId="77777777" w:rsidR="00A40EFA" w:rsidRDefault="00384DF6" w:rsidP="00384DF6">
      <w:pPr>
        <w:widowControl w:val="0"/>
        <w:tabs>
          <w:tab w:val="left" w:pos="7402"/>
        </w:tabs>
        <w:spacing w:after="220" w:line="262" w:lineRule="auto"/>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2)_______________________________________________________________________________;</w:t>
      </w:r>
    </w:p>
    <w:p w14:paraId="50971997" w14:textId="77777777" w:rsidR="00384DF6" w:rsidRPr="00A40EFA" w:rsidRDefault="00384DF6" w:rsidP="00384DF6">
      <w:pPr>
        <w:widowControl w:val="0"/>
        <w:tabs>
          <w:tab w:val="left" w:pos="7402"/>
        </w:tabs>
        <w:spacing w:after="220" w:line="262" w:lineRule="auto"/>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3)_______________________________________________________________________________;</w:t>
      </w:r>
    </w:p>
    <w:p w14:paraId="4FBDA0A1" w14:textId="77777777" w:rsidR="00A40EFA" w:rsidRPr="00384DF6" w:rsidRDefault="00A40EFA" w:rsidP="00A40EFA">
      <w:pPr>
        <w:widowControl w:val="0"/>
        <w:spacing w:after="760" w:line="262" w:lineRule="auto"/>
        <w:ind w:firstLine="460"/>
        <w:jc w:val="both"/>
        <w:rPr>
          <w:rFonts w:ascii="Times New Roman" w:eastAsia="Times New Roman" w:hAnsi="Times New Roman" w:cs="Times New Roman"/>
          <w:i/>
          <w:color w:val="000000"/>
          <w:lang w:eastAsia="uk-UA" w:bidi="uk-UA"/>
        </w:rPr>
      </w:pPr>
      <w:r w:rsidRPr="00384DF6">
        <w:rPr>
          <w:rFonts w:ascii="Times New Roman" w:eastAsia="Times New Roman" w:hAnsi="Times New Roman" w:cs="Times New Roman"/>
          <w:i/>
          <w:color w:val="000000"/>
          <w:lang w:eastAsia="uk-UA" w:bidi="uk-UA"/>
        </w:rPr>
        <w:t xml:space="preserve">перелік чітко сформульованих питань для розгляду на відкритому засіданні </w:t>
      </w:r>
      <w:r w:rsidR="00384DF6">
        <w:rPr>
          <w:rFonts w:ascii="Times New Roman" w:eastAsia="Times New Roman" w:hAnsi="Times New Roman" w:cs="Times New Roman"/>
          <w:i/>
          <w:color w:val="000000"/>
          <w:lang w:eastAsia="uk-UA" w:bidi="uk-UA"/>
        </w:rPr>
        <w:t>Р</w:t>
      </w:r>
      <w:r w:rsidRPr="00384DF6">
        <w:rPr>
          <w:rFonts w:ascii="Times New Roman" w:eastAsia="Times New Roman" w:hAnsi="Times New Roman" w:cs="Times New Roman"/>
          <w:i/>
          <w:color w:val="000000"/>
          <w:lang w:eastAsia="uk-UA" w:bidi="uk-UA"/>
        </w:rPr>
        <w:t>ади</w:t>
      </w:r>
    </w:p>
    <w:p w14:paraId="38C8141C" w14:textId="77777777" w:rsidR="00A40EFA" w:rsidRPr="00384DF6" w:rsidRDefault="00A40EFA" w:rsidP="00A40EFA">
      <w:pPr>
        <w:widowControl w:val="0"/>
        <w:numPr>
          <w:ilvl w:val="0"/>
          <w:numId w:val="127"/>
        </w:numPr>
        <w:tabs>
          <w:tab w:val="left" w:pos="618"/>
        </w:tabs>
        <w:spacing w:after="240" w:line="262" w:lineRule="auto"/>
        <w:jc w:val="both"/>
        <w:rPr>
          <w:rFonts w:ascii="Times New Roman" w:eastAsia="Times New Roman" w:hAnsi="Times New Roman" w:cs="Times New Roman"/>
          <w:color w:val="000000"/>
          <w:lang w:eastAsia="uk-UA" w:bidi="uk-UA"/>
        </w:rPr>
      </w:pPr>
      <w:r w:rsidRPr="00384DF6">
        <w:rPr>
          <w:rFonts w:ascii="Times New Roman" w:eastAsia="Times New Roman" w:hAnsi="Times New Roman" w:cs="Times New Roman"/>
          <w:color w:val="000000"/>
          <w:lang w:eastAsia="uk-UA" w:bidi="uk-UA"/>
        </w:rPr>
        <w:lastRenderedPageBreak/>
        <w:t>Повідомити в письмовій формі про номер та дату реєстрації місцевої ініціативи, дати розгляду її постійними депутатськими комісіями, міською радою на пленарному засіданні та іншу важливу інформацію, пов'язану з розглядом ініціативи, уповноваженого</w:t>
      </w:r>
      <w:r w:rsidR="00384DF6" w:rsidRPr="00384DF6">
        <w:rPr>
          <w:rFonts w:ascii="Times New Roman" w:eastAsia="Times New Roman" w:hAnsi="Times New Roman" w:cs="Times New Roman"/>
          <w:color w:val="000000"/>
          <w:lang w:eastAsia="uk-UA" w:bidi="uk-UA"/>
        </w:rPr>
        <w:t xml:space="preserve"> представника ініціативної групи (</w:t>
      </w:r>
      <w:r w:rsidRPr="00384DF6">
        <w:rPr>
          <w:rFonts w:ascii="Times New Roman" w:eastAsia="Times New Roman" w:hAnsi="Times New Roman" w:cs="Times New Roman"/>
          <w:color w:val="000000"/>
          <w:lang w:eastAsia="uk-UA" w:bidi="uk-UA"/>
        </w:rPr>
        <w:t>прізвище, ім'я, по батькові</w:t>
      </w:r>
      <w:r w:rsidR="00384DF6" w:rsidRPr="00384DF6">
        <w:rPr>
          <w:rFonts w:ascii="Times New Roman" w:eastAsia="Times New Roman" w:hAnsi="Times New Roman" w:cs="Times New Roman"/>
          <w:color w:val="000000"/>
          <w:lang w:eastAsia="uk-UA" w:bidi="uk-UA"/>
        </w:rPr>
        <w:t>)</w:t>
      </w:r>
      <w:r w:rsidRPr="00384DF6">
        <w:rPr>
          <w:rFonts w:ascii="Times New Roman" w:eastAsia="Times New Roman" w:hAnsi="Times New Roman" w:cs="Times New Roman"/>
          <w:color w:val="000000"/>
          <w:lang w:eastAsia="uk-UA" w:bidi="uk-UA"/>
        </w:rPr>
        <w:t>за поштовою адресою.</w:t>
      </w:r>
    </w:p>
    <w:p w14:paraId="6EB844EB" w14:textId="77777777" w:rsidR="00A40EFA" w:rsidRPr="00A40EFA" w:rsidRDefault="00A40EFA" w:rsidP="00CF1FDC">
      <w:pPr>
        <w:widowControl w:val="0"/>
        <w:numPr>
          <w:ilvl w:val="0"/>
          <w:numId w:val="127"/>
        </w:numPr>
        <w:tabs>
          <w:tab w:val="left" w:pos="606"/>
        </w:tabs>
        <w:spacing w:after="24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 час розгляду цієї місцевої ініціативи постійними депутатськими комісіями та міською радою запросити та надати слово для доповіді з питання місцевої ініціативи уповноваженому представнику ініціативної групи.</w:t>
      </w:r>
    </w:p>
    <w:p w14:paraId="2E38E7E7" w14:textId="77777777" w:rsidR="00A40EFA" w:rsidRPr="00384DF6" w:rsidRDefault="00A40EFA" w:rsidP="00A40EFA">
      <w:pPr>
        <w:widowControl w:val="0"/>
        <w:spacing w:after="240" w:line="262" w:lineRule="auto"/>
        <w:ind w:left="5480"/>
        <w:rPr>
          <w:rFonts w:ascii="Times New Roman" w:eastAsia="Times New Roman" w:hAnsi="Times New Roman" w:cs="Times New Roman"/>
          <w:i/>
          <w:color w:val="000000"/>
          <w:lang w:eastAsia="uk-UA" w:bidi="uk-UA"/>
        </w:rPr>
      </w:pPr>
      <w:r w:rsidRPr="00384DF6">
        <w:rPr>
          <w:rFonts w:ascii="Times New Roman" w:eastAsia="Times New Roman" w:hAnsi="Times New Roman" w:cs="Times New Roman"/>
          <w:i/>
          <w:color w:val="000000"/>
          <w:lang w:eastAsia="uk-UA" w:bidi="uk-UA"/>
        </w:rPr>
        <w:t>прізвище, ім'я, по батькові</w:t>
      </w:r>
    </w:p>
    <w:p w14:paraId="58255E8F" w14:textId="77777777" w:rsidR="00A40EFA" w:rsidRPr="00A40EFA" w:rsidRDefault="00A40EFA" w:rsidP="00A40EFA">
      <w:pPr>
        <w:widowControl w:val="0"/>
        <w:spacing w:after="720"/>
        <w:ind w:firstLine="3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 підтримку подання цієї місцевої ініціативи зібрано</w:t>
      </w:r>
      <w:r w:rsidR="00384DF6" w:rsidRPr="00384DF6">
        <w:rPr>
          <w:rFonts w:ascii="Times New Roman" w:eastAsia="Times New Roman" w:hAnsi="Times New Roman" w:cs="Times New Roman"/>
          <w:i/>
          <w:color w:val="000000"/>
          <w:lang w:eastAsia="uk-UA" w:bidi="uk-UA"/>
        </w:rPr>
        <w:t>(</w:t>
      </w:r>
      <w:r w:rsidRPr="00A40EFA">
        <w:rPr>
          <w:rFonts w:ascii="Times New Roman" w:eastAsia="Times New Roman" w:hAnsi="Times New Roman" w:cs="Times New Roman"/>
          <w:i/>
          <w:iCs/>
          <w:color w:val="000000"/>
          <w:lang w:eastAsia="uk-UA" w:bidi="uk-UA"/>
        </w:rPr>
        <w:t>цифрами та прописом)</w:t>
      </w:r>
      <w:r w:rsidRPr="00A40EFA">
        <w:rPr>
          <w:rFonts w:ascii="Times New Roman" w:eastAsia="Times New Roman" w:hAnsi="Times New Roman" w:cs="Times New Roman"/>
          <w:color w:val="000000"/>
          <w:lang w:eastAsia="uk-UA" w:bidi="uk-UA"/>
        </w:rPr>
        <w:t xml:space="preserve"> підписів жителів територіальної громади.</w:t>
      </w:r>
    </w:p>
    <w:p w14:paraId="2CA98564" w14:textId="77777777" w:rsidR="00A40EFA" w:rsidRPr="00A40EFA" w:rsidRDefault="00A40EFA" w:rsidP="00A40EFA">
      <w:pPr>
        <w:keepNext/>
        <w:keepLines/>
        <w:widowControl w:val="0"/>
        <w:spacing w:after="240" w:line="264" w:lineRule="auto"/>
        <w:ind w:firstLine="300"/>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До повідомлення додаємо:</w:t>
      </w:r>
    </w:p>
    <w:p w14:paraId="7E6F2750" w14:textId="77777777" w:rsidR="00A40EFA" w:rsidRPr="00A40EFA" w:rsidRDefault="00A40EFA" w:rsidP="00CF1FDC">
      <w:pPr>
        <w:widowControl w:val="0"/>
        <w:numPr>
          <w:ilvl w:val="0"/>
          <w:numId w:val="129"/>
        </w:numPr>
        <w:tabs>
          <w:tab w:val="left" w:pos="472"/>
        </w:tabs>
        <w:spacing w:after="24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Інформаційно-аналітичні матеріали, необхідні для розгляду питань, поданих у порядку місцевої ініціативи </w:t>
      </w:r>
      <w:r w:rsidRPr="00A40EFA">
        <w:rPr>
          <w:rFonts w:ascii="Times New Roman" w:eastAsia="Times New Roman" w:hAnsi="Times New Roman" w:cs="Times New Roman"/>
          <w:i/>
          <w:iCs/>
          <w:color w:val="000000"/>
          <w:lang w:eastAsia="uk-UA" w:bidi="uk-UA"/>
        </w:rPr>
        <w:t>(за потреби).</w:t>
      </w:r>
    </w:p>
    <w:p w14:paraId="09442E0A" w14:textId="77777777" w:rsidR="00A40EFA" w:rsidRPr="00A40EFA" w:rsidRDefault="00A40EFA" w:rsidP="00CF1FDC">
      <w:pPr>
        <w:widowControl w:val="0"/>
        <w:numPr>
          <w:ilvl w:val="0"/>
          <w:numId w:val="129"/>
        </w:numPr>
        <w:tabs>
          <w:tab w:val="left" w:pos="467"/>
        </w:tabs>
        <w:spacing w:after="7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Підписні листи в кількості</w:t>
      </w:r>
      <w:r w:rsidRPr="00A40EFA">
        <w:rPr>
          <w:rFonts w:ascii="Times New Roman" w:eastAsia="Times New Roman" w:hAnsi="Times New Roman" w:cs="Times New Roman"/>
          <w:i/>
          <w:iCs/>
          <w:color w:val="000000"/>
          <w:lang w:eastAsia="uk-UA" w:bidi="uk-UA"/>
        </w:rPr>
        <w:t>(цифрами та прописом)</w:t>
      </w:r>
      <w:r w:rsidRPr="00A40EFA">
        <w:rPr>
          <w:rFonts w:ascii="Times New Roman" w:eastAsia="Times New Roman" w:hAnsi="Times New Roman" w:cs="Times New Roman"/>
          <w:color w:val="000000"/>
          <w:lang w:eastAsia="uk-UA" w:bidi="uk-UA"/>
        </w:rPr>
        <w:t xml:space="preserve"> аркушів із підписами.</w:t>
      </w:r>
    </w:p>
    <w:p w14:paraId="17A6E06B" w14:textId="77777777" w:rsidR="00A40EFA" w:rsidRPr="00A40EFA" w:rsidRDefault="00A40EFA" w:rsidP="00A40EFA">
      <w:pPr>
        <w:widowControl w:val="0"/>
        <w:spacing w:after="0" w:line="240" w:lineRule="auto"/>
        <w:ind w:left="34"/>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Склад ініціативної групи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3"/>
        <w:gridCol w:w="1574"/>
        <w:gridCol w:w="1934"/>
        <w:gridCol w:w="1949"/>
        <w:gridCol w:w="1853"/>
      </w:tblGrid>
      <w:tr w:rsidR="00A40EFA" w:rsidRPr="00A40EFA" w14:paraId="41F7CA44" w14:textId="77777777" w:rsidTr="001435F2">
        <w:trPr>
          <w:trHeight w:hRule="exact" w:val="2083"/>
          <w:jc w:val="center"/>
        </w:trPr>
        <w:tc>
          <w:tcPr>
            <w:tcW w:w="1493" w:type="dxa"/>
            <w:tcBorders>
              <w:top w:val="single" w:sz="4" w:space="0" w:color="auto"/>
              <w:left w:val="single" w:sz="4" w:space="0" w:color="auto"/>
            </w:tcBorders>
            <w:shd w:val="clear" w:color="auto" w:fill="FFFFFF"/>
          </w:tcPr>
          <w:p w14:paraId="77FC37D8" w14:textId="77777777" w:rsidR="00A40EFA" w:rsidRPr="00A40EFA" w:rsidRDefault="00A40EFA" w:rsidP="00A40EFA">
            <w:pPr>
              <w:widowControl w:val="0"/>
              <w:spacing w:before="380" w:after="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Прізвище, ім’я, по батькові</w:t>
            </w:r>
          </w:p>
        </w:tc>
        <w:tc>
          <w:tcPr>
            <w:tcW w:w="1574" w:type="dxa"/>
            <w:tcBorders>
              <w:top w:val="single" w:sz="4" w:space="0" w:color="auto"/>
              <w:left w:val="single" w:sz="4" w:space="0" w:color="auto"/>
            </w:tcBorders>
            <w:shd w:val="clear" w:color="auto" w:fill="FFFFFF"/>
          </w:tcPr>
          <w:p w14:paraId="21F7448B" w14:textId="77777777" w:rsidR="00A40EFA" w:rsidRPr="00A40EFA" w:rsidRDefault="00A40EFA" w:rsidP="00A40EFA">
            <w:pPr>
              <w:widowControl w:val="0"/>
              <w:spacing w:before="360" w:after="0" w:line="264"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Дата та рік народження</w:t>
            </w:r>
          </w:p>
        </w:tc>
        <w:tc>
          <w:tcPr>
            <w:tcW w:w="1934" w:type="dxa"/>
            <w:tcBorders>
              <w:top w:val="single" w:sz="4" w:space="0" w:color="auto"/>
              <w:left w:val="single" w:sz="4" w:space="0" w:color="auto"/>
            </w:tcBorders>
            <w:shd w:val="clear" w:color="auto" w:fill="FFFFFF"/>
          </w:tcPr>
          <w:p w14:paraId="260D51B4" w14:textId="77777777" w:rsidR="00A40EFA" w:rsidRPr="00A40EFA" w:rsidRDefault="00A40EFA" w:rsidP="00A40EFA">
            <w:pPr>
              <w:widowControl w:val="0"/>
              <w:spacing w:before="380" w:after="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Адреса реєстрації</w:t>
            </w:r>
          </w:p>
        </w:tc>
        <w:tc>
          <w:tcPr>
            <w:tcW w:w="1949" w:type="dxa"/>
            <w:tcBorders>
              <w:top w:val="single" w:sz="4" w:space="0" w:color="auto"/>
              <w:left w:val="single" w:sz="4" w:space="0" w:color="auto"/>
            </w:tcBorders>
            <w:shd w:val="clear" w:color="auto" w:fill="FFFFFF"/>
            <w:vAlign w:val="center"/>
          </w:tcPr>
          <w:p w14:paraId="68042B9F" w14:textId="77777777" w:rsidR="00A40EFA" w:rsidRPr="00A40EFA" w:rsidRDefault="00A40EFA" w:rsidP="00A40EFA">
            <w:pPr>
              <w:widowControl w:val="0"/>
              <w:spacing w:after="0" w:line="262"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Контактний телефон, адреса електронної пошти (за наявності)</w:t>
            </w:r>
          </w:p>
        </w:tc>
        <w:tc>
          <w:tcPr>
            <w:tcW w:w="1853" w:type="dxa"/>
            <w:tcBorders>
              <w:top w:val="single" w:sz="4" w:space="0" w:color="auto"/>
              <w:left w:val="single" w:sz="4" w:space="0" w:color="auto"/>
              <w:right w:val="single" w:sz="4" w:space="0" w:color="auto"/>
            </w:tcBorders>
            <w:shd w:val="clear" w:color="auto" w:fill="FFFFFF"/>
          </w:tcPr>
          <w:p w14:paraId="030A6CAD" w14:textId="77777777" w:rsidR="00A40EFA" w:rsidRPr="00A40EFA" w:rsidRDefault="00A40EFA" w:rsidP="00A40EFA">
            <w:pPr>
              <w:widowControl w:val="0"/>
              <w:spacing w:before="360" w:after="0" w:line="264"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Власноручний підпис</w:t>
            </w:r>
          </w:p>
        </w:tc>
      </w:tr>
      <w:tr w:rsidR="00A40EFA" w:rsidRPr="00A40EFA" w14:paraId="2F835D69" w14:textId="77777777" w:rsidTr="001435F2">
        <w:trPr>
          <w:trHeight w:hRule="exact" w:val="955"/>
          <w:jc w:val="center"/>
        </w:trPr>
        <w:tc>
          <w:tcPr>
            <w:tcW w:w="1493" w:type="dxa"/>
            <w:tcBorders>
              <w:top w:val="single" w:sz="4" w:space="0" w:color="auto"/>
              <w:left w:val="single" w:sz="4" w:space="0" w:color="auto"/>
            </w:tcBorders>
            <w:shd w:val="clear" w:color="auto" w:fill="FFFFFF"/>
          </w:tcPr>
          <w:p w14:paraId="5A176CFE"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574" w:type="dxa"/>
            <w:tcBorders>
              <w:top w:val="single" w:sz="4" w:space="0" w:color="auto"/>
              <w:left w:val="single" w:sz="4" w:space="0" w:color="auto"/>
            </w:tcBorders>
            <w:shd w:val="clear" w:color="auto" w:fill="FFFFFF"/>
          </w:tcPr>
          <w:p w14:paraId="4FBD3865"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934" w:type="dxa"/>
            <w:tcBorders>
              <w:top w:val="single" w:sz="4" w:space="0" w:color="auto"/>
              <w:left w:val="single" w:sz="4" w:space="0" w:color="auto"/>
            </w:tcBorders>
            <w:shd w:val="clear" w:color="auto" w:fill="FFFFFF"/>
          </w:tcPr>
          <w:p w14:paraId="292958A7"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949" w:type="dxa"/>
            <w:tcBorders>
              <w:top w:val="single" w:sz="4" w:space="0" w:color="auto"/>
              <w:left w:val="single" w:sz="4" w:space="0" w:color="auto"/>
            </w:tcBorders>
            <w:shd w:val="clear" w:color="auto" w:fill="FFFFFF"/>
          </w:tcPr>
          <w:p w14:paraId="323ACFF7"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53" w:type="dxa"/>
            <w:tcBorders>
              <w:top w:val="single" w:sz="4" w:space="0" w:color="auto"/>
              <w:left w:val="single" w:sz="4" w:space="0" w:color="auto"/>
              <w:right w:val="single" w:sz="4" w:space="0" w:color="auto"/>
            </w:tcBorders>
            <w:shd w:val="clear" w:color="auto" w:fill="FFFFFF"/>
          </w:tcPr>
          <w:p w14:paraId="154913A5"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558E54BB" w14:textId="77777777" w:rsidTr="001435F2">
        <w:trPr>
          <w:trHeight w:hRule="exact" w:val="970"/>
          <w:jc w:val="center"/>
        </w:trPr>
        <w:tc>
          <w:tcPr>
            <w:tcW w:w="1493" w:type="dxa"/>
            <w:tcBorders>
              <w:top w:val="single" w:sz="4" w:space="0" w:color="auto"/>
              <w:left w:val="single" w:sz="4" w:space="0" w:color="auto"/>
              <w:bottom w:val="single" w:sz="4" w:space="0" w:color="auto"/>
            </w:tcBorders>
            <w:shd w:val="clear" w:color="auto" w:fill="FFFFFF"/>
          </w:tcPr>
          <w:p w14:paraId="5DA34F0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574" w:type="dxa"/>
            <w:tcBorders>
              <w:top w:val="single" w:sz="4" w:space="0" w:color="auto"/>
              <w:left w:val="single" w:sz="4" w:space="0" w:color="auto"/>
              <w:bottom w:val="single" w:sz="4" w:space="0" w:color="auto"/>
            </w:tcBorders>
            <w:shd w:val="clear" w:color="auto" w:fill="FFFFFF"/>
          </w:tcPr>
          <w:p w14:paraId="5D1B76C4"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934" w:type="dxa"/>
            <w:tcBorders>
              <w:top w:val="single" w:sz="4" w:space="0" w:color="auto"/>
              <w:left w:val="single" w:sz="4" w:space="0" w:color="auto"/>
              <w:bottom w:val="single" w:sz="4" w:space="0" w:color="auto"/>
            </w:tcBorders>
            <w:shd w:val="clear" w:color="auto" w:fill="FFFFFF"/>
          </w:tcPr>
          <w:p w14:paraId="01A81207"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949" w:type="dxa"/>
            <w:tcBorders>
              <w:top w:val="single" w:sz="4" w:space="0" w:color="auto"/>
              <w:left w:val="single" w:sz="4" w:space="0" w:color="auto"/>
              <w:bottom w:val="single" w:sz="4" w:space="0" w:color="auto"/>
            </w:tcBorders>
            <w:shd w:val="clear" w:color="auto" w:fill="FFFFFF"/>
          </w:tcPr>
          <w:p w14:paraId="27C83B5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47990CD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bl>
    <w:p w14:paraId="50556A24" w14:textId="77777777" w:rsidR="00A40EFA" w:rsidRPr="00A40EFA" w:rsidRDefault="00A40EFA" w:rsidP="00A40EFA">
      <w:pPr>
        <w:widowControl w:val="0"/>
        <w:spacing w:after="0" w:line="240" w:lineRule="auto"/>
        <w:rPr>
          <w:rFonts w:ascii="Courier New" w:eastAsia="Courier New" w:hAnsi="Courier New" w:cs="Courier New"/>
          <w:color w:val="000000"/>
          <w:sz w:val="24"/>
          <w:szCs w:val="24"/>
          <w:lang w:eastAsia="uk-UA" w:bidi="uk-UA"/>
        </w:rPr>
        <w:sectPr w:rsidR="00A40EFA" w:rsidRPr="00A40EFA">
          <w:headerReference w:type="even" r:id="rId20"/>
          <w:headerReference w:type="default" r:id="rId21"/>
          <w:footerReference w:type="even" r:id="rId22"/>
          <w:footerReference w:type="default" r:id="rId23"/>
          <w:pgSz w:w="11900" w:h="16840"/>
          <w:pgMar w:top="1572" w:right="1495" w:bottom="3970" w:left="1385" w:header="1144" w:footer="3" w:gutter="0"/>
          <w:pgNumType w:start="13"/>
          <w:cols w:space="720"/>
          <w:noEndnote/>
          <w:docGrid w:linePitch="360"/>
        </w:sectPr>
      </w:pPr>
    </w:p>
    <w:p w14:paraId="77D5C99B" w14:textId="77777777" w:rsidR="00A40EFA" w:rsidRPr="00A40EFA" w:rsidRDefault="00A40EFA" w:rsidP="00A40EFA">
      <w:pPr>
        <w:widowControl w:val="0"/>
        <w:spacing w:after="1200" w:line="264" w:lineRule="auto"/>
        <w:ind w:left="56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 xml:space="preserve">ДО ПОЛОЖЕННЯ </w:t>
      </w:r>
      <w:r w:rsidR="00946C7C">
        <w:rPr>
          <w:rFonts w:ascii="Times New Roman" w:eastAsia="Times New Roman" w:hAnsi="Times New Roman" w:cs="Times New Roman"/>
          <w:b/>
          <w:bCs/>
          <w:color w:val="000000"/>
          <w:lang w:eastAsia="uk-UA" w:bidi="uk-UA"/>
        </w:rPr>
        <w:t>«</w:t>
      </w:r>
      <w:r w:rsidRPr="00A40EFA">
        <w:rPr>
          <w:rFonts w:ascii="Times New Roman" w:eastAsia="Times New Roman" w:hAnsi="Times New Roman" w:cs="Times New Roman"/>
          <w:b/>
          <w:bCs/>
          <w:color w:val="000000"/>
          <w:lang w:eastAsia="uk-UA" w:bidi="uk-UA"/>
        </w:rPr>
        <w:t>ПРО МІСЦЕВІ ІНІЦІАТИВИ</w:t>
      </w:r>
      <w:r w:rsidR="00946C7C">
        <w:rPr>
          <w:rFonts w:ascii="Times New Roman" w:eastAsia="Times New Roman" w:hAnsi="Times New Roman" w:cs="Times New Roman"/>
          <w:b/>
          <w:bCs/>
          <w:color w:val="000000"/>
          <w:lang w:eastAsia="uk-UA" w:bidi="uk-UA"/>
        </w:rPr>
        <w:t>»</w:t>
      </w:r>
    </w:p>
    <w:p w14:paraId="5FA43A0A" w14:textId="77777777" w:rsidR="00A40EFA" w:rsidRPr="00A40EFA" w:rsidRDefault="00A40EFA" w:rsidP="00A40EFA">
      <w:pPr>
        <w:widowControl w:val="0"/>
        <w:spacing w:after="240" w:line="264"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ПІДПИСНИЙ ЛИСТ №</w:t>
      </w:r>
      <w:r w:rsidR="00384DF6">
        <w:rPr>
          <w:rFonts w:ascii="Times New Roman" w:eastAsia="Times New Roman" w:hAnsi="Times New Roman" w:cs="Times New Roman"/>
          <w:b/>
          <w:bCs/>
          <w:color w:val="000000"/>
          <w:lang w:eastAsia="uk-UA" w:bidi="uk-UA"/>
        </w:rPr>
        <w:t>___</w:t>
      </w:r>
    </w:p>
    <w:p w14:paraId="3A537FDA" w14:textId="77777777" w:rsidR="00A40EFA" w:rsidRPr="00A40EFA" w:rsidRDefault="00A40EFA" w:rsidP="00A40EFA">
      <w:pPr>
        <w:widowControl w:val="0"/>
        <w:spacing w:after="240" w:line="264"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із підписами жителів територіальної громади</w:t>
      </w:r>
    </w:p>
    <w:p w14:paraId="305CAF74" w14:textId="77777777" w:rsidR="00A40EFA" w:rsidRPr="00A40EFA" w:rsidRDefault="00A40EFA" w:rsidP="00A40EFA">
      <w:pPr>
        <w:keepNext/>
        <w:keepLines/>
        <w:widowControl w:val="0"/>
        <w:spacing w:after="1000" w:line="264"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щодо ініціювання в порядку місцевої ініціативи винесення на розгляд міської</w:t>
      </w:r>
      <w:r w:rsidRPr="00A40EFA">
        <w:rPr>
          <w:rFonts w:ascii="Times New Roman" w:eastAsia="Times New Roman" w:hAnsi="Times New Roman" w:cs="Times New Roman"/>
          <w:b/>
          <w:bCs/>
          <w:color w:val="000000"/>
          <w:lang w:eastAsia="uk-UA" w:bidi="uk-UA"/>
        </w:rPr>
        <w:br/>
        <w:t xml:space="preserve">ради </w:t>
      </w:r>
      <w:proofErr w:type="spellStart"/>
      <w:r w:rsidRPr="00A40EFA">
        <w:rPr>
          <w:rFonts w:ascii="Times New Roman" w:eastAsia="Times New Roman" w:hAnsi="Times New Roman" w:cs="Times New Roman"/>
          <w:b/>
          <w:bCs/>
          <w:color w:val="000000"/>
          <w:lang w:eastAsia="uk-UA" w:bidi="uk-UA"/>
        </w:rPr>
        <w:t>про</w:t>
      </w:r>
      <w:r w:rsidR="00384DF6">
        <w:rPr>
          <w:rFonts w:ascii="Times New Roman" w:eastAsia="Times New Roman" w:hAnsi="Times New Roman" w:cs="Times New Roman"/>
          <w:b/>
          <w:bCs/>
          <w:color w:val="000000"/>
          <w:lang w:eastAsia="uk-UA" w:bidi="uk-UA"/>
        </w:rPr>
        <w:t>є</w:t>
      </w:r>
      <w:r w:rsidRPr="00A40EFA">
        <w:rPr>
          <w:rFonts w:ascii="Times New Roman" w:eastAsia="Times New Roman" w:hAnsi="Times New Roman" w:cs="Times New Roman"/>
          <w:b/>
          <w:bCs/>
          <w:color w:val="000000"/>
          <w:lang w:eastAsia="uk-UA" w:bidi="uk-UA"/>
        </w:rPr>
        <w:t>кту</w:t>
      </w:r>
      <w:proofErr w:type="spellEnd"/>
      <w:r w:rsidRPr="00A40EFA">
        <w:rPr>
          <w:rFonts w:ascii="Times New Roman" w:eastAsia="Times New Roman" w:hAnsi="Times New Roman" w:cs="Times New Roman"/>
          <w:b/>
          <w:bCs/>
          <w:color w:val="000000"/>
          <w:lang w:eastAsia="uk-UA" w:bidi="uk-UA"/>
        </w:rPr>
        <w:t xml:space="preserve"> рішення міської ради</w:t>
      </w:r>
    </w:p>
    <w:p w14:paraId="6EC3C623" w14:textId="77777777" w:rsidR="00A40EFA" w:rsidRPr="00A40EFA" w:rsidRDefault="00A40EFA" w:rsidP="00A40EFA">
      <w:pPr>
        <w:widowControl w:val="0"/>
        <w:spacing w:after="1000" w:line="492"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Повна назва проекту рішення, підготовленого в порядку місцевої ініціативи</w:t>
      </w:r>
      <w:r w:rsidRPr="00A40EFA">
        <w:rPr>
          <w:rFonts w:ascii="Times New Roman" w:eastAsia="Times New Roman" w:hAnsi="Times New Roman" w:cs="Times New Roman"/>
          <w:color w:val="000000"/>
          <w:lang w:eastAsia="uk-UA" w:bidi="uk-UA"/>
        </w:rPr>
        <w:br/>
      </w:r>
      <w:r w:rsidRPr="00A40EFA">
        <w:rPr>
          <w:rFonts w:ascii="Times New Roman" w:eastAsia="Times New Roman" w:hAnsi="Times New Roman" w:cs="Times New Roman"/>
          <w:i/>
          <w:iCs/>
          <w:color w:val="000000"/>
          <w:lang w:eastAsia="uk-UA" w:bidi="uk-UA"/>
        </w:rPr>
        <w:t>(текст проекту рішення міської ради - на звороті)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1493"/>
        <w:gridCol w:w="1483"/>
        <w:gridCol w:w="1498"/>
        <w:gridCol w:w="1493"/>
        <w:gridCol w:w="1512"/>
      </w:tblGrid>
      <w:tr w:rsidR="00A40EFA" w:rsidRPr="00A40EFA" w14:paraId="7425E811" w14:textId="77777777" w:rsidTr="001435F2">
        <w:trPr>
          <w:trHeight w:hRule="exact" w:val="1061"/>
          <w:jc w:val="center"/>
        </w:trPr>
        <w:tc>
          <w:tcPr>
            <w:tcW w:w="1512" w:type="dxa"/>
            <w:tcBorders>
              <w:top w:val="single" w:sz="4" w:space="0" w:color="auto"/>
              <w:left w:val="single" w:sz="4" w:space="0" w:color="auto"/>
            </w:tcBorders>
            <w:shd w:val="clear" w:color="auto" w:fill="FFFFFF"/>
          </w:tcPr>
          <w:p w14:paraId="6795141D" w14:textId="77777777" w:rsidR="00A40EFA" w:rsidRPr="00A40EFA" w:rsidRDefault="00A40EFA" w:rsidP="00A40EFA">
            <w:pPr>
              <w:widowControl w:val="0"/>
              <w:spacing w:before="140" w:after="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w:t>
            </w:r>
          </w:p>
        </w:tc>
        <w:tc>
          <w:tcPr>
            <w:tcW w:w="1493" w:type="dxa"/>
            <w:tcBorders>
              <w:top w:val="single" w:sz="4" w:space="0" w:color="auto"/>
              <w:left w:val="single" w:sz="4" w:space="0" w:color="auto"/>
            </w:tcBorders>
            <w:shd w:val="clear" w:color="auto" w:fill="FFFFFF"/>
            <w:vAlign w:val="center"/>
          </w:tcPr>
          <w:p w14:paraId="5D318FD9" w14:textId="77777777" w:rsidR="00A40EFA" w:rsidRPr="00A40EFA" w:rsidRDefault="00A40EFA" w:rsidP="00A40EFA">
            <w:pPr>
              <w:widowControl w:val="0"/>
              <w:spacing w:after="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Прізвище ім'я та по батькові</w:t>
            </w:r>
          </w:p>
        </w:tc>
        <w:tc>
          <w:tcPr>
            <w:tcW w:w="1483" w:type="dxa"/>
            <w:tcBorders>
              <w:top w:val="single" w:sz="4" w:space="0" w:color="auto"/>
              <w:left w:val="single" w:sz="4" w:space="0" w:color="auto"/>
            </w:tcBorders>
            <w:shd w:val="clear" w:color="auto" w:fill="FFFFFF"/>
            <w:vAlign w:val="center"/>
          </w:tcPr>
          <w:p w14:paraId="51686693" w14:textId="77777777" w:rsidR="00A40EFA" w:rsidRPr="00A40EFA" w:rsidRDefault="00A40EFA" w:rsidP="00A40EFA">
            <w:pPr>
              <w:widowControl w:val="0"/>
              <w:spacing w:after="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Контактний номер телефону</w:t>
            </w:r>
          </w:p>
        </w:tc>
        <w:tc>
          <w:tcPr>
            <w:tcW w:w="1498" w:type="dxa"/>
            <w:tcBorders>
              <w:top w:val="single" w:sz="4" w:space="0" w:color="auto"/>
              <w:left w:val="single" w:sz="4" w:space="0" w:color="auto"/>
            </w:tcBorders>
            <w:shd w:val="clear" w:color="auto" w:fill="FFFFFF"/>
            <w:vAlign w:val="center"/>
          </w:tcPr>
          <w:p w14:paraId="2D340113" w14:textId="77777777" w:rsidR="00A40EFA" w:rsidRPr="00A40EFA" w:rsidRDefault="00A40EFA" w:rsidP="00A40EFA">
            <w:pPr>
              <w:widowControl w:val="0"/>
              <w:spacing w:after="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Адреса проживання</w:t>
            </w:r>
          </w:p>
        </w:tc>
        <w:tc>
          <w:tcPr>
            <w:tcW w:w="1493" w:type="dxa"/>
            <w:tcBorders>
              <w:top w:val="single" w:sz="4" w:space="0" w:color="auto"/>
              <w:left w:val="single" w:sz="4" w:space="0" w:color="auto"/>
            </w:tcBorders>
            <w:shd w:val="clear" w:color="auto" w:fill="FFFFFF"/>
            <w:vAlign w:val="center"/>
          </w:tcPr>
          <w:p w14:paraId="3F1A106B" w14:textId="77777777" w:rsidR="00A40EFA" w:rsidRPr="00A40EFA" w:rsidRDefault="00A40EFA" w:rsidP="00A40EFA">
            <w:pPr>
              <w:widowControl w:val="0"/>
              <w:spacing w:after="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та рік народження</w:t>
            </w:r>
          </w:p>
        </w:tc>
        <w:tc>
          <w:tcPr>
            <w:tcW w:w="1512" w:type="dxa"/>
            <w:tcBorders>
              <w:top w:val="single" w:sz="4" w:space="0" w:color="auto"/>
              <w:left w:val="single" w:sz="4" w:space="0" w:color="auto"/>
              <w:right w:val="single" w:sz="4" w:space="0" w:color="auto"/>
            </w:tcBorders>
            <w:shd w:val="clear" w:color="auto" w:fill="FFFFFF"/>
          </w:tcPr>
          <w:p w14:paraId="65F49C88" w14:textId="77777777" w:rsidR="00A40EFA" w:rsidRPr="00A40EFA" w:rsidRDefault="00A40EFA" w:rsidP="00A40EFA">
            <w:pPr>
              <w:widowControl w:val="0"/>
              <w:spacing w:before="140" w:after="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Підпис</w:t>
            </w:r>
          </w:p>
        </w:tc>
      </w:tr>
      <w:tr w:rsidR="00A40EFA" w:rsidRPr="00A40EFA" w14:paraId="529C1F27" w14:textId="77777777" w:rsidTr="001435F2">
        <w:trPr>
          <w:trHeight w:hRule="exact" w:val="480"/>
          <w:jc w:val="center"/>
        </w:trPr>
        <w:tc>
          <w:tcPr>
            <w:tcW w:w="1512" w:type="dxa"/>
            <w:tcBorders>
              <w:top w:val="single" w:sz="4" w:space="0" w:color="auto"/>
              <w:left w:val="single" w:sz="4" w:space="0" w:color="auto"/>
            </w:tcBorders>
            <w:shd w:val="clear" w:color="auto" w:fill="FFFFFF"/>
          </w:tcPr>
          <w:p w14:paraId="6D44CC22"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93" w:type="dxa"/>
            <w:tcBorders>
              <w:top w:val="single" w:sz="4" w:space="0" w:color="auto"/>
              <w:left w:val="single" w:sz="4" w:space="0" w:color="auto"/>
            </w:tcBorders>
            <w:shd w:val="clear" w:color="auto" w:fill="FFFFFF"/>
          </w:tcPr>
          <w:p w14:paraId="03582D37"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83" w:type="dxa"/>
            <w:tcBorders>
              <w:top w:val="single" w:sz="4" w:space="0" w:color="auto"/>
              <w:left w:val="single" w:sz="4" w:space="0" w:color="auto"/>
            </w:tcBorders>
            <w:shd w:val="clear" w:color="auto" w:fill="FFFFFF"/>
          </w:tcPr>
          <w:p w14:paraId="68CB4A01"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98" w:type="dxa"/>
            <w:tcBorders>
              <w:top w:val="single" w:sz="4" w:space="0" w:color="auto"/>
              <w:left w:val="single" w:sz="4" w:space="0" w:color="auto"/>
            </w:tcBorders>
            <w:shd w:val="clear" w:color="auto" w:fill="FFFFFF"/>
          </w:tcPr>
          <w:p w14:paraId="59E2FCF3"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93" w:type="dxa"/>
            <w:tcBorders>
              <w:top w:val="single" w:sz="4" w:space="0" w:color="auto"/>
              <w:left w:val="single" w:sz="4" w:space="0" w:color="auto"/>
            </w:tcBorders>
            <w:shd w:val="clear" w:color="auto" w:fill="FFFFFF"/>
          </w:tcPr>
          <w:p w14:paraId="740EE864"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512" w:type="dxa"/>
            <w:tcBorders>
              <w:top w:val="single" w:sz="4" w:space="0" w:color="auto"/>
              <w:left w:val="single" w:sz="4" w:space="0" w:color="auto"/>
              <w:right w:val="single" w:sz="4" w:space="0" w:color="auto"/>
            </w:tcBorders>
            <w:shd w:val="clear" w:color="auto" w:fill="FFFFFF"/>
          </w:tcPr>
          <w:p w14:paraId="7AF636AA"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5164F78F" w14:textId="77777777" w:rsidTr="001435F2">
        <w:trPr>
          <w:trHeight w:hRule="exact" w:val="499"/>
          <w:jc w:val="center"/>
        </w:trPr>
        <w:tc>
          <w:tcPr>
            <w:tcW w:w="1512" w:type="dxa"/>
            <w:tcBorders>
              <w:top w:val="single" w:sz="4" w:space="0" w:color="auto"/>
              <w:left w:val="single" w:sz="4" w:space="0" w:color="auto"/>
            </w:tcBorders>
            <w:shd w:val="clear" w:color="auto" w:fill="FFFFFF"/>
          </w:tcPr>
          <w:p w14:paraId="4A63FDB3"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93" w:type="dxa"/>
            <w:tcBorders>
              <w:top w:val="single" w:sz="4" w:space="0" w:color="auto"/>
              <w:left w:val="single" w:sz="4" w:space="0" w:color="auto"/>
            </w:tcBorders>
            <w:shd w:val="clear" w:color="auto" w:fill="FFFFFF"/>
          </w:tcPr>
          <w:p w14:paraId="79089065"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83" w:type="dxa"/>
            <w:tcBorders>
              <w:top w:val="single" w:sz="4" w:space="0" w:color="auto"/>
              <w:left w:val="single" w:sz="4" w:space="0" w:color="auto"/>
            </w:tcBorders>
            <w:shd w:val="clear" w:color="auto" w:fill="FFFFFF"/>
          </w:tcPr>
          <w:p w14:paraId="589860C3"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98" w:type="dxa"/>
            <w:tcBorders>
              <w:top w:val="single" w:sz="4" w:space="0" w:color="auto"/>
              <w:left w:val="single" w:sz="4" w:space="0" w:color="auto"/>
            </w:tcBorders>
            <w:shd w:val="clear" w:color="auto" w:fill="FFFFFF"/>
          </w:tcPr>
          <w:p w14:paraId="68C4EC3C"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93" w:type="dxa"/>
            <w:tcBorders>
              <w:top w:val="single" w:sz="4" w:space="0" w:color="auto"/>
              <w:left w:val="single" w:sz="4" w:space="0" w:color="auto"/>
            </w:tcBorders>
            <w:shd w:val="clear" w:color="auto" w:fill="FFFFFF"/>
          </w:tcPr>
          <w:p w14:paraId="65A79A01"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512" w:type="dxa"/>
            <w:tcBorders>
              <w:top w:val="single" w:sz="4" w:space="0" w:color="auto"/>
              <w:left w:val="single" w:sz="4" w:space="0" w:color="auto"/>
              <w:right w:val="single" w:sz="4" w:space="0" w:color="auto"/>
            </w:tcBorders>
            <w:shd w:val="clear" w:color="auto" w:fill="FFFFFF"/>
          </w:tcPr>
          <w:p w14:paraId="69CBFAE4"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15D617AE" w14:textId="77777777" w:rsidTr="001435F2">
        <w:trPr>
          <w:trHeight w:hRule="exact" w:val="514"/>
          <w:jc w:val="center"/>
        </w:trPr>
        <w:tc>
          <w:tcPr>
            <w:tcW w:w="1512" w:type="dxa"/>
            <w:tcBorders>
              <w:top w:val="single" w:sz="4" w:space="0" w:color="auto"/>
              <w:left w:val="single" w:sz="4" w:space="0" w:color="auto"/>
              <w:bottom w:val="single" w:sz="4" w:space="0" w:color="auto"/>
            </w:tcBorders>
            <w:shd w:val="clear" w:color="auto" w:fill="FFFFFF"/>
          </w:tcPr>
          <w:p w14:paraId="297A1705"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93" w:type="dxa"/>
            <w:tcBorders>
              <w:top w:val="single" w:sz="4" w:space="0" w:color="auto"/>
              <w:left w:val="single" w:sz="4" w:space="0" w:color="auto"/>
              <w:bottom w:val="single" w:sz="4" w:space="0" w:color="auto"/>
            </w:tcBorders>
            <w:shd w:val="clear" w:color="auto" w:fill="FFFFFF"/>
          </w:tcPr>
          <w:p w14:paraId="4BD1EE23"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83" w:type="dxa"/>
            <w:tcBorders>
              <w:top w:val="single" w:sz="4" w:space="0" w:color="auto"/>
              <w:left w:val="single" w:sz="4" w:space="0" w:color="auto"/>
              <w:bottom w:val="single" w:sz="4" w:space="0" w:color="auto"/>
            </w:tcBorders>
            <w:shd w:val="clear" w:color="auto" w:fill="FFFFFF"/>
          </w:tcPr>
          <w:p w14:paraId="4FA98DF4"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98" w:type="dxa"/>
            <w:tcBorders>
              <w:top w:val="single" w:sz="4" w:space="0" w:color="auto"/>
              <w:left w:val="single" w:sz="4" w:space="0" w:color="auto"/>
              <w:bottom w:val="single" w:sz="4" w:space="0" w:color="auto"/>
            </w:tcBorders>
            <w:shd w:val="clear" w:color="auto" w:fill="FFFFFF"/>
          </w:tcPr>
          <w:p w14:paraId="36B7B04B"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93" w:type="dxa"/>
            <w:tcBorders>
              <w:top w:val="single" w:sz="4" w:space="0" w:color="auto"/>
              <w:left w:val="single" w:sz="4" w:space="0" w:color="auto"/>
              <w:bottom w:val="single" w:sz="4" w:space="0" w:color="auto"/>
            </w:tcBorders>
            <w:shd w:val="clear" w:color="auto" w:fill="FFFFFF"/>
          </w:tcPr>
          <w:p w14:paraId="3FF3013E"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14:paraId="688372C0"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bl>
    <w:p w14:paraId="51571F37" w14:textId="77777777" w:rsidR="00A40EFA" w:rsidRPr="00A40EFA" w:rsidRDefault="00A40EFA" w:rsidP="00A40EFA">
      <w:pPr>
        <w:widowControl w:val="0"/>
        <w:spacing w:after="1259" w:line="1" w:lineRule="exact"/>
        <w:rPr>
          <w:rFonts w:ascii="Courier New" w:eastAsia="Courier New" w:hAnsi="Courier New" w:cs="Courier New"/>
          <w:color w:val="000000"/>
          <w:sz w:val="24"/>
          <w:szCs w:val="24"/>
          <w:lang w:eastAsia="uk-UA" w:bidi="uk-UA"/>
        </w:rPr>
      </w:pPr>
    </w:p>
    <w:p w14:paraId="165552E1" w14:textId="77777777" w:rsidR="00A40EFA" w:rsidRPr="00A40EFA" w:rsidRDefault="00A40EFA" w:rsidP="00A40EFA">
      <w:pPr>
        <w:widowControl w:val="0"/>
        <w:spacing w:after="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Загальна кількість підписів: (</w:t>
      </w:r>
      <w:r w:rsidR="00384DF6">
        <w:rPr>
          <w:rFonts w:ascii="Times New Roman" w:eastAsia="Times New Roman" w:hAnsi="Times New Roman" w:cs="Times New Roman"/>
          <w:color w:val="000000"/>
          <w:lang w:eastAsia="uk-UA" w:bidi="uk-UA"/>
        </w:rPr>
        <w:t>____</w:t>
      </w:r>
      <w:r w:rsidRPr="00A40EFA">
        <w:rPr>
          <w:rFonts w:ascii="Times New Roman" w:eastAsia="Times New Roman" w:hAnsi="Times New Roman" w:cs="Times New Roman"/>
          <w:color w:val="000000"/>
          <w:lang w:eastAsia="uk-UA" w:bidi="uk-UA"/>
        </w:rPr>
        <w:t>), з них належно</w:t>
      </w:r>
    </w:p>
    <w:p w14:paraId="625949AB" w14:textId="77777777" w:rsidR="00A40EFA" w:rsidRPr="00A40EFA" w:rsidRDefault="003A681A" w:rsidP="00A40EFA">
      <w:pPr>
        <w:widowControl w:val="0"/>
        <w:tabs>
          <w:tab w:val="left" w:leader="underscore" w:pos="1546"/>
        </w:tabs>
        <w:spacing w:after="720" w:line="240" w:lineRule="auto"/>
        <w:rPr>
          <w:rFonts w:ascii="Times New Roman" w:eastAsia="Times New Roman" w:hAnsi="Times New Roman" w:cs="Times New Roman"/>
          <w:color w:val="000000"/>
          <w:lang w:eastAsia="uk-UA" w:bidi="uk-UA"/>
        </w:rPr>
      </w:pPr>
      <w:r>
        <w:rPr>
          <w:rFonts w:ascii="Times New Roman" w:eastAsia="Times New Roman" w:hAnsi="Times New Roman" w:cs="Times New Roman"/>
          <w:noProof/>
          <w:color w:val="000000"/>
          <w:lang w:val="ru-RU" w:eastAsia="ru-RU"/>
        </w:rPr>
        <w:pict w14:anchorId="74E15E2F">
          <v:shape id="Shape 15" o:spid="_x0000_s1031" type="#_x0000_t202" style="position:absolute;margin-left:336.25pt;margin-top:1pt;width:124.8pt;height:14.65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" filled="f" stroked="f">
            <v:textbox inset="0,0,0,0">
              <w:txbxContent>
                <w:p w14:paraId="79618DCA" w14:textId="77777777" w:rsidR="00777CB6" w:rsidRDefault="00777CB6" w:rsidP="00A40EFA">
                  <w:pPr>
                    <w:pStyle w:val="13"/>
                    <w:spacing w:after="0" w:line="240" w:lineRule="auto"/>
                  </w:pPr>
                  <w:r>
                    <w:rPr>
                      <w:i/>
                      <w:iCs/>
                    </w:rPr>
                    <w:t xml:space="preserve">) </w:t>
                  </w:r>
                  <w:r>
                    <w:rPr>
                      <w:i/>
                      <w:iCs/>
                    </w:rPr>
                    <w:t>цифрами</w:t>
                  </w:r>
                  <w:r w:rsidRPr="00384DF6">
                    <w:rPr>
                      <w:i/>
                    </w:rPr>
                    <w:t>та прописом</w:t>
                  </w:r>
                  <w:r>
                    <w:t>.</w:t>
                  </w:r>
                </w:p>
              </w:txbxContent>
            </v:textbox>
            <w10:wrap type="square" side="left" anchorx="page"/>
          </v:shape>
        </w:pict>
      </w:r>
      <w:r w:rsidR="00A40EFA" w:rsidRPr="00A40EFA">
        <w:rPr>
          <w:rFonts w:ascii="Times New Roman" w:eastAsia="Times New Roman" w:hAnsi="Times New Roman" w:cs="Times New Roman"/>
          <w:color w:val="000000"/>
          <w:lang w:eastAsia="uk-UA" w:bidi="uk-UA"/>
        </w:rPr>
        <w:t>оформлено</w:t>
      </w:r>
      <w:r w:rsidR="00A40EFA" w:rsidRPr="00A40EFA">
        <w:rPr>
          <w:rFonts w:ascii="Times New Roman" w:eastAsia="Times New Roman" w:hAnsi="Times New Roman" w:cs="Times New Roman"/>
          <w:color w:val="000000"/>
          <w:lang w:eastAsia="uk-UA" w:bidi="uk-UA"/>
        </w:rPr>
        <w:tab/>
        <w:t xml:space="preserve"> (</w:t>
      </w:r>
    </w:p>
    <w:p w14:paraId="166C0D59" w14:textId="77777777" w:rsidR="00A40EFA" w:rsidRPr="00A40EFA" w:rsidRDefault="00A40EFA" w:rsidP="00A40EFA">
      <w:pPr>
        <w:widowControl w:val="0"/>
        <w:tabs>
          <w:tab w:val="left" w:leader="underscore" w:pos="6946"/>
        </w:tabs>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Член ініціативної групи</w:t>
      </w:r>
      <w:r w:rsidRPr="00A40EFA">
        <w:rPr>
          <w:rFonts w:ascii="Times New Roman" w:eastAsia="Times New Roman" w:hAnsi="Times New Roman" w:cs="Times New Roman"/>
          <w:color w:val="000000"/>
          <w:lang w:eastAsia="uk-UA" w:bidi="uk-UA"/>
        </w:rPr>
        <w:tab/>
      </w:r>
    </w:p>
    <w:p w14:paraId="4A48DC35" w14:textId="77777777" w:rsidR="00A40EFA" w:rsidRPr="00A40EFA" w:rsidRDefault="00A40EFA" w:rsidP="00A40EFA">
      <w:pPr>
        <w:widowControl w:val="0"/>
        <w:spacing w:after="24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Підпис</w:t>
      </w:r>
      <w:r w:rsidR="00384DF6">
        <w:rPr>
          <w:rFonts w:ascii="Times New Roman" w:eastAsia="Times New Roman" w:hAnsi="Times New Roman" w:cs="Times New Roman"/>
          <w:color w:val="000000"/>
          <w:lang w:eastAsia="uk-UA" w:bidi="uk-UA"/>
        </w:rPr>
        <w:t>,п</w:t>
      </w:r>
      <w:r w:rsidRPr="00A40EFA">
        <w:rPr>
          <w:rFonts w:ascii="Times New Roman" w:eastAsia="Times New Roman" w:hAnsi="Times New Roman" w:cs="Times New Roman"/>
          <w:color w:val="000000"/>
          <w:lang w:eastAsia="uk-UA" w:bidi="uk-UA"/>
        </w:rPr>
        <w:t>різвище та ініціали</w:t>
      </w:r>
    </w:p>
    <w:p w14:paraId="6834C507" w14:textId="77777777" w:rsidR="00A40EFA" w:rsidRPr="00A40EFA" w:rsidRDefault="00384DF6" w:rsidP="00A40EFA">
      <w:pPr>
        <w:widowControl w:val="0"/>
        <w:tabs>
          <w:tab w:val="left" w:leader="underscore" w:pos="6946"/>
        </w:tabs>
        <w:spacing w:after="480" w:line="240" w:lineRule="auto"/>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ч</w:t>
      </w:r>
      <w:r w:rsidR="00A40EFA" w:rsidRPr="00A40EFA">
        <w:rPr>
          <w:rFonts w:ascii="Times New Roman" w:eastAsia="Times New Roman" w:hAnsi="Times New Roman" w:cs="Times New Roman"/>
          <w:color w:val="000000"/>
          <w:lang w:eastAsia="uk-UA" w:bidi="uk-UA"/>
        </w:rPr>
        <w:t>лен ініціативної групи</w:t>
      </w:r>
      <w:r w:rsidR="00A40EFA" w:rsidRPr="00A40EFA">
        <w:rPr>
          <w:rFonts w:ascii="Times New Roman" w:eastAsia="Times New Roman" w:hAnsi="Times New Roman" w:cs="Times New Roman"/>
          <w:color w:val="000000"/>
          <w:lang w:eastAsia="uk-UA" w:bidi="uk-UA"/>
        </w:rPr>
        <w:tab/>
      </w:r>
    </w:p>
    <w:p w14:paraId="4B778D56" w14:textId="77777777" w:rsidR="00384DF6" w:rsidRDefault="00384DF6" w:rsidP="00A40EFA">
      <w:pPr>
        <w:widowControl w:val="0"/>
        <w:spacing w:after="720" w:line="264" w:lineRule="auto"/>
        <w:ind w:left="4920" w:firstLine="20"/>
        <w:jc w:val="both"/>
        <w:rPr>
          <w:rFonts w:ascii="Times New Roman" w:eastAsia="Times New Roman" w:hAnsi="Times New Roman" w:cs="Times New Roman"/>
          <w:i/>
          <w:iCs/>
          <w:color w:val="000000"/>
          <w:lang w:eastAsia="uk-UA" w:bidi="uk-UA"/>
        </w:rPr>
      </w:pPr>
    </w:p>
    <w:p w14:paraId="4475F662" w14:textId="77777777" w:rsidR="00A40EFA" w:rsidRPr="00A40EFA" w:rsidRDefault="00A40EFA" w:rsidP="00A40EFA">
      <w:pPr>
        <w:widowControl w:val="0"/>
        <w:spacing w:after="720" w:line="264" w:lineRule="auto"/>
        <w:ind w:left="4920" w:firstLine="2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i/>
          <w:iCs/>
          <w:color w:val="000000"/>
          <w:lang w:eastAsia="uk-UA" w:bidi="uk-UA"/>
        </w:rPr>
        <w:lastRenderedPageBreak/>
        <w:t>ДО ПОЛОЖЕННЯ "ПРО МІСЦЕВІ ІНІЦІАТИВИ"</w:t>
      </w:r>
    </w:p>
    <w:p w14:paraId="7C79D4C8" w14:textId="77777777" w:rsidR="00A40EFA" w:rsidRPr="00A40EFA" w:rsidRDefault="00A40EFA" w:rsidP="00A40EFA">
      <w:pPr>
        <w:keepNext/>
        <w:keepLines/>
        <w:widowControl w:val="0"/>
        <w:spacing w:after="240" w:line="264" w:lineRule="auto"/>
        <w:ind w:firstLine="240"/>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У розділі "Місцеві ініціативи" Реєстру інструментів громадської участі обов’язково зазначаються:</w:t>
      </w:r>
    </w:p>
    <w:p w14:paraId="68E4EBEC" w14:textId="77777777" w:rsidR="00A40EFA" w:rsidRPr="00A40EFA" w:rsidRDefault="00A40EFA" w:rsidP="00CF1FDC">
      <w:pPr>
        <w:widowControl w:val="0"/>
        <w:numPr>
          <w:ilvl w:val="0"/>
          <w:numId w:val="130"/>
        </w:numPr>
        <w:tabs>
          <w:tab w:val="left" w:pos="723"/>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надходження повідомлення про внесення місцевої ініціативи.</w:t>
      </w:r>
    </w:p>
    <w:p w14:paraId="313BB2E6" w14:textId="77777777" w:rsidR="00A40EFA" w:rsidRPr="00A40EFA" w:rsidRDefault="00A40EFA" w:rsidP="00CF1FDC">
      <w:pPr>
        <w:widowControl w:val="0"/>
        <w:numPr>
          <w:ilvl w:val="0"/>
          <w:numId w:val="130"/>
        </w:numPr>
        <w:tabs>
          <w:tab w:val="left" w:pos="723"/>
        </w:tabs>
        <w:spacing w:after="0" w:line="264"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та номер реєстрації місцевої ініціативи.</w:t>
      </w:r>
    </w:p>
    <w:p w14:paraId="5A4AE630" w14:textId="77777777" w:rsidR="00A40EFA" w:rsidRPr="00A40EFA" w:rsidRDefault="00A40EFA" w:rsidP="00CF1FDC">
      <w:pPr>
        <w:widowControl w:val="0"/>
        <w:numPr>
          <w:ilvl w:val="0"/>
          <w:numId w:val="130"/>
        </w:numPr>
        <w:tabs>
          <w:tab w:val="left" w:pos="723"/>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та вихідний номер письмового повідомлення про реєстрацію місцевої ініціативи.</w:t>
      </w:r>
    </w:p>
    <w:p w14:paraId="066DA7F7" w14:textId="77777777" w:rsidR="00A40EFA" w:rsidRPr="00A40EFA" w:rsidRDefault="00A40EFA" w:rsidP="00CF1FDC">
      <w:pPr>
        <w:widowControl w:val="0"/>
        <w:numPr>
          <w:ilvl w:val="0"/>
          <w:numId w:val="130"/>
        </w:numPr>
        <w:tabs>
          <w:tab w:val="left" w:pos="723"/>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Дата передання місцевої ініціативи для підготовки до розгляду на відкритому засіданні ради.</w:t>
      </w:r>
    </w:p>
    <w:p w14:paraId="37D1711E" w14:textId="77777777" w:rsidR="00A40EFA" w:rsidRPr="00A40EFA" w:rsidRDefault="00A40EFA" w:rsidP="00CF1FDC">
      <w:pPr>
        <w:widowControl w:val="0"/>
        <w:numPr>
          <w:ilvl w:val="0"/>
          <w:numId w:val="130"/>
        </w:numPr>
        <w:tabs>
          <w:tab w:val="left" w:pos="723"/>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Ініціатори внесення місцевої ініціативи (члени ініціативної групи та кількість зібраних підписів жителів територіальної громади або назви організацій, що подали повідомлення).</w:t>
      </w:r>
    </w:p>
    <w:p w14:paraId="78ED6330" w14:textId="77777777" w:rsidR="00A40EFA" w:rsidRPr="00A40EFA" w:rsidRDefault="00A40EFA" w:rsidP="00CF1FDC">
      <w:pPr>
        <w:widowControl w:val="0"/>
        <w:numPr>
          <w:ilvl w:val="0"/>
          <w:numId w:val="130"/>
        </w:numPr>
        <w:tabs>
          <w:tab w:val="left" w:pos="723"/>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Предмет місцевої ініціативи (назва питання, що вноситься до розгляду, чи проекту рішення ради).</w:t>
      </w:r>
    </w:p>
    <w:p w14:paraId="460319BB" w14:textId="77777777" w:rsidR="00A40EFA" w:rsidRPr="00A40EFA" w:rsidRDefault="00A40EFA" w:rsidP="00CF1FDC">
      <w:pPr>
        <w:widowControl w:val="0"/>
        <w:numPr>
          <w:ilvl w:val="0"/>
          <w:numId w:val="130"/>
        </w:numPr>
        <w:tabs>
          <w:tab w:val="left" w:pos="723"/>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Інформація про рух місцевої ініціативи (назви органів ради чи посадові особи, до яких передана місцева ініціатива з метою підготовки до розгляду на сесії ради, дати розгляду, участь членів ініціативної групи).</w:t>
      </w:r>
    </w:p>
    <w:p w14:paraId="7FFEE6FB" w14:textId="77777777" w:rsidR="00A40EFA" w:rsidRPr="00A40EFA" w:rsidRDefault="00A40EFA" w:rsidP="00CF1FDC">
      <w:pPr>
        <w:widowControl w:val="0"/>
        <w:numPr>
          <w:ilvl w:val="0"/>
          <w:numId w:val="130"/>
        </w:numPr>
        <w:tabs>
          <w:tab w:val="left" w:pos="723"/>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Дата, час </w:t>
      </w:r>
      <w:proofErr w:type="spellStart"/>
      <w:r w:rsidRPr="00A40EFA">
        <w:rPr>
          <w:rFonts w:ascii="Times New Roman" w:eastAsia="Times New Roman" w:hAnsi="Times New Roman" w:cs="Times New Roman"/>
          <w:color w:val="000000"/>
          <w:lang w:eastAsia="uk-UA" w:bidi="uk-UA"/>
        </w:rPr>
        <w:t>розглядумісцевої</w:t>
      </w:r>
      <w:proofErr w:type="spellEnd"/>
      <w:r w:rsidRPr="00A40EFA">
        <w:rPr>
          <w:rFonts w:ascii="Times New Roman" w:eastAsia="Times New Roman" w:hAnsi="Times New Roman" w:cs="Times New Roman"/>
          <w:color w:val="000000"/>
          <w:lang w:eastAsia="uk-UA" w:bidi="uk-UA"/>
        </w:rPr>
        <w:t xml:space="preserve"> ініціативи на відкритому засіданні </w:t>
      </w:r>
      <w:r w:rsidR="00384DF6">
        <w:rPr>
          <w:rFonts w:ascii="Times New Roman" w:eastAsia="Times New Roman" w:hAnsi="Times New Roman" w:cs="Times New Roman"/>
          <w:color w:val="000000"/>
          <w:lang w:eastAsia="uk-UA" w:bidi="uk-UA"/>
        </w:rPr>
        <w:t>Р</w:t>
      </w:r>
      <w:r w:rsidRPr="00A40EFA">
        <w:rPr>
          <w:rFonts w:ascii="Times New Roman" w:eastAsia="Times New Roman" w:hAnsi="Times New Roman" w:cs="Times New Roman"/>
          <w:color w:val="000000"/>
          <w:lang w:eastAsia="uk-UA" w:bidi="uk-UA"/>
        </w:rPr>
        <w:t>ади.</w:t>
      </w:r>
    </w:p>
    <w:p w14:paraId="70F03965" w14:textId="77777777" w:rsidR="00A40EFA" w:rsidRPr="00A40EFA" w:rsidRDefault="00A40EFA" w:rsidP="00CF1FDC">
      <w:pPr>
        <w:widowControl w:val="0"/>
        <w:numPr>
          <w:ilvl w:val="0"/>
          <w:numId w:val="130"/>
        </w:numPr>
        <w:tabs>
          <w:tab w:val="left" w:pos="723"/>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Інформація про участь членів ініціативної групи у відкритому засіданні </w:t>
      </w:r>
      <w:r w:rsidR="00384DF6">
        <w:rPr>
          <w:rFonts w:ascii="Times New Roman" w:eastAsia="Times New Roman" w:hAnsi="Times New Roman" w:cs="Times New Roman"/>
          <w:color w:val="000000"/>
          <w:lang w:eastAsia="uk-UA" w:bidi="uk-UA"/>
        </w:rPr>
        <w:t>Р</w:t>
      </w:r>
      <w:r w:rsidRPr="00A40EFA">
        <w:rPr>
          <w:rFonts w:ascii="Times New Roman" w:eastAsia="Times New Roman" w:hAnsi="Times New Roman" w:cs="Times New Roman"/>
          <w:color w:val="000000"/>
          <w:lang w:eastAsia="uk-UA" w:bidi="uk-UA"/>
        </w:rPr>
        <w:t>ади, на якому розглядається місцева ініціатива.</w:t>
      </w:r>
    </w:p>
    <w:p w14:paraId="4AD6CE9A" w14:textId="77777777" w:rsidR="00A40EFA" w:rsidRPr="00A40EFA" w:rsidRDefault="00A40EFA" w:rsidP="00CF1FDC">
      <w:pPr>
        <w:widowControl w:val="0"/>
        <w:numPr>
          <w:ilvl w:val="0"/>
          <w:numId w:val="130"/>
        </w:numPr>
        <w:tabs>
          <w:tab w:val="left" w:pos="787"/>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Номер і дата рішення ради за результатами розгляду місцевої ініціативи.</w:t>
      </w:r>
    </w:p>
    <w:p w14:paraId="2DC0CDFA" w14:textId="77777777" w:rsidR="00A40EFA" w:rsidRPr="00A40EFA" w:rsidRDefault="00A40EFA" w:rsidP="00CF1FDC">
      <w:pPr>
        <w:widowControl w:val="0"/>
        <w:numPr>
          <w:ilvl w:val="0"/>
          <w:numId w:val="130"/>
        </w:numPr>
        <w:tabs>
          <w:tab w:val="left" w:pos="807"/>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якщо місцева ініціатива відправлена на доопрацювання - дата розгляду доопрацьованої місцевої ініціативи та номер рішення ради за його результатами.</w:t>
      </w:r>
    </w:p>
    <w:p w14:paraId="58AAB61A" w14:textId="77777777" w:rsidR="00A40EFA" w:rsidRPr="00A40EFA" w:rsidRDefault="00A40EFA" w:rsidP="00CF1FDC">
      <w:pPr>
        <w:widowControl w:val="0"/>
        <w:numPr>
          <w:ilvl w:val="0"/>
          <w:numId w:val="130"/>
        </w:numPr>
        <w:tabs>
          <w:tab w:val="left" w:pos="807"/>
        </w:tabs>
        <w:spacing w:after="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Інформація про виконання рішення ради за результатами розгляду місцевої ініціативи.</w:t>
      </w:r>
    </w:p>
    <w:p w14:paraId="2818EBD2" w14:textId="77777777" w:rsidR="00A40EFA" w:rsidRPr="00A40EFA" w:rsidRDefault="00A40EFA" w:rsidP="00CF1FDC">
      <w:pPr>
        <w:widowControl w:val="0"/>
        <w:numPr>
          <w:ilvl w:val="0"/>
          <w:numId w:val="130"/>
        </w:numPr>
        <w:tabs>
          <w:tab w:val="left" w:pos="807"/>
        </w:tabs>
        <w:spacing w:after="48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Інформація про оскарження дій чи бездіяльності посадових та службових осіб, що порушують вимоги Положення "Про місцеві ініціативи».</w:t>
      </w:r>
    </w:p>
    <w:p w14:paraId="5F1BB21A"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448C6EFB"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5A8A5D5C"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092C8BE2" w14:textId="77777777" w:rsidR="00A40EFA" w:rsidRDefault="00A40EFA" w:rsidP="00A40EFA">
      <w:pPr>
        <w:widowControl w:val="0"/>
        <w:spacing w:after="0" w:line="360" w:lineRule="auto"/>
        <w:ind w:left="5000"/>
        <w:jc w:val="right"/>
        <w:rPr>
          <w:rFonts w:ascii="Times New Roman" w:eastAsia="Times New Roman" w:hAnsi="Times New Roman" w:cs="Times New Roman"/>
          <w:b/>
          <w:bCs/>
          <w:color w:val="000000"/>
          <w:sz w:val="24"/>
          <w:szCs w:val="24"/>
          <w:lang w:eastAsia="uk-UA" w:bidi="uk-UA"/>
        </w:rPr>
      </w:pPr>
    </w:p>
    <w:p w14:paraId="0CFF2171" w14:textId="77777777" w:rsidR="008E79E5" w:rsidRPr="00A40EFA" w:rsidRDefault="008E79E5"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32B29257"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07A4E67B"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5C2AAC1D"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6C19AD8C"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3023CBF9"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i/>
          <w:iCs/>
          <w:color w:val="000000"/>
          <w:sz w:val="24"/>
          <w:szCs w:val="24"/>
          <w:lang w:eastAsia="uk-UA" w:bidi="uk-UA"/>
        </w:rPr>
      </w:pPr>
    </w:p>
    <w:p w14:paraId="6854C986"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17C4111E"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57D173E7"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1958541D"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p>
    <w:p w14:paraId="6C9FA54A"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 xml:space="preserve">Додаток №3 </w:t>
      </w:r>
    </w:p>
    <w:p w14:paraId="4394F009"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до Статуту Стрийської </w:t>
      </w:r>
      <w:r w:rsidR="00384DF6">
        <w:rPr>
          <w:rFonts w:ascii="Times New Roman" w:eastAsia="Times New Roman" w:hAnsi="Times New Roman" w:cs="Times New Roman"/>
          <w:color w:val="000000"/>
          <w:sz w:val="24"/>
          <w:szCs w:val="24"/>
          <w:lang w:eastAsia="uk-UA" w:bidi="uk-UA"/>
        </w:rPr>
        <w:t xml:space="preserve">міської </w:t>
      </w:r>
      <w:r w:rsidRPr="00A40EFA">
        <w:rPr>
          <w:rFonts w:ascii="Times New Roman" w:eastAsia="Times New Roman" w:hAnsi="Times New Roman" w:cs="Times New Roman"/>
          <w:color w:val="000000"/>
          <w:sz w:val="24"/>
          <w:szCs w:val="24"/>
          <w:lang w:eastAsia="uk-UA" w:bidi="uk-UA"/>
        </w:rPr>
        <w:t xml:space="preserve">територіальної громади, затвердженого рішенням </w:t>
      </w:r>
      <w:r w:rsidR="00384DF6">
        <w:rPr>
          <w:rFonts w:ascii="Times New Roman" w:eastAsia="Times New Roman" w:hAnsi="Times New Roman" w:cs="Times New Roman"/>
          <w:color w:val="000000"/>
          <w:sz w:val="24"/>
          <w:szCs w:val="24"/>
          <w:lang w:eastAsia="uk-UA" w:bidi="uk-UA"/>
        </w:rPr>
        <w:t xml:space="preserve">сесії </w:t>
      </w:r>
      <w:r w:rsidRPr="00A40EFA">
        <w:rPr>
          <w:rFonts w:ascii="Times New Roman" w:eastAsia="Times New Roman" w:hAnsi="Times New Roman" w:cs="Times New Roman"/>
          <w:color w:val="000000"/>
          <w:sz w:val="24"/>
          <w:szCs w:val="24"/>
          <w:lang w:eastAsia="uk-UA" w:bidi="uk-UA"/>
        </w:rPr>
        <w:t xml:space="preserve">Стрийської міської ради </w:t>
      </w:r>
    </w:p>
    <w:p w14:paraId="43C94F54"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від </w:t>
      </w:r>
      <w:r w:rsidR="008E79E5">
        <w:rPr>
          <w:rFonts w:ascii="Times New Roman" w:eastAsia="Calibri" w:hAnsi="Times New Roman" w:cs="Times New Roman"/>
          <w:sz w:val="24"/>
          <w:szCs w:val="24"/>
        </w:rPr>
        <w:t>29вересня</w:t>
      </w:r>
      <w:r w:rsidR="00384DF6" w:rsidRPr="00A40EFA">
        <w:rPr>
          <w:rFonts w:ascii="Times New Roman" w:eastAsia="Calibri" w:hAnsi="Times New Roman" w:cs="Times New Roman"/>
          <w:sz w:val="24"/>
          <w:szCs w:val="24"/>
        </w:rPr>
        <w:t xml:space="preserve"> 202</w:t>
      </w:r>
      <w:r w:rsidR="008E79E5">
        <w:rPr>
          <w:rFonts w:ascii="Times New Roman" w:eastAsia="Calibri" w:hAnsi="Times New Roman" w:cs="Times New Roman"/>
          <w:sz w:val="24"/>
          <w:szCs w:val="24"/>
        </w:rPr>
        <w:t>2</w:t>
      </w:r>
      <w:r w:rsidR="00384DF6" w:rsidRPr="00A40EFA">
        <w:rPr>
          <w:rFonts w:ascii="Times New Roman" w:eastAsia="Calibri" w:hAnsi="Times New Roman" w:cs="Times New Roman"/>
          <w:sz w:val="24"/>
          <w:szCs w:val="24"/>
        </w:rPr>
        <w:t xml:space="preserve"> року № </w:t>
      </w:r>
      <w:r w:rsidR="008E79E5">
        <w:rPr>
          <w:rFonts w:ascii="Times New Roman" w:eastAsia="Calibri" w:hAnsi="Times New Roman" w:cs="Times New Roman"/>
          <w:sz w:val="24"/>
          <w:szCs w:val="24"/>
        </w:rPr>
        <w:t>1264</w:t>
      </w:r>
    </w:p>
    <w:p w14:paraId="1CF51CFD" w14:textId="77777777" w:rsidR="00A40EFA" w:rsidRPr="00A40EFA" w:rsidRDefault="00A40EFA" w:rsidP="00A40EFA">
      <w:pPr>
        <w:keepNext/>
        <w:keepLines/>
        <w:widowControl w:val="0"/>
        <w:spacing w:after="740" w:line="302" w:lineRule="auto"/>
        <w:jc w:val="center"/>
        <w:outlineLvl w:val="0"/>
        <w:rPr>
          <w:rFonts w:ascii="Times New Roman" w:eastAsia="Times New Roman" w:hAnsi="Times New Roman" w:cs="Times New Roman"/>
          <w:b/>
          <w:bCs/>
          <w:color w:val="000000"/>
          <w:lang w:eastAsia="uk-UA" w:bidi="uk-UA"/>
        </w:rPr>
      </w:pPr>
    </w:p>
    <w:p w14:paraId="0265D6BA" w14:textId="77777777" w:rsidR="00A40EFA" w:rsidRPr="00A40EFA" w:rsidRDefault="00A40EFA" w:rsidP="00A40EFA">
      <w:pPr>
        <w:keepNext/>
        <w:keepLines/>
        <w:widowControl w:val="0"/>
        <w:spacing w:after="740" w:line="302" w:lineRule="auto"/>
        <w:jc w:val="center"/>
        <w:outlineLvl w:val="0"/>
        <w:rPr>
          <w:rFonts w:ascii="Times New Roman" w:eastAsia="Times New Roman" w:hAnsi="Times New Roman" w:cs="Times New Roman"/>
          <w:b/>
          <w:bCs/>
          <w:color w:val="000000"/>
          <w:lang w:eastAsia="uk-UA" w:bidi="uk-UA"/>
        </w:rPr>
      </w:pPr>
      <w:r w:rsidRPr="009442FA">
        <w:rPr>
          <w:rFonts w:ascii="Times New Roman" w:eastAsia="Times New Roman" w:hAnsi="Times New Roman" w:cs="Times New Roman"/>
          <w:b/>
          <w:bCs/>
          <w:color w:val="000000"/>
          <w:lang w:eastAsia="uk-UA" w:bidi="uk-UA"/>
        </w:rPr>
        <w:t>ПОЛОЖЕННЯ</w:t>
      </w:r>
      <w:r w:rsidRPr="009442FA">
        <w:rPr>
          <w:rFonts w:ascii="Times New Roman" w:eastAsia="Times New Roman" w:hAnsi="Times New Roman" w:cs="Times New Roman"/>
          <w:b/>
          <w:bCs/>
          <w:color w:val="000000"/>
          <w:lang w:eastAsia="uk-UA" w:bidi="uk-UA"/>
        </w:rPr>
        <w:br/>
      </w:r>
      <w:r w:rsidR="009442FA">
        <w:rPr>
          <w:rFonts w:ascii="Times New Roman" w:eastAsia="Times New Roman" w:hAnsi="Times New Roman" w:cs="Times New Roman"/>
          <w:b/>
          <w:bCs/>
          <w:color w:val="000000"/>
          <w:lang w:eastAsia="uk-UA" w:bidi="uk-UA"/>
        </w:rPr>
        <w:t>«</w:t>
      </w:r>
      <w:r w:rsidRPr="009442FA">
        <w:rPr>
          <w:rFonts w:ascii="Times New Roman" w:eastAsia="Times New Roman" w:hAnsi="Times New Roman" w:cs="Times New Roman"/>
          <w:b/>
          <w:bCs/>
          <w:color w:val="000000"/>
          <w:lang w:eastAsia="uk-UA" w:bidi="uk-UA"/>
        </w:rPr>
        <w:t xml:space="preserve">ПРО ГРОМАДСЬКІ СЛУХАННЯ В СТРИЙСЬКІЙ </w:t>
      </w:r>
      <w:r w:rsidR="00384DF6" w:rsidRPr="009442FA">
        <w:rPr>
          <w:rFonts w:ascii="Times New Roman" w:eastAsia="Times New Roman" w:hAnsi="Times New Roman" w:cs="Times New Roman"/>
          <w:b/>
          <w:bCs/>
          <w:color w:val="000000"/>
          <w:lang w:eastAsia="uk-UA" w:bidi="uk-UA"/>
        </w:rPr>
        <w:t xml:space="preserve">МІСЬКІЙ </w:t>
      </w:r>
      <w:r w:rsidRPr="009442FA">
        <w:rPr>
          <w:rFonts w:ascii="Times New Roman" w:eastAsia="Times New Roman" w:hAnsi="Times New Roman" w:cs="Times New Roman"/>
          <w:b/>
          <w:bCs/>
          <w:color w:val="000000"/>
          <w:lang w:eastAsia="uk-UA" w:bidi="uk-UA"/>
        </w:rPr>
        <w:t>ТЕРИТОРІАЛЬНІЙ</w:t>
      </w:r>
      <w:r w:rsidRPr="009442FA">
        <w:rPr>
          <w:rFonts w:ascii="Times New Roman" w:eastAsia="Times New Roman" w:hAnsi="Times New Roman" w:cs="Times New Roman"/>
          <w:b/>
          <w:bCs/>
          <w:color w:val="000000"/>
          <w:lang w:eastAsia="uk-UA" w:bidi="uk-UA"/>
        </w:rPr>
        <w:br/>
        <w:t>ГРОМАДІ</w:t>
      </w:r>
      <w:r w:rsidR="009442FA">
        <w:rPr>
          <w:rFonts w:ascii="Times New Roman" w:eastAsia="Times New Roman" w:hAnsi="Times New Roman" w:cs="Times New Roman"/>
          <w:b/>
          <w:bCs/>
          <w:color w:val="000000"/>
          <w:lang w:eastAsia="uk-UA" w:bidi="uk-UA"/>
        </w:rPr>
        <w:t>»</w:t>
      </w:r>
    </w:p>
    <w:p w14:paraId="17EB559F" w14:textId="77777777" w:rsidR="00A40EFA" w:rsidRPr="00A40EFA" w:rsidRDefault="00A40EFA" w:rsidP="00A40EFA">
      <w:pPr>
        <w:widowControl w:val="0"/>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Це Положення встановлює порядок ініціювання, підготовки та проведення громадських слухань, а також урахування їх результатів </w:t>
      </w:r>
      <w:r w:rsidR="00384DF6">
        <w:rPr>
          <w:rFonts w:ascii="Times New Roman" w:eastAsia="Times New Roman" w:hAnsi="Times New Roman" w:cs="Times New Roman"/>
          <w:color w:val="000000"/>
          <w:sz w:val="24"/>
          <w:szCs w:val="24"/>
          <w:lang w:eastAsia="uk-UA" w:bidi="uk-UA"/>
        </w:rPr>
        <w:t xml:space="preserve">виконавчими </w:t>
      </w:r>
      <w:r w:rsidRPr="00A40EFA">
        <w:rPr>
          <w:rFonts w:ascii="Times New Roman" w:eastAsia="Times New Roman" w:hAnsi="Times New Roman" w:cs="Times New Roman"/>
          <w:color w:val="000000"/>
          <w:sz w:val="24"/>
          <w:szCs w:val="24"/>
          <w:lang w:eastAsia="uk-UA" w:bidi="uk-UA"/>
        </w:rPr>
        <w:t>органами Ст</w:t>
      </w:r>
      <w:r w:rsidR="00384DF6">
        <w:rPr>
          <w:rFonts w:ascii="Times New Roman" w:eastAsia="Times New Roman" w:hAnsi="Times New Roman" w:cs="Times New Roman"/>
          <w:color w:val="000000"/>
          <w:sz w:val="24"/>
          <w:szCs w:val="24"/>
          <w:lang w:eastAsia="uk-UA" w:bidi="uk-UA"/>
        </w:rPr>
        <w:t xml:space="preserve">рийської міської територіальної </w:t>
      </w:r>
      <w:proofErr w:type="spellStart"/>
      <w:r w:rsidR="00384DF6">
        <w:rPr>
          <w:rFonts w:ascii="Times New Roman" w:eastAsia="Times New Roman" w:hAnsi="Times New Roman" w:cs="Times New Roman"/>
          <w:color w:val="000000"/>
          <w:sz w:val="24"/>
          <w:szCs w:val="24"/>
          <w:lang w:eastAsia="uk-UA" w:bidi="uk-UA"/>
        </w:rPr>
        <w:t>громади,та</w:t>
      </w:r>
      <w:proofErr w:type="spellEnd"/>
      <w:r w:rsidR="00384DF6">
        <w:rPr>
          <w:rFonts w:ascii="Times New Roman" w:eastAsia="Times New Roman" w:hAnsi="Times New Roman" w:cs="Times New Roman"/>
          <w:color w:val="000000"/>
          <w:sz w:val="24"/>
          <w:szCs w:val="24"/>
          <w:lang w:eastAsia="uk-UA" w:bidi="uk-UA"/>
        </w:rPr>
        <w:t xml:space="preserve"> </w:t>
      </w:r>
      <w:r w:rsidRPr="00A40EFA">
        <w:rPr>
          <w:rFonts w:ascii="Times New Roman" w:eastAsia="Times New Roman" w:hAnsi="Times New Roman" w:cs="Times New Roman"/>
          <w:color w:val="000000"/>
          <w:sz w:val="24"/>
          <w:szCs w:val="24"/>
          <w:lang w:eastAsia="uk-UA" w:bidi="uk-UA"/>
        </w:rPr>
        <w:t>її посадовими особами.</w:t>
      </w:r>
    </w:p>
    <w:p w14:paraId="3A406325" w14:textId="77777777" w:rsidR="00A40EFA" w:rsidRPr="00A40EFA" w:rsidRDefault="00A40EFA" w:rsidP="00A40EFA">
      <w:pPr>
        <w:widowControl w:val="0"/>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Громадські слухання є однією з форм участі жителів територіальної громади у здійсненні місцевого самоврядування, яка передбачена статтею 13 Закону України "Про місцеве самоврядування в Україні".</w:t>
      </w:r>
    </w:p>
    <w:p w14:paraId="53285DA1" w14:textId="77777777" w:rsidR="00A40EFA" w:rsidRPr="00A40EFA" w:rsidRDefault="00A40EFA" w:rsidP="00A40EFA">
      <w:pPr>
        <w:keepNext/>
        <w:keepLines/>
        <w:widowControl w:val="0"/>
        <w:spacing w:after="740" w:line="240"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Розділ І. ЗАГАЛЬНІ ПОЛОЖЕННЯ</w:t>
      </w:r>
    </w:p>
    <w:p w14:paraId="4E9CC580" w14:textId="77777777" w:rsidR="00A40EFA" w:rsidRPr="00A40EFA" w:rsidRDefault="00A40EFA" w:rsidP="00A40EFA">
      <w:pPr>
        <w:keepNext/>
        <w:keepLines/>
        <w:widowControl w:val="0"/>
        <w:spacing w:after="220" w:line="262"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 Право територіальної громади проводити громадські слухання</w:t>
      </w:r>
    </w:p>
    <w:p w14:paraId="6F519B6F" w14:textId="77777777" w:rsidR="00A40EFA" w:rsidRPr="00A40EFA" w:rsidRDefault="008F5A14" w:rsidP="00CF1FDC">
      <w:pPr>
        <w:widowControl w:val="0"/>
        <w:numPr>
          <w:ilvl w:val="0"/>
          <w:numId w:val="131"/>
        </w:numPr>
        <w:tabs>
          <w:tab w:val="left" w:pos="303"/>
        </w:tabs>
        <w:spacing w:after="780" w:line="240" w:lineRule="auto"/>
        <w:jc w:val="both"/>
        <w:rPr>
          <w:rFonts w:ascii="Times New Roman" w:eastAsia="Times New Roman" w:hAnsi="Times New Roman" w:cs="Times New Roman"/>
          <w:color w:val="000000"/>
          <w:sz w:val="24"/>
          <w:szCs w:val="24"/>
          <w:lang w:eastAsia="uk-UA" w:bidi="uk-UA"/>
        </w:rPr>
      </w:pPr>
      <w:proofErr w:type="spellStart"/>
      <w:r w:rsidRPr="00A40EFA">
        <w:rPr>
          <w:rFonts w:ascii="Times New Roman" w:eastAsia="Times New Roman" w:hAnsi="Times New Roman" w:cs="Times New Roman"/>
          <w:color w:val="000000"/>
          <w:sz w:val="24"/>
          <w:szCs w:val="24"/>
          <w:lang w:eastAsia="uk-UA" w:bidi="uk-UA"/>
        </w:rPr>
        <w:t>Стрийська</w:t>
      </w:r>
      <w:r w:rsidR="00952C60">
        <w:rPr>
          <w:rFonts w:ascii="Times New Roman" w:eastAsia="Times New Roman" w:hAnsi="Times New Roman" w:cs="Times New Roman"/>
          <w:color w:val="000000"/>
          <w:sz w:val="24"/>
          <w:szCs w:val="24"/>
          <w:lang w:eastAsia="uk-UA" w:bidi="uk-UA"/>
        </w:rPr>
        <w:t>міська</w:t>
      </w:r>
      <w:proofErr w:type="spellEnd"/>
      <w:r w:rsidR="00952C60">
        <w:rPr>
          <w:rFonts w:ascii="Times New Roman" w:eastAsia="Times New Roman" w:hAnsi="Times New Roman" w:cs="Times New Roman"/>
          <w:color w:val="000000"/>
          <w:sz w:val="24"/>
          <w:szCs w:val="24"/>
          <w:lang w:eastAsia="uk-UA" w:bidi="uk-UA"/>
        </w:rPr>
        <w:t xml:space="preserve"> </w:t>
      </w:r>
      <w:r w:rsidR="00A40EFA" w:rsidRPr="00A40EFA">
        <w:rPr>
          <w:rFonts w:ascii="Times New Roman" w:eastAsia="Times New Roman" w:hAnsi="Times New Roman" w:cs="Times New Roman"/>
          <w:color w:val="000000"/>
          <w:sz w:val="24"/>
          <w:szCs w:val="24"/>
          <w:lang w:eastAsia="uk-UA" w:bidi="uk-UA"/>
        </w:rPr>
        <w:t>територіальна громада (далі - громада) має право проводити громадські слухання - зустрічатися з депутатами міської ради (далі - ради), службовими особами її виконавчих органів, міським головою (далі - головою), іншими посадовими особами місцевого самоврядування, під час яких жителі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28C4ECA8" w14:textId="77777777" w:rsidR="00A40EFA" w:rsidRPr="00A40EFA" w:rsidRDefault="00A40EFA" w:rsidP="00A40EFA">
      <w:pPr>
        <w:keepNext/>
        <w:keepLines/>
        <w:widowControl w:val="0"/>
        <w:spacing w:after="220"/>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2. Правове регулювання громадських слухань</w:t>
      </w:r>
    </w:p>
    <w:p w14:paraId="25B7C246" w14:textId="77777777" w:rsidR="00A40EFA" w:rsidRDefault="00A40EFA" w:rsidP="00CF1FDC">
      <w:pPr>
        <w:widowControl w:val="0"/>
        <w:numPr>
          <w:ilvl w:val="0"/>
          <w:numId w:val="132"/>
        </w:numPr>
        <w:tabs>
          <w:tab w:val="left" w:pos="356"/>
        </w:tabs>
        <w:spacing w:after="78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Порядок ініціювання, підготовки, проведення громадських слухань та врахування їх результатів регулюється Законом України "Про місцеве самоврядування в Україні", цим Положенням, яке є додатком Статуту, а також міжнародними договорами України, згода на обов'язковість яких надана Верховною Радою України.</w:t>
      </w:r>
    </w:p>
    <w:p w14:paraId="15A4B7B9" w14:textId="77777777" w:rsidR="00D17558" w:rsidRPr="00A40EFA" w:rsidRDefault="00D17558" w:rsidP="00D17558">
      <w:pPr>
        <w:widowControl w:val="0"/>
        <w:tabs>
          <w:tab w:val="left" w:pos="356"/>
        </w:tabs>
        <w:spacing w:after="780" w:line="240" w:lineRule="auto"/>
        <w:jc w:val="both"/>
        <w:rPr>
          <w:rFonts w:ascii="Times New Roman" w:eastAsia="Times New Roman" w:hAnsi="Times New Roman" w:cs="Times New Roman"/>
          <w:color w:val="000000"/>
          <w:sz w:val="24"/>
          <w:szCs w:val="24"/>
          <w:lang w:eastAsia="uk-UA" w:bidi="uk-UA"/>
        </w:rPr>
      </w:pPr>
    </w:p>
    <w:p w14:paraId="6B28E1D6" w14:textId="77777777" w:rsidR="00A40EFA" w:rsidRPr="00A40EFA" w:rsidRDefault="00A40EFA" w:rsidP="00A40EFA">
      <w:pPr>
        <w:widowControl w:val="0"/>
        <w:tabs>
          <w:tab w:val="left" w:pos="356"/>
        </w:tabs>
        <w:spacing w:after="780" w:line="240" w:lineRule="auto"/>
        <w:jc w:val="both"/>
        <w:rPr>
          <w:rFonts w:ascii="Times New Roman" w:eastAsia="Times New Roman" w:hAnsi="Times New Roman" w:cs="Times New Roman"/>
          <w:b/>
          <w:bCs/>
          <w:color w:val="000000"/>
          <w:sz w:val="24"/>
          <w:szCs w:val="24"/>
          <w:lang w:eastAsia="uk-UA" w:bidi="uk-UA"/>
        </w:rPr>
      </w:pPr>
      <w:r w:rsidRPr="00A40EFA">
        <w:rPr>
          <w:rFonts w:ascii="Times New Roman" w:eastAsia="Times New Roman" w:hAnsi="Times New Roman" w:cs="Times New Roman"/>
          <w:b/>
          <w:bCs/>
          <w:color w:val="000000"/>
          <w:sz w:val="24"/>
          <w:szCs w:val="24"/>
          <w:lang w:eastAsia="uk-UA" w:bidi="uk-UA"/>
        </w:rPr>
        <w:lastRenderedPageBreak/>
        <w:t>Стаття 3. Принципи громадських слухань</w:t>
      </w:r>
    </w:p>
    <w:p w14:paraId="1A6CC056" w14:textId="77777777" w:rsidR="00A40EFA" w:rsidRPr="00A40EFA" w:rsidRDefault="00A40EFA" w:rsidP="00CF1FDC">
      <w:pPr>
        <w:widowControl w:val="0"/>
        <w:numPr>
          <w:ilvl w:val="0"/>
          <w:numId w:val="133"/>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w:t>
      </w:r>
    </w:p>
    <w:p w14:paraId="591B64CE" w14:textId="77777777" w:rsidR="00A40EFA" w:rsidRPr="00A40EFA" w:rsidRDefault="00A40EFA" w:rsidP="00CF1FDC">
      <w:pPr>
        <w:widowControl w:val="0"/>
        <w:numPr>
          <w:ilvl w:val="0"/>
          <w:numId w:val="133"/>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Ніхто не може бути примушений до участі або неучасті в громадських слуханнях, окрім осіб, визначених у частині 4 статті 10 цього Положення.</w:t>
      </w:r>
    </w:p>
    <w:p w14:paraId="0AF70A35" w14:textId="77777777" w:rsidR="00A40EFA" w:rsidRPr="00A40EFA" w:rsidRDefault="00A40EFA" w:rsidP="00CF1FDC">
      <w:pPr>
        <w:widowControl w:val="0"/>
        <w:numPr>
          <w:ilvl w:val="0"/>
          <w:numId w:val="133"/>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Громадські слухання мають відкритий характер. Кожен може взяти участь у громадських слуханнях.</w:t>
      </w:r>
    </w:p>
    <w:p w14:paraId="424F3ECA" w14:textId="77777777" w:rsidR="00A40EFA" w:rsidRPr="00A40EFA" w:rsidRDefault="00A40EFA" w:rsidP="00CF1FDC">
      <w:pPr>
        <w:widowControl w:val="0"/>
        <w:numPr>
          <w:ilvl w:val="0"/>
          <w:numId w:val="133"/>
        </w:numPr>
        <w:tabs>
          <w:tab w:val="left" w:pos="303"/>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офіційних веб-сайтах органів місцевого самоврядування у спеціальному розділі "Громадська участь" (підрозділ "Громадські слухання"), можуть розповсюджуватися в засобах масової інформації та іншими способами відповідно до вимог цього Положення.</w:t>
      </w:r>
    </w:p>
    <w:p w14:paraId="75289350" w14:textId="77777777" w:rsidR="00A40EFA" w:rsidRPr="00A40EFA" w:rsidRDefault="00A40EFA" w:rsidP="00CF1FDC">
      <w:pPr>
        <w:widowControl w:val="0"/>
        <w:numPr>
          <w:ilvl w:val="0"/>
          <w:numId w:val="133"/>
        </w:numPr>
        <w:tabs>
          <w:tab w:val="left" w:pos="303"/>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Кожен має право виступити на громадських слуханнях в порядку, встановленому цим Положенням.</w:t>
      </w:r>
    </w:p>
    <w:p w14:paraId="30A84C4A" w14:textId="77777777" w:rsidR="00A40EFA" w:rsidRPr="00A40EFA" w:rsidRDefault="00A40EFA" w:rsidP="00CF1FDC">
      <w:pPr>
        <w:widowControl w:val="0"/>
        <w:numPr>
          <w:ilvl w:val="0"/>
          <w:numId w:val="133"/>
        </w:numPr>
        <w:tabs>
          <w:tab w:val="left" w:pos="303"/>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14:paraId="43837FD6" w14:textId="77777777" w:rsidR="00A40EFA" w:rsidRPr="00A40EFA" w:rsidRDefault="00A40EFA" w:rsidP="00CF1FDC">
      <w:pPr>
        <w:widowControl w:val="0"/>
        <w:numPr>
          <w:ilvl w:val="0"/>
          <w:numId w:val="133"/>
        </w:numPr>
        <w:tabs>
          <w:tab w:val="left" w:pos="303"/>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Громадські слухання не можуть використовуватися для політичної, у тому числі передвиборчої агітації.</w:t>
      </w:r>
    </w:p>
    <w:p w14:paraId="26CBFD20" w14:textId="77777777" w:rsidR="00A40EFA" w:rsidRPr="00A40EFA" w:rsidRDefault="00A40EFA" w:rsidP="00CF1FDC">
      <w:pPr>
        <w:widowControl w:val="0"/>
        <w:numPr>
          <w:ilvl w:val="0"/>
          <w:numId w:val="133"/>
        </w:numPr>
        <w:tabs>
          <w:tab w:val="left" w:pos="313"/>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Подані на громадських слуханнях пропозиції розглядаються орган</w:t>
      </w:r>
      <w:r w:rsidR="00952C60">
        <w:rPr>
          <w:rFonts w:ascii="Times New Roman" w:eastAsia="Times New Roman" w:hAnsi="Times New Roman" w:cs="Times New Roman"/>
          <w:color w:val="000000"/>
          <w:sz w:val="24"/>
          <w:szCs w:val="24"/>
          <w:lang w:eastAsia="uk-UA" w:bidi="uk-UA"/>
        </w:rPr>
        <w:t>ом</w:t>
      </w:r>
      <w:r w:rsidRPr="00A40EFA">
        <w:rPr>
          <w:rFonts w:ascii="Times New Roman" w:eastAsia="Times New Roman" w:hAnsi="Times New Roman" w:cs="Times New Roman"/>
          <w:color w:val="000000"/>
          <w:sz w:val="24"/>
          <w:szCs w:val="24"/>
          <w:lang w:eastAsia="uk-UA" w:bidi="uk-UA"/>
        </w:rPr>
        <w:t xml:space="preserve"> місцевого самоврядування та їх посадовими особами у визначені цим Положенням строки, і за результатами такого розгляду обов'язково приймаються рішення про врахування, часткове врахування чи відхилення кожної пропозиції.</w:t>
      </w:r>
    </w:p>
    <w:p w14:paraId="7ABA79EE" w14:textId="77777777" w:rsidR="00A40EFA" w:rsidRPr="00A40EFA" w:rsidRDefault="00A40EFA" w:rsidP="00A40EFA">
      <w:pPr>
        <w:keepNext/>
        <w:keepLines/>
        <w:widowControl w:val="0"/>
        <w:spacing w:after="220" w:line="266"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4. Предмет громадських слухань</w:t>
      </w:r>
    </w:p>
    <w:p w14:paraId="5EE4A056" w14:textId="77777777" w:rsidR="00A40EFA" w:rsidRPr="00A40EFA" w:rsidRDefault="00A40EFA" w:rsidP="00CF1FDC">
      <w:pPr>
        <w:widowControl w:val="0"/>
        <w:numPr>
          <w:ilvl w:val="0"/>
          <w:numId w:val="134"/>
        </w:numPr>
        <w:tabs>
          <w:tab w:val="left" w:pos="37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Предметом обговорення на громадських слуханнях можуть бути будь-які питання, що належать до відання місцевого самоврядування, у тому числі, але не обмежуючись цим:</w:t>
      </w:r>
    </w:p>
    <w:p w14:paraId="03E7ED45" w14:textId="77777777" w:rsidR="00A40EFA" w:rsidRPr="00A40EFA" w:rsidRDefault="00A40EFA" w:rsidP="00CF1FDC">
      <w:pPr>
        <w:widowControl w:val="0"/>
        <w:numPr>
          <w:ilvl w:val="0"/>
          <w:numId w:val="135"/>
        </w:numPr>
        <w:tabs>
          <w:tab w:val="left" w:pos="111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проекти нормативно-правових актів голови, ради, виконавчи</w:t>
      </w:r>
      <w:r w:rsidR="00B72AA6">
        <w:rPr>
          <w:rFonts w:ascii="Times New Roman" w:eastAsia="Times New Roman" w:hAnsi="Times New Roman" w:cs="Times New Roman"/>
          <w:color w:val="000000"/>
          <w:sz w:val="24"/>
          <w:szCs w:val="24"/>
          <w:lang w:eastAsia="uk-UA" w:bidi="uk-UA"/>
        </w:rPr>
        <w:t>х органів ради;</w:t>
      </w:r>
    </w:p>
    <w:p w14:paraId="7386245D" w14:textId="77777777" w:rsidR="00A40EFA" w:rsidRPr="00A40EFA" w:rsidRDefault="00A40EFA" w:rsidP="00CF1FDC">
      <w:pPr>
        <w:widowControl w:val="0"/>
        <w:numPr>
          <w:ilvl w:val="0"/>
          <w:numId w:val="135"/>
        </w:numPr>
        <w:tabs>
          <w:tab w:val="left" w:pos="111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проекти та програми, що виконуються чи плануються до виконання в громаді;</w:t>
      </w:r>
    </w:p>
    <w:p w14:paraId="7C2DFBBE" w14:textId="77777777" w:rsidR="00A40EFA" w:rsidRPr="00A40EFA" w:rsidRDefault="00A40EFA" w:rsidP="00CF1FDC">
      <w:pPr>
        <w:widowControl w:val="0"/>
        <w:numPr>
          <w:ilvl w:val="0"/>
          <w:numId w:val="135"/>
        </w:numPr>
        <w:tabs>
          <w:tab w:val="left" w:pos="111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звіти, доповіді чи інформація про роботу голови, депутатів, органів ради, самої ради, її секретаря, старост, керівників виконавчих органів ради та інших посадових осіб місцевого самоврядування, комунальних підприємств, установ, організацій;</w:t>
      </w:r>
    </w:p>
    <w:p w14:paraId="0B1FA0E3" w14:textId="77777777" w:rsidR="00A40EFA" w:rsidRPr="00A40EFA" w:rsidRDefault="00A40EFA" w:rsidP="00CF1FDC">
      <w:pPr>
        <w:widowControl w:val="0"/>
        <w:numPr>
          <w:ilvl w:val="0"/>
          <w:numId w:val="135"/>
        </w:numPr>
        <w:tabs>
          <w:tab w:val="left" w:pos="110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звіти посадових осіб підприємств, установ і організацій - надавачів послуг, які відповідно до законодавства мають забезпечуватися орган</w:t>
      </w:r>
      <w:r w:rsidR="00B72AA6">
        <w:rPr>
          <w:rFonts w:ascii="Times New Roman" w:eastAsia="Times New Roman" w:hAnsi="Times New Roman" w:cs="Times New Roman"/>
          <w:color w:val="000000"/>
          <w:sz w:val="24"/>
          <w:szCs w:val="24"/>
          <w:lang w:eastAsia="uk-UA" w:bidi="uk-UA"/>
        </w:rPr>
        <w:t>ом</w:t>
      </w:r>
      <w:r w:rsidRPr="00A40EFA">
        <w:rPr>
          <w:rFonts w:ascii="Times New Roman" w:eastAsia="Times New Roman" w:hAnsi="Times New Roman" w:cs="Times New Roman"/>
          <w:color w:val="000000"/>
          <w:sz w:val="24"/>
          <w:szCs w:val="24"/>
          <w:lang w:eastAsia="uk-UA" w:bidi="uk-UA"/>
        </w:rPr>
        <w:t xml:space="preserve"> місцевого самоврядування (далі - надавачів послуг);</w:t>
      </w:r>
    </w:p>
    <w:p w14:paraId="576BD77D" w14:textId="77777777" w:rsidR="00A40EFA" w:rsidRPr="00A40EFA" w:rsidRDefault="00A40EFA" w:rsidP="00CF1FDC">
      <w:pPr>
        <w:widowControl w:val="0"/>
        <w:numPr>
          <w:ilvl w:val="0"/>
          <w:numId w:val="135"/>
        </w:numPr>
        <w:tabs>
          <w:tab w:val="left" w:pos="110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внесення пропозицій щодо притягнення до відповідальності депутатів ради та посадових осіб місцевого самоврядування;</w:t>
      </w:r>
    </w:p>
    <w:p w14:paraId="5F36CAFF" w14:textId="77777777" w:rsidR="00A40EFA" w:rsidRPr="00A40EFA" w:rsidRDefault="00A40EFA" w:rsidP="00CF1FDC">
      <w:pPr>
        <w:widowControl w:val="0"/>
        <w:numPr>
          <w:ilvl w:val="0"/>
          <w:numId w:val="135"/>
        </w:numPr>
        <w:tabs>
          <w:tab w:val="left" w:pos="110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інформація про вирішення окремих питань, які зачіпають інтереси всіх жителів громади або її окремих частин;</w:t>
      </w:r>
    </w:p>
    <w:p w14:paraId="54168AC0" w14:textId="77777777" w:rsidR="00A40EFA" w:rsidRPr="00A40EFA" w:rsidRDefault="00A40EFA" w:rsidP="00CF1FDC">
      <w:pPr>
        <w:widowControl w:val="0"/>
        <w:numPr>
          <w:ilvl w:val="0"/>
          <w:numId w:val="135"/>
        </w:numPr>
        <w:tabs>
          <w:tab w:val="left" w:pos="1101"/>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інші питання місцевого значення, ініційовані особами, зазначеними в статті 6 цього Положення.</w:t>
      </w:r>
    </w:p>
    <w:p w14:paraId="7FD5DA16" w14:textId="77777777" w:rsidR="00A40EFA" w:rsidRPr="00A40EFA" w:rsidRDefault="00A40EFA" w:rsidP="00A40EFA">
      <w:pPr>
        <w:keepNext/>
        <w:keepLines/>
        <w:widowControl w:val="0"/>
        <w:spacing w:after="220" w:line="26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5. Види громадських слухань</w:t>
      </w:r>
    </w:p>
    <w:p w14:paraId="4A1C853D" w14:textId="77777777" w:rsidR="00A40EFA" w:rsidRPr="00A40EFA" w:rsidRDefault="00A40EFA" w:rsidP="00CF1FDC">
      <w:pPr>
        <w:widowControl w:val="0"/>
        <w:numPr>
          <w:ilvl w:val="0"/>
          <w:numId w:val="136"/>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Громадські слухання можуть проводитися з питань, які стосуються всіх жителів громади або частини жителів громади.</w:t>
      </w:r>
    </w:p>
    <w:p w14:paraId="433049C1" w14:textId="77777777" w:rsidR="00A40EFA" w:rsidRPr="00A40EFA" w:rsidRDefault="00A40EFA" w:rsidP="00CF1FDC">
      <w:pPr>
        <w:widowControl w:val="0"/>
        <w:numPr>
          <w:ilvl w:val="0"/>
          <w:numId w:val="136"/>
        </w:numPr>
        <w:tabs>
          <w:tab w:val="left" w:pos="30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Громадське слухання проектів генерального плану </w:t>
      </w:r>
      <w:r w:rsidR="00B72AA6">
        <w:rPr>
          <w:rFonts w:ascii="Times New Roman" w:eastAsia="Times New Roman" w:hAnsi="Times New Roman" w:cs="Times New Roman"/>
          <w:color w:val="000000"/>
          <w:sz w:val="24"/>
          <w:szCs w:val="24"/>
          <w:lang w:eastAsia="uk-UA" w:bidi="uk-UA"/>
        </w:rPr>
        <w:t>населених пунктів</w:t>
      </w:r>
      <w:r w:rsidRPr="00A40EFA">
        <w:rPr>
          <w:rFonts w:ascii="Times New Roman" w:eastAsia="Times New Roman" w:hAnsi="Times New Roman" w:cs="Times New Roman"/>
          <w:color w:val="000000"/>
          <w:sz w:val="24"/>
          <w:szCs w:val="24"/>
          <w:lang w:eastAsia="uk-UA" w:bidi="uk-UA"/>
        </w:rPr>
        <w:t xml:space="preserve">, детальних планів забудови та зонування територій здійснюються у відповідності та у спосіб визначений Законом України </w:t>
      </w:r>
      <w:r w:rsidR="00B72AA6">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Про регулювання містобудівної діяльності</w:t>
      </w:r>
      <w:r w:rsidR="00B72AA6">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 xml:space="preserve"> та постановою Кабінету Міністрів України від 25.05.2011 № 555 </w:t>
      </w:r>
      <w:r w:rsidR="00B72AA6">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sidR="00B72AA6">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w:t>
      </w:r>
    </w:p>
    <w:p w14:paraId="2E8A4DBA" w14:textId="77777777" w:rsidR="00A40EFA" w:rsidRPr="00A40EFA" w:rsidRDefault="00A40EFA" w:rsidP="00CF1FDC">
      <w:pPr>
        <w:widowControl w:val="0"/>
        <w:numPr>
          <w:ilvl w:val="0"/>
          <w:numId w:val="136"/>
        </w:numPr>
        <w:tabs>
          <w:tab w:val="left" w:pos="30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Вивчення громадської думки щодо проектів регуляторних актів відбувається у порядку відповідно до Закону України </w:t>
      </w:r>
      <w:r w:rsidR="00B72AA6">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Про засади державної регуляторної політики у сфері господарської діяльності</w:t>
      </w:r>
      <w:r w:rsidR="00B72AA6">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w:t>
      </w:r>
    </w:p>
    <w:p w14:paraId="0AD49F88" w14:textId="77777777" w:rsidR="00A40EFA" w:rsidRPr="00A40EFA" w:rsidRDefault="00A40EFA" w:rsidP="00CF1FDC">
      <w:pPr>
        <w:widowControl w:val="0"/>
        <w:numPr>
          <w:ilvl w:val="0"/>
          <w:numId w:val="136"/>
        </w:numPr>
        <w:tabs>
          <w:tab w:val="left" w:pos="30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Громадські слухання щодо звіту з оцінки впливу на довкілля планової діяльності на території громади відбувається у порядку, визначеному Законом України </w:t>
      </w:r>
      <w:r w:rsidR="00B72AA6">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Про оцінку впливу на д</w:t>
      </w:r>
      <w:r w:rsidR="00B72AA6">
        <w:rPr>
          <w:rFonts w:ascii="Times New Roman" w:eastAsia="Times New Roman" w:hAnsi="Times New Roman" w:cs="Times New Roman"/>
          <w:color w:val="000000"/>
          <w:sz w:val="24"/>
          <w:szCs w:val="24"/>
          <w:lang w:eastAsia="uk-UA" w:bidi="uk-UA"/>
        </w:rPr>
        <w:t>овкілля» та Постановою Кабінету</w:t>
      </w:r>
      <w:r w:rsidRPr="00A40EFA">
        <w:rPr>
          <w:rFonts w:ascii="Times New Roman" w:eastAsia="Times New Roman" w:hAnsi="Times New Roman" w:cs="Times New Roman"/>
          <w:color w:val="000000"/>
          <w:sz w:val="24"/>
          <w:szCs w:val="24"/>
          <w:lang w:eastAsia="uk-UA" w:bidi="uk-UA"/>
        </w:rPr>
        <w:t xml:space="preserve"> Міністрів України від 13 грудня 2017 р. № 989 про Порядок проведення громадських слухань у процесі оцінки впливу на довкілля.</w:t>
      </w:r>
    </w:p>
    <w:p w14:paraId="19F8D869" w14:textId="77777777" w:rsidR="00A40EFA" w:rsidRDefault="00A40EFA" w:rsidP="00CF1FDC">
      <w:pPr>
        <w:widowControl w:val="0"/>
        <w:numPr>
          <w:ilvl w:val="0"/>
          <w:numId w:val="136"/>
        </w:numPr>
        <w:tabs>
          <w:tab w:val="left" w:pos="309"/>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Інші види громадських слухань, порядок яких визначається законодавством України чи Постановами Кабінету </w:t>
      </w:r>
      <w:r w:rsidR="00B72AA6">
        <w:rPr>
          <w:rFonts w:ascii="Times New Roman" w:eastAsia="Times New Roman" w:hAnsi="Times New Roman" w:cs="Times New Roman"/>
          <w:color w:val="000000"/>
          <w:sz w:val="24"/>
          <w:szCs w:val="24"/>
          <w:lang w:eastAsia="uk-UA" w:bidi="uk-UA"/>
        </w:rPr>
        <w:t>М</w:t>
      </w:r>
      <w:r w:rsidRPr="00A40EFA">
        <w:rPr>
          <w:rFonts w:ascii="Times New Roman" w:eastAsia="Times New Roman" w:hAnsi="Times New Roman" w:cs="Times New Roman"/>
          <w:color w:val="000000"/>
          <w:sz w:val="24"/>
          <w:szCs w:val="24"/>
          <w:lang w:eastAsia="uk-UA" w:bidi="uk-UA"/>
        </w:rPr>
        <w:t>іністрів України.</w:t>
      </w:r>
    </w:p>
    <w:p w14:paraId="7A92E9DD" w14:textId="77777777" w:rsidR="00D17558" w:rsidRDefault="00D17558" w:rsidP="00D17558">
      <w:pPr>
        <w:widowControl w:val="0"/>
        <w:tabs>
          <w:tab w:val="left" w:pos="309"/>
        </w:tabs>
        <w:spacing w:after="740" w:line="240" w:lineRule="auto"/>
        <w:jc w:val="both"/>
        <w:rPr>
          <w:rFonts w:ascii="Times New Roman" w:eastAsia="Times New Roman" w:hAnsi="Times New Roman" w:cs="Times New Roman"/>
          <w:color w:val="000000"/>
          <w:sz w:val="24"/>
          <w:szCs w:val="24"/>
          <w:lang w:eastAsia="uk-UA" w:bidi="uk-UA"/>
        </w:rPr>
      </w:pPr>
    </w:p>
    <w:p w14:paraId="7122CC8D" w14:textId="77777777" w:rsidR="00D17558" w:rsidRDefault="00D17558" w:rsidP="00D17558">
      <w:pPr>
        <w:widowControl w:val="0"/>
        <w:tabs>
          <w:tab w:val="left" w:pos="309"/>
        </w:tabs>
        <w:spacing w:after="740" w:line="240" w:lineRule="auto"/>
        <w:jc w:val="both"/>
        <w:rPr>
          <w:rFonts w:ascii="Times New Roman" w:eastAsia="Times New Roman" w:hAnsi="Times New Roman" w:cs="Times New Roman"/>
          <w:color w:val="000000"/>
          <w:sz w:val="24"/>
          <w:szCs w:val="24"/>
          <w:lang w:eastAsia="uk-UA" w:bidi="uk-UA"/>
        </w:rPr>
      </w:pPr>
    </w:p>
    <w:p w14:paraId="5F0E346F" w14:textId="77777777" w:rsidR="00D17558" w:rsidRPr="00A40EFA" w:rsidRDefault="00D17558" w:rsidP="00D17558">
      <w:pPr>
        <w:widowControl w:val="0"/>
        <w:tabs>
          <w:tab w:val="left" w:pos="309"/>
        </w:tabs>
        <w:spacing w:after="740" w:line="240" w:lineRule="auto"/>
        <w:jc w:val="both"/>
        <w:rPr>
          <w:rFonts w:ascii="Times New Roman" w:eastAsia="Times New Roman" w:hAnsi="Times New Roman" w:cs="Times New Roman"/>
          <w:color w:val="000000"/>
          <w:sz w:val="24"/>
          <w:szCs w:val="24"/>
          <w:lang w:eastAsia="uk-UA" w:bidi="uk-UA"/>
        </w:rPr>
      </w:pPr>
    </w:p>
    <w:p w14:paraId="3EFE5FDD" w14:textId="77777777" w:rsidR="00A40EFA" w:rsidRPr="00A40EFA" w:rsidRDefault="00A40EFA" w:rsidP="00A40EFA">
      <w:pPr>
        <w:widowControl w:val="0"/>
        <w:spacing w:after="74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Розділ II. ІНІЦІЮВАННЯ ГРОМАДСЬКИХ СЛУХАНЬ</w:t>
      </w:r>
    </w:p>
    <w:p w14:paraId="3FB07D73" w14:textId="77777777" w:rsidR="00A40EFA" w:rsidRPr="00A40EFA" w:rsidRDefault="00A40EFA" w:rsidP="00A40EFA">
      <w:pPr>
        <w:keepNext/>
        <w:keepLines/>
        <w:widowControl w:val="0"/>
        <w:spacing w:after="2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6. Ініціатори громадських слухань</w:t>
      </w:r>
    </w:p>
    <w:p w14:paraId="70C96849" w14:textId="77777777" w:rsidR="00A40EFA" w:rsidRPr="00A40EFA" w:rsidRDefault="00A40EFA" w:rsidP="00CF1FDC">
      <w:pPr>
        <w:widowControl w:val="0"/>
        <w:numPr>
          <w:ilvl w:val="0"/>
          <w:numId w:val="137"/>
        </w:numPr>
        <w:tabs>
          <w:tab w:val="left" w:pos="27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Ініціатором громадських слухань може бути:</w:t>
      </w:r>
    </w:p>
    <w:p w14:paraId="79B2AB9B" w14:textId="77777777" w:rsidR="00A40EFA" w:rsidRPr="00A40EFA" w:rsidRDefault="00A40EFA" w:rsidP="00CF1FDC">
      <w:pPr>
        <w:widowControl w:val="0"/>
        <w:numPr>
          <w:ilvl w:val="0"/>
          <w:numId w:val="138"/>
        </w:numPr>
        <w:tabs>
          <w:tab w:val="left" w:pos="10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Відповідна кількість мешканців громади чи її частини (</w:t>
      </w:r>
      <w:proofErr w:type="spellStart"/>
      <w:r w:rsidRPr="00A40EFA">
        <w:rPr>
          <w:rFonts w:ascii="Times New Roman" w:eastAsia="Times New Roman" w:hAnsi="Times New Roman" w:cs="Times New Roman"/>
          <w:color w:val="000000"/>
          <w:sz w:val="24"/>
          <w:szCs w:val="24"/>
          <w:lang w:eastAsia="uk-UA" w:bidi="uk-UA"/>
        </w:rPr>
        <w:t>старостинського</w:t>
      </w:r>
      <w:proofErr w:type="spellEnd"/>
      <w:r w:rsidRPr="00A40EFA">
        <w:rPr>
          <w:rFonts w:ascii="Times New Roman" w:eastAsia="Times New Roman" w:hAnsi="Times New Roman" w:cs="Times New Roman"/>
          <w:color w:val="000000"/>
          <w:sz w:val="24"/>
          <w:szCs w:val="24"/>
          <w:lang w:eastAsia="uk-UA" w:bidi="uk-UA"/>
        </w:rPr>
        <w:t xml:space="preserve"> округу, населеного пункту, району, мікрорайону, кварталу, вулиці, будинку (-</w:t>
      </w:r>
      <w:proofErr w:type="spellStart"/>
      <w:r w:rsidRPr="00A40EFA">
        <w:rPr>
          <w:rFonts w:ascii="Times New Roman" w:eastAsia="Times New Roman" w:hAnsi="Times New Roman" w:cs="Times New Roman"/>
          <w:color w:val="000000"/>
          <w:sz w:val="24"/>
          <w:szCs w:val="24"/>
          <w:lang w:eastAsia="uk-UA" w:bidi="uk-UA"/>
        </w:rPr>
        <w:t>ків</w:t>
      </w:r>
      <w:proofErr w:type="spellEnd"/>
      <w:r w:rsidRPr="00A40EFA">
        <w:rPr>
          <w:rFonts w:ascii="Times New Roman" w:eastAsia="Times New Roman" w:hAnsi="Times New Roman" w:cs="Times New Roman"/>
          <w:color w:val="000000"/>
          <w:sz w:val="24"/>
          <w:szCs w:val="24"/>
          <w:lang w:eastAsia="uk-UA" w:bidi="uk-UA"/>
        </w:rPr>
        <w:t>) відповідно до розрахунку, передбаченого пунктами 2, 3, 4 цієї статті.</w:t>
      </w:r>
    </w:p>
    <w:p w14:paraId="566E5983" w14:textId="77777777" w:rsidR="00A40EFA" w:rsidRPr="00A40EFA" w:rsidRDefault="00A40EFA" w:rsidP="00CF1FDC">
      <w:pPr>
        <w:widowControl w:val="0"/>
        <w:numPr>
          <w:ilvl w:val="0"/>
          <w:numId w:val="138"/>
        </w:numPr>
        <w:tabs>
          <w:tab w:val="left" w:pos="10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Стрийський міський голова, міська рада, 1/4 загального складу ради, староста.</w:t>
      </w:r>
    </w:p>
    <w:p w14:paraId="626CC856" w14:textId="77777777" w:rsidR="00A40EFA" w:rsidRPr="00A40EFA" w:rsidRDefault="00A40EFA" w:rsidP="00CF1FDC">
      <w:pPr>
        <w:widowControl w:val="0"/>
        <w:numPr>
          <w:ilvl w:val="0"/>
          <w:numId w:val="138"/>
        </w:numPr>
        <w:tabs>
          <w:tab w:val="left" w:pos="10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Не менше п'яти громадських об'єднань, благодійних організацій, об'єднань співвласників багатоквартирних будинків, органів самоорганізації населення, що працюють на території громади.</w:t>
      </w:r>
    </w:p>
    <w:p w14:paraId="024E6B9B" w14:textId="77777777" w:rsidR="00A40EFA" w:rsidRPr="00A40EFA" w:rsidRDefault="00A40EFA" w:rsidP="00CF1FDC">
      <w:pPr>
        <w:widowControl w:val="0"/>
        <w:numPr>
          <w:ilvl w:val="0"/>
          <w:numId w:val="137"/>
        </w:numPr>
        <w:tabs>
          <w:tab w:val="left" w:pos="30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Ініціювати громадські слухання для усієї територіальної громади можуть 70 жителів громади.</w:t>
      </w:r>
    </w:p>
    <w:p w14:paraId="1582BD0D" w14:textId="77777777" w:rsidR="00A40EFA" w:rsidRPr="00A40EFA" w:rsidRDefault="00A40EFA" w:rsidP="00CF1FDC">
      <w:pPr>
        <w:widowControl w:val="0"/>
        <w:numPr>
          <w:ilvl w:val="0"/>
          <w:numId w:val="137"/>
        </w:numPr>
        <w:tabs>
          <w:tab w:val="left" w:pos="306"/>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 разі проведення локальних громадських слухань у менших частинах громади (</w:t>
      </w:r>
      <w:proofErr w:type="spellStart"/>
      <w:r w:rsidRPr="00A40EFA">
        <w:rPr>
          <w:rFonts w:ascii="Times New Roman" w:eastAsia="Times New Roman" w:hAnsi="Times New Roman" w:cs="Times New Roman"/>
          <w:color w:val="000000"/>
          <w:sz w:val="24"/>
          <w:szCs w:val="24"/>
          <w:lang w:eastAsia="uk-UA" w:bidi="uk-UA"/>
        </w:rPr>
        <w:t>старостинському</w:t>
      </w:r>
      <w:proofErr w:type="spellEnd"/>
      <w:r w:rsidRPr="00A40EFA">
        <w:rPr>
          <w:rFonts w:ascii="Times New Roman" w:eastAsia="Times New Roman" w:hAnsi="Times New Roman" w:cs="Times New Roman"/>
          <w:color w:val="000000"/>
          <w:sz w:val="24"/>
          <w:szCs w:val="24"/>
          <w:lang w:eastAsia="uk-UA" w:bidi="uk-UA"/>
        </w:rPr>
        <w:t xml:space="preserve"> окрузі, населеному пункті, мікрорайоні, кварталі, вулиці, багатоквартирному будинку (-</w:t>
      </w:r>
      <w:proofErr w:type="spellStart"/>
      <w:r w:rsidRPr="00A40EFA">
        <w:rPr>
          <w:rFonts w:ascii="Times New Roman" w:eastAsia="Times New Roman" w:hAnsi="Times New Roman" w:cs="Times New Roman"/>
          <w:color w:val="000000"/>
          <w:sz w:val="24"/>
          <w:szCs w:val="24"/>
          <w:lang w:eastAsia="uk-UA" w:bidi="uk-UA"/>
        </w:rPr>
        <w:t>ків</w:t>
      </w:r>
      <w:proofErr w:type="spellEnd"/>
      <w:r w:rsidRPr="00A40EFA">
        <w:rPr>
          <w:rFonts w:ascii="Times New Roman" w:eastAsia="Times New Roman" w:hAnsi="Times New Roman" w:cs="Times New Roman"/>
          <w:color w:val="000000"/>
          <w:sz w:val="24"/>
          <w:szCs w:val="24"/>
          <w:lang w:eastAsia="uk-UA" w:bidi="uk-UA"/>
        </w:rPr>
        <w:t>) необхідною кількістю є 20 жителів громади.</w:t>
      </w:r>
    </w:p>
    <w:p w14:paraId="539B67DA" w14:textId="77777777" w:rsidR="00A40EFA" w:rsidRPr="00A40EFA" w:rsidRDefault="00A40EFA" w:rsidP="00A40EFA">
      <w:pPr>
        <w:keepNext/>
        <w:keepLines/>
        <w:widowControl w:val="0"/>
        <w:spacing w:after="220" w:line="266"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7. Подання ініціативи щодо проведення громадських слухань</w:t>
      </w:r>
    </w:p>
    <w:p w14:paraId="0BEBF5A8" w14:textId="77777777" w:rsidR="00A40EFA" w:rsidRPr="00A40EFA" w:rsidRDefault="00A40EFA" w:rsidP="00CF1FDC">
      <w:pPr>
        <w:widowControl w:val="0"/>
        <w:numPr>
          <w:ilvl w:val="0"/>
          <w:numId w:val="139"/>
        </w:numPr>
        <w:tabs>
          <w:tab w:val="left" w:pos="30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Повідомлення про ініціативу щодо проведення громадських слухань вноситься на ім'я Стрийського міського голови у вигляді письмового звернення, оформленого відповідно до вимог, передбачених Законом України "Про звернення громадян", згідно зі зразком, поданим у Додатку 1 цього Положення.</w:t>
      </w:r>
    </w:p>
    <w:p w14:paraId="763BF13D" w14:textId="77777777" w:rsidR="00A40EFA" w:rsidRPr="00A40EFA" w:rsidRDefault="00A40EFA" w:rsidP="00CF1FDC">
      <w:pPr>
        <w:widowControl w:val="0"/>
        <w:numPr>
          <w:ilvl w:val="0"/>
          <w:numId w:val="139"/>
        </w:numPr>
        <w:tabs>
          <w:tab w:val="left" w:pos="58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 письмовому зверненні зазначаються:</w:t>
      </w:r>
    </w:p>
    <w:p w14:paraId="74A2AEBD" w14:textId="77777777" w:rsidR="00A40EFA" w:rsidRPr="00A40EFA" w:rsidRDefault="00A40EFA" w:rsidP="00CF1FDC">
      <w:pPr>
        <w:widowControl w:val="0"/>
        <w:numPr>
          <w:ilvl w:val="0"/>
          <w:numId w:val="140"/>
        </w:numPr>
        <w:tabs>
          <w:tab w:val="left" w:pos="10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предмет громадських слухань (проблема, питання, проект рішення та інше), що пропонується до розгляду;</w:t>
      </w:r>
    </w:p>
    <w:p w14:paraId="201672FC" w14:textId="77777777" w:rsidR="00A40EFA" w:rsidRPr="00A40EFA" w:rsidRDefault="00A40EFA" w:rsidP="00CF1FDC">
      <w:pPr>
        <w:widowControl w:val="0"/>
        <w:numPr>
          <w:ilvl w:val="0"/>
          <w:numId w:val="140"/>
        </w:numPr>
        <w:tabs>
          <w:tab w:val="left" w:pos="10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прізвища та/або посади осіб, яких варто запросити на громадські слухання (якщо вони відомі);</w:t>
      </w:r>
    </w:p>
    <w:p w14:paraId="1845FDCC" w14:textId="77777777" w:rsidR="00A40EFA" w:rsidRPr="00A40EFA" w:rsidRDefault="00A40EFA" w:rsidP="00CF1FDC">
      <w:pPr>
        <w:widowControl w:val="0"/>
        <w:numPr>
          <w:ilvl w:val="0"/>
          <w:numId w:val="140"/>
        </w:numPr>
        <w:tabs>
          <w:tab w:val="left" w:pos="10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дата, час та місце запланованих громадських слухань;</w:t>
      </w:r>
    </w:p>
    <w:p w14:paraId="50264331" w14:textId="77777777" w:rsidR="00A40EFA" w:rsidRPr="00A40EFA" w:rsidRDefault="00A40EFA" w:rsidP="00CF1FDC">
      <w:pPr>
        <w:widowControl w:val="0"/>
        <w:numPr>
          <w:ilvl w:val="0"/>
          <w:numId w:val="140"/>
        </w:numPr>
        <w:tabs>
          <w:tab w:val="left" w:pos="10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прізвище, ім’я, по батькові та контакти особи, уповноваженої представляти ініціатора;</w:t>
      </w:r>
    </w:p>
    <w:p w14:paraId="66EC7E99" w14:textId="77777777" w:rsidR="00A40EFA" w:rsidRPr="00A40EFA" w:rsidRDefault="00A40EFA" w:rsidP="00CF1FDC">
      <w:pPr>
        <w:widowControl w:val="0"/>
        <w:numPr>
          <w:ilvl w:val="0"/>
          <w:numId w:val="140"/>
        </w:numPr>
        <w:tabs>
          <w:tab w:val="left" w:pos="10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список і контакти осіб, які могли б увійти до складу організаційного комітету з підготовки громадських слухань, якщо є необхідність його створення (не більше п’яти).</w:t>
      </w:r>
    </w:p>
    <w:p w14:paraId="19C19E95" w14:textId="77777777" w:rsidR="00A40EFA" w:rsidRPr="00A40EFA" w:rsidRDefault="00A40EFA" w:rsidP="00CF1FDC">
      <w:pPr>
        <w:widowControl w:val="0"/>
        <w:numPr>
          <w:ilvl w:val="0"/>
          <w:numId w:val="139"/>
        </w:numPr>
        <w:tabs>
          <w:tab w:val="left" w:pos="60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До письмового звернення, а також у процесі підготовки громадських слухань - до дня їх проведення, можуть додаватися інформаційно-аналітичні матеріали та проекти </w:t>
      </w:r>
      <w:r w:rsidRPr="00A40EFA">
        <w:rPr>
          <w:rFonts w:ascii="Times New Roman" w:eastAsia="Times New Roman" w:hAnsi="Times New Roman" w:cs="Times New Roman"/>
          <w:color w:val="000000"/>
          <w:sz w:val="24"/>
          <w:szCs w:val="24"/>
          <w:lang w:eastAsia="uk-UA" w:bidi="uk-UA"/>
        </w:rPr>
        <w:lastRenderedPageBreak/>
        <w:t>документів, що виносяться на слухання.</w:t>
      </w:r>
    </w:p>
    <w:p w14:paraId="33ED7C4B" w14:textId="77777777" w:rsidR="00A40EFA" w:rsidRPr="00A40EFA" w:rsidRDefault="00A40EFA" w:rsidP="00CF1FDC">
      <w:pPr>
        <w:widowControl w:val="0"/>
        <w:numPr>
          <w:ilvl w:val="0"/>
          <w:numId w:val="139"/>
        </w:numPr>
        <w:tabs>
          <w:tab w:val="left" w:pos="60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Організацію розгляду заявок та проведення громадських слухань забезпечує уповноважений виконавчий орган з питань громадської участі.</w:t>
      </w:r>
    </w:p>
    <w:p w14:paraId="38C60BA2" w14:textId="77777777" w:rsidR="00A40EFA" w:rsidRPr="00A40EFA" w:rsidRDefault="00A40EFA" w:rsidP="00A40EFA">
      <w:pPr>
        <w:keepNext/>
        <w:keepLines/>
        <w:widowControl w:val="0"/>
        <w:spacing w:after="2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8. Реєстрація ініціативи щодо проведення громадських слухань</w:t>
      </w:r>
    </w:p>
    <w:p w14:paraId="20B91D25" w14:textId="77777777" w:rsidR="00A40EFA" w:rsidRPr="00A40EFA" w:rsidRDefault="00A40EFA" w:rsidP="00CF1FDC">
      <w:pPr>
        <w:widowControl w:val="0"/>
        <w:numPr>
          <w:ilvl w:val="0"/>
          <w:numId w:val="141"/>
        </w:numPr>
        <w:tabs>
          <w:tab w:val="left" w:pos="30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Впродовж 3 робочих днів з моменту отримання міським головою письмового звернення з ініціативою щодо проведення громадських слухань уповноважений виконавчий орган з питань громадської участі приймає одне з таких рішень:</w:t>
      </w:r>
    </w:p>
    <w:p w14:paraId="789FDF5E" w14:textId="77777777" w:rsidR="00A40EFA" w:rsidRPr="00A40EFA" w:rsidRDefault="00A40EFA" w:rsidP="00CF1FDC">
      <w:pPr>
        <w:widowControl w:val="0"/>
        <w:numPr>
          <w:ilvl w:val="0"/>
          <w:numId w:val="142"/>
        </w:numPr>
        <w:tabs>
          <w:tab w:val="left" w:pos="109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зареєструвати ініціативу щодо проведення громадських слухань у Реєстрі інструментів громадської участі, що ведеться відповідно до Додатка 3 до цього Положення;</w:t>
      </w:r>
    </w:p>
    <w:p w14:paraId="28490B91" w14:textId="77777777" w:rsidR="00A40EFA" w:rsidRPr="00A40EFA" w:rsidRDefault="00A40EFA" w:rsidP="00CF1FDC">
      <w:pPr>
        <w:widowControl w:val="0"/>
        <w:numPr>
          <w:ilvl w:val="0"/>
          <w:numId w:val="142"/>
        </w:numPr>
        <w:tabs>
          <w:tab w:val="left" w:pos="109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повернути письмове звернення для усунення недоліків відповідно до частини 3 цієї статті;</w:t>
      </w:r>
    </w:p>
    <w:p w14:paraId="154D7B3E" w14:textId="77777777" w:rsidR="00A40EFA" w:rsidRPr="00A40EFA" w:rsidRDefault="00A40EFA" w:rsidP="00CF1FDC">
      <w:pPr>
        <w:widowControl w:val="0"/>
        <w:numPr>
          <w:ilvl w:val="0"/>
          <w:numId w:val="142"/>
        </w:numPr>
        <w:tabs>
          <w:tab w:val="left" w:pos="109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відмовити в реєстрації ініціативи щодо проведення громадських слухань відповідно до частини 5 цієї статті.</w:t>
      </w:r>
    </w:p>
    <w:p w14:paraId="587DAA86" w14:textId="77777777" w:rsidR="00A40EFA" w:rsidRPr="00A40EFA" w:rsidRDefault="00A40EFA" w:rsidP="00CF1FDC">
      <w:pPr>
        <w:widowControl w:val="0"/>
        <w:numPr>
          <w:ilvl w:val="0"/>
          <w:numId w:val="141"/>
        </w:numPr>
        <w:tabs>
          <w:tab w:val="left" w:pos="30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 прийняте рішення в межах цього ж триденного строку повідомляють особу, уповноважену представляти ініціатора громадських слухань, у письмовій формі, зазначаючи або номер реєстрації у Реєстрі інструментів громадської участі, або підстави повернення письмового звернення для усунення недоліків, або підстави відмови в реєстрації відповідно до цього Положення.</w:t>
      </w:r>
    </w:p>
    <w:p w14:paraId="6803CEF0" w14:textId="77777777" w:rsidR="00A40EFA" w:rsidRPr="00A40EFA" w:rsidRDefault="00A40EFA" w:rsidP="00CF1FDC">
      <w:pPr>
        <w:widowControl w:val="0"/>
        <w:numPr>
          <w:ilvl w:val="0"/>
          <w:numId w:val="141"/>
        </w:numPr>
        <w:tabs>
          <w:tab w:val="left" w:pos="30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Письмове звернення з ініціативою щодо проведення громадських слухань повертається для усунення недоліків за наявності однієї або двох таких підстав:</w:t>
      </w:r>
    </w:p>
    <w:p w14:paraId="7526BB7B" w14:textId="77777777" w:rsidR="00A40EFA" w:rsidRPr="00A40EFA" w:rsidRDefault="00A40EFA" w:rsidP="00CF1FDC">
      <w:pPr>
        <w:widowControl w:val="0"/>
        <w:numPr>
          <w:ilvl w:val="0"/>
          <w:numId w:val="143"/>
        </w:numPr>
        <w:tabs>
          <w:tab w:val="left" w:pos="109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не дотримано вимог до оформлення звернення, передбачені Законом України "Про звернення громадян" і статтею 7 цього Положення:</w:t>
      </w:r>
    </w:p>
    <w:p w14:paraId="69F345E8" w14:textId="77777777" w:rsidR="00A40EFA" w:rsidRPr="00A40EFA" w:rsidRDefault="00A40EFA" w:rsidP="00CF1FDC">
      <w:pPr>
        <w:widowControl w:val="0"/>
        <w:numPr>
          <w:ilvl w:val="0"/>
          <w:numId w:val="143"/>
        </w:numPr>
        <w:tabs>
          <w:tab w:val="left" w:pos="109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звернулася недостатня кількість жителів територіальної громади чи суб’єктів, наділених правом ініціювати слухання.</w:t>
      </w:r>
    </w:p>
    <w:p w14:paraId="34CDC899" w14:textId="77777777" w:rsidR="00A40EFA" w:rsidRPr="00A40EFA" w:rsidRDefault="00A40EFA" w:rsidP="00A40EFA">
      <w:pPr>
        <w:widowControl w:val="0"/>
        <w:spacing w:after="220" w:line="240" w:lineRule="auto"/>
        <w:ind w:firstLine="320"/>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Повертати письмове звернення для усунення недоліків з інших підстав забороняється.</w:t>
      </w:r>
    </w:p>
    <w:p w14:paraId="55955DF6" w14:textId="77777777" w:rsidR="00A40EFA" w:rsidRPr="00A40EFA" w:rsidRDefault="00A40EFA" w:rsidP="00CF1FDC">
      <w:pPr>
        <w:widowControl w:val="0"/>
        <w:numPr>
          <w:ilvl w:val="0"/>
          <w:numId w:val="141"/>
        </w:numPr>
        <w:tabs>
          <w:tab w:val="left" w:pos="30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Письмове звернення допрацьовується і подається до міського голови впродовж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залишається без розгляду.</w:t>
      </w:r>
    </w:p>
    <w:p w14:paraId="5E42920A" w14:textId="77777777" w:rsidR="00A40EFA" w:rsidRPr="00A40EFA" w:rsidRDefault="00A40EFA" w:rsidP="00CF1FDC">
      <w:pPr>
        <w:widowControl w:val="0"/>
        <w:numPr>
          <w:ilvl w:val="0"/>
          <w:numId w:val="141"/>
        </w:numPr>
        <w:tabs>
          <w:tab w:val="left" w:pos="30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Відмовляють у реєстрації ініціативи щодо проведення громадських слухань за наявності однієї чи двох таких підстав:</w:t>
      </w:r>
    </w:p>
    <w:p w14:paraId="3AE96426" w14:textId="77777777" w:rsidR="00A40EFA" w:rsidRPr="00A40EFA" w:rsidRDefault="00A40EFA" w:rsidP="00CF1FDC">
      <w:pPr>
        <w:widowControl w:val="0"/>
        <w:numPr>
          <w:ilvl w:val="0"/>
          <w:numId w:val="144"/>
        </w:numPr>
        <w:tabs>
          <w:tab w:val="left" w:pos="109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запропонований предмет громадських слухань, не належить до відання місцевого самоврядування;</w:t>
      </w:r>
    </w:p>
    <w:p w14:paraId="26B3C978" w14:textId="77777777" w:rsidR="00A40EFA" w:rsidRPr="00A40EFA" w:rsidRDefault="00A40EFA" w:rsidP="00CF1FDC">
      <w:pPr>
        <w:widowControl w:val="0"/>
        <w:numPr>
          <w:ilvl w:val="0"/>
          <w:numId w:val="144"/>
        </w:numPr>
        <w:tabs>
          <w:tab w:val="left" w:pos="109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звернувся суб'єкт, не наділений правом звертатися з ініціативою щодо проведення громадських слухань.</w:t>
      </w:r>
    </w:p>
    <w:p w14:paraId="5A44B4E4" w14:textId="77777777" w:rsidR="00A40EFA" w:rsidRPr="00A40EFA" w:rsidRDefault="00A40EFA" w:rsidP="00A40EFA">
      <w:pPr>
        <w:widowControl w:val="0"/>
        <w:spacing w:after="220" w:line="240" w:lineRule="auto"/>
        <w:ind w:firstLine="320"/>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Відмовляти в реєстрації ініціативи з інших підстав забороняється.</w:t>
      </w:r>
    </w:p>
    <w:p w14:paraId="18DC86CB" w14:textId="77777777" w:rsidR="00A40EFA" w:rsidRPr="00A40EFA" w:rsidRDefault="00A40EFA" w:rsidP="00CF1FDC">
      <w:pPr>
        <w:widowControl w:val="0"/>
        <w:numPr>
          <w:ilvl w:val="0"/>
          <w:numId w:val="141"/>
        </w:numPr>
        <w:tabs>
          <w:tab w:val="left" w:pos="305"/>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 xml:space="preserve">Інформація про надходження письмового звернення з ініціативою щодо проведення громадських слухань, а саме звернення та всі подані (відразу чи потім) матеріали. письмове повідомлення про реєстрацію ініціативи щодо проведення громадських слухань, повернення для усунення недоліків чи </w:t>
      </w:r>
      <w:r w:rsidR="008F5A14" w:rsidRPr="00A40EFA">
        <w:rPr>
          <w:rFonts w:ascii="Times New Roman" w:eastAsia="Times New Roman" w:hAnsi="Times New Roman" w:cs="Times New Roman"/>
          <w:color w:val="000000"/>
          <w:sz w:val="24"/>
          <w:szCs w:val="24"/>
          <w:lang w:eastAsia="uk-UA" w:bidi="uk-UA"/>
        </w:rPr>
        <w:t>обґрунтована</w:t>
      </w:r>
      <w:r w:rsidRPr="00A40EFA">
        <w:rPr>
          <w:rFonts w:ascii="Times New Roman" w:eastAsia="Times New Roman" w:hAnsi="Times New Roman" w:cs="Times New Roman"/>
          <w:color w:val="000000"/>
          <w:sz w:val="24"/>
          <w:szCs w:val="24"/>
          <w:lang w:eastAsia="uk-UA" w:bidi="uk-UA"/>
        </w:rPr>
        <w:t xml:space="preserve"> відмова в реєстрації, розміщується на офіційному веб-сайті ради в спеціальному розділі "Громадська участь" (підрозділ “Громадські слухання") впродовж п'яти робочих днів з моменту отримання звернення, матеріалів чи підписання повідомлення, при цьому вилучаються відомості про фізичну особу (персональна інформація).</w:t>
      </w:r>
    </w:p>
    <w:p w14:paraId="5F2BC5CD" w14:textId="77777777" w:rsidR="00A40EFA" w:rsidRPr="00A40EFA" w:rsidRDefault="00A40EFA" w:rsidP="00A40EFA">
      <w:pPr>
        <w:widowControl w:val="0"/>
        <w:spacing w:after="74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Розділ ПІ. ПІДГОТОВКА ГРОМАДСЬКИХ СЛУХАНЬ</w:t>
      </w:r>
    </w:p>
    <w:p w14:paraId="2D50422F" w14:textId="77777777" w:rsidR="00A40EFA" w:rsidRPr="00A40EFA" w:rsidRDefault="00A40EFA" w:rsidP="00A40EFA">
      <w:pPr>
        <w:keepNext/>
        <w:keepLines/>
        <w:widowControl w:val="0"/>
        <w:spacing w:after="220" w:line="264"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9. Загальні питання підготовки і проведення громадських слухань</w:t>
      </w:r>
    </w:p>
    <w:p w14:paraId="7B07D073" w14:textId="77777777" w:rsidR="00A40EFA" w:rsidRPr="00A40EFA" w:rsidRDefault="00A40EFA" w:rsidP="00CF1FDC">
      <w:pPr>
        <w:widowControl w:val="0"/>
        <w:numPr>
          <w:ilvl w:val="0"/>
          <w:numId w:val="145"/>
        </w:numPr>
        <w:tabs>
          <w:tab w:val="left" w:pos="29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Підготовка громадських слухань, у тому числі вирішення організаційно-технічних питань, здійснюється уповноваженим виконавчим органом з питань громадської участі в тісній співпраці з ініціатором громадських слухань.</w:t>
      </w:r>
    </w:p>
    <w:p w14:paraId="75D4C1A3" w14:textId="77777777" w:rsidR="00A40EFA" w:rsidRPr="00A40EFA" w:rsidRDefault="00A40EFA" w:rsidP="00CF1FDC">
      <w:pPr>
        <w:widowControl w:val="0"/>
        <w:numPr>
          <w:ilvl w:val="0"/>
          <w:numId w:val="145"/>
        </w:numPr>
        <w:tabs>
          <w:tab w:val="left" w:pos="31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Уповноважений виконавчий орган з питань громадської участі зобов'язаний організувати підготовку громадських слухань таким чином, щоб вони відбулися в час, дату і місці, запропоновані ініціаторами громадських слухань, або в іншу дату або час, узгоджені з особою, уповноваженою представляти ініціатора громадських слухань, але не пізніше чотирнадцяти календарних днів від запропонованої дати.</w:t>
      </w:r>
    </w:p>
    <w:p w14:paraId="7E157FC6" w14:textId="77777777" w:rsidR="00A40EFA" w:rsidRPr="00A40EFA" w:rsidRDefault="00A40EFA" w:rsidP="00CF1FDC">
      <w:pPr>
        <w:widowControl w:val="0"/>
        <w:numPr>
          <w:ilvl w:val="0"/>
          <w:numId w:val="145"/>
        </w:numPr>
        <w:tabs>
          <w:tab w:val="left" w:pos="314"/>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Органи й посадові особи місцевого самоврядування, адміністрації комунальних підприємств, установ та організацій сприяють проведенню громадських слухань і надають необхідні матеріали на прохання ініціаторів, організаційного комітету чи уповноваженої посадової особи або структурного підрозділу з питань громадської участі.</w:t>
      </w:r>
    </w:p>
    <w:p w14:paraId="19D3CEFC" w14:textId="77777777" w:rsidR="00A40EFA" w:rsidRPr="00A40EFA" w:rsidRDefault="00A40EFA" w:rsidP="00A40EFA">
      <w:pPr>
        <w:keepNext/>
        <w:keepLines/>
        <w:widowControl w:val="0"/>
        <w:spacing w:after="220" w:line="269"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10. Підготовка громадських слухань</w:t>
      </w:r>
    </w:p>
    <w:p w14:paraId="6DB85D5B" w14:textId="77777777" w:rsidR="00A40EFA" w:rsidRPr="00A40EFA" w:rsidRDefault="00A40EFA" w:rsidP="00CF1FDC">
      <w:pPr>
        <w:widowControl w:val="0"/>
        <w:numPr>
          <w:ilvl w:val="0"/>
          <w:numId w:val="146"/>
        </w:numPr>
        <w:tabs>
          <w:tab w:val="left" w:pos="30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Впродовж п'яти робочих днів з моменту отримання належно оформленого звернення з ініціативою щодо проведення громадських слухань голова видає розпорядження про заходи з підготовки громадських слухань.</w:t>
      </w:r>
    </w:p>
    <w:p w14:paraId="54E254A8" w14:textId="77777777" w:rsidR="00A40EFA" w:rsidRPr="00A40EFA" w:rsidRDefault="00A40EFA" w:rsidP="00CF1FDC">
      <w:pPr>
        <w:widowControl w:val="0"/>
        <w:numPr>
          <w:ilvl w:val="0"/>
          <w:numId w:val="146"/>
        </w:numPr>
        <w:tabs>
          <w:tab w:val="left" w:pos="309"/>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 розпорядженні врегульовуються такі питання:</w:t>
      </w:r>
    </w:p>
    <w:p w14:paraId="09D6A0C1" w14:textId="77777777" w:rsidR="00A40EFA" w:rsidRPr="00A40EFA" w:rsidRDefault="00A40EFA" w:rsidP="00CF1FDC">
      <w:pPr>
        <w:widowControl w:val="0"/>
        <w:numPr>
          <w:ilvl w:val="0"/>
          <w:numId w:val="147"/>
        </w:numPr>
        <w:tabs>
          <w:tab w:val="left" w:pos="111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предмет громадських слухань;</w:t>
      </w:r>
    </w:p>
    <w:p w14:paraId="09E1B8ED" w14:textId="77777777" w:rsidR="00A40EFA" w:rsidRPr="00A40EFA" w:rsidRDefault="00A40EFA" w:rsidP="00CF1FDC">
      <w:pPr>
        <w:widowControl w:val="0"/>
        <w:numPr>
          <w:ilvl w:val="0"/>
          <w:numId w:val="147"/>
        </w:numPr>
        <w:tabs>
          <w:tab w:val="left" w:pos="111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дата, час, місце їх проведення;</w:t>
      </w:r>
    </w:p>
    <w:p w14:paraId="3380010A" w14:textId="77777777" w:rsidR="00A40EFA" w:rsidRPr="00A40EFA" w:rsidRDefault="00A40EFA" w:rsidP="00CF1FDC">
      <w:pPr>
        <w:widowControl w:val="0"/>
        <w:numPr>
          <w:ilvl w:val="0"/>
          <w:numId w:val="147"/>
        </w:numPr>
        <w:tabs>
          <w:tab w:val="left" w:pos="111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ініціатор громадських слухань;</w:t>
      </w:r>
    </w:p>
    <w:p w14:paraId="50B4A52A" w14:textId="77777777" w:rsidR="00A40EFA" w:rsidRPr="00A40EFA" w:rsidRDefault="00A40EFA" w:rsidP="00CF1FDC">
      <w:pPr>
        <w:widowControl w:val="0"/>
        <w:numPr>
          <w:ilvl w:val="0"/>
          <w:numId w:val="147"/>
        </w:numPr>
        <w:tabs>
          <w:tab w:val="left" w:pos="111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посадові особи органів місцевого самоврядування, відповідальні за своєчасну і якісну підготовку громадських слухань;</w:t>
      </w:r>
    </w:p>
    <w:p w14:paraId="3D310F81" w14:textId="77777777" w:rsidR="00A40EFA" w:rsidRPr="00A40EFA" w:rsidRDefault="00A40EFA" w:rsidP="00CF1FDC">
      <w:pPr>
        <w:widowControl w:val="0"/>
        <w:numPr>
          <w:ilvl w:val="0"/>
          <w:numId w:val="147"/>
        </w:numPr>
        <w:tabs>
          <w:tab w:val="left" w:pos="1115"/>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особи, що запрошуються на слухання;</w:t>
      </w:r>
    </w:p>
    <w:p w14:paraId="1E2C9A23" w14:textId="77777777" w:rsidR="00A40EFA" w:rsidRPr="00A40EFA" w:rsidRDefault="00A40EFA" w:rsidP="00CF1FDC">
      <w:pPr>
        <w:widowControl w:val="0"/>
        <w:numPr>
          <w:ilvl w:val="0"/>
          <w:numId w:val="147"/>
        </w:numPr>
        <w:tabs>
          <w:tab w:val="left" w:pos="1115"/>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заходи з підготовки слухань та календарний план їх виконання;</w:t>
      </w:r>
    </w:p>
    <w:p w14:paraId="3021F520" w14:textId="77777777" w:rsidR="00A40EFA" w:rsidRPr="00A40EFA" w:rsidRDefault="00A40EFA" w:rsidP="00CF1FDC">
      <w:pPr>
        <w:widowControl w:val="0"/>
        <w:numPr>
          <w:ilvl w:val="0"/>
          <w:numId w:val="147"/>
        </w:numPr>
        <w:tabs>
          <w:tab w:val="left" w:pos="107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створення в разі необхідності організаційного комітету з підготовки слухань;</w:t>
      </w:r>
    </w:p>
    <w:p w14:paraId="21C5A03F" w14:textId="77777777" w:rsidR="00A40EFA" w:rsidRPr="00A40EFA" w:rsidRDefault="00A40EFA" w:rsidP="00CF1FDC">
      <w:pPr>
        <w:widowControl w:val="0"/>
        <w:numPr>
          <w:ilvl w:val="0"/>
          <w:numId w:val="147"/>
        </w:numPr>
        <w:tabs>
          <w:tab w:val="left" w:pos="107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створення в разі необхідності експертних груп.</w:t>
      </w:r>
    </w:p>
    <w:p w14:paraId="35A15FA3" w14:textId="77777777" w:rsidR="00A40EFA" w:rsidRPr="00A40EFA" w:rsidRDefault="00A40EFA" w:rsidP="00CF1FDC">
      <w:pPr>
        <w:widowControl w:val="0"/>
        <w:numPr>
          <w:ilvl w:val="0"/>
          <w:numId w:val="146"/>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Громадські слухання призначаються, як правило, на неробочий день або неробочий час у достатньому за кількістю місць приміщенні, розташованому на території відповідної частини громади.</w:t>
      </w:r>
    </w:p>
    <w:p w14:paraId="0ADEC663" w14:textId="77777777" w:rsidR="00A40EFA" w:rsidRPr="00A40EFA" w:rsidRDefault="00A40EFA" w:rsidP="00CF1FDC">
      <w:pPr>
        <w:widowControl w:val="0"/>
        <w:numPr>
          <w:ilvl w:val="0"/>
          <w:numId w:val="146"/>
        </w:numPr>
        <w:tabs>
          <w:tab w:val="left" w:pos="303"/>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Участь у громадських слуханнях обов'язкова для їх ініціаторів, авторів проектів документів (актів), які виносяться на громадські слухання, представників профільних органів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 звітування яких </w:t>
      </w:r>
      <w:r w:rsidR="008334B2">
        <w:rPr>
          <w:rFonts w:ascii="Times New Roman" w:eastAsia="Times New Roman" w:hAnsi="Times New Roman" w:cs="Times New Roman"/>
          <w:color w:val="000000"/>
          <w:sz w:val="24"/>
          <w:szCs w:val="24"/>
          <w:lang w:eastAsia="uk-UA" w:bidi="uk-UA"/>
        </w:rPr>
        <w:t>є предметом громадських слухань,</w:t>
      </w:r>
      <w:r w:rsidRPr="00A40EFA">
        <w:rPr>
          <w:rFonts w:ascii="Times New Roman" w:eastAsia="Times New Roman" w:hAnsi="Times New Roman" w:cs="Times New Roman"/>
          <w:color w:val="000000"/>
          <w:sz w:val="24"/>
          <w:szCs w:val="24"/>
          <w:lang w:eastAsia="uk-UA" w:bidi="uk-UA"/>
        </w:rPr>
        <w:t xml:space="preserve"> їх відсутність на громадських слуханнях не може бути підставою для перенесення громадських слухань чи визнання їх такими, що не відбулися.</w:t>
      </w:r>
    </w:p>
    <w:p w14:paraId="1F6D7319" w14:textId="77777777" w:rsidR="00A40EFA" w:rsidRPr="00A40EFA" w:rsidRDefault="00A40EFA" w:rsidP="00CF1FDC">
      <w:pPr>
        <w:widowControl w:val="0"/>
        <w:numPr>
          <w:ilvl w:val="0"/>
          <w:numId w:val="146"/>
        </w:numPr>
        <w:tabs>
          <w:tab w:val="left" w:pos="456"/>
        </w:tabs>
        <w:spacing w:after="7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Розпорядження голови про заходи з підготовки громадських слухань оприлюднюється в порядку, передбаченому законодавством, а також розміщується на офіційному веб-сайті ради в спеціальному розділі "Громадська участь" (підрозділ "Громадські слухання") впродовж п'яти робочих днів з моменту його затвердження та у той самий строк надсилається ініціатору громадських слухань, членам організаційного комітету, експертної групи (у разі їх створення) і посадовим особам, участь яких визнана обов'язковою.</w:t>
      </w:r>
    </w:p>
    <w:p w14:paraId="44E54339" w14:textId="77777777" w:rsidR="00A40EFA" w:rsidRPr="00A40EFA" w:rsidRDefault="00A40EFA" w:rsidP="00A40EFA">
      <w:pPr>
        <w:keepNext/>
        <w:keepLines/>
        <w:widowControl w:val="0"/>
        <w:spacing w:after="220" w:line="26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11. Організація громадських слухань ініціаторами</w:t>
      </w:r>
    </w:p>
    <w:p w14:paraId="2A50C3F1" w14:textId="77777777" w:rsidR="00A40EFA" w:rsidRPr="00A40EFA" w:rsidRDefault="00A40EFA" w:rsidP="00CF1FDC">
      <w:pPr>
        <w:widowControl w:val="0"/>
        <w:numPr>
          <w:ilvl w:val="0"/>
          <w:numId w:val="148"/>
        </w:numPr>
        <w:tabs>
          <w:tab w:val="left" w:pos="294"/>
        </w:tabs>
        <w:spacing w:after="7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Якщо впродовж п'яти робочих днів з моменту отримання радою належно оформленого письмового звернення з ініціативою щодо проведення громадських слухань не прийнято відповідного розпорядження про заходи з підготовки громадських слухань, громадські слухання проводяться за принципом "мовчазної згоди". Ініціатор сам визначає дату, місце та час проведення громадських слухань, здійснює необхідні підготовчі дії, про що повідомляє голову та інших запрошених осіб не пізніше, ніж у тижневий термін до дня проведення. У такому випадку громадські слухання проводяться з дотриманням вимог цього Положення.</w:t>
      </w:r>
    </w:p>
    <w:p w14:paraId="7779AD0B" w14:textId="77777777" w:rsidR="00A40EFA" w:rsidRPr="00A40EFA" w:rsidRDefault="00A40EFA" w:rsidP="00A40EFA">
      <w:pPr>
        <w:keepNext/>
        <w:keepLines/>
        <w:widowControl w:val="0"/>
        <w:spacing w:after="220" w:line="266"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12. Інформування громади про проведення громадських слухань</w:t>
      </w:r>
    </w:p>
    <w:p w14:paraId="11F07D8E" w14:textId="77777777" w:rsidR="00A40EFA" w:rsidRPr="00A40EFA" w:rsidRDefault="00A40EFA" w:rsidP="00CF1FDC">
      <w:pPr>
        <w:widowControl w:val="0"/>
        <w:numPr>
          <w:ilvl w:val="0"/>
          <w:numId w:val="149"/>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 організацію та проведення громадських слухань уповноважений виконавчий орган з питань громадської участі повідомляє жителів громади невідкладно з моменту прийняття посадовими - особами відповідного розпорядження, але не пізніше семи календарних днів до дня їх проведення.</w:t>
      </w:r>
    </w:p>
    <w:p w14:paraId="520D5C1E" w14:textId="77777777" w:rsidR="00A40EFA" w:rsidRPr="00A40EFA" w:rsidRDefault="00A40EFA" w:rsidP="00CF1FDC">
      <w:pPr>
        <w:widowControl w:val="0"/>
        <w:numPr>
          <w:ilvl w:val="0"/>
          <w:numId w:val="149"/>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Інформаційні повідомлення про організацію та проведення громадських слухань та відповідні матеріали обов'язково розміщуються на офіційному веб-сайті Стрийської міської ради та в офіційному друкованому виданні ради. Також вони поширюються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w:t>
      </w:r>
      <w:r w:rsidRPr="00A40EFA">
        <w:rPr>
          <w:rFonts w:ascii="Times New Roman" w:eastAsia="Times New Roman" w:hAnsi="Times New Roman" w:cs="Times New Roman"/>
          <w:color w:val="000000"/>
          <w:sz w:val="24"/>
          <w:szCs w:val="24"/>
          <w:lang w:eastAsia="uk-UA" w:bidi="uk-UA"/>
        </w:rPr>
        <w:lastRenderedPageBreak/>
        <w:t>жителів громади. У разі проведення локальних громадських слухань інформація поширюється на дошках оголошення поблизу місця проведення слухань.</w:t>
      </w:r>
    </w:p>
    <w:p w14:paraId="6593D931" w14:textId="77777777" w:rsidR="00A40EFA" w:rsidRPr="00A40EFA" w:rsidRDefault="00A40EFA" w:rsidP="00CF1FDC">
      <w:pPr>
        <w:widowControl w:val="0"/>
        <w:numPr>
          <w:ilvl w:val="0"/>
          <w:numId w:val="149"/>
        </w:numPr>
        <w:tabs>
          <w:tab w:val="left" w:pos="28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 інформаційному повідомленні має бути вичерпна інформація про дату, час і місце проведення громадських слухань, їх ініціато</w:t>
      </w:r>
      <w:r w:rsidR="008334B2">
        <w:rPr>
          <w:rFonts w:ascii="Times New Roman" w:eastAsia="Times New Roman" w:hAnsi="Times New Roman" w:cs="Times New Roman"/>
          <w:color w:val="000000"/>
          <w:sz w:val="24"/>
          <w:szCs w:val="24"/>
          <w:lang w:eastAsia="uk-UA" w:bidi="uk-UA"/>
        </w:rPr>
        <w:t>ра, предмет, а також про те, де</w:t>
      </w:r>
      <w:r w:rsidRPr="00A40EFA">
        <w:rPr>
          <w:rFonts w:ascii="Times New Roman" w:eastAsia="Times New Roman" w:hAnsi="Times New Roman" w:cs="Times New Roman"/>
          <w:color w:val="000000"/>
          <w:sz w:val="24"/>
          <w:szCs w:val="24"/>
          <w:lang w:eastAsia="uk-UA" w:bidi="uk-UA"/>
        </w:rPr>
        <w:t xml:space="preserve"> в які дні та години жителів громади можуть ознайомитися з матеріалами громадських слухань у приміщенні ради чи іншому пристосованому для цього приміщенні.</w:t>
      </w:r>
    </w:p>
    <w:p w14:paraId="74001506" w14:textId="77777777" w:rsidR="00A40EFA" w:rsidRPr="00A40EFA" w:rsidRDefault="00A40EFA" w:rsidP="00CF1FDC">
      <w:pPr>
        <w:widowControl w:val="0"/>
        <w:numPr>
          <w:ilvl w:val="0"/>
          <w:numId w:val="149"/>
        </w:numPr>
        <w:tabs>
          <w:tab w:val="left" w:pos="298"/>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Оголошення про дату, час, місце і предмет громадських слухань також розміщується на дошках оголошень.</w:t>
      </w:r>
    </w:p>
    <w:p w14:paraId="42337A6B" w14:textId="77777777" w:rsidR="00A40EFA" w:rsidRPr="00A40EFA" w:rsidRDefault="00A40EFA" w:rsidP="00A40EFA">
      <w:pPr>
        <w:keepNext/>
        <w:keepLines/>
        <w:widowControl w:val="0"/>
        <w:spacing w:after="220" w:line="26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13. Діяльність організаційного комітету та експертних груп</w:t>
      </w:r>
    </w:p>
    <w:p w14:paraId="4BEC42CC" w14:textId="77777777" w:rsidR="00A40EFA" w:rsidRPr="00A40EFA" w:rsidRDefault="00A40EFA" w:rsidP="00CF1FDC">
      <w:pPr>
        <w:widowControl w:val="0"/>
        <w:numPr>
          <w:ilvl w:val="0"/>
          <w:numId w:val="150"/>
        </w:numPr>
        <w:tabs>
          <w:tab w:val="left" w:pos="28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Для кращої організації підготовки та проведення громадського слухання міський голова може запропонувати створити організаційний комітет.</w:t>
      </w:r>
    </w:p>
    <w:p w14:paraId="41CB637A" w14:textId="77777777" w:rsidR="00A40EFA" w:rsidRPr="00A40EFA" w:rsidRDefault="00A40EFA" w:rsidP="00CF1FDC">
      <w:pPr>
        <w:widowControl w:val="0"/>
        <w:numPr>
          <w:ilvl w:val="0"/>
          <w:numId w:val="150"/>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До складу організаційного комітету входять представники ініціатора громадських слухань, депутати ради, службовці її виконавчих органів, представники громадськості, фахівці з тематики громадських слухань, уповноважений виконавчий орган з питань громадської участі, інші зацікавлені особи та посадові особи, діяльність яких напряму пов’язана з предметом громадських слухань.</w:t>
      </w:r>
    </w:p>
    <w:p w14:paraId="32B41138" w14:textId="77777777" w:rsidR="00A40EFA" w:rsidRPr="00A40EFA" w:rsidRDefault="00A40EFA" w:rsidP="00CF1FDC">
      <w:pPr>
        <w:widowControl w:val="0"/>
        <w:numPr>
          <w:ilvl w:val="0"/>
          <w:numId w:val="150"/>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Організаційний комітет має складатися не більше ніж з 11 членів. Регламент проведення засідань організаційного комітету визначається самим комітетом.</w:t>
      </w:r>
    </w:p>
    <w:p w14:paraId="41055946" w14:textId="77777777" w:rsidR="00A40EFA" w:rsidRPr="00A40EFA" w:rsidRDefault="00A40EFA" w:rsidP="00CF1FDC">
      <w:pPr>
        <w:widowControl w:val="0"/>
        <w:numPr>
          <w:ilvl w:val="0"/>
          <w:numId w:val="150"/>
        </w:numPr>
        <w:tabs>
          <w:tab w:val="left" w:pos="303"/>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Організаційний комітет відповідає за складання проектів підсумкових документів громадських слухань (пропозицій, висновків, рекомендацій, звернень тощо) і за підготовку матеріалів, що надаються учасникам громадських слухань перед їх початком, а також забезпечує підготовку проектів порядку денного та регламенту громадських слухань.</w:t>
      </w:r>
    </w:p>
    <w:p w14:paraId="053EBAA9" w14:textId="77777777" w:rsidR="00A40EFA" w:rsidRPr="00A40EFA" w:rsidRDefault="00A40EFA" w:rsidP="00CF1FDC">
      <w:pPr>
        <w:widowControl w:val="0"/>
        <w:numPr>
          <w:ilvl w:val="0"/>
          <w:numId w:val="150"/>
        </w:numPr>
        <w:tabs>
          <w:tab w:val="left" w:pos="30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Пропозиції організаційного комітету розміщуються на офіційному веб-сайті ради у спеціальному розділі "Громадська участь" (підрозділ "Громадські слухання") та можуть поширюватися в засобах масової інформації.</w:t>
      </w:r>
    </w:p>
    <w:p w14:paraId="528B8BE8" w14:textId="77777777" w:rsidR="00A40EFA" w:rsidRPr="00A40EFA" w:rsidRDefault="00A40EFA" w:rsidP="00CF1FDC">
      <w:pPr>
        <w:widowControl w:val="0"/>
        <w:numPr>
          <w:ilvl w:val="0"/>
          <w:numId w:val="150"/>
        </w:numPr>
        <w:tabs>
          <w:tab w:val="left" w:pos="30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 рекомендацією організаційного комітету розпорядженням голови можуть бути утворені експертні групи. Вони готують експертні висновки з питань, які виносяться на громадські слухання, та доповідають по них на громадських слуханнях.</w:t>
      </w:r>
    </w:p>
    <w:p w14:paraId="4E832B0E" w14:textId="77777777" w:rsidR="00A40EFA" w:rsidRDefault="00A40EFA" w:rsidP="00CF1FDC">
      <w:pPr>
        <w:widowControl w:val="0"/>
        <w:numPr>
          <w:ilvl w:val="0"/>
          <w:numId w:val="150"/>
        </w:numPr>
        <w:tabs>
          <w:tab w:val="left" w:pos="313"/>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 разі якщо організаційний комітет не створено, його повноваження виконує уповноважений виконавчий орган з питань громадської участі у співпраці з ініціатором громадських слухань.</w:t>
      </w:r>
    </w:p>
    <w:p w14:paraId="1917A7E2" w14:textId="77777777" w:rsidR="00D17558" w:rsidRDefault="00D17558" w:rsidP="00D17558">
      <w:pPr>
        <w:widowControl w:val="0"/>
        <w:tabs>
          <w:tab w:val="left" w:pos="313"/>
        </w:tabs>
        <w:spacing w:after="740" w:line="240" w:lineRule="auto"/>
        <w:jc w:val="both"/>
        <w:rPr>
          <w:rFonts w:ascii="Times New Roman" w:eastAsia="Times New Roman" w:hAnsi="Times New Roman" w:cs="Times New Roman"/>
          <w:color w:val="000000"/>
          <w:sz w:val="24"/>
          <w:szCs w:val="24"/>
          <w:lang w:eastAsia="uk-UA" w:bidi="uk-UA"/>
        </w:rPr>
      </w:pPr>
    </w:p>
    <w:p w14:paraId="3B903CE1" w14:textId="77777777" w:rsidR="00D17558" w:rsidRPr="00A40EFA" w:rsidRDefault="00D17558" w:rsidP="00D17558">
      <w:pPr>
        <w:widowControl w:val="0"/>
        <w:tabs>
          <w:tab w:val="left" w:pos="313"/>
        </w:tabs>
        <w:spacing w:after="740" w:line="240" w:lineRule="auto"/>
        <w:jc w:val="both"/>
        <w:rPr>
          <w:rFonts w:ascii="Times New Roman" w:eastAsia="Times New Roman" w:hAnsi="Times New Roman" w:cs="Times New Roman"/>
          <w:color w:val="000000"/>
          <w:sz w:val="24"/>
          <w:szCs w:val="24"/>
          <w:lang w:eastAsia="uk-UA" w:bidi="uk-UA"/>
        </w:rPr>
      </w:pPr>
    </w:p>
    <w:p w14:paraId="277C4AEC" w14:textId="77777777" w:rsidR="00A40EFA" w:rsidRPr="00A40EFA" w:rsidRDefault="00A40EFA" w:rsidP="00A40EFA">
      <w:pPr>
        <w:widowControl w:val="0"/>
        <w:spacing w:after="74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Розділ IV. ПРОВЕДЕННЯ ГРОМАДСЬКИХ СЛУХАНЬ</w:t>
      </w:r>
    </w:p>
    <w:p w14:paraId="665308A3" w14:textId="77777777" w:rsidR="00A40EFA" w:rsidRPr="00A40EFA" w:rsidRDefault="00A40EFA" w:rsidP="00A40EFA">
      <w:pPr>
        <w:widowControl w:val="0"/>
        <w:spacing w:after="22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Стаття 14. Учасники громадських слухань</w:t>
      </w:r>
    </w:p>
    <w:p w14:paraId="1A7F4B4E" w14:textId="77777777" w:rsidR="00A40EFA" w:rsidRPr="00A40EFA" w:rsidRDefault="00A40EFA" w:rsidP="00CF1FDC">
      <w:pPr>
        <w:widowControl w:val="0"/>
        <w:numPr>
          <w:ilvl w:val="0"/>
          <w:numId w:val="151"/>
        </w:numPr>
        <w:tabs>
          <w:tab w:val="left" w:pos="32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Кожен може взяти участь у громадських слуханнях. Жителі громади приходять на слухання вільно, відповідно до оголошення про громадські слухання. Якщо приміщення, в якому призначено проведення слухань, не може вмістити всіх бажаючих жителів громади, голова зобов'язаний призначити додаткові слухання в порядку, передбаченому цим Положенням.</w:t>
      </w:r>
    </w:p>
    <w:p w14:paraId="2078AD01" w14:textId="77777777" w:rsidR="00A40EFA" w:rsidRPr="00A40EFA" w:rsidRDefault="00A40EFA" w:rsidP="00CF1FDC">
      <w:pPr>
        <w:widowControl w:val="0"/>
        <w:numPr>
          <w:ilvl w:val="0"/>
          <w:numId w:val="151"/>
        </w:numPr>
        <w:tabs>
          <w:tab w:val="left" w:pos="328"/>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На громадські слухання можуть бути запрошені:</w:t>
      </w:r>
    </w:p>
    <w:p w14:paraId="5091C5A5" w14:textId="77777777" w:rsidR="00A40EFA" w:rsidRPr="00A40EFA" w:rsidRDefault="00A40EFA" w:rsidP="00CF1FDC">
      <w:pPr>
        <w:widowControl w:val="0"/>
        <w:numPr>
          <w:ilvl w:val="0"/>
          <w:numId w:val="152"/>
        </w:numPr>
        <w:tabs>
          <w:tab w:val="left" w:pos="107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народні депутати України;</w:t>
      </w:r>
    </w:p>
    <w:p w14:paraId="03583352" w14:textId="77777777" w:rsidR="00A40EFA" w:rsidRPr="00A40EFA" w:rsidRDefault="00A40EFA" w:rsidP="00CF1FDC">
      <w:pPr>
        <w:widowControl w:val="0"/>
        <w:numPr>
          <w:ilvl w:val="0"/>
          <w:numId w:val="152"/>
        </w:numPr>
        <w:tabs>
          <w:tab w:val="left" w:pos="107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депутати </w:t>
      </w:r>
      <w:r w:rsidR="008334B2">
        <w:rPr>
          <w:rFonts w:ascii="Times New Roman" w:eastAsia="Times New Roman" w:hAnsi="Times New Roman" w:cs="Times New Roman"/>
          <w:color w:val="000000"/>
          <w:sz w:val="24"/>
          <w:szCs w:val="24"/>
          <w:lang w:eastAsia="uk-UA" w:bidi="uk-UA"/>
        </w:rPr>
        <w:t xml:space="preserve">міської </w:t>
      </w:r>
      <w:r w:rsidRPr="00A40EFA">
        <w:rPr>
          <w:rFonts w:ascii="Times New Roman" w:eastAsia="Times New Roman" w:hAnsi="Times New Roman" w:cs="Times New Roman"/>
          <w:color w:val="000000"/>
          <w:sz w:val="24"/>
          <w:szCs w:val="24"/>
          <w:lang w:eastAsia="uk-UA" w:bidi="uk-UA"/>
        </w:rPr>
        <w:t>рад</w:t>
      </w:r>
      <w:r w:rsidR="008334B2">
        <w:rPr>
          <w:rFonts w:ascii="Times New Roman" w:eastAsia="Times New Roman" w:hAnsi="Times New Roman" w:cs="Times New Roman"/>
          <w:color w:val="000000"/>
          <w:sz w:val="24"/>
          <w:szCs w:val="24"/>
          <w:lang w:eastAsia="uk-UA" w:bidi="uk-UA"/>
        </w:rPr>
        <w:t>и</w:t>
      </w:r>
      <w:r w:rsidRPr="00A40EFA">
        <w:rPr>
          <w:rFonts w:ascii="Times New Roman" w:eastAsia="Times New Roman" w:hAnsi="Times New Roman" w:cs="Times New Roman"/>
          <w:color w:val="000000"/>
          <w:sz w:val="24"/>
          <w:szCs w:val="24"/>
          <w:lang w:eastAsia="uk-UA" w:bidi="uk-UA"/>
        </w:rPr>
        <w:t>;</w:t>
      </w:r>
    </w:p>
    <w:p w14:paraId="69B5853D" w14:textId="77777777" w:rsidR="00A40EFA" w:rsidRPr="00A40EFA" w:rsidRDefault="00A40EFA" w:rsidP="00CF1FDC">
      <w:pPr>
        <w:widowControl w:val="0"/>
        <w:numPr>
          <w:ilvl w:val="0"/>
          <w:numId w:val="152"/>
        </w:numPr>
        <w:tabs>
          <w:tab w:val="left" w:pos="107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представники органів виконавчої влади;</w:t>
      </w:r>
    </w:p>
    <w:p w14:paraId="73C554B1" w14:textId="77777777" w:rsidR="00A40EFA" w:rsidRPr="00A40EFA" w:rsidRDefault="00A40EFA" w:rsidP="00CF1FDC">
      <w:pPr>
        <w:widowControl w:val="0"/>
        <w:numPr>
          <w:ilvl w:val="0"/>
          <w:numId w:val="152"/>
        </w:numPr>
        <w:tabs>
          <w:tab w:val="left" w:pos="1097"/>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представники підприємств, установ та організацій, розташованих на території місцевої ради;</w:t>
      </w:r>
    </w:p>
    <w:p w14:paraId="744EFAD7" w14:textId="77777777" w:rsidR="00A40EFA" w:rsidRPr="00A40EFA" w:rsidRDefault="00A40EFA" w:rsidP="00CF1FDC">
      <w:pPr>
        <w:widowControl w:val="0"/>
        <w:numPr>
          <w:ilvl w:val="0"/>
          <w:numId w:val="152"/>
        </w:numPr>
        <w:tabs>
          <w:tab w:val="left" w:pos="107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фахівці з питань, що є предметом громадських слухань;</w:t>
      </w:r>
    </w:p>
    <w:p w14:paraId="14FA03B8" w14:textId="77777777" w:rsidR="00A40EFA" w:rsidRPr="00A40EFA" w:rsidRDefault="00A40EFA" w:rsidP="00CF1FDC">
      <w:pPr>
        <w:widowControl w:val="0"/>
        <w:numPr>
          <w:ilvl w:val="0"/>
          <w:numId w:val="152"/>
        </w:numPr>
        <w:tabs>
          <w:tab w:val="left" w:pos="107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староста;</w:t>
      </w:r>
    </w:p>
    <w:p w14:paraId="566D55D3" w14:textId="77777777" w:rsidR="00A40EFA" w:rsidRPr="00A40EFA" w:rsidRDefault="00A40EFA" w:rsidP="00CF1FDC">
      <w:pPr>
        <w:widowControl w:val="0"/>
        <w:numPr>
          <w:ilvl w:val="0"/>
          <w:numId w:val="152"/>
        </w:numPr>
        <w:tabs>
          <w:tab w:val="left" w:pos="1079"/>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та інші.</w:t>
      </w:r>
    </w:p>
    <w:p w14:paraId="3B827165"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15. Реєстрація учасників громадських слухань</w:t>
      </w:r>
    </w:p>
    <w:p w14:paraId="1644FF31" w14:textId="77777777" w:rsidR="00A40EFA" w:rsidRPr="00A40EFA" w:rsidRDefault="00A40EFA" w:rsidP="00CF1FDC">
      <w:pPr>
        <w:widowControl w:val="0"/>
        <w:numPr>
          <w:ilvl w:val="0"/>
          <w:numId w:val="153"/>
        </w:numPr>
        <w:tabs>
          <w:tab w:val="left" w:pos="32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До початку громадських слухань проводиться реєстрація учасників громадських слухань. Незареєстровані особи не можуть брати участі у слуханнях.</w:t>
      </w:r>
    </w:p>
    <w:p w14:paraId="6FFEC9EC" w14:textId="77777777" w:rsidR="00A40EFA" w:rsidRPr="00A40EFA" w:rsidRDefault="00A40EFA" w:rsidP="00CF1FDC">
      <w:pPr>
        <w:widowControl w:val="0"/>
        <w:numPr>
          <w:ilvl w:val="0"/>
          <w:numId w:val="153"/>
        </w:numPr>
        <w:tabs>
          <w:tab w:val="left" w:pos="32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Для реєстрації особам необхідно пред'явити паспорт громадянина України або інший паспортний документ. У списку учасників громадських слухань зазначаються прізвища, імена, по батькові учасників, дата їх народження, місце реєстрації, місце роботи або рід занять, ставляться підписи зареєстрованих.</w:t>
      </w:r>
    </w:p>
    <w:p w14:paraId="1C955BBF" w14:textId="77777777" w:rsidR="00A40EFA" w:rsidRPr="00A40EFA" w:rsidRDefault="00A40EFA" w:rsidP="00CF1FDC">
      <w:pPr>
        <w:widowControl w:val="0"/>
        <w:numPr>
          <w:ilvl w:val="0"/>
          <w:numId w:val="153"/>
        </w:numPr>
        <w:tabs>
          <w:tab w:val="left" w:pos="32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Реєстрація учасників громадського слухання щодо питання місцевого значення проводиться на підставі документа, що посвідчує особу та підтверджує місце реєстрації або наявність у особи нерухомого майна на території </w:t>
      </w:r>
      <w:r w:rsidR="008334B2">
        <w:rPr>
          <w:rFonts w:ascii="Times New Roman" w:eastAsia="Times New Roman" w:hAnsi="Times New Roman" w:cs="Times New Roman"/>
          <w:color w:val="000000"/>
          <w:sz w:val="24"/>
          <w:szCs w:val="24"/>
          <w:lang w:eastAsia="uk-UA" w:bidi="uk-UA"/>
        </w:rPr>
        <w:t>Стрийської міської територіальної громади</w:t>
      </w:r>
      <w:r w:rsidRPr="00A40EFA">
        <w:rPr>
          <w:rFonts w:ascii="Times New Roman" w:eastAsia="Times New Roman" w:hAnsi="Times New Roman" w:cs="Times New Roman"/>
          <w:color w:val="000000"/>
          <w:sz w:val="24"/>
          <w:szCs w:val="24"/>
          <w:lang w:eastAsia="uk-UA" w:bidi="uk-UA"/>
        </w:rPr>
        <w:t>, щодо якої розглядається питання.</w:t>
      </w:r>
    </w:p>
    <w:p w14:paraId="28ED6F5A" w14:textId="77777777" w:rsidR="00A40EFA" w:rsidRPr="00A40EFA" w:rsidRDefault="00A40EFA" w:rsidP="00CF1FDC">
      <w:pPr>
        <w:widowControl w:val="0"/>
        <w:numPr>
          <w:ilvl w:val="0"/>
          <w:numId w:val="153"/>
        </w:numPr>
        <w:tabs>
          <w:tab w:val="left" w:pos="328"/>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Жителям громади, що мають право голосу, під час реєстрації видають мандати для голосування.</w:t>
      </w:r>
    </w:p>
    <w:p w14:paraId="37D595AE" w14:textId="77777777" w:rsidR="00A40EFA" w:rsidRPr="00A40EFA" w:rsidRDefault="00A40EFA" w:rsidP="00A40EFA">
      <w:pPr>
        <w:keepNext/>
        <w:keepLines/>
        <w:widowControl w:val="0"/>
        <w:spacing w:after="220" w:line="269"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161 Право голосу на громадських слуханнях</w:t>
      </w:r>
    </w:p>
    <w:p w14:paraId="17DC00B7" w14:textId="77777777" w:rsidR="00A40EFA" w:rsidRPr="00A40EFA" w:rsidRDefault="00A40EFA" w:rsidP="00CF1FDC">
      <w:pPr>
        <w:widowControl w:val="0"/>
        <w:numPr>
          <w:ilvl w:val="0"/>
          <w:numId w:val="154"/>
        </w:numPr>
        <w:tabs>
          <w:tab w:val="left" w:pos="31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Право голосу на громадських слуханнях мають тільки повнолітні жителі громади, що зареєстровані в межах громади чи її окремої частини (</w:t>
      </w:r>
      <w:proofErr w:type="spellStart"/>
      <w:r w:rsidRPr="00A40EFA">
        <w:rPr>
          <w:rFonts w:ascii="Times New Roman" w:eastAsia="Times New Roman" w:hAnsi="Times New Roman" w:cs="Times New Roman"/>
          <w:color w:val="000000"/>
          <w:sz w:val="24"/>
          <w:szCs w:val="24"/>
          <w:lang w:eastAsia="uk-UA" w:bidi="uk-UA"/>
        </w:rPr>
        <w:t>старостинського</w:t>
      </w:r>
      <w:proofErr w:type="spellEnd"/>
      <w:r w:rsidRPr="00A40EFA">
        <w:rPr>
          <w:rFonts w:ascii="Times New Roman" w:eastAsia="Times New Roman" w:hAnsi="Times New Roman" w:cs="Times New Roman"/>
          <w:color w:val="000000"/>
          <w:sz w:val="24"/>
          <w:szCs w:val="24"/>
          <w:lang w:eastAsia="uk-UA" w:bidi="uk-UA"/>
        </w:rPr>
        <w:t xml:space="preserve"> округу, </w:t>
      </w:r>
      <w:r w:rsidRPr="00A40EFA">
        <w:rPr>
          <w:rFonts w:ascii="Times New Roman" w:eastAsia="Times New Roman" w:hAnsi="Times New Roman" w:cs="Times New Roman"/>
          <w:color w:val="000000"/>
          <w:sz w:val="24"/>
          <w:szCs w:val="24"/>
          <w:lang w:eastAsia="uk-UA" w:bidi="uk-UA"/>
        </w:rPr>
        <w:lastRenderedPageBreak/>
        <w:t>населеного пункту, району, мікрорайону, кварталу, вулиці, будинку (-</w:t>
      </w:r>
      <w:proofErr w:type="spellStart"/>
      <w:r w:rsidRPr="00A40EFA">
        <w:rPr>
          <w:rFonts w:ascii="Times New Roman" w:eastAsia="Times New Roman" w:hAnsi="Times New Roman" w:cs="Times New Roman"/>
          <w:color w:val="000000"/>
          <w:sz w:val="24"/>
          <w:szCs w:val="24"/>
          <w:lang w:eastAsia="uk-UA" w:bidi="uk-UA"/>
        </w:rPr>
        <w:t>ків</w:t>
      </w:r>
      <w:proofErr w:type="spellEnd"/>
      <w:r w:rsidRPr="00A40EFA">
        <w:rPr>
          <w:rFonts w:ascii="Times New Roman" w:eastAsia="Times New Roman" w:hAnsi="Times New Roman" w:cs="Times New Roman"/>
          <w:color w:val="000000"/>
          <w:sz w:val="24"/>
          <w:szCs w:val="24"/>
          <w:lang w:eastAsia="uk-UA" w:bidi="uk-UA"/>
        </w:rPr>
        <w:t>)), на якій проводяться громадські слухання.</w:t>
      </w:r>
    </w:p>
    <w:p w14:paraId="6E143169" w14:textId="77777777" w:rsidR="00A40EFA" w:rsidRPr="00A40EFA" w:rsidRDefault="00A40EFA" w:rsidP="00CF1FDC">
      <w:pPr>
        <w:widowControl w:val="0"/>
        <w:numPr>
          <w:ilvl w:val="0"/>
          <w:numId w:val="154"/>
        </w:numPr>
        <w:tabs>
          <w:tab w:val="left" w:pos="294"/>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Решта жителів громади, які не проживають у межах відповідної частини громади, беруть участь у громадських слуханнях з правом дорадчого голосу.</w:t>
      </w:r>
    </w:p>
    <w:p w14:paraId="17B88D8C" w14:textId="77777777" w:rsidR="00A40EFA" w:rsidRPr="00A40EFA" w:rsidRDefault="00A40EFA" w:rsidP="00A40EFA">
      <w:pPr>
        <w:keepNext/>
        <w:keepLines/>
        <w:widowControl w:val="0"/>
        <w:spacing w:after="220" w:line="26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17. Початок громадських слухань</w:t>
      </w:r>
    </w:p>
    <w:p w14:paraId="1E1AE5D7" w14:textId="77777777" w:rsidR="00A40EFA" w:rsidRPr="00A40EFA" w:rsidRDefault="00A40EFA" w:rsidP="00CF1FDC">
      <w:pPr>
        <w:widowControl w:val="0"/>
        <w:numPr>
          <w:ilvl w:val="0"/>
          <w:numId w:val="155"/>
        </w:numPr>
        <w:tabs>
          <w:tab w:val="left" w:pos="29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Розпочинає громадські слухання ініціатор (або уповноважена особа) організаційного комітету.</w:t>
      </w:r>
    </w:p>
    <w:p w14:paraId="08F02281" w14:textId="77777777" w:rsidR="00A40EFA" w:rsidRPr="00A40EFA" w:rsidRDefault="00A40EFA" w:rsidP="00CF1FDC">
      <w:pPr>
        <w:widowControl w:val="0"/>
        <w:numPr>
          <w:ilvl w:val="0"/>
          <w:numId w:val="155"/>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Зазначена в першій частині цієї статті особа організовує вибори головуючого громадських слухань. їх секретаря та членів лічильної комісії. Ці особи обираються з числа учасників громадських слухань відносною більшістю голосів присутніх жителів громади з правом голосу. Головуючим, секретарем та членами лічильної комісії не можуть бути обрані депутати ради, посадові та службові особи місцевого самоврядування, працівники комунальних підприємств, установ, організацій: членами лічильної комісії також не можуть бути голова та секретар громадських слухань.</w:t>
      </w:r>
    </w:p>
    <w:p w14:paraId="7F686795" w14:textId="77777777" w:rsidR="00A40EFA" w:rsidRPr="00A40EFA" w:rsidRDefault="00A40EFA" w:rsidP="00CF1FDC">
      <w:pPr>
        <w:widowControl w:val="0"/>
        <w:numPr>
          <w:ilvl w:val="0"/>
          <w:numId w:val="155"/>
        </w:numPr>
        <w:tabs>
          <w:tab w:val="left" w:pos="303"/>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Головуючий веде слухання, стежить за дотриманням на них порядку,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14:paraId="635AAC39" w14:textId="77777777" w:rsidR="00A40EFA" w:rsidRPr="00A40EFA" w:rsidRDefault="00A40EFA" w:rsidP="00CF1FDC">
      <w:pPr>
        <w:widowControl w:val="0"/>
        <w:numPr>
          <w:ilvl w:val="0"/>
          <w:numId w:val="155"/>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Секретар громадських слухань веде, підписує та передає раді протокол громадських слухань у порядку, передбаченому цим Положенням.</w:t>
      </w:r>
    </w:p>
    <w:p w14:paraId="288DF288" w14:textId="77777777" w:rsidR="00A40EFA" w:rsidRPr="00A40EFA" w:rsidRDefault="00A40EFA" w:rsidP="00CF1FDC">
      <w:pPr>
        <w:widowControl w:val="0"/>
        <w:numPr>
          <w:ilvl w:val="0"/>
          <w:numId w:val="155"/>
        </w:numPr>
        <w:tabs>
          <w:tab w:val="left" w:pos="303"/>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w:t>
      </w:r>
    </w:p>
    <w:p w14:paraId="689E0D7E"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18. Порядок денний та регламент громадських слухань</w:t>
      </w:r>
    </w:p>
    <w:p w14:paraId="12787C8F" w14:textId="77777777" w:rsidR="00A40EFA" w:rsidRPr="00A40EFA" w:rsidRDefault="00A40EFA" w:rsidP="00CF1FDC">
      <w:pPr>
        <w:widowControl w:val="0"/>
        <w:numPr>
          <w:ilvl w:val="0"/>
          <w:numId w:val="156"/>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Громадські слухання проводяться у вигляді зустрічі жителів громади з депутатами ради, посадовими особами місцевого самоврядування, надавачами послуг. Учасники громадських слухань можуть їх заслуховувати, порушувати питання та вносити пропозиції.</w:t>
      </w:r>
    </w:p>
    <w:p w14:paraId="334F2F00" w14:textId="77777777" w:rsidR="00A40EFA" w:rsidRPr="00A40EFA" w:rsidRDefault="00A40EFA" w:rsidP="00CF1FDC">
      <w:pPr>
        <w:widowControl w:val="0"/>
        <w:numPr>
          <w:ilvl w:val="0"/>
          <w:numId w:val="156"/>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Кожен учасник громадських слухань має право подати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w:t>
      </w:r>
    </w:p>
    <w:p w14:paraId="7FCADD8D" w14:textId="77777777" w:rsidR="00A40EFA" w:rsidRPr="00A40EFA" w:rsidRDefault="00A40EFA" w:rsidP="00CF1FDC">
      <w:pPr>
        <w:widowControl w:val="0"/>
        <w:numPr>
          <w:ilvl w:val="0"/>
          <w:numId w:val="156"/>
        </w:numPr>
        <w:tabs>
          <w:tab w:val="left" w:pos="303"/>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На початку громадських слухань шляхом голосування затверджуються порядок денний та регламент проведення громадських слухань.</w:t>
      </w:r>
    </w:p>
    <w:p w14:paraId="24A26029" w14:textId="77777777" w:rsidR="00A40EFA" w:rsidRPr="00A40EFA" w:rsidRDefault="00A40EFA" w:rsidP="00CF1FDC">
      <w:pPr>
        <w:widowControl w:val="0"/>
        <w:numPr>
          <w:ilvl w:val="0"/>
          <w:numId w:val="156"/>
        </w:numPr>
        <w:tabs>
          <w:tab w:val="left" w:pos="303"/>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Регламентом визначається час, відведений для звітів, доповідей (співдоповідей), </w:t>
      </w:r>
      <w:r w:rsidRPr="00A40EFA">
        <w:rPr>
          <w:rFonts w:ascii="Times New Roman" w:eastAsia="Times New Roman" w:hAnsi="Times New Roman" w:cs="Times New Roman"/>
          <w:color w:val="000000"/>
          <w:sz w:val="24"/>
          <w:szCs w:val="24"/>
          <w:lang w:eastAsia="uk-UA" w:bidi="uk-UA"/>
        </w:rPr>
        <w:lastRenderedPageBreak/>
        <w:t>виступів, запитань і відповідей тощо. Регламент слухань має обов'язково передбачати:</w:t>
      </w:r>
    </w:p>
    <w:p w14:paraId="044FDB24" w14:textId="77777777" w:rsidR="00A40EFA" w:rsidRPr="00A40EFA" w:rsidRDefault="00A40EFA" w:rsidP="00CF1FDC">
      <w:pPr>
        <w:widowControl w:val="0"/>
        <w:numPr>
          <w:ilvl w:val="0"/>
          <w:numId w:val="157"/>
        </w:numPr>
        <w:tabs>
          <w:tab w:val="left" w:pos="73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w:t>
      </w:r>
    </w:p>
    <w:p w14:paraId="0696AA2E" w14:textId="77777777" w:rsidR="00A40EFA" w:rsidRPr="00A40EFA" w:rsidRDefault="00A40EFA" w:rsidP="00CF1FDC">
      <w:pPr>
        <w:widowControl w:val="0"/>
        <w:numPr>
          <w:ilvl w:val="0"/>
          <w:numId w:val="157"/>
        </w:numPr>
        <w:tabs>
          <w:tab w:val="left" w:pos="73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виступи представників організаційного комітету та експертних груп (якщо вони створені), залучених фахівців;</w:t>
      </w:r>
    </w:p>
    <w:p w14:paraId="5D0B5FBB" w14:textId="77777777" w:rsidR="00A40EFA" w:rsidRPr="00A40EFA" w:rsidRDefault="00A40EFA" w:rsidP="00CF1FDC">
      <w:pPr>
        <w:widowControl w:val="0"/>
        <w:numPr>
          <w:ilvl w:val="0"/>
          <w:numId w:val="157"/>
        </w:numPr>
        <w:tabs>
          <w:tab w:val="left" w:pos="73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час для запитань, виступів учасників громадських слухань і для прийняття рішення громадських слухань.</w:t>
      </w:r>
    </w:p>
    <w:p w14:paraId="18646B8B" w14:textId="77777777" w:rsidR="00A40EFA" w:rsidRPr="00A40EFA" w:rsidRDefault="00A40EFA" w:rsidP="00CF1FDC">
      <w:pPr>
        <w:widowControl w:val="0"/>
        <w:numPr>
          <w:ilvl w:val="0"/>
          <w:numId w:val="156"/>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Загальний час проведення громадських слухань встановлюється їх регламентом у кожному конкретному випадку залежно від значущості предмета громадських слухань.</w:t>
      </w:r>
    </w:p>
    <w:p w14:paraId="5F7E6878" w14:textId="77777777" w:rsidR="00A40EFA" w:rsidRPr="00A40EFA" w:rsidRDefault="00A40EFA" w:rsidP="00CF1FDC">
      <w:pPr>
        <w:widowControl w:val="0"/>
        <w:numPr>
          <w:ilvl w:val="0"/>
          <w:numId w:val="156"/>
        </w:numPr>
        <w:tabs>
          <w:tab w:val="left" w:pos="294"/>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Не допускаються розгляд на громадських слуханнях та прийняття рішень з питань, які не було внесено до порядку денного і про які не було повідомлено учасників громадських слухань за сім днів до їх проведення.</w:t>
      </w:r>
    </w:p>
    <w:p w14:paraId="0F7AAD8C" w14:textId="77777777" w:rsidR="00A40EFA" w:rsidRPr="00A40EFA" w:rsidRDefault="00A40EFA" w:rsidP="00A40EFA">
      <w:pPr>
        <w:keepNext/>
        <w:keepLines/>
        <w:widowControl w:val="0"/>
        <w:spacing w:after="220" w:line="26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19. Порядок проведення громадських слухань</w:t>
      </w:r>
    </w:p>
    <w:p w14:paraId="70608130" w14:textId="77777777" w:rsidR="00A40EFA" w:rsidRPr="00A40EFA" w:rsidRDefault="00A40EFA" w:rsidP="00CF1FDC">
      <w:pPr>
        <w:widowControl w:val="0"/>
        <w:numPr>
          <w:ilvl w:val="0"/>
          <w:numId w:val="158"/>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припинятися чи скасовуватися інакше, ніж у порядку, визначеному цим Положенням та регламентом слухань.</w:t>
      </w:r>
    </w:p>
    <w:p w14:paraId="41490A85" w14:textId="77777777" w:rsidR="00A40EFA" w:rsidRPr="00A40EFA" w:rsidRDefault="00A40EFA" w:rsidP="00CF1FDC">
      <w:pPr>
        <w:widowControl w:val="0"/>
        <w:numPr>
          <w:ilvl w:val="0"/>
          <w:numId w:val="158"/>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Головуючий може перервати виступаючого, якщо його виступ не стосується предмета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чи інших форм нетерпимості або в інший спосіб порушує вимоги законів України.</w:t>
      </w:r>
    </w:p>
    <w:p w14:paraId="2A25625D" w14:textId="77777777" w:rsidR="00A40EFA" w:rsidRPr="00A40EFA" w:rsidRDefault="00A40EFA" w:rsidP="00CF1FDC">
      <w:pPr>
        <w:widowControl w:val="0"/>
        <w:numPr>
          <w:ilvl w:val="0"/>
          <w:numId w:val="158"/>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w:t>
      </w:r>
    </w:p>
    <w:p w14:paraId="773B5FA6" w14:textId="77777777" w:rsidR="00A40EFA" w:rsidRPr="00A40EFA" w:rsidRDefault="00A40EFA" w:rsidP="00CF1FDC">
      <w:pPr>
        <w:widowControl w:val="0"/>
        <w:numPr>
          <w:ilvl w:val="0"/>
          <w:numId w:val="158"/>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 випадку порушення вимог цього Положення чи інших нормативно-правових актів більшістю голосів учасників громадських слухань може бути прийняте рішення про видалення порушника чи порушників з місця, де проводяться громадські слухання. При невиконанні рішення громадських слухань про видалення порушників до них можуть бути застосовані примусові заходи відповідно до чинного законодавства у зв'язку з порушенням порядку в громадському місці.</w:t>
      </w:r>
    </w:p>
    <w:p w14:paraId="3BD169A7" w14:textId="77777777" w:rsidR="00A40EFA" w:rsidRPr="00A40EFA" w:rsidRDefault="00A40EFA" w:rsidP="00CF1FDC">
      <w:pPr>
        <w:widowControl w:val="0"/>
        <w:numPr>
          <w:ilvl w:val="0"/>
          <w:numId w:val="158"/>
        </w:numPr>
        <w:tabs>
          <w:tab w:val="left" w:pos="29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Охорону й порядок під час проведення громадських слухань забезпечують сили поліції, про що їм заздалегідь повідомляє уповноважений виконавчий орган з питань громадської участі.</w:t>
      </w:r>
    </w:p>
    <w:p w14:paraId="6BCEF95E" w14:textId="77777777" w:rsidR="00A40EFA" w:rsidRPr="00A40EFA" w:rsidRDefault="00A40EFA" w:rsidP="00A40EFA">
      <w:pPr>
        <w:keepNext/>
        <w:keepLines/>
        <w:widowControl w:val="0"/>
        <w:spacing w:after="220" w:line="240"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lastRenderedPageBreak/>
        <w:t>Стаття 20. Висвітлення перебігу громадських слухань</w:t>
      </w:r>
    </w:p>
    <w:p w14:paraId="7E4172D9" w14:textId="77777777" w:rsidR="00A40EFA" w:rsidRPr="00A40EFA" w:rsidRDefault="00A40EFA" w:rsidP="00CF1FDC">
      <w:pPr>
        <w:widowControl w:val="0"/>
        <w:numPr>
          <w:ilvl w:val="0"/>
          <w:numId w:val="159"/>
        </w:numPr>
        <w:tabs>
          <w:tab w:val="left" w:pos="33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Громадські слухання відбуваються у відкритому режимі. Протокол громадських слухань розміщується на офіційному веб-сайті ради у спеціальному розділі "Громадська участь" (підрозділ "Громадські слухання”) впродовж п’яти робочих днів після громадських слухань і має бути доступною для ознайомлення впродовж не менше п'яти років з моменту розміщення.</w:t>
      </w:r>
    </w:p>
    <w:p w14:paraId="2FDFD7A8" w14:textId="77777777" w:rsidR="00A40EFA" w:rsidRPr="00A40EFA" w:rsidRDefault="00A40EFA" w:rsidP="00CF1FDC">
      <w:pPr>
        <w:widowControl w:val="0"/>
        <w:numPr>
          <w:ilvl w:val="0"/>
          <w:numId w:val="159"/>
        </w:numPr>
        <w:tabs>
          <w:tab w:val="left" w:pos="326"/>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Якщо громадські слухання відбуваються у технічно-обладнаному приміщенні, то проводяться їх веб-трансляція на сайті Стрийської міської ради чи на офіційних сторінках у соціальних мережах, та зберігається впродовж двох років відеозапис.</w:t>
      </w:r>
    </w:p>
    <w:p w14:paraId="3961265E" w14:textId="77777777" w:rsidR="00A40EFA" w:rsidRPr="00A40EFA" w:rsidRDefault="00A40EFA" w:rsidP="00CF1FDC">
      <w:pPr>
        <w:widowControl w:val="0"/>
        <w:numPr>
          <w:ilvl w:val="0"/>
          <w:numId w:val="159"/>
        </w:numPr>
        <w:tabs>
          <w:tab w:val="left" w:pos="33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Кожен учасник громадських </w:t>
      </w:r>
      <w:r w:rsidR="00571324">
        <w:rPr>
          <w:rFonts w:ascii="Times New Roman" w:eastAsia="Times New Roman" w:hAnsi="Times New Roman" w:cs="Times New Roman"/>
          <w:color w:val="000000"/>
          <w:sz w:val="24"/>
          <w:szCs w:val="24"/>
          <w:lang w:eastAsia="uk-UA" w:bidi="uk-UA"/>
        </w:rPr>
        <w:t>слухань має право робити аудіо-</w:t>
      </w:r>
      <w:r w:rsidRPr="00A40EFA">
        <w:rPr>
          <w:rFonts w:ascii="Times New Roman" w:eastAsia="Times New Roman" w:hAnsi="Times New Roman" w:cs="Times New Roman"/>
          <w:color w:val="000000"/>
          <w:sz w:val="24"/>
          <w:szCs w:val="24"/>
          <w:lang w:eastAsia="uk-UA" w:bidi="uk-UA"/>
        </w:rPr>
        <w:t xml:space="preserve"> відеозапис чи веб- трансляцію громадських слухань.</w:t>
      </w:r>
    </w:p>
    <w:p w14:paraId="5F09B1EC" w14:textId="77777777" w:rsidR="00A40EFA" w:rsidRPr="00A40EFA" w:rsidRDefault="00A40EFA" w:rsidP="00CF1FDC">
      <w:pPr>
        <w:widowControl w:val="0"/>
        <w:numPr>
          <w:ilvl w:val="0"/>
          <w:numId w:val="159"/>
        </w:numPr>
        <w:tabs>
          <w:tab w:val="left" w:pos="335"/>
        </w:tabs>
        <w:spacing w:after="7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Засоби масової інформації мають право вести пряму відео- чи радіотрансляцію.</w:t>
      </w:r>
    </w:p>
    <w:p w14:paraId="11FB9968" w14:textId="77777777" w:rsidR="00A40EFA" w:rsidRPr="00A40EFA" w:rsidRDefault="00A40EFA" w:rsidP="00A40EFA">
      <w:pPr>
        <w:keepNext/>
        <w:keepLines/>
        <w:widowControl w:val="0"/>
        <w:spacing w:after="220" w:line="26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21. Прийняття рішення</w:t>
      </w:r>
    </w:p>
    <w:p w14:paraId="7C38E91E" w14:textId="77777777" w:rsidR="00A40EFA" w:rsidRPr="00A40EFA" w:rsidRDefault="00A40EFA" w:rsidP="00CF1FDC">
      <w:pPr>
        <w:widowControl w:val="0"/>
        <w:numPr>
          <w:ilvl w:val="0"/>
          <w:numId w:val="160"/>
        </w:numPr>
        <w:tabs>
          <w:tab w:val="left" w:pos="33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 результатами обговорення предмета громадських слухань простою більшістю голосів учасників з правом голосу ухвалюється рішення громадських слухань, про що зазначається в протоколі.</w:t>
      </w:r>
    </w:p>
    <w:p w14:paraId="2E5428E6" w14:textId="77777777" w:rsidR="00A40EFA" w:rsidRPr="00A40EFA" w:rsidRDefault="00A40EFA" w:rsidP="00CF1FDC">
      <w:pPr>
        <w:widowControl w:val="0"/>
        <w:numPr>
          <w:ilvl w:val="0"/>
          <w:numId w:val="160"/>
        </w:numPr>
        <w:tabs>
          <w:tab w:val="left" w:pos="330"/>
        </w:tabs>
        <w:spacing w:after="12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У разі проведення громадських слухань щодо вибору старости </w:t>
      </w:r>
      <w:proofErr w:type="spellStart"/>
      <w:r w:rsidRPr="00A40EFA">
        <w:rPr>
          <w:rFonts w:ascii="Times New Roman" w:eastAsia="Times New Roman" w:hAnsi="Times New Roman" w:cs="Times New Roman"/>
          <w:color w:val="000000"/>
          <w:sz w:val="24"/>
          <w:szCs w:val="24"/>
          <w:lang w:eastAsia="uk-UA" w:bidi="uk-UA"/>
        </w:rPr>
        <w:t>старостинського</w:t>
      </w:r>
      <w:proofErr w:type="spellEnd"/>
      <w:r w:rsidRPr="00A40EFA">
        <w:rPr>
          <w:rFonts w:ascii="Times New Roman" w:eastAsia="Times New Roman" w:hAnsi="Times New Roman" w:cs="Times New Roman"/>
          <w:color w:val="000000"/>
          <w:sz w:val="24"/>
          <w:szCs w:val="24"/>
          <w:lang w:eastAsia="uk-UA" w:bidi="uk-UA"/>
        </w:rPr>
        <w:t xml:space="preserve"> округу в межах громади, рішення вважається погодженим з жителями відповідного </w:t>
      </w:r>
      <w:proofErr w:type="spellStart"/>
      <w:r w:rsidRPr="00A40EFA">
        <w:rPr>
          <w:rFonts w:ascii="Times New Roman" w:eastAsia="Times New Roman" w:hAnsi="Times New Roman" w:cs="Times New Roman"/>
          <w:color w:val="000000"/>
          <w:sz w:val="24"/>
          <w:szCs w:val="24"/>
          <w:lang w:eastAsia="uk-UA" w:bidi="uk-UA"/>
        </w:rPr>
        <w:t>старостинського</w:t>
      </w:r>
      <w:proofErr w:type="spellEnd"/>
      <w:r w:rsidRPr="00A40EFA">
        <w:rPr>
          <w:rFonts w:ascii="Times New Roman" w:eastAsia="Times New Roman" w:hAnsi="Times New Roman" w:cs="Times New Roman"/>
          <w:color w:val="000000"/>
          <w:sz w:val="24"/>
          <w:szCs w:val="24"/>
          <w:lang w:eastAsia="uk-UA" w:bidi="uk-UA"/>
        </w:rPr>
        <w:t xml:space="preserve"> округу, якщо в результаті обговорення кандидатура старости отримала підтримку у розмірі, визначеному законодавством.</w:t>
      </w:r>
    </w:p>
    <w:p w14:paraId="6DB1C2EA" w14:textId="77777777" w:rsidR="00A40EFA" w:rsidRPr="00A40EFA" w:rsidRDefault="00A40EFA" w:rsidP="00A40EFA">
      <w:pPr>
        <w:widowControl w:val="0"/>
        <w:spacing w:after="220" w:line="262"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Розділ V. ОФОРМЛЕННЯ ТА ВРАХУВАННЯ</w:t>
      </w:r>
    </w:p>
    <w:p w14:paraId="578F7029" w14:textId="77777777" w:rsidR="00A40EFA" w:rsidRPr="00A40EFA" w:rsidRDefault="00A40EFA" w:rsidP="00A40EFA">
      <w:pPr>
        <w:widowControl w:val="0"/>
        <w:spacing w:after="720" w:line="262"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РІШЕННЯ ГРОМАДСЬКИХ СЛУХАНЬ</w:t>
      </w:r>
    </w:p>
    <w:p w14:paraId="34CEB720" w14:textId="77777777" w:rsidR="00A40EFA" w:rsidRPr="00A40EFA" w:rsidRDefault="00A40EFA" w:rsidP="00A40EFA">
      <w:pPr>
        <w:keepNext/>
        <w:keepLines/>
        <w:widowControl w:val="0"/>
        <w:spacing w:after="220" w:line="262"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22. Протокол громадських слухань</w:t>
      </w:r>
    </w:p>
    <w:p w14:paraId="7954257B" w14:textId="77777777" w:rsidR="00A40EFA" w:rsidRPr="00A40EFA" w:rsidRDefault="00A40EFA" w:rsidP="00CF1FDC">
      <w:pPr>
        <w:widowControl w:val="0"/>
        <w:numPr>
          <w:ilvl w:val="0"/>
          <w:numId w:val="161"/>
        </w:numPr>
        <w:tabs>
          <w:tab w:val="left" w:pos="326"/>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 ході громадських слухань уповноваженим виконавчим органом з питань громадської участі складається протокол, який підписується головуючим і секретарем громадських слухань не пізніше трьох днів після їх проведення та негайно передається (надсилається) раді разом із супровідним листом.</w:t>
      </w:r>
    </w:p>
    <w:p w14:paraId="2C2EDE3D" w14:textId="77777777" w:rsidR="00A40EFA" w:rsidRPr="00A40EFA" w:rsidRDefault="00A40EFA" w:rsidP="00CF1FDC">
      <w:pPr>
        <w:widowControl w:val="0"/>
        <w:numPr>
          <w:ilvl w:val="0"/>
          <w:numId w:val="161"/>
        </w:numPr>
        <w:tabs>
          <w:tab w:val="left" w:pos="326"/>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Протокол має містити:</w:t>
      </w:r>
    </w:p>
    <w:p w14:paraId="1D109C0F" w14:textId="77777777" w:rsidR="00A40EFA" w:rsidRPr="00A40EFA" w:rsidRDefault="00A40EFA" w:rsidP="00571324">
      <w:pPr>
        <w:widowControl w:val="0"/>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1 )</w:t>
      </w:r>
      <w:r w:rsidR="00571324">
        <w:rPr>
          <w:rFonts w:ascii="Times New Roman" w:eastAsia="Times New Roman" w:hAnsi="Times New Roman" w:cs="Times New Roman"/>
          <w:color w:val="000000"/>
          <w:sz w:val="24"/>
          <w:szCs w:val="24"/>
          <w:lang w:eastAsia="uk-UA" w:bidi="uk-UA"/>
        </w:rPr>
        <w:t xml:space="preserve">             дату,</w:t>
      </w:r>
      <w:r w:rsidRPr="00A40EFA">
        <w:rPr>
          <w:rFonts w:ascii="Times New Roman" w:eastAsia="Times New Roman" w:hAnsi="Times New Roman" w:cs="Times New Roman"/>
          <w:color w:val="000000"/>
          <w:sz w:val="24"/>
          <w:szCs w:val="24"/>
          <w:lang w:eastAsia="uk-UA" w:bidi="uk-UA"/>
        </w:rPr>
        <w:t xml:space="preserve"> час і місце проведення громадських слухань;</w:t>
      </w:r>
    </w:p>
    <w:p w14:paraId="213FB362" w14:textId="77777777" w:rsidR="00A40EFA" w:rsidRPr="00A40EFA" w:rsidRDefault="00A40EFA" w:rsidP="00571324">
      <w:pPr>
        <w:widowControl w:val="0"/>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2) предмет громадських слухань;</w:t>
      </w:r>
    </w:p>
    <w:p w14:paraId="23D17877" w14:textId="77777777" w:rsidR="00A40EFA" w:rsidRPr="00A40EFA" w:rsidRDefault="00A40EFA" w:rsidP="00CF1FDC">
      <w:pPr>
        <w:widowControl w:val="0"/>
        <w:numPr>
          <w:ilvl w:val="0"/>
          <w:numId w:val="144"/>
        </w:numPr>
        <w:tabs>
          <w:tab w:val="left" w:pos="108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кількість їх учасників загалом і кількість тих</w:t>
      </w:r>
      <w:r w:rsidR="00571324">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 xml:space="preserve"> що мали право голосу;</w:t>
      </w:r>
    </w:p>
    <w:p w14:paraId="36073A1C" w14:textId="77777777" w:rsidR="00A40EFA" w:rsidRPr="00A40EFA" w:rsidRDefault="00A40EFA" w:rsidP="00CF1FDC">
      <w:pPr>
        <w:widowControl w:val="0"/>
        <w:numPr>
          <w:ilvl w:val="0"/>
          <w:numId w:val="144"/>
        </w:numPr>
        <w:tabs>
          <w:tab w:val="left" w:pos="108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виклад перебігу слухань;</w:t>
      </w:r>
    </w:p>
    <w:p w14:paraId="4E4D0595" w14:textId="77777777" w:rsidR="00A40EFA" w:rsidRPr="00A40EFA" w:rsidRDefault="00A40EFA" w:rsidP="00CF1FDC">
      <w:pPr>
        <w:widowControl w:val="0"/>
        <w:numPr>
          <w:ilvl w:val="0"/>
          <w:numId w:val="144"/>
        </w:numPr>
        <w:tabs>
          <w:tab w:val="left" w:pos="108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пропозиції, що були висловлені в ході слухань;</w:t>
      </w:r>
    </w:p>
    <w:p w14:paraId="7BDC14EB" w14:textId="77777777" w:rsidR="00A40EFA" w:rsidRPr="00A40EFA" w:rsidRDefault="00571324" w:rsidP="00CF1FDC">
      <w:pPr>
        <w:widowControl w:val="0"/>
        <w:numPr>
          <w:ilvl w:val="0"/>
          <w:numId w:val="144"/>
        </w:numPr>
        <w:tabs>
          <w:tab w:val="left" w:pos="1081"/>
        </w:tabs>
        <w:spacing w:after="220" w:line="240" w:lineRule="auto"/>
        <w:jc w:val="both"/>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результати голосування;</w:t>
      </w:r>
    </w:p>
    <w:p w14:paraId="451B7BE0" w14:textId="77777777" w:rsidR="00A40EFA" w:rsidRPr="00A40EFA" w:rsidRDefault="00A40EFA" w:rsidP="00CF1FDC">
      <w:pPr>
        <w:widowControl w:val="0"/>
        <w:numPr>
          <w:ilvl w:val="0"/>
          <w:numId w:val="144"/>
        </w:numPr>
        <w:tabs>
          <w:tab w:val="left" w:pos="1081"/>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рішення громадських слухань.</w:t>
      </w:r>
    </w:p>
    <w:p w14:paraId="4A6C07A2" w14:textId="77777777" w:rsidR="00A40EFA" w:rsidRPr="00A40EFA" w:rsidRDefault="00A40EFA" w:rsidP="00A40EFA">
      <w:pPr>
        <w:widowControl w:val="0"/>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До протоколу додаються списки реєстрації учасників громадських слухань, а також запитання, звернення та пропозиції, подані головуючому під час проведення громадських слухань їх учасниками в письмовій формі.</w:t>
      </w:r>
    </w:p>
    <w:p w14:paraId="2D6DA1BA" w14:textId="77777777" w:rsidR="00A40EFA" w:rsidRPr="00A40EFA" w:rsidRDefault="00A40EFA" w:rsidP="00CF1FDC">
      <w:pPr>
        <w:widowControl w:val="0"/>
        <w:numPr>
          <w:ilvl w:val="0"/>
          <w:numId w:val="161"/>
        </w:numPr>
        <w:tabs>
          <w:tab w:val="left" w:pos="32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Протокол оформляється згідно з Додатком 4 до цього Положення у трьох примірниках.</w:t>
      </w:r>
    </w:p>
    <w:p w14:paraId="61E2282C" w14:textId="77777777" w:rsidR="00A40EFA" w:rsidRPr="00A40EFA" w:rsidRDefault="00A40EFA" w:rsidP="00CF1FDC">
      <w:pPr>
        <w:widowControl w:val="0"/>
        <w:numPr>
          <w:ilvl w:val="0"/>
          <w:numId w:val="161"/>
        </w:numPr>
        <w:tabs>
          <w:tab w:val="left" w:pos="32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У протоколі громадських слухань із обговорення кандидатури старости мають бути такі відомості: дата (період) і місце проведення зборів, кількість жителів відповідного </w:t>
      </w:r>
      <w:proofErr w:type="spellStart"/>
      <w:r w:rsidRPr="00A40EFA">
        <w:rPr>
          <w:rFonts w:ascii="Times New Roman" w:eastAsia="Times New Roman" w:hAnsi="Times New Roman" w:cs="Times New Roman"/>
          <w:color w:val="000000"/>
          <w:sz w:val="24"/>
          <w:szCs w:val="24"/>
          <w:lang w:eastAsia="uk-UA" w:bidi="uk-UA"/>
        </w:rPr>
        <w:t>старостинського</w:t>
      </w:r>
      <w:proofErr w:type="spellEnd"/>
      <w:r w:rsidRPr="00A40EFA">
        <w:rPr>
          <w:rFonts w:ascii="Times New Roman" w:eastAsia="Times New Roman" w:hAnsi="Times New Roman" w:cs="Times New Roman"/>
          <w:color w:val="000000"/>
          <w:sz w:val="24"/>
          <w:szCs w:val="24"/>
          <w:lang w:eastAsia="uk-UA" w:bidi="uk-UA"/>
        </w:rPr>
        <w:t xml:space="preserve"> округу, які є громадянами України і мають право голосу на виборах, відомості про кандидатуру старости, кількість учасників слухань, які підтримали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14:paraId="3C2C0464" w14:textId="77777777" w:rsidR="00A40EFA" w:rsidRPr="00A40EFA" w:rsidRDefault="00A40EFA" w:rsidP="00CF1FDC">
      <w:pPr>
        <w:widowControl w:val="0"/>
        <w:numPr>
          <w:ilvl w:val="0"/>
          <w:numId w:val="161"/>
        </w:numPr>
        <w:tabs>
          <w:tab w:val="left" w:pos="324"/>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Один примірник протоколу зберігається уповноваженим виконавчим органом з питань громадської участі. Другий примірник уповноважений виконавчий орган з питань громадської участі передає ініціаторові не пізніше п'яти робочих днів з дня проведення слухань. Третій - вивішується для ознайомлення в місці проведення громадських слухань не пізніше п'яти робочих днів з дня проведення слухань і має бути доступним для ознайомлення впродовж не менше одного місяця. Крім того, скан</w:t>
      </w:r>
      <w:r w:rsidR="00571324">
        <w:rPr>
          <w:rFonts w:ascii="Times New Roman" w:eastAsia="Times New Roman" w:hAnsi="Times New Roman" w:cs="Times New Roman"/>
          <w:color w:val="000000"/>
          <w:sz w:val="24"/>
          <w:szCs w:val="24"/>
          <w:lang w:eastAsia="uk-UA" w:bidi="uk-UA"/>
        </w:rPr>
        <w:t xml:space="preserve">ована </w:t>
      </w:r>
      <w:r w:rsidRPr="00A40EFA">
        <w:rPr>
          <w:rFonts w:ascii="Times New Roman" w:eastAsia="Times New Roman" w:hAnsi="Times New Roman" w:cs="Times New Roman"/>
          <w:color w:val="000000"/>
          <w:sz w:val="24"/>
          <w:szCs w:val="24"/>
          <w:lang w:eastAsia="uk-UA" w:bidi="uk-UA"/>
        </w:rPr>
        <w:t>копія протоколу розміщується на офіційному веб-сайті ради в спеціальному розділі "Громадська участь" (підрозділ "Громадські слухання") упродовж п'яти робочих днів з дня проведення слухань і має бути доступна для ознайомлення не менше як п'ять років. Списки учасників громадських слухань оприлюднюються, при цьому вилучаються відомості про фізичну особу (персональна інформація).</w:t>
      </w:r>
    </w:p>
    <w:p w14:paraId="7FB13316"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23. Розгляд рішень громадських слухань</w:t>
      </w:r>
    </w:p>
    <w:p w14:paraId="4C01CD20" w14:textId="77777777" w:rsidR="00A40EFA" w:rsidRPr="00A40EFA" w:rsidRDefault="00A40EFA" w:rsidP="00CF1FDC">
      <w:pPr>
        <w:widowControl w:val="0"/>
        <w:numPr>
          <w:ilvl w:val="0"/>
          <w:numId w:val="162"/>
        </w:numPr>
        <w:tabs>
          <w:tab w:val="left" w:pos="32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Пропозиції, викладені в протоколі громадських слухань, розглядаються на найближчому відкритому засіданні ради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 Рішення за результатами розгляду приймається шляхом поіменного голосування.</w:t>
      </w:r>
    </w:p>
    <w:p w14:paraId="7C272175" w14:textId="77777777" w:rsidR="00A40EFA" w:rsidRPr="00A40EFA" w:rsidRDefault="00A40EFA" w:rsidP="00CF1FDC">
      <w:pPr>
        <w:widowControl w:val="0"/>
        <w:numPr>
          <w:ilvl w:val="0"/>
          <w:numId w:val="162"/>
        </w:numPr>
        <w:tabs>
          <w:tab w:val="left" w:pos="32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Пропозиції, викладені в протоколі громадських слухань, розглядаються головою, керівниками виконавчих органів ради, надавачами послуг, іншими посадовими особами, до яких вони скеровані, першочергово, але не більше як </w:t>
      </w:r>
      <w:r w:rsidR="00571324">
        <w:rPr>
          <w:rFonts w:ascii="Times New Roman" w:eastAsia="Times New Roman" w:hAnsi="Times New Roman" w:cs="Times New Roman"/>
          <w:color w:val="000000"/>
          <w:sz w:val="24"/>
          <w:szCs w:val="24"/>
          <w:lang w:eastAsia="uk-UA" w:bidi="uk-UA"/>
        </w:rPr>
        <w:t xml:space="preserve">30 календарних днів </w:t>
      </w:r>
      <w:r w:rsidRPr="00A40EFA">
        <w:rPr>
          <w:rFonts w:ascii="Times New Roman" w:eastAsia="Times New Roman" w:hAnsi="Times New Roman" w:cs="Times New Roman"/>
          <w:color w:val="000000"/>
          <w:sz w:val="24"/>
          <w:szCs w:val="24"/>
          <w:lang w:eastAsia="uk-UA" w:bidi="uk-UA"/>
        </w:rPr>
        <w:t>та за обов'язкової участі ініціаторів громадських слухань, яким надається слово для виступу.</w:t>
      </w:r>
    </w:p>
    <w:p w14:paraId="043B87BC" w14:textId="77777777" w:rsidR="00A40EFA" w:rsidRPr="00A40EFA" w:rsidRDefault="00A40EFA" w:rsidP="00CF1FDC">
      <w:pPr>
        <w:widowControl w:val="0"/>
        <w:numPr>
          <w:ilvl w:val="0"/>
          <w:numId w:val="162"/>
        </w:numPr>
        <w:tabs>
          <w:tab w:val="left" w:pos="29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Орган</w:t>
      </w:r>
      <w:r w:rsidR="00571324">
        <w:rPr>
          <w:rFonts w:ascii="Times New Roman" w:eastAsia="Times New Roman" w:hAnsi="Times New Roman" w:cs="Times New Roman"/>
          <w:color w:val="000000"/>
          <w:sz w:val="24"/>
          <w:szCs w:val="24"/>
          <w:lang w:eastAsia="uk-UA" w:bidi="uk-UA"/>
        </w:rPr>
        <w:t xml:space="preserve"> місцевого самоврядування,</w:t>
      </w:r>
      <w:r w:rsidRPr="00A40EFA">
        <w:rPr>
          <w:rFonts w:ascii="Times New Roman" w:eastAsia="Times New Roman" w:hAnsi="Times New Roman" w:cs="Times New Roman"/>
          <w:color w:val="000000"/>
          <w:sz w:val="24"/>
          <w:szCs w:val="24"/>
          <w:lang w:eastAsia="uk-UA" w:bidi="uk-UA"/>
        </w:rPr>
        <w:t xml:space="preserve"> їх посадові особи по кожній поданій пропозиції приймають одне з таких рішень:</w:t>
      </w:r>
    </w:p>
    <w:p w14:paraId="7AD2DF15" w14:textId="77777777" w:rsidR="00A40EFA" w:rsidRPr="00A40EFA" w:rsidRDefault="00A40EFA" w:rsidP="00CF1FDC">
      <w:pPr>
        <w:widowControl w:val="0"/>
        <w:numPr>
          <w:ilvl w:val="0"/>
          <w:numId w:val="163"/>
        </w:numPr>
        <w:tabs>
          <w:tab w:val="left" w:pos="109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врахувати пропозицію - в такому випадку зазначаються конкретні заходи для її реалізації, календарний план їх виконання та відповідальні за це посадові особи;</w:t>
      </w:r>
    </w:p>
    <w:p w14:paraId="06C513C8" w14:textId="77777777" w:rsidR="00A40EFA" w:rsidRPr="00A40EFA" w:rsidRDefault="00A40EFA" w:rsidP="00CF1FDC">
      <w:pPr>
        <w:widowControl w:val="0"/>
        <w:numPr>
          <w:ilvl w:val="0"/>
          <w:numId w:val="163"/>
        </w:numPr>
        <w:tabs>
          <w:tab w:val="left" w:pos="109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відхилити пропозицію - в такому випадку зазначаються причини цього рішення;</w:t>
      </w:r>
    </w:p>
    <w:p w14:paraId="5194898A" w14:textId="77777777" w:rsidR="00A40EFA" w:rsidRPr="00A40EFA" w:rsidRDefault="00A40EFA" w:rsidP="00CF1FDC">
      <w:pPr>
        <w:widowControl w:val="0"/>
        <w:numPr>
          <w:ilvl w:val="0"/>
          <w:numId w:val="163"/>
        </w:numPr>
        <w:tabs>
          <w:tab w:val="left" w:pos="1090"/>
        </w:tabs>
        <w:spacing w:after="74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частково врахувати пропозицію - в такому випадку зазначаються і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14:paraId="4A6D6194"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24. Оприлюднення рішення орган</w:t>
      </w:r>
      <w:r w:rsidR="00571324">
        <w:rPr>
          <w:rFonts w:ascii="Times New Roman" w:eastAsia="Times New Roman" w:hAnsi="Times New Roman" w:cs="Times New Roman"/>
          <w:b/>
          <w:bCs/>
          <w:color w:val="000000"/>
          <w:lang w:eastAsia="uk-UA" w:bidi="uk-UA"/>
        </w:rPr>
        <w:t>у</w:t>
      </w:r>
      <w:r w:rsidRPr="00A40EFA">
        <w:rPr>
          <w:rFonts w:ascii="Times New Roman" w:eastAsia="Times New Roman" w:hAnsi="Times New Roman" w:cs="Times New Roman"/>
          <w:b/>
          <w:bCs/>
          <w:color w:val="000000"/>
          <w:lang w:eastAsia="uk-UA" w:bidi="uk-UA"/>
        </w:rPr>
        <w:t xml:space="preserve"> місцевого самоврядування та їх посадових осіб</w:t>
      </w:r>
    </w:p>
    <w:p w14:paraId="61453A90" w14:textId="77777777" w:rsidR="00A40EFA" w:rsidRPr="00A40EFA" w:rsidRDefault="00A40EFA" w:rsidP="00CF1FDC">
      <w:pPr>
        <w:widowControl w:val="0"/>
        <w:numPr>
          <w:ilvl w:val="0"/>
          <w:numId w:val="164"/>
        </w:numPr>
        <w:tabs>
          <w:tab w:val="left" w:pos="298"/>
        </w:tabs>
        <w:spacing w:after="540" w:line="276"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Рішення (акти) орган</w:t>
      </w:r>
      <w:r w:rsidR="00571324">
        <w:rPr>
          <w:rFonts w:ascii="Times New Roman" w:eastAsia="Times New Roman" w:hAnsi="Times New Roman" w:cs="Times New Roman"/>
          <w:color w:val="000000"/>
          <w:sz w:val="24"/>
          <w:szCs w:val="24"/>
          <w:lang w:eastAsia="uk-UA" w:bidi="uk-UA"/>
        </w:rPr>
        <w:t>у місцевого самоврядування,</w:t>
      </w:r>
      <w:r w:rsidRPr="00A40EFA">
        <w:rPr>
          <w:rFonts w:ascii="Times New Roman" w:eastAsia="Times New Roman" w:hAnsi="Times New Roman" w:cs="Times New Roman"/>
          <w:color w:val="000000"/>
          <w:sz w:val="24"/>
          <w:szCs w:val="24"/>
          <w:lang w:eastAsia="uk-UA" w:bidi="uk-UA"/>
        </w:rPr>
        <w:t xml:space="preserve"> їх посадових осіб, прийняті за результатами розгляду пропозицій, викладених у протоколі громадських слухань, а також актуальна інформація про їх виконання впродовж п'яти робочих днів надсилаються ініціаторам громадських слухань, розміщуються на офіційному веб-сай</w:t>
      </w:r>
      <w:r w:rsidR="00571324">
        <w:rPr>
          <w:rFonts w:ascii="Times New Roman" w:eastAsia="Times New Roman" w:hAnsi="Times New Roman" w:cs="Times New Roman"/>
          <w:color w:val="000000"/>
          <w:sz w:val="24"/>
          <w:szCs w:val="24"/>
          <w:lang w:eastAsia="uk-UA" w:bidi="uk-UA"/>
        </w:rPr>
        <w:t>ті ради в спеціальному розділі «Громадська участь» (підрозділ «Громадські слухання»</w:t>
      </w:r>
      <w:r w:rsidRPr="00A40EFA">
        <w:rPr>
          <w:rFonts w:ascii="Times New Roman" w:eastAsia="Times New Roman" w:hAnsi="Times New Roman" w:cs="Times New Roman"/>
          <w:color w:val="000000"/>
          <w:sz w:val="24"/>
          <w:szCs w:val="24"/>
          <w:lang w:eastAsia="uk-UA" w:bidi="uk-UA"/>
        </w:rPr>
        <w:t>), публікуються в офіційному друкованому виданні місцевої ради, а також оприлюднюються в тому самому порядку, що й інформаційне повідомлення про проведення слухань.</w:t>
      </w:r>
    </w:p>
    <w:p w14:paraId="37E49150" w14:textId="77777777" w:rsidR="00A40EFA" w:rsidRDefault="00A40EFA" w:rsidP="00CF1FDC">
      <w:pPr>
        <w:widowControl w:val="0"/>
        <w:numPr>
          <w:ilvl w:val="0"/>
          <w:numId w:val="164"/>
        </w:numPr>
        <w:tabs>
          <w:tab w:val="left" w:pos="298"/>
        </w:tabs>
        <w:spacing w:after="740" w:line="276"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 разі включення до порядку денного пленарного засідання міської ради чи засідання виконавчого комітету питання, що було предметом громадського слухання, до матеріалів, які готуються на засідання відповідного органу, обов'язково повинен бути долучений протокол громадського слухання та матеріали розгляду пропозицій. Ініціатору громадських слухань гарантується право та можливість бути присутнім на такому засіданні міської ради або виконавчого комітету з правом короткого представлення результатів громадського слухання. Відповідальність за це несе автор проекту рішення з питання, яке було предметом громадського слухання.</w:t>
      </w:r>
    </w:p>
    <w:p w14:paraId="56A76C39" w14:textId="77777777" w:rsidR="00D17558" w:rsidRDefault="00D17558" w:rsidP="00D17558">
      <w:pPr>
        <w:widowControl w:val="0"/>
        <w:tabs>
          <w:tab w:val="left" w:pos="298"/>
        </w:tabs>
        <w:spacing w:after="740" w:line="276" w:lineRule="auto"/>
        <w:jc w:val="both"/>
        <w:rPr>
          <w:rFonts w:ascii="Times New Roman" w:eastAsia="Times New Roman" w:hAnsi="Times New Roman" w:cs="Times New Roman"/>
          <w:color w:val="000000"/>
          <w:sz w:val="24"/>
          <w:szCs w:val="24"/>
          <w:lang w:eastAsia="uk-UA" w:bidi="uk-UA"/>
        </w:rPr>
      </w:pPr>
    </w:p>
    <w:p w14:paraId="6FEFAF74" w14:textId="77777777" w:rsidR="00D17558" w:rsidRDefault="00D17558" w:rsidP="00D17558">
      <w:pPr>
        <w:widowControl w:val="0"/>
        <w:tabs>
          <w:tab w:val="left" w:pos="298"/>
        </w:tabs>
        <w:spacing w:after="740" w:line="276" w:lineRule="auto"/>
        <w:jc w:val="both"/>
        <w:rPr>
          <w:rFonts w:ascii="Times New Roman" w:eastAsia="Times New Roman" w:hAnsi="Times New Roman" w:cs="Times New Roman"/>
          <w:color w:val="000000"/>
          <w:sz w:val="24"/>
          <w:szCs w:val="24"/>
          <w:lang w:eastAsia="uk-UA" w:bidi="uk-UA"/>
        </w:rPr>
      </w:pPr>
    </w:p>
    <w:p w14:paraId="592AF2CB" w14:textId="77777777" w:rsidR="00D17558" w:rsidRPr="00A40EFA" w:rsidRDefault="00D17558" w:rsidP="00D17558">
      <w:pPr>
        <w:widowControl w:val="0"/>
        <w:tabs>
          <w:tab w:val="left" w:pos="298"/>
        </w:tabs>
        <w:spacing w:after="740" w:line="276" w:lineRule="auto"/>
        <w:jc w:val="both"/>
        <w:rPr>
          <w:rFonts w:ascii="Times New Roman" w:eastAsia="Times New Roman" w:hAnsi="Times New Roman" w:cs="Times New Roman"/>
          <w:color w:val="000000"/>
          <w:sz w:val="24"/>
          <w:szCs w:val="24"/>
          <w:lang w:eastAsia="uk-UA" w:bidi="uk-UA"/>
        </w:rPr>
      </w:pPr>
    </w:p>
    <w:p w14:paraId="5FB1471C" w14:textId="77777777" w:rsidR="00A40EFA" w:rsidRPr="00A40EFA" w:rsidRDefault="00A40EFA" w:rsidP="00A40EFA">
      <w:pPr>
        <w:widowControl w:val="0"/>
        <w:spacing w:after="220" w:line="266"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Розділ VI. ОСКАРЖЕННЯ ПОРУШЕННЯ ЗАКОНОДАВСТВА ПРО</w:t>
      </w:r>
      <w:r w:rsidRPr="00A40EFA">
        <w:rPr>
          <w:rFonts w:ascii="Times New Roman" w:eastAsia="Times New Roman" w:hAnsi="Times New Roman" w:cs="Times New Roman"/>
          <w:b/>
          <w:bCs/>
          <w:color w:val="000000"/>
          <w:lang w:eastAsia="uk-UA" w:bidi="uk-UA"/>
        </w:rPr>
        <w:br/>
        <w:t>ГРОМАДСЬКІ СЛУХАННЯ ТА ВІДПОВІДАЛЬНІСТЬ ПОСАДОВИХ І</w:t>
      </w:r>
      <w:r w:rsidRPr="00A40EFA">
        <w:rPr>
          <w:rFonts w:ascii="Times New Roman" w:eastAsia="Times New Roman" w:hAnsi="Times New Roman" w:cs="Times New Roman"/>
          <w:b/>
          <w:bCs/>
          <w:color w:val="000000"/>
          <w:lang w:eastAsia="uk-UA" w:bidi="uk-UA"/>
        </w:rPr>
        <w:br/>
        <w:t>СЛУЖБОВИХ ОСІБ</w:t>
      </w:r>
    </w:p>
    <w:p w14:paraId="2F01F68F" w14:textId="77777777" w:rsidR="00A40EFA" w:rsidRPr="00A40EFA" w:rsidRDefault="00A40EFA" w:rsidP="00A40EFA">
      <w:pPr>
        <w:keepNext/>
        <w:keepLines/>
        <w:widowControl w:val="0"/>
        <w:spacing w:after="2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25. Дії та бездіяльність службових та посадових осіб, які можна оскаржити</w:t>
      </w:r>
    </w:p>
    <w:p w14:paraId="795C8950" w14:textId="77777777" w:rsidR="00A40EFA" w:rsidRPr="00A40EFA" w:rsidRDefault="00A40EFA" w:rsidP="00CF1FDC">
      <w:pPr>
        <w:widowControl w:val="0"/>
        <w:numPr>
          <w:ilvl w:val="0"/>
          <w:numId w:val="165"/>
        </w:numPr>
        <w:tabs>
          <w:tab w:val="left" w:pos="32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Жителі громади мають право оскаржити будь-які дії чи бездіяльність службових та посадових осіб місцевого самоврядування, що порушують вимоги цього Положення, зокрема:</w:t>
      </w:r>
    </w:p>
    <w:p w14:paraId="6E0CB932" w14:textId="77777777" w:rsidR="00A40EFA" w:rsidRPr="00A40EFA" w:rsidRDefault="00A40EFA" w:rsidP="00CF1FDC">
      <w:pPr>
        <w:widowControl w:val="0"/>
        <w:numPr>
          <w:ilvl w:val="0"/>
          <w:numId w:val="166"/>
        </w:numPr>
        <w:tabs>
          <w:tab w:val="left" w:pos="74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безпідставне повернення письмового звернення з ініціативою щодо проведення громадських слухань для усунення недоліків, </w:t>
      </w:r>
      <w:r w:rsidR="008F5A14" w:rsidRPr="00A40EFA">
        <w:rPr>
          <w:rFonts w:ascii="Times New Roman" w:eastAsia="Times New Roman" w:hAnsi="Times New Roman" w:cs="Times New Roman"/>
          <w:color w:val="000000"/>
          <w:sz w:val="24"/>
          <w:szCs w:val="24"/>
          <w:lang w:eastAsia="uk-UA" w:bidi="uk-UA"/>
        </w:rPr>
        <w:t>не реєстрацію</w:t>
      </w:r>
      <w:r w:rsidRPr="00A40EFA">
        <w:rPr>
          <w:rFonts w:ascii="Times New Roman" w:eastAsia="Times New Roman" w:hAnsi="Times New Roman" w:cs="Times New Roman"/>
          <w:color w:val="000000"/>
          <w:sz w:val="24"/>
          <w:szCs w:val="24"/>
          <w:lang w:eastAsia="uk-UA" w:bidi="uk-UA"/>
        </w:rPr>
        <w:t>. невчасну реєстрацію або неправомірну відмову в реєстрації ініціативи щодо</w:t>
      </w:r>
      <w:r w:rsidR="00571324">
        <w:rPr>
          <w:rFonts w:ascii="Times New Roman" w:eastAsia="Times New Roman" w:hAnsi="Times New Roman" w:cs="Times New Roman"/>
          <w:color w:val="000000"/>
          <w:sz w:val="24"/>
          <w:szCs w:val="24"/>
          <w:lang w:eastAsia="uk-UA" w:bidi="uk-UA"/>
        </w:rPr>
        <w:t xml:space="preserve"> проведення громадських слухань;</w:t>
      </w:r>
    </w:p>
    <w:p w14:paraId="7929AC2C" w14:textId="77777777" w:rsidR="00A40EFA" w:rsidRPr="00A40EFA" w:rsidRDefault="00A40EFA" w:rsidP="00CF1FDC">
      <w:pPr>
        <w:widowControl w:val="0"/>
        <w:numPr>
          <w:ilvl w:val="0"/>
          <w:numId w:val="166"/>
        </w:numPr>
        <w:tabs>
          <w:tab w:val="left" w:pos="74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недотримання посадовими та службови</w:t>
      </w:r>
      <w:r w:rsidR="00571324">
        <w:rPr>
          <w:rFonts w:ascii="Times New Roman" w:eastAsia="Times New Roman" w:hAnsi="Times New Roman" w:cs="Times New Roman"/>
          <w:color w:val="000000"/>
          <w:sz w:val="24"/>
          <w:szCs w:val="24"/>
          <w:lang w:eastAsia="uk-UA" w:bidi="uk-UA"/>
        </w:rPr>
        <w:t>ми особами встановлених строків;</w:t>
      </w:r>
    </w:p>
    <w:p w14:paraId="4EBEFB4F" w14:textId="77777777" w:rsidR="00A40EFA" w:rsidRPr="00A40EFA" w:rsidRDefault="008F5A14" w:rsidP="00CF1FDC">
      <w:pPr>
        <w:widowControl w:val="0"/>
        <w:numPr>
          <w:ilvl w:val="0"/>
          <w:numId w:val="166"/>
        </w:numPr>
        <w:tabs>
          <w:tab w:val="left" w:pos="74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не видання</w:t>
      </w:r>
      <w:r w:rsidR="00A40EFA" w:rsidRPr="00A40EFA">
        <w:rPr>
          <w:rFonts w:ascii="Times New Roman" w:eastAsia="Times New Roman" w:hAnsi="Times New Roman" w:cs="Times New Roman"/>
          <w:color w:val="000000"/>
          <w:sz w:val="24"/>
          <w:szCs w:val="24"/>
          <w:lang w:eastAsia="uk-UA" w:bidi="uk-UA"/>
        </w:rPr>
        <w:t xml:space="preserve"> головою розпорядження про заходи щодо підготовки слухань;</w:t>
      </w:r>
    </w:p>
    <w:p w14:paraId="0FBBF220" w14:textId="77777777" w:rsidR="00A40EFA" w:rsidRPr="00A40EFA" w:rsidRDefault="00A40EFA" w:rsidP="00CF1FDC">
      <w:pPr>
        <w:widowControl w:val="0"/>
        <w:numPr>
          <w:ilvl w:val="0"/>
          <w:numId w:val="166"/>
        </w:numPr>
        <w:tabs>
          <w:tab w:val="left" w:pos="74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порушення вимог щодо оприлюднення інформації та документів, які стосуються ініціювання, підготовки, проведення громадських слухань, а також урахування їх результатів;</w:t>
      </w:r>
    </w:p>
    <w:p w14:paraId="384462BC" w14:textId="77777777" w:rsidR="00A40EFA" w:rsidRPr="00A40EFA" w:rsidRDefault="00A40EFA" w:rsidP="00CF1FDC">
      <w:pPr>
        <w:widowControl w:val="0"/>
        <w:numPr>
          <w:ilvl w:val="0"/>
          <w:numId w:val="166"/>
        </w:numPr>
        <w:tabs>
          <w:tab w:val="left" w:pos="74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неналежне виконання обов'язків з підготовки та організації громадських слухань;</w:t>
      </w:r>
    </w:p>
    <w:p w14:paraId="328C871C" w14:textId="77777777" w:rsidR="00A40EFA" w:rsidRPr="00A40EFA" w:rsidRDefault="00A40EFA" w:rsidP="00CF1FDC">
      <w:pPr>
        <w:widowControl w:val="0"/>
        <w:numPr>
          <w:ilvl w:val="0"/>
          <w:numId w:val="166"/>
        </w:numPr>
        <w:tabs>
          <w:tab w:val="left" w:pos="74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порушення порядку проведення громадських слухань;</w:t>
      </w:r>
    </w:p>
    <w:p w14:paraId="54281B95" w14:textId="77777777" w:rsidR="00A40EFA" w:rsidRPr="00A40EFA" w:rsidRDefault="00A40EFA" w:rsidP="00CF1FDC">
      <w:pPr>
        <w:widowControl w:val="0"/>
        <w:numPr>
          <w:ilvl w:val="0"/>
          <w:numId w:val="166"/>
        </w:numPr>
        <w:tabs>
          <w:tab w:val="left" w:pos="748"/>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неприйняття або невчасне прийняття рішення за результатами розгляду протоколу громадських слухань;</w:t>
      </w:r>
    </w:p>
    <w:p w14:paraId="21B6F7E0" w14:textId="77777777" w:rsidR="00A40EFA" w:rsidRPr="00A40EFA" w:rsidRDefault="008F5A14" w:rsidP="00CF1FDC">
      <w:pPr>
        <w:widowControl w:val="0"/>
        <w:numPr>
          <w:ilvl w:val="0"/>
          <w:numId w:val="166"/>
        </w:numPr>
        <w:tabs>
          <w:tab w:val="left" w:pos="745"/>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необґрунтовану</w:t>
      </w:r>
      <w:r w:rsidR="00A40EFA" w:rsidRPr="00A40EFA">
        <w:rPr>
          <w:rFonts w:ascii="Times New Roman" w:eastAsia="Times New Roman" w:hAnsi="Times New Roman" w:cs="Times New Roman"/>
          <w:color w:val="000000"/>
          <w:sz w:val="24"/>
          <w:szCs w:val="24"/>
          <w:lang w:eastAsia="uk-UA" w:bidi="uk-UA"/>
        </w:rPr>
        <w:t xml:space="preserve"> відмову в урахуванні пропозицій громадських слухань;</w:t>
      </w:r>
    </w:p>
    <w:p w14:paraId="03501090" w14:textId="77777777" w:rsidR="00A40EFA" w:rsidRPr="00A40EFA" w:rsidRDefault="00A40EFA" w:rsidP="00D17558">
      <w:pPr>
        <w:widowControl w:val="0"/>
        <w:numPr>
          <w:ilvl w:val="0"/>
          <w:numId w:val="166"/>
        </w:numPr>
        <w:tabs>
          <w:tab w:val="left" w:pos="745"/>
        </w:tabs>
        <w:spacing w:after="48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інші дії чи бездіяльність, що порушують вимоги чинного законодавства.</w:t>
      </w:r>
    </w:p>
    <w:p w14:paraId="31982307" w14:textId="77777777" w:rsidR="00A40EFA" w:rsidRPr="00A40EFA" w:rsidRDefault="00A40EFA" w:rsidP="00D17558">
      <w:pPr>
        <w:keepNext/>
        <w:keepLines/>
        <w:widowControl w:val="0"/>
        <w:spacing w:after="120" w:line="264" w:lineRule="auto"/>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Стаття 26. Неправомочність громадських слухань</w:t>
      </w:r>
    </w:p>
    <w:p w14:paraId="34849EA9" w14:textId="77777777" w:rsidR="00A40EFA" w:rsidRPr="00A40EFA" w:rsidRDefault="00A40EFA" w:rsidP="00CF1FDC">
      <w:pPr>
        <w:widowControl w:val="0"/>
        <w:numPr>
          <w:ilvl w:val="0"/>
          <w:numId w:val="167"/>
        </w:numPr>
        <w:tabs>
          <w:tab w:val="left" w:pos="30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Громадські слухання визнаються такими, що не відбулися, в таких випадках:</w:t>
      </w:r>
    </w:p>
    <w:p w14:paraId="5EC77F14" w14:textId="77777777" w:rsidR="00A40EFA" w:rsidRPr="00A40EFA" w:rsidRDefault="00A40EFA" w:rsidP="00CF1FDC">
      <w:pPr>
        <w:widowControl w:val="0"/>
        <w:numPr>
          <w:ilvl w:val="0"/>
          <w:numId w:val="168"/>
        </w:numPr>
        <w:tabs>
          <w:tab w:val="left" w:pos="115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оголошення про проведення громадських слухань поширене з порушенням вимог, передбачених статтею 12 цього Положення;</w:t>
      </w:r>
    </w:p>
    <w:p w14:paraId="2662F942" w14:textId="77777777" w:rsidR="00A40EFA" w:rsidRPr="00A40EFA" w:rsidRDefault="00A40EFA" w:rsidP="00CF1FDC">
      <w:pPr>
        <w:widowControl w:val="0"/>
        <w:numPr>
          <w:ilvl w:val="0"/>
          <w:numId w:val="168"/>
        </w:numPr>
        <w:tabs>
          <w:tab w:val="left" w:pos="115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кількість пос</w:t>
      </w:r>
      <w:r w:rsidR="00571324">
        <w:rPr>
          <w:rFonts w:ascii="Times New Roman" w:eastAsia="Times New Roman" w:hAnsi="Times New Roman" w:cs="Times New Roman"/>
          <w:color w:val="000000"/>
          <w:sz w:val="24"/>
          <w:szCs w:val="24"/>
          <w:lang w:eastAsia="uk-UA" w:bidi="uk-UA"/>
        </w:rPr>
        <w:t>адових чи службових осіб органу місцевого самоврядування,</w:t>
      </w:r>
      <w:r w:rsidRPr="00A40EFA">
        <w:rPr>
          <w:rFonts w:ascii="Times New Roman" w:eastAsia="Times New Roman" w:hAnsi="Times New Roman" w:cs="Times New Roman"/>
          <w:color w:val="000000"/>
          <w:sz w:val="24"/>
          <w:szCs w:val="24"/>
          <w:lang w:eastAsia="uk-UA" w:bidi="uk-UA"/>
        </w:rPr>
        <w:t xml:space="preserve"> їх структурних підрозділів, комунальних підприємств, установ, організацій або юридичних осіб, діяльність яких є предметом громадських слухань, перевищує 50 відсотків учасників слухань, які мають право голосу;</w:t>
      </w:r>
    </w:p>
    <w:p w14:paraId="3E012E65" w14:textId="77777777" w:rsidR="00A40EFA" w:rsidRPr="00A40EFA" w:rsidRDefault="00A40EFA" w:rsidP="00CF1FDC">
      <w:pPr>
        <w:widowControl w:val="0"/>
        <w:numPr>
          <w:ilvl w:val="0"/>
          <w:numId w:val="168"/>
        </w:numPr>
        <w:tabs>
          <w:tab w:val="left" w:pos="1154"/>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вчинення інших дій чи бездіяльності, які призвели до грубого порушення прав жителів громади, передбачених цим Положенням.</w:t>
      </w:r>
    </w:p>
    <w:p w14:paraId="4E5DB53A" w14:textId="77777777" w:rsidR="00A40EFA" w:rsidRPr="00A40EFA" w:rsidRDefault="00A40EFA" w:rsidP="00CF1FDC">
      <w:pPr>
        <w:widowControl w:val="0"/>
        <w:numPr>
          <w:ilvl w:val="0"/>
          <w:numId w:val="167"/>
        </w:numPr>
        <w:tabs>
          <w:tab w:val="left" w:pos="319"/>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У випадку визнання громадських слухань такими, </w:t>
      </w:r>
      <w:r w:rsidR="00571324">
        <w:rPr>
          <w:rFonts w:ascii="Times New Roman" w:eastAsia="Times New Roman" w:hAnsi="Times New Roman" w:cs="Times New Roman"/>
          <w:color w:val="000000"/>
          <w:sz w:val="24"/>
          <w:szCs w:val="24"/>
          <w:lang w:eastAsia="uk-UA" w:bidi="uk-UA"/>
        </w:rPr>
        <w:t>що</w:t>
      </w:r>
      <w:r w:rsidRPr="00A40EFA">
        <w:rPr>
          <w:rFonts w:ascii="Times New Roman" w:eastAsia="Times New Roman" w:hAnsi="Times New Roman" w:cs="Times New Roman"/>
          <w:color w:val="000000"/>
          <w:sz w:val="24"/>
          <w:szCs w:val="24"/>
          <w:lang w:eastAsia="uk-UA" w:bidi="uk-UA"/>
        </w:rPr>
        <w:t xml:space="preserve"> не відбулися, голова негайно призначає повторні громадські слухання, а рішення органів та посадових осіб місцевого самоврядування, прийняті на основі розгляду їх результатів підлягають скасуванню або перегляду.</w:t>
      </w:r>
      <w:r w:rsidRPr="00A40EFA">
        <w:rPr>
          <w:rFonts w:ascii="Times New Roman" w:eastAsia="Times New Roman" w:hAnsi="Times New Roman" w:cs="Times New Roman"/>
          <w:color w:val="000000"/>
          <w:sz w:val="24"/>
          <w:szCs w:val="24"/>
          <w:lang w:eastAsia="uk-UA" w:bidi="uk-UA"/>
        </w:rPr>
        <w:br w:type="page"/>
      </w:r>
    </w:p>
    <w:p w14:paraId="7BFE586B" w14:textId="77777777" w:rsidR="00A40EFA" w:rsidRPr="00A40EFA" w:rsidRDefault="00A40EFA" w:rsidP="00A40EFA">
      <w:pPr>
        <w:widowControl w:val="0"/>
        <w:spacing w:after="820" w:line="240" w:lineRule="auto"/>
        <w:ind w:left="5600" w:firstLine="2320"/>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 xml:space="preserve">Додаток 1 до Положення про порядок проведення громадських слухань у Стрийській </w:t>
      </w:r>
      <w:r w:rsidR="00571324">
        <w:rPr>
          <w:rFonts w:ascii="Times New Roman" w:eastAsia="Times New Roman" w:hAnsi="Times New Roman" w:cs="Times New Roman"/>
          <w:color w:val="000000"/>
          <w:sz w:val="24"/>
          <w:szCs w:val="24"/>
          <w:lang w:eastAsia="uk-UA" w:bidi="uk-UA"/>
        </w:rPr>
        <w:t xml:space="preserve">міській </w:t>
      </w:r>
      <w:r w:rsidRPr="00A40EFA">
        <w:rPr>
          <w:rFonts w:ascii="Times New Roman" w:eastAsia="Times New Roman" w:hAnsi="Times New Roman" w:cs="Times New Roman"/>
          <w:color w:val="000000"/>
          <w:sz w:val="24"/>
          <w:szCs w:val="24"/>
          <w:lang w:eastAsia="uk-UA" w:bidi="uk-UA"/>
        </w:rPr>
        <w:t>територіальній громаді</w:t>
      </w:r>
    </w:p>
    <w:p w14:paraId="679305B8" w14:textId="77777777" w:rsidR="00A40EFA" w:rsidRDefault="00571324" w:rsidP="00571324">
      <w:pPr>
        <w:widowControl w:val="0"/>
        <w:spacing w:after="0" w:line="240" w:lineRule="auto"/>
        <w:ind w:left="4402" w:firstLine="554"/>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Стрийському міському голові</w:t>
      </w:r>
    </w:p>
    <w:p w14:paraId="0E4F3FA2" w14:textId="77777777" w:rsidR="00571324" w:rsidRPr="00A40EFA" w:rsidRDefault="00571324" w:rsidP="00571324">
      <w:pPr>
        <w:widowControl w:val="0"/>
        <w:spacing w:after="0" w:line="240" w:lineRule="auto"/>
        <w:ind w:left="4402" w:firstLine="554"/>
        <w:rPr>
          <w:rFonts w:ascii="Times New Roman" w:eastAsia="Times New Roman" w:hAnsi="Times New Roman" w:cs="Times New Roman"/>
          <w:color w:val="000000"/>
          <w:sz w:val="24"/>
          <w:szCs w:val="24"/>
          <w:lang w:eastAsia="uk-UA" w:bidi="uk-UA"/>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1070"/>
        <w:gridCol w:w="1392"/>
        <w:gridCol w:w="1627"/>
      </w:tblGrid>
      <w:tr w:rsidR="00A40EFA" w:rsidRPr="00A40EFA" w14:paraId="364DEF6F" w14:textId="77777777" w:rsidTr="001435F2">
        <w:trPr>
          <w:trHeight w:hRule="exact" w:val="538"/>
          <w:jc w:val="right"/>
        </w:trPr>
        <w:tc>
          <w:tcPr>
            <w:tcW w:w="4089" w:type="dxa"/>
            <w:gridSpan w:val="3"/>
            <w:tcBorders>
              <w:top w:val="single" w:sz="4" w:space="0" w:color="auto"/>
            </w:tcBorders>
            <w:shd w:val="clear" w:color="auto" w:fill="FFFFFF"/>
          </w:tcPr>
          <w:p w14:paraId="1148F0E3"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73B4C259" w14:textId="77777777" w:rsidTr="001435F2">
        <w:trPr>
          <w:trHeight w:hRule="exact" w:val="826"/>
          <w:jc w:val="right"/>
        </w:trPr>
        <w:tc>
          <w:tcPr>
            <w:tcW w:w="1070" w:type="dxa"/>
            <w:tcBorders>
              <w:top w:val="single" w:sz="4" w:space="0" w:color="auto"/>
            </w:tcBorders>
            <w:shd w:val="clear" w:color="auto" w:fill="FFFFFF"/>
          </w:tcPr>
          <w:p w14:paraId="66E74D4A" w14:textId="77777777" w:rsidR="00A40EFA" w:rsidRPr="00571324" w:rsidRDefault="00A40EFA" w:rsidP="00A40EFA">
            <w:pPr>
              <w:widowControl w:val="0"/>
              <w:spacing w:after="0" w:line="240" w:lineRule="auto"/>
              <w:rPr>
                <w:rFonts w:ascii="Times New Roman" w:eastAsia="Times New Roman" w:hAnsi="Times New Roman" w:cs="Times New Roman"/>
                <w:color w:val="000000"/>
                <w:sz w:val="18"/>
                <w:szCs w:val="18"/>
                <w:lang w:eastAsia="uk-UA" w:bidi="uk-UA"/>
              </w:rPr>
            </w:pPr>
            <w:r w:rsidRPr="00571324">
              <w:rPr>
                <w:rFonts w:ascii="Times New Roman" w:eastAsia="Times New Roman" w:hAnsi="Times New Roman" w:cs="Times New Roman"/>
                <w:color w:val="000000"/>
                <w:sz w:val="18"/>
                <w:szCs w:val="18"/>
                <w:lang w:eastAsia="uk-UA" w:bidi="uk-UA"/>
              </w:rPr>
              <w:t>(ПІБ слухання)</w:t>
            </w:r>
          </w:p>
        </w:tc>
        <w:tc>
          <w:tcPr>
            <w:tcW w:w="1392" w:type="dxa"/>
            <w:tcBorders>
              <w:top w:val="single" w:sz="4" w:space="0" w:color="auto"/>
            </w:tcBorders>
            <w:shd w:val="clear" w:color="auto" w:fill="FFFFFF"/>
          </w:tcPr>
          <w:p w14:paraId="528CF329" w14:textId="77777777" w:rsidR="00A40EFA" w:rsidRPr="00571324" w:rsidRDefault="00A40EFA" w:rsidP="00A40EFA">
            <w:pPr>
              <w:widowControl w:val="0"/>
              <w:spacing w:after="0" w:line="240" w:lineRule="auto"/>
              <w:rPr>
                <w:rFonts w:ascii="Times New Roman" w:eastAsia="Times New Roman" w:hAnsi="Times New Roman" w:cs="Times New Roman"/>
                <w:color w:val="000000"/>
                <w:sz w:val="18"/>
                <w:szCs w:val="18"/>
                <w:lang w:eastAsia="uk-UA" w:bidi="uk-UA"/>
              </w:rPr>
            </w:pPr>
            <w:r w:rsidRPr="00571324">
              <w:rPr>
                <w:rFonts w:ascii="Times New Roman" w:eastAsia="Times New Roman" w:hAnsi="Times New Roman" w:cs="Times New Roman"/>
                <w:color w:val="000000"/>
                <w:sz w:val="18"/>
                <w:szCs w:val="18"/>
                <w:lang w:eastAsia="uk-UA" w:bidi="uk-UA"/>
              </w:rPr>
              <w:t>ініціатора</w:t>
            </w:r>
          </w:p>
        </w:tc>
        <w:tc>
          <w:tcPr>
            <w:tcW w:w="1627" w:type="dxa"/>
            <w:tcBorders>
              <w:top w:val="single" w:sz="4" w:space="0" w:color="auto"/>
            </w:tcBorders>
            <w:shd w:val="clear" w:color="auto" w:fill="FFFFFF"/>
          </w:tcPr>
          <w:p w14:paraId="04595F96" w14:textId="77777777" w:rsidR="00A40EFA" w:rsidRPr="00571324" w:rsidRDefault="00A40EFA" w:rsidP="00A40EFA">
            <w:pPr>
              <w:widowControl w:val="0"/>
              <w:spacing w:after="0" w:line="240" w:lineRule="auto"/>
              <w:ind w:firstLine="220"/>
              <w:rPr>
                <w:rFonts w:ascii="Times New Roman" w:eastAsia="Times New Roman" w:hAnsi="Times New Roman" w:cs="Times New Roman"/>
                <w:color w:val="000000"/>
                <w:sz w:val="18"/>
                <w:szCs w:val="18"/>
                <w:lang w:eastAsia="uk-UA" w:bidi="uk-UA"/>
              </w:rPr>
            </w:pPr>
            <w:r w:rsidRPr="00571324">
              <w:rPr>
                <w:rFonts w:ascii="Times New Roman" w:eastAsia="Times New Roman" w:hAnsi="Times New Roman" w:cs="Times New Roman"/>
                <w:color w:val="000000"/>
                <w:sz w:val="18"/>
                <w:szCs w:val="18"/>
                <w:lang w:eastAsia="uk-UA" w:bidi="uk-UA"/>
              </w:rPr>
              <w:t>громадського</w:t>
            </w:r>
          </w:p>
        </w:tc>
      </w:tr>
      <w:tr w:rsidR="00A40EFA" w:rsidRPr="00A40EFA" w14:paraId="035F726E" w14:textId="77777777" w:rsidTr="001435F2">
        <w:trPr>
          <w:trHeight w:hRule="exact" w:val="840"/>
          <w:jc w:val="right"/>
        </w:trPr>
        <w:tc>
          <w:tcPr>
            <w:tcW w:w="1070" w:type="dxa"/>
            <w:tcBorders>
              <w:top w:val="single" w:sz="4" w:space="0" w:color="auto"/>
              <w:bottom w:val="single" w:sz="4" w:space="0" w:color="auto"/>
            </w:tcBorders>
            <w:shd w:val="clear" w:color="auto" w:fill="FFFFFF"/>
          </w:tcPr>
          <w:p w14:paraId="7890CDC2" w14:textId="77777777" w:rsidR="00A40EFA" w:rsidRPr="00571324" w:rsidRDefault="00A40EFA" w:rsidP="00A40EFA">
            <w:pPr>
              <w:widowControl w:val="0"/>
              <w:spacing w:after="0" w:line="240" w:lineRule="auto"/>
              <w:rPr>
                <w:rFonts w:ascii="Times New Roman" w:eastAsia="Times New Roman" w:hAnsi="Times New Roman" w:cs="Times New Roman"/>
                <w:color w:val="000000"/>
                <w:sz w:val="18"/>
                <w:szCs w:val="18"/>
                <w:lang w:eastAsia="uk-UA" w:bidi="uk-UA"/>
              </w:rPr>
            </w:pPr>
            <w:r w:rsidRPr="00571324">
              <w:rPr>
                <w:rFonts w:ascii="Times New Roman" w:eastAsia="Times New Roman" w:hAnsi="Times New Roman" w:cs="Times New Roman"/>
                <w:color w:val="000000"/>
                <w:sz w:val="18"/>
                <w:szCs w:val="18"/>
                <w:lang w:eastAsia="uk-UA" w:bidi="uk-UA"/>
              </w:rPr>
              <w:t>(адреса слухання)</w:t>
            </w:r>
          </w:p>
        </w:tc>
        <w:tc>
          <w:tcPr>
            <w:tcW w:w="1392" w:type="dxa"/>
            <w:tcBorders>
              <w:top w:val="single" w:sz="4" w:space="0" w:color="auto"/>
              <w:bottom w:val="single" w:sz="4" w:space="0" w:color="auto"/>
            </w:tcBorders>
            <w:shd w:val="clear" w:color="auto" w:fill="FFFFFF"/>
          </w:tcPr>
          <w:p w14:paraId="66328E60" w14:textId="77777777" w:rsidR="00A40EFA" w:rsidRPr="00571324" w:rsidRDefault="00A40EFA" w:rsidP="00A40EFA">
            <w:pPr>
              <w:widowControl w:val="0"/>
              <w:spacing w:after="0" w:line="240" w:lineRule="auto"/>
              <w:ind w:firstLine="140"/>
              <w:rPr>
                <w:rFonts w:ascii="Times New Roman" w:eastAsia="Times New Roman" w:hAnsi="Times New Roman" w:cs="Times New Roman"/>
                <w:color w:val="000000"/>
                <w:sz w:val="18"/>
                <w:szCs w:val="18"/>
                <w:lang w:eastAsia="uk-UA" w:bidi="uk-UA"/>
              </w:rPr>
            </w:pPr>
            <w:r w:rsidRPr="00571324">
              <w:rPr>
                <w:rFonts w:ascii="Times New Roman" w:eastAsia="Times New Roman" w:hAnsi="Times New Roman" w:cs="Times New Roman"/>
                <w:color w:val="000000"/>
                <w:sz w:val="18"/>
                <w:szCs w:val="18"/>
                <w:lang w:eastAsia="uk-UA" w:bidi="uk-UA"/>
              </w:rPr>
              <w:t>ініціатора</w:t>
            </w:r>
          </w:p>
        </w:tc>
        <w:tc>
          <w:tcPr>
            <w:tcW w:w="1627" w:type="dxa"/>
            <w:tcBorders>
              <w:top w:val="single" w:sz="4" w:space="0" w:color="auto"/>
              <w:bottom w:val="single" w:sz="4" w:space="0" w:color="auto"/>
            </w:tcBorders>
            <w:shd w:val="clear" w:color="auto" w:fill="FFFFFF"/>
          </w:tcPr>
          <w:p w14:paraId="3C8CDF4D" w14:textId="77777777" w:rsidR="00A40EFA" w:rsidRPr="00571324" w:rsidRDefault="00A40EFA" w:rsidP="00A40EFA">
            <w:pPr>
              <w:widowControl w:val="0"/>
              <w:spacing w:after="0" w:line="240" w:lineRule="auto"/>
              <w:ind w:firstLine="220"/>
              <w:rPr>
                <w:rFonts w:ascii="Times New Roman" w:eastAsia="Times New Roman" w:hAnsi="Times New Roman" w:cs="Times New Roman"/>
                <w:color w:val="000000"/>
                <w:sz w:val="18"/>
                <w:szCs w:val="18"/>
                <w:lang w:eastAsia="uk-UA" w:bidi="uk-UA"/>
              </w:rPr>
            </w:pPr>
            <w:r w:rsidRPr="00571324">
              <w:rPr>
                <w:rFonts w:ascii="Times New Roman" w:eastAsia="Times New Roman" w:hAnsi="Times New Roman" w:cs="Times New Roman"/>
                <w:color w:val="000000"/>
                <w:sz w:val="18"/>
                <w:szCs w:val="18"/>
                <w:lang w:eastAsia="uk-UA" w:bidi="uk-UA"/>
              </w:rPr>
              <w:t>громадського</w:t>
            </w:r>
          </w:p>
        </w:tc>
      </w:tr>
    </w:tbl>
    <w:p w14:paraId="7FB5972F" w14:textId="77777777" w:rsidR="00A40EFA" w:rsidRPr="00571324" w:rsidRDefault="00A40EFA" w:rsidP="00A40EFA">
      <w:pPr>
        <w:widowControl w:val="0"/>
        <w:spacing w:after="0" w:line="240" w:lineRule="auto"/>
        <w:ind w:left="830"/>
        <w:rPr>
          <w:rFonts w:ascii="Times New Roman" w:eastAsia="Times New Roman" w:hAnsi="Times New Roman" w:cs="Times New Roman"/>
          <w:color w:val="000000"/>
          <w:sz w:val="18"/>
          <w:szCs w:val="18"/>
          <w:lang w:eastAsia="uk-UA" w:bidi="uk-UA"/>
        </w:rPr>
      </w:pPr>
      <w:r w:rsidRPr="00571324">
        <w:rPr>
          <w:rFonts w:ascii="Times New Roman" w:eastAsia="Times New Roman" w:hAnsi="Times New Roman" w:cs="Times New Roman"/>
          <w:color w:val="000000"/>
          <w:sz w:val="18"/>
          <w:szCs w:val="18"/>
          <w:lang w:eastAsia="uk-UA" w:bidi="uk-UA"/>
        </w:rPr>
        <w:t>(контактний номер телефону)</w:t>
      </w:r>
    </w:p>
    <w:p w14:paraId="7475F33C" w14:textId="77777777" w:rsidR="00A40EFA" w:rsidRPr="00A40EFA" w:rsidRDefault="00A40EFA" w:rsidP="00A40EFA">
      <w:pPr>
        <w:widowControl w:val="0"/>
        <w:spacing w:after="499" w:line="1" w:lineRule="exact"/>
        <w:rPr>
          <w:rFonts w:ascii="Courier New" w:eastAsia="Courier New" w:hAnsi="Courier New" w:cs="Courier New"/>
          <w:color w:val="000000"/>
          <w:sz w:val="24"/>
          <w:szCs w:val="24"/>
          <w:lang w:eastAsia="uk-UA" w:bidi="uk-UA"/>
        </w:rPr>
      </w:pPr>
    </w:p>
    <w:p w14:paraId="6C014D17" w14:textId="77777777" w:rsidR="00A40EFA" w:rsidRPr="00A40EFA" w:rsidRDefault="00A40EFA" w:rsidP="00A40EFA">
      <w:pPr>
        <w:widowControl w:val="0"/>
        <w:spacing w:after="0" w:line="240" w:lineRule="auto"/>
        <w:jc w:val="center"/>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ПОВІДОМЛЕННЯ</w:t>
      </w:r>
    </w:p>
    <w:p w14:paraId="08F754C9" w14:textId="77777777" w:rsidR="00A40EFA" w:rsidRPr="00A40EFA" w:rsidRDefault="00A40EFA" w:rsidP="00A40EFA">
      <w:pPr>
        <w:widowControl w:val="0"/>
        <w:spacing w:after="260" w:line="240" w:lineRule="auto"/>
        <w:jc w:val="center"/>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 ініціювання проведення громадського слухання</w:t>
      </w:r>
    </w:p>
    <w:p w14:paraId="137C4604" w14:textId="77777777" w:rsidR="00A40EFA" w:rsidRPr="00A40EFA" w:rsidRDefault="00A40EFA" w:rsidP="00A40EFA">
      <w:pPr>
        <w:widowControl w:val="0"/>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Відповідно до </w:t>
      </w:r>
      <w:r w:rsidR="00571324">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 xml:space="preserve">Положення про порядок проведення громадських слухань у Стрийській </w:t>
      </w:r>
      <w:r w:rsidR="00571324">
        <w:rPr>
          <w:rFonts w:ascii="Times New Roman" w:eastAsia="Times New Roman" w:hAnsi="Times New Roman" w:cs="Times New Roman"/>
          <w:color w:val="000000"/>
          <w:sz w:val="24"/>
          <w:szCs w:val="24"/>
          <w:lang w:eastAsia="uk-UA" w:bidi="uk-UA"/>
        </w:rPr>
        <w:t xml:space="preserve">міській </w:t>
      </w:r>
      <w:r w:rsidRPr="00A40EFA">
        <w:rPr>
          <w:rFonts w:ascii="Times New Roman" w:eastAsia="Times New Roman" w:hAnsi="Times New Roman" w:cs="Times New Roman"/>
          <w:color w:val="000000"/>
          <w:sz w:val="24"/>
          <w:szCs w:val="24"/>
          <w:lang w:eastAsia="uk-UA" w:bidi="uk-UA"/>
        </w:rPr>
        <w:t>територіальній громаді</w:t>
      </w:r>
      <w:r w:rsidR="00571324">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 xml:space="preserve"> повідомляємо Вас про ініціювання проведення громадського слухання на тему:</w:t>
      </w:r>
    </w:p>
    <w:p w14:paraId="2196B443" w14:textId="77777777" w:rsidR="00A40EFA" w:rsidRPr="00A40EFA" w:rsidRDefault="003A681A" w:rsidP="00A40EFA">
      <w:pPr>
        <w:widowControl w:val="0"/>
        <w:spacing w:after="0" w:line="1" w:lineRule="exact"/>
        <w:rPr>
          <w:rFonts w:ascii="Courier New" w:eastAsia="Courier New" w:hAnsi="Courier New" w:cs="Courier New"/>
          <w:color w:val="000000"/>
          <w:sz w:val="24"/>
          <w:szCs w:val="24"/>
          <w:lang w:eastAsia="uk-UA" w:bidi="uk-UA"/>
        </w:rPr>
        <w:sectPr w:rsidR="00A40EFA" w:rsidRPr="00A40EFA">
          <w:pgSz w:w="11900" w:h="16840"/>
          <w:pgMar w:top="1510" w:right="1462" w:bottom="1147" w:left="1356" w:header="1082" w:footer="719" w:gutter="0"/>
          <w:pgNumType w:start="1"/>
          <w:cols w:space="720"/>
          <w:noEndnote/>
          <w:docGrid w:linePitch="360"/>
        </w:sectPr>
      </w:pPr>
      <w:r>
        <w:rPr>
          <w:rFonts w:ascii="Courier New" w:eastAsia="Courier New" w:hAnsi="Courier New" w:cs="Courier New"/>
          <w:noProof/>
          <w:color w:val="000000"/>
          <w:sz w:val="24"/>
          <w:szCs w:val="24"/>
          <w:lang w:val="ru-RU" w:eastAsia="ru-RU"/>
        </w:rPr>
        <w:pict w14:anchorId="04E72C1C">
          <v:shape id="_x0000_s1032" type="#_x0000_t202" style="position:absolute;margin-left:70pt;margin-top:32.7pt;width:48pt;height:15.1pt;z-index:251665408;visibility:visible;mso-wrap-style:none;mso-wrap-distance-left:0;mso-wrap-distance-top:32.7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" filled="f" stroked="f">
            <v:textbox inset="0,0,0,0">
              <w:txbxContent>
                <w:p w14:paraId="69EA07C2" w14:textId="77777777" w:rsidR="00777CB6" w:rsidRDefault="00777CB6" w:rsidP="00A40EFA">
                  <w:pPr>
                    <w:pStyle w:val="13"/>
                    <w:spacing w:after="0"/>
                  </w:pPr>
                  <w:r>
                    <w:t>Ініціатор</w:t>
                  </w:r>
                </w:p>
              </w:txbxContent>
            </v:textbox>
            <w10:wrap type="topAndBottom" anchorx="page"/>
          </v:shape>
        </w:pict>
      </w:r>
      <w:r>
        <w:rPr>
          <w:rFonts w:ascii="Courier New" w:eastAsia="Courier New" w:hAnsi="Courier New" w:cs="Courier New"/>
          <w:noProof/>
          <w:color w:val="000000"/>
          <w:sz w:val="24"/>
          <w:szCs w:val="24"/>
          <w:lang w:val="ru-RU" w:eastAsia="ru-RU"/>
        </w:rPr>
        <w:pict w14:anchorId="3393EB8A">
          <v:shape id="Shape 3" o:spid="_x0000_s1033" type="#_x0000_t202" style="position:absolute;margin-left:259.1pt;margin-top:32.5pt;width:70.8pt;height:15.35pt;z-index:251666432;visibility:visible;mso-wrap-style:none;mso-wrap-distance-left:0;mso-wrap-distance-top: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" filled="f" stroked="f">
            <v:textbox inset="0,0,0,0">
              <w:txbxContent>
                <w:p w14:paraId="609B92AB" w14:textId="77777777" w:rsidR="00777CB6" w:rsidRDefault="00777CB6" w:rsidP="00A40EFA">
                  <w:pPr>
                    <w:pStyle w:val="13"/>
                    <w:spacing w:after="0"/>
                    <w:jc w:val="right"/>
                  </w:pPr>
                  <w:r>
                    <w:t>громадського</w:t>
                  </w:r>
                </w:p>
              </w:txbxContent>
            </v:textbox>
            <w10:wrap type="topAndBottom" anchorx="page"/>
          </v:shape>
        </w:pict>
      </w:r>
      <w:r>
        <w:rPr>
          <w:rFonts w:ascii="Courier New" w:eastAsia="Courier New" w:hAnsi="Courier New" w:cs="Courier New"/>
          <w:noProof/>
          <w:color w:val="000000"/>
          <w:sz w:val="24"/>
          <w:szCs w:val="24"/>
          <w:lang w:val="ru-RU" w:eastAsia="ru-RU"/>
        </w:rPr>
        <w:pict w14:anchorId="4CBFDDE8">
          <v:shape id="_x0000_s1034" type="#_x0000_t202" style="position:absolute;margin-left:470.8pt;margin-top:32pt;width:48.95pt;height:15.35pt;z-index:251667456;visibility:visible;mso-wrap-style:none;mso-wrap-distance-left:0;mso-wrap-distance-top:32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" filled="f" stroked="f">
            <v:textbox inset="0,0,0,0">
              <w:txbxContent>
                <w:p w14:paraId="50DAA87F" w14:textId="77777777" w:rsidR="00777CB6" w:rsidRDefault="00777CB6" w:rsidP="00A40EFA">
                  <w:pPr>
                    <w:pStyle w:val="13"/>
                    <w:spacing w:after="0"/>
                  </w:pPr>
                  <w:r>
                    <w:t>слухання</w:t>
                  </w:r>
                </w:p>
              </w:txbxContent>
            </v:textbox>
            <w10:wrap type="topAndBottom" anchorx="page"/>
          </v:shape>
        </w:pict>
      </w:r>
    </w:p>
    <w:p w14:paraId="2D8E39A5" w14:textId="77777777" w:rsidR="00A40EFA" w:rsidRPr="00A40EFA" w:rsidRDefault="00A40EFA" w:rsidP="00A40EFA">
      <w:pPr>
        <w:widowControl w:val="0"/>
        <w:spacing w:after="0" w:line="144" w:lineRule="exact"/>
        <w:rPr>
          <w:rFonts w:ascii="Courier New" w:eastAsia="Courier New" w:hAnsi="Courier New" w:cs="Courier New"/>
          <w:color w:val="000000"/>
          <w:sz w:val="12"/>
          <w:szCs w:val="12"/>
          <w:lang w:eastAsia="uk-UA" w:bidi="uk-UA"/>
        </w:rPr>
      </w:pPr>
    </w:p>
    <w:p w14:paraId="44463779" w14:textId="77777777" w:rsidR="00A40EFA" w:rsidRPr="00A40EFA" w:rsidRDefault="00A40EFA" w:rsidP="00A40EFA">
      <w:pPr>
        <w:widowControl w:val="0"/>
        <w:spacing w:after="0" w:line="1" w:lineRule="exact"/>
        <w:rPr>
          <w:rFonts w:ascii="Courier New" w:eastAsia="Courier New" w:hAnsi="Courier New" w:cs="Courier New"/>
          <w:color w:val="000000"/>
          <w:sz w:val="24"/>
          <w:szCs w:val="24"/>
          <w:lang w:eastAsia="uk-UA" w:bidi="uk-UA"/>
        </w:rPr>
        <w:sectPr w:rsidR="00A40EFA" w:rsidRPr="00A40EFA">
          <w:type w:val="continuous"/>
          <w:pgSz w:w="11900" w:h="16840"/>
          <w:pgMar w:top="1560" w:right="0" w:bottom="1870" w:left="0" w:header="0" w:footer="3" w:gutter="0"/>
          <w:cols w:space="720"/>
          <w:noEndnote/>
          <w:docGrid w:linePitch="360"/>
        </w:sectPr>
      </w:pPr>
    </w:p>
    <w:p w14:paraId="54CAF034" w14:textId="77777777" w:rsidR="00A40EFA" w:rsidRPr="00571324" w:rsidRDefault="00A40EFA" w:rsidP="00A40EFA">
      <w:pPr>
        <w:widowControl w:val="0"/>
        <w:spacing w:after="260" w:line="240" w:lineRule="auto"/>
        <w:jc w:val="center"/>
        <w:rPr>
          <w:rFonts w:ascii="Times New Roman" w:eastAsia="Times New Roman" w:hAnsi="Times New Roman" w:cs="Times New Roman"/>
          <w:color w:val="000000"/>
          <w:sz w:val="18"/>
          <w:szCs w:val="18"/>
          <w:lang w:eastAsia="uk-UA" w:bidi="uk-UA"/>
        </w:rPr>
      </w:pPr>
      <w:r w:rsidRPr="00571324">
        <w:rPr>
          <w:rFonts w:ascii="Times New Roman" w:eastAsia="Times New Roman" w:hAnsi="Times New Roman" w:cs="Times New Roman"/>
          <w:color w:val="000000"/>
          <w:sz w:val="18"/>
          <w:szCs w:val="18"/>
          <w:lang w:eastAsia="uk-UA" w:bidi="uk-UA"/>
        </w:rPr>
        <w:t>(прізвище, ім'я, по батькові або найменування)</w:t>
      </w:r>
    </w:p>
    <w:p w14:paraId="086DCD2A" w14:textId="77777777" w:rsidR="00A40EFA" w:rsidRPr="00A40EFA" w:rsidRDefault="00A40EFA" w:rsidP="00A40EFA">
      <w:pPr>
        <w:widowControl w:val="0"/>
        <w:spacing w:after="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Перелік додатків:</w:t>
      </w:r>
    </w:p>
    <w:p w14:paraId="776488AA" w14:textId="77777777" w:rsidR="00A40EFA" w:rsidRPr="00A40EFA" w:rsidRDefault="00A40EFA" w:rsidP="00CF1FDC">
      <w:pPr>
        <w:widowControl w:val="0"/>
        <w:numPr>
          <w:ilvl w:val="0"/>
          <w:numId w:val="169"/>
        </w:numPr>
        <w:tabs>
          <w:tab w:val="left" w:pos="1050"/>
        </w:tabs>
        <w:spacing w:after="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Інформаційна записка по темі слухання (у друкованому та електронному вигляді).</w:t>
      </w:r>
    </w:p>
    <w:p w14:paraId="66DBDBBD" w14:textId="77777777" w:rsidR="00A40EFA" w:rsidRPr="00A40EFA" w:rsidRDefault="00A40EFA" w:rsidP="00CF1FDC">
      <w:pPr>
        <w:widowControl w:val="0"/>
        <w:numPr>
          <w:ilvl w:val="0"/>
          <w:numId w:val="169"/>
        </w:numPr>
        <w:tabs>
          <w:tab w:val="left" w:pos="1074"/>
        </w:tabs>
        <w:spacing w:after="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Підписні листи, засвідчені підписом та печаткою (за наявності) ініціатора</w:t>
      </w:r>
    </w:p>
    <w:p w14:paraId="1B89D6C7" w14:textId="77777777" w:rsidR="00A40EFA" w:rsidRPr="00A40EFA" w:rsidRDefault="00A40EFA" w:rsidP="00A40EFA">
      <w:pPr>
        <w:widowControl w:val="0"/>
        <w:spacing w:after="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громадського слухання, на аркушах, які містять підписів.</w:t>
      </w:r>
    </w:p>
    <w:p w14:paraId="1201401A" w14:textId="77777777" w:rsidR="00A40EFA" w:rsidRPr="00A40EFA" w:rsidRDefault="00A40EFA" w:rsidP="00CF1FDC">
      <w:pPr>
        <w:widowControl w:val="0"/>
        <w:numPr>
          <w:ilvl w:val="0"/>
          <w:numId w:val="169"/>
        </w:numPr>
        <w:tabs>
          <w:tab w:val="left" w:pos="1054"/>
        </w:tabs>
        <w:spacing w:after="54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Інші інформаційно-аналітичні матеріали та проекти документів, що пропонується винести на громадське слухання (за бажанням ініціатора обговорень)</w:t>
      </w:r>
      <w:r w:rsidR="00571324">
        <w:rPr>
          <w:rFonts w:ascii="Times New Roman" w:eastAsia="Times New Roman" w:hAnsi="Times New Roman" w:cs="Times New Roman"/>
          <w:color w:val="000000"/>
          <w:sz w:val="24"/>
          <w:szCs w:val="24"/>
          <w:lang w:eastAsia="uk-UA" w:bidi="uk-UA"/>
        </w:rPr>
        <w:t>.</w:t>
      </w:r>
    </w:p>
    <w:p w14:paraId="5504D493" w14:textId="77777777" w:rsidR="00A40EFA" w:rsidRPr="00A40EFA" w:rsidRDefault="00A40EFA" w:rsidP="00A40EFA">
      <w:pPr>
        <w:widowControl w:val="0"/>
        <w:tabs>
          <w:tab w:val="left" w:leader="underscore" w:pos="470"/>
          <w:tab w:val="left" w:leader="underscore" w:pos="2146"/>
        </w:tabs>
        <w:spacing w:after="54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ab/>
        <w:t>»</w:t>
      </w:r>
      <w:r w:rsidR="00571324">
        <w:rPr>
          <w:rFonts w:ascii="Times New Roman" w:eastAsia="Times New Roman" w:hAnsi="Times New Roman" w:cs="Times New Roman"/>
          <w:color w:val="000000"/>
          <w:sz w:val="24"/>
          <w:szCs w:val="24"/>
          <w:lang w:eastAsia="uk-UA" w:bidi="uk-UA"/>
        </w:rPr>
        <w:t>________</w:t>
      </w:r>
      <w:r w:rsidRPr="00A40EFA">
        <w:rPr>
          <w:rFonts w:ascii="Times New Roman" w:eastAsia="Times New Roman" w:hAnsi="Times New Roman" w:cs="Times New Roman"/>
          <w:color w:val="000000"/>
          <w:sz w:val="24"/>
          <w:szCs w:val="24"/>
          <w:lang w:eastAsia="uk-UA" w:bidi="uk-UA"/>
        </w:rPr>
        <w:t>20</w:t>
      </w:r>
      <w:r w:rsidRPr="00A40EFA">
        <w:rPr>
          <w:rFonts w:ascii="Times New Roman" w:eastAsia="Times New Roman" w:hAnsi="Times New Roman" w:cs="Times New Roman"/>
          <w:color w:val="000000"/>
          <w:sz w:val="24"/>
          <w:szCs w:val="24"/>
          <w:lang w:eastAsia="uk-UA" w:bidi="uk-UA"/>
        </w:rPr>
        <w:tab/>
        <w:t>року</w:t>
      </w:r>
    </w:p>
    <w:p w14:paraId="355BEEE8" w14:textId="77777777" w:rsidR="00A40EFA" w:rsidRPr="00571324" w:rsidRDefault="003A681A" w:rsidP="00A40EFA">
      <w:pPr>
        <w:widowControl w:val="0"/>
        <w:pBdr>
          <w:top w:val="single" w:sz="4" w:space="0" w:color="auto"/>
        </w:pBdr>
        <w:spacing w:after="0" w:line="240" w:lineRule="auto"/>
        <w:ind w:left="2060" w:right="1020"/>
        <w:jc w:val="right"/>
        <w:rPr>
          <w:rFonts w:ascii="Times New Roman" w:eastAsia="Times New Roman" w:hAnsi="Times New Roman" w:cs="Times New Roman"/>
          <w:color w:val="000000"/>
          <w:sz w:val="18"/>
          <w:szCs w:val="18"/>
          <w:lang w:eastAsia="uk-UA" w:bidi="uk-UA"/>
        </w:rPr>
      </w:pPr>
      <w:r>
        <w:rPr>
          <w:rFonts w:ascii="Times New Roman" w:eastAsia="Times New Roman" w:hAnsi="Times New Roman" w:cs="Times New Roman"/>
          <w:noProof/>
          <w:color w:val="000000"/>
          <w:sz w:val="18"/>
          <w:szCs w:val="18"/>
          <w:lang w:val="ru-RU" w:eastAsia="ru-RU"/>
        </w:rPr>
        <w:pict w14:anchorId="77B0DFC6">
          <v:shape id="_x0000_s1035" type="#_x0000_t202" style="position:absolute;left:0;text-align:left;margin-left:88.7pt;margin-top:1pt;width:146.65pt;height:14.9pt;z-index:2516684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" filled="f" stroked="f">
            <v:textbox inset="0,0,0,0">
              <w:txbxContent>
                <w:p w14:paraId="730E0B8D" w14:textId="77777777" w:rsidR="00777CB6" w:rsidRDefault="00777CB6" w:rsidP="00A40EFA">
                  <w:pPr>
                    <w:pStyle w:val="13"/>
                    <w:spacing w:after="0"/>
                  </w:pPr>
                  <w:r>
                    <w:t>Підпис та МП (за наявності)</w:t>
                  </w:r>
                </w:p>
              </w:txbxContent>
            </v:textbox>
            <w10:wrap type="square" side="right" anchorx="page"/>
          </v:shape>
        </w:pict>
      </w:r>
      <w:r w:rsidR="00A40EFA" w:rsidRPr="00571324">
        <w:rPr>
          <w:rFonts w:ascii="Times New Roman" w:eastAsia="Times New Roman" w:hAnsi="Times New Roman" w:cs="Times New Roman"/>
          <w:color w:val="000000"/>
          <w:sz w:val="18"/>
          <w:szCs w:val="18"/>
          <w:lang w:eastAsia="uk-UA" w:bidi="uk-UA"/>
        </w:rPr>
        <w:t>ПІБ або найменування ініціатора громадського слухання</w:t>
      </w:r>
      <w:r w:rsidR="00A40EFA" w:rsidRPr="00571324">
        <w:rPr>
          <w:rFonts w:ascii="Times New Roman" w:eastAsia="Times New Roman" w:hAnsi="Times New Roman" w:cs="Times New Roman"/>
          <w:color w:val="000000"/>
          <w:sz w:val="18"/>
          <w:szCs w:val="18"/>
          <w:lang w:eastAsia="uk-UA" w:bidi="uk-UA"/>
        </w:rPr>
        <w:br w:type="page"/>
      </w:r>
    </w:p>
    <w:p w14:paraId="22E91C84" w14:textId="77777777" w:rsidR="00A40EFA" w:rsidRPr="00A40EFA" w:rsidRDefault="00A40EFA" w:rsidP="00A40EFA">
      <w:pPr>
        <w:widowControl w:val="0"/>
        <w:spacing w:after="7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Список жителів територіальної громади, які підписали звернення з ініціативою щодо проведення громадських слухань з предмета: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2050"/>
        <w:gridCol w:w="1742"/>
        <w:gridCol w:w="2242"/>
        <w:gridCol w:w="1930"/>
      </w:tblGrid>
      <w:tr w:rsidR="00A40EFA" w:rsidRPr="00A40EFA" w14:paraId="761E4092" w14:textId="77777777" w:rsidTr="001435F2">
        <w:trPr>
          <w:trHeight w:hRule="exact" w:val="2098"/>
          <w:jc w:val="center"/>
        </w:trPr>
        <w:tc>
          <w:tcPr>
            <w:tcW w:w="768" w:type="dxa"/>
            <w:tcBorders>
              <w:top w:val="single" w:sz="4" w:space="0" w:color="auto"/>
              <w:left w:val="single" w:sz="4" w:space="0" w:color="auto"/>
            </w:tcBorders>
            <w:shd w:val="clear" w:color="auto" w:fill="FFFFFF"/>
          </w:tcPr>
          <w:p w14:paraId="63F7AC72" w14:textId="77777777" w:rsidR="00A40EFA" w:rsidRPr="00A40EFA" w:rsidRDefault="00A40EFA" w:rsidP="00A40EFA">
            <w:pPr>
              <w:widowControl w:val="0"/>
              <w:spacing w:before="380" w:after="0"/>
              <w:ind w:left="180" w:firstLine="2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 п/п</w:t>
            </w:r>
          </w:p>
        </w:tc>
        <w:tc>
          <w:tcPr>
            <w:tcW w:w="2050" w:type="dxa"/>
            <w:tcBorders>
              <w:top w:val="single" w:sz="4" w:space="0" w:color="auto"/>
              <w:left w:val="single" w:sz="4" w:space="0" w:color="auto"/>
            </w:tcBorders>
            <w:shd w:val="clear" w:color="auto" w:fill="FFFFFF"/>
            <w:vAlign w:val="center"/>
          </w:tcPr>
          <w:p w14:paraId="2F9F8FF8" w14:textId="77777777" w:rsidR="00A40EFA" w:rsidRPr="00A40EFA" w:rsidRDefault="00571324" w:rsidP="00571324">
            <w:pPr>
              <w:widowControl w:val="0"/>
              <w:tabs>
                <w:tab w:val="left" w:pos="981"/>
              </w:tabs>
              <w:spacing w:after="0" w:line="264" w:lineRule="auto"/>
              <w:ind w:left="160" w:firstLine="20"/>
              <w:jc w:val="center"/>
              <w:rPr>
                <w:rFonts w:ascii="Times New Roman" w:eastAsia="Times New Roman" w:hAnsi="Times New Roman" w:cs="Times New Roman"/>
                <w:color w:val="000000"/>
                <w:lang w:eastAsia="uk-UA" w:bidi="uk-UA"/>
              </w:rPr>
            </w:pPr>
            <w:r>
              <w:rPr>
                <w:rFonts w:ascii="Times New Roman" w:eastAsia="Times New Roman" w:hAnsi="Times New Roman" w:cs="Times New Roman"/>
                <w:b/>
                <w:bCs/>
                <w:color w:val="000000"/>
                <w:lang w:eastAsia="uk-UA" w:bidi="uk-UA"/>
              </w:rPr>
              <w:t xml:space="preserve">Прізвище, ім'я, по </w:t>
            </w:r>
            <w:proofErr w:type="spellStart"/>
            <w:r w:rsidR="00A40EFA" w:rsidRPr="00A40EFA">
              <w:rPr>
                <w:rFonts w:ascii="Times New Roman" w:eastAsia="Times New Roman" w:hAnsi="Times New Roman" w:cs="Times New Roman"/>
                <w:b/>
                <w:bCs/>
                <w:color w:val="000000"/>
                <w:lang w:eastAsia="uk-UA" w:bidi="uk-UA"/>
              </w:rPr>
              <w:t>батьковіжителів</w:t>
            </w:r>
            <w:proofErr w:type="spellEnd"/>
            <w:r w:rsidR="00A40EFA" w:rsidRPr="00A40EFA">
              <w:rPr>
                <w:rFonts w:ascii="Times New Roman" w:eastAsia="Times New Roman" w:hAnsi="Times New Roman" w:cs="Times New Roman"/>
                <w:b/>
                <w:bCs/>
                <w:color w:val="000000"/>
                <w:lang w:eastAsia="uk-UA" w:bidi="uk-UA"/>
              </w:rPr>
              <w:t xml:space="preserve"> територіальної громади</w:t>
            </w:r>
          </w:p>
        </w:tc>
        <w:tc>
          <w:tcPr>
            <w:tcW w:w="1742" w:type="dxa"/>
            <w:tcBorders>
              <w:top w:val="single" w:sz="4" w:space="0" w:color="auto"/>
              <w:left w:val="single" w:sz="4" w:space="0" w:color="auto"/>
            </w:tcBorders>
            <w:shd w:val="clear" w:color="auto" w:fill="FFFFFF"/>
          </w:tcPr>
          <w:p w14:paraId="1762EEEB" w14:textId="77777777" w:rsidR="00A40EFA" w:rsidRPr="00A40EFA" w:rsidRDefault="00A40EFA" w:rsidP="00571324">
            <w:pPr>
              <w:widowControl w:val="0"/>
              <w:spacing w:before="380" w:after="0" w:line="262" w:lineRule="auto"/>
              <w:ind w:left="18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Число, місяць і рік народження</w:t>
            </w:r>
          </w:p>
        </w:tc>
        <w:tc>
          <w:tcPr>
            <w:tcW w:w="2242" w:type="dxa"/>
            <w:tcBorders>
              <w:top w:val="single" w:sz="4" w:space="0" w:color="auto"/>
              <w:left w:val="single" w:sz="4" w:space="0" w:color="auto"/>
            </w:tcBorders>
            <w:shd w:val="clear" w:color="auto" w:fill="FFFFFF"/>
          </w:tcPr>
          <w:p w14:paraId="49746E55" w14:textId="77777777" w:rsidR="00A40EFA" w:rsidRPr="00A40EFA" w:rsidRDefault="00A40EFA" w:rsidP="00571324">
            <w:pPr>
              <w:widowControl w:val="0"/>
              <w:spacing w:before="380" w:after="0" w:line="264" w:lineRule="auto"/>
              <w:ind w:left="18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Адреса реєстрації і контактний телефон</w:t>
            </w:r>
          </w:p>
        </w:tc>
        <w:tc>
          <w:tcPr>
            <w:tcW w:w="1930" w:type="dxa"/>
            <w:tcBorders>
              <w:top w:val="single" w:sz="4" w:space="0" w:color="auto"/>
              <w:left w:val="single" w:sz="4" w:space="0" w:color="auto"/>
              <w:right w:val="single" w:sz="4" w:space="0" w:color="auto"/>
            </w:tcBorders>
            <w:shd w:val="clear" w:color="auto" w:fill="FFFFFF"/>
          </w:tcPr>
          <w:p w14:paraId="12B99F3A" w14:textId="77777777" w:rsidR="00A40EFA" w:rsidRPr="00A40EFA" w:rsidRDefault="00A40EFA" w:rsidP="00571324">
            <w:pPr>
              <w:widowControl w:val="0"/>
              <w:spacing w:before="380" w:after="0" w:line="264" w:lineRule="auto"/>
              <w:ind w:left="18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Особистий підпис</w:t>
            </w:r>
          </w:p>
        </w:tc>
      </w:tr>
      <w:tr w:rsidR="00A40EFA" w:rsidRPr="00A40EFA" w14:paraId="3C110BAB" w14:textId="77777777" w:rsidTr="001435F2">
        <w:trPr>
          <w:trHeight w:hRule="exact" w:val="1445"/>
          <w:jc w:val="center"/>
        </w:trPr>
        <w:tc>
          <w:tcPr>
            <w:tcW w:w="768" w:type="dxa"/>
            <w:tcBorders>
              <w:top w:val="single" w:sz="4" w:space="0" w:color="auto"/>
              <w:left w:val="single" w:sz="4" w:space="0" w:color="auto"/>
            </w:tcBorders>
            <w:shd w:val="clear" w:color="auto" w:fill="FFFFFF"/>
          </w:tcPr>
          <w:p w14:paraId="01A00C57" w14:textId="77777777" w:rsidR="00A40EFA" w:rsidRPr="00A40EFA" w:rsidRDefault="00A40EFA" w:rsidP="00A40EFA">
            <w:pPr>
              <w:widowControl w:val="0"/>
              <w:spacing w:before="400" w:after="0" w:line="240" w:lineRule="auto"/>
              <w:ind w:firstLine="180"/>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1</w:t>
            </w:r>
          </w:p>
        </w:tc>
        <w:tc>
          <w:tcPr>
            <w:tcW w:w="2050" w:type="dxa"/>
            <w:tcBorders>
              <w:top w:val="single" w:sz="4" w:space="0" w:color="auto"/>
              <w:left w:val="single" w:sz="4" w:space="0" w:color="auto"/>
            </w:tcBorders>
            <w:shd w:val="clear" w:color="auto" w:fill="FFFFFF"/>
          </w:tcPr>
          <w:p w14:paraId="74061D4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742" w:type="dxa"/>
            <w:tcBorders>
              <w:top w:val="single" w:sz="4" w:space="0" w:color="auto"/>
              <w:left w:val="single" w:sz="4" w:space="0" w:color="auto"/>
            </w:tcBorders>
            <w:shd w:val="clear" w:color="auto" w:fill="FFFFFF"/>
          </w:tcPr>
          <w:p w14:paraId="299E0510"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2242" w:type="dxa"/>
            <w:tcBorders>
              <w:top w:val="single" w:sz="4" w:space="0" w:color="auto"/>
              <w:left w:val="single" w:sz="4" w:space="0" w:color="auto"/>
            </w:tcBorders>
            <w:shd w:val="clear" w:color="auto" w:fill="FFFFFF"/>
          </w:tcPr>
          <w:p w14:paraId="2E34F4C8"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930" w:type="dxa"/>
            <w:tcBorders>
              <w:top w:val="single" w:sz="4" w:space="0" w:color="auto"/>
              <w:left w:val="single" w:sz="4" w:space="0" w:color="auto"/>
              <w:right w:val="single" w:sz="4" w:space="0" w:color="auto"/>
            </w:tcBorders>
            <w:shd w:val="clear" w:color="auto" w:fill="FFFFFF"/>
          </w:tcPr>
          <w:p w14:paraId="409F5873"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62D488DC" w14:textId="77777777" w:rsidTr="001435F2">
        <w:trPr>
          <w:trHeight w:hRule="exact" w:val="1440"/>
          <w:jc w:val="center"/>
        </w:trPr>
        <w:tc>
          <w:tcPr>
            <w:tcW w:w="768" w:type="dxa"/>
            <w:tcBorders>
              <w:top w:val="single" w:sz="4" w:space="0" w:color="auto"/>
              <w:left w:val="single" w:sz="4" w:space="0" w:color="auto"/>
            </w:tcBorders>
            <w:shd w:val="clear" w:color="auto" w:fill="FFFFFF"/>
            <w:vAlign w:val="center"/>
          </w:tcPr>
          <w:p w14:paraId="74F97B6E" w14:textId="77777777" w:rsidR="00A40EFA" w:rsidRPr="00A40EFA" w:rsidRDefault="00A40EFA" w:rsidP="00A40EFA">
            <w:pPr>
              <w:widowControl w:val="0"/>
              <w:spacing w:after="0" w:line="240" w:lineRule="auto"/>
              <w:ind w:firstLine="180"/>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w:t>
            </w:r>
          </w:p>
        </w:tc>
        <w:tc>
          <w:tcPr>
            <w:tcW w:w="2050" w:type="dxa"/>
            <w:tcBorders>
              <w:top w:val="single" w:sz="4" w:space="0" w:color="auto"/>
              <w:left w:val="single" w:sz="4" w:space="0" w:color="auto"/>
            </w:tcBorders>
            <w:shd w:val="clear" w:color="auto" w:fill="FFFFFF"/>
          </w:tcPr>
          <w:p w14:paraId="220122C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742" w:type="dxa"/>
            <w:tcBorders>
              <w:top w:val="single" w:sz="4" w:space="0" w:color="auto"/>
              <w:left w:val="single" w:sz="4" w:space="0" w:color="auto"/>
            </w:tcBorders>
            <w:shd w:val="clear" w:color="auto" w:fill="FFFFFF"/>
          </w:tcPr>
          <w:p w14:paraId="209FCA7E"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2242" w:type="dxa"/>
            <w:tcBorders>
              <w:top w:val="single" w:sz="4" w:space="0" w:color="auto"/>
              <w:left w:val="single" w:sz="4" w:space="0" w:color="auto"/>
            </w:tcBorders>
            <w:shd w:val="clear" w:color="auto" w:fill="FFFFFF"/>
          </w:tcPr>
          <w:p w14:paraId="2D27FEF8"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930" w:type="dxa"/>
            <w:tcBorders>
              <w:top w:val="single" w:sz="4" w:space="0" w:color="auto"/>
              <w:left w:val="single" w:sz="4" w:space="0" w:color="auto"/>
              <w:right w:val="single" w:sz="4" w:space="0" w:color="auto"/>
            </w:tcBorders>
            <w:shd w:val="clear" w:color="auto" w:fill="FFFFFF"/>
          </w:tcPr>
          <w:p w14:paraId="726D3699"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0F6BB8DB" w14:textId="77777777" w:rsidTr="001435F2">
        <w:trPr>
          <w:trHeight w:hRule="exact" w:val="1454"/>
          <w:jc w:val="center"/>
        </w:trPr>
        <w:tc>
          <w:tcPr>
            <w:tcW w:w="768" w:type="dxa"/>
            <w:tcBorders>
              <w:top w:val="single" w:sz="4" w:space="0" w:color="auto"/>
              <w:left w:val="single" w:sz="4" w:space="0" w:color="auto"/>
              <w:bottom w:val="single" w:sz="4" w:space="0" w:color="auto"/>
            </w:tcBorders>
            <w:shd w:val="clear" w:color="auto" w:fill="FFFFFF"/>
          </w:tcPr>
          <w:p w14:paraId="0E9354BD"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2050" w:type="dxa"/>
            <w:tcBorders>
              <w:top w:val="single" w:sz="4" w:space="0" w:color="auto"/>
              <w:left w:val="single" w:sz="4" w:space="0" w:color="auto"/>
              <w:bottom w:val="single" w:sz="4" w:space="0" w:color="auto"/>
            </w:tcBorders>
            <w:shd w:val="clear" w:color="auto" w:fill="FFFFFF"/>
          </w:tcPr>
          <w:p w14:paraId="452690F4"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742" w:type="dxa"/>
            <w:tcBorders>
              <w:top w:val="single" w:sz="4" w:space="0" w:color="auto"/>
              <w:left w:val="single" w:sz="4" w:space="0" w:color="auto"/>
              <w:bottom w:val="single" w:sz="4" w:space="0" w:color="auto"/>
            </w:tcBorders>
            <w:shd w:val="clear" w:color="auto" w:fill="FFFFFF"/>
          </w:tcPr>
          <w:p w14:paraId="7393C69D"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2242" w:type="dxa"/>
            <w:tcBorders>
              <w:top w:val="single" w:sz="4" w:space="0" w:color="auto"/>
              <w:left w:val="single" w:sz="4" w:space="0" w:color="auto"/>
              <w:bottom w:val="single" w:sz="4" w:space="0" w:color="auto"/>
            </w:tcBorders>
            <w:shd w:val="clear" w:color="auto" w:fill="FFFFFF"/>
          </w:tcPr>
          <w:p w14:paraId="07377D69"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76D2C8BC"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bl>
    <w:p w14:paraId="329F540B" w14:textId="77777777" w:rsidR="00A40EFA" w:rsidRPr="00A40EFA" w:rsidRDefault="00A40EFA" w:rsidP="00A40EFA">
      <w:pPr>
        <w:widowControl w:val="0"/>
        <w:spacing w:after="0" w:line="240" w:lineRule="auto"/>
        <w:rPr>
          <w:rFonts w:ascii="Courier New" w:eastAsia="Courier New" w:hAnsi="Courier New" w:cs="Courier New"/>
          <w:color w:val="000000"/>
          <w:sz w:val="24"/>
          <w:szCs w:val="24"/>
          <w:lang w:eastAsia="uk-UA" w:bidi="uk-UA"/>
        </w:rPr>
        <w:sectPr w:rsidR="00A40EFA" w:rsidRPr="00A40EFA">
          <w:type w:val="continuous"/>
          <w:pgSz w:w="11900" w:h="16840"/>
          <w:pgMar w:top="1560" w:right="1496" w:bottom="1870" w:left="1379" w:header="1132" w:footer="1442" w:gutter="0"/>
          <w:cols w:space="720"/>
          <w:noEndnote/>
          <w:docGrid w:linePitch="360"/>
        </w:sectPr>
      </w:pPr>
    </w:p>
    <w:p w14:paraId="25680376" w14:textId="77777777" w:rsidR="00A40EFA" w:rsidRPr="00A40EFA" w:rsidRDefault="00A40EFA" w:rsidP="00A40EFA">
      <w:pPr>
        <w:widowControl w:val="0"/>
        <w:spacing w:after="220" w:line="240" w:lineRule="auto"/>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b/>
          <w:bCs/>
          <w:i/>
          <w:iCs/>
          <w:color w:val="000000"/>
          <w:sz w:val="24"/>
          <w:szCs w:val="24"/>
          <w:lang w:eastAsia="uk-UA" w:bidi="uk-UA"/>
        </w:rPr>
        <w:lastRenderedPageBreak/>
        <w:t>ДОДАТОК 2</w:t>
      </w:r>
    </w:p>
    <w:p w14:paraId="22599B10" w14:textId="77777777" w:rsidR="00A40EFA" w:rsidRPr="00A40EFA" w:rsidRDefault="00A40EFA" w:rsidP="00A40EFA">
      <w:pPr>
        <w:widowControl w:val="0"/>
        <w:spacing w:after="740" w:line="240" w:lineRule="auto"/>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b/>
          <w:bCs/>
          <w:i/>
          <w:iCs/>
          <w:color w:val="000000"/>
          <w:sz w:val="24"/>
          <w:szCs w:val="24"/>
          <w:lang w:eastAsia="uk-UA" w:bidi="uk-UA"/>
        </w:rPr>
        <w:t>ДО ПОЛОЖЕННЯ "ПРО ГРОМАДСЬКІ СЛУХАННЯ "</w:t>
      </w:r>
    </w:p>
    <w:p w14:paraId="629E7C71" w14:textId="77777777" w:rsidR="00A40EFA" w:rsidRPr="00A40EFA" w:rsidRDefault="00A40EFA" w:rsidP="00A40EFA">
      <w:pPr>
        <w:keepNext/>
        <w:keepLines/>
        <w:widowControl w:val="0"/>
        <w:spacing w:after="220"/>
        <w:ind w:firstLine="240"/>
        <w:jc w:val="both"/>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 xml:space="preserve">У розділі </w:t>
      </w:r>
      <w:r w:rsidR="00761DC0">
        <w:rPr>
          <w:rFonts w:ascii="Times New Roman" w:eastAsia="Times New Roman" w:hAnsi="Times New Roman" w:cs="Times New Roman"/>
          <w:b/>
          <w:bCs/>
          <w:color w:val="000000"/>
          <w:lang w:eastAsia="uk-UA" w:bidi="uk-UA"/>
        </w:rPr>
        <w:t>«</w:t>
      </w:r>
      <w:r w:rsidRPr="00A40EFA">
        <w:rPr>
          <w:rFonts w:ascii="Times New Roman" w:eastAsia="Times New Roman" w:hAnsi="Times New Roman" w:cs="Times New Roman"/>
          <w:b/>
          <w:bCs/>
          <w:color w:val="000000"/>
          <w:lang w:eastAsia="uk-UA" w:bidi="uk-UA"/>
        </w:rPr>
        <w:t>Громадські слухання</w:t>
      </w:r>
      <w:r w:rsidR="00761DC0">
        <w:rPr>
          <w:rFonts w:ascii="Times New Roman" w:eastAsia="Times New Roman" w:hAnsi="Times New Roman" w:cs="Times New Roman"/>
          <w:b/>
          <w:bCs/>
          <w:color w:val="000000"/>
          <w:lang w:eastAsia="uk-UA" w:bidi="uk-UA"/>
        </w:rPr>
        <w:t>»</w:t>
      </w:r>
      <w:r w:rsidRPr="00A40EFA">
        <w:rPr>
          <w:rFonts w:ascii="Times New Roman" w:eastAsia="Times New Roman" w:hAnsi="Times New Roman" w:cs="Times New Roman"/>
          <w:b/>
          <w:bCs/>
          <w:color w:val="000000"/>
          <w:lang w:eastAsia="uk-UA" w:bidi="uk-UA"/>
        </w:rPr>
        <w:t xml:space="preserve"> Реєстру інструментів громадської участі обов’язково зазначаються:</w:t>
      </w:r>
    </w:p>
    <w:p w14:paraId="7518EDC3" w14:textId="77777777" w:rsidR="00A40EFA" w:rsidRPr="00A40EFA" w:rsidRDefault="00A40EFA" w:rsidP="00CF1FDC">
      <w:pPr>
        <w:widowControl w:val="0"/>
        <w:numPr>
          <w:ilvl w:val="0"/>
          <w:numId w:val="170"/>
        </w:numPr>
        <w:tabs>
          <w:tab w:val="left" w:pos="716"/>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Дата надходження до ради та вхідний номер реєстрації письмового звернення з ініціативою щодо проведення громадських слухань.</w:t>
      </w:r>
    </w:p>
    <w:p w14:paraId="58665590" w14:textId="77777777" w:rsidR="00A40EFA" w:rsidRPr="00A40EFA" w:rsidRDefault="00A40EFA" w:rsidP="00CF1FDC">
      <w:pPr>
        <w:widowControl w:val="0"/>
        <w:numPr>
          <w:ilvl w:val="0"/>
          <w:numId w:val="170"/>
        </w:numPr>
        <w:tabs>
          <w:tab w:val="left" w:pos="734"/>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Дата та вихідний номер письмового повідомлення про реєстрацію ініціативи щодо проведення громадських слухань, повернення письмового звернення для усунення недоліків або відмови у реєстрації ініціативи.</w:t>
      </w:r>
    </w:p>
    <w:p w14:paraId="68ED5BBD" w14:textId="77777777" w:rsidR="00A40EFA" w:rsidRPr="00A40EFA" w:rsidRDefault="00A40EFA" w:rsidP="00CF1FDC">
      <w:pPr>
        <w:widowControl w:val="0"/>
        <w:numPr>
          <w:ilvl w:val="0"/>
          <w:numId w:val="170"/>
        </w:numPr>
        <w:tabs>
          <w:tab w:val="left" w:pos="716"/>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Дата та номер реєстрації ініціативи щодо проведення громадських слухань.</w:t>
      </w:r>
    </w:p>
    <w:p w14:paraId="74E5471C" w14:textId="77777777" w:rsidR="00A40EFA" w:rsidRPr="00A40EFA" w:rsidRDefault="00A40EFA" w:rsidP="00CF1FDC">
      <w:pPr>
        <w:widowControl w:val="0"/>
        <w:numPr>
          <w:ilvl w:val="0"/>
          <w:numId w:val="170"/>
        </w:numPr>
        <w:tabs>
          <w:tab w:val="left" w:pos="718"/>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Ініціатори громадських слухань.</w:t>
      </w:r>
    </w:p>
    <w:p w14:paraId="1AE5FB21" w14:textId="77777777" w:rsidR="00A40EFA" w:rsidRPr="00A40EFA" w:rsidRDefault="00A40EFA" w:rsidP="00CF1FDC">
      <w:pPr>
        <w:widowControl w:val="0"/>
        <w:numPr>
          <w:ilvl w:val="0"/>
          <w:numId w:val="170"/>
        </w:numPr>
        <w:tabs>
          <w:tab w:val="left" w:pos="718"/>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Предмет громадських слухань.</w:t>
      </w:r>
    </w:p>
    <w:p w14:paraId="03DFE181" w14:textId="77777777" w:rsidR="00A40EFA" w:rsidRPr="00A40EFA" w:rsidRDefault="00A40EFA" w:rsidP="00CF1FDC">
      <w:pPr>
        <w:widowControl w:val="0"/>
        <w:numPr>
          <w:ilvl w:val="0"/>
          <w:numId w:val="170"/>
        </w:numPr>
        <w:tabs>
          <w:tab w:val="left" w:pos="718"/>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Вид громадських слухань.</w:t>
      </w:r>
    </w:p>
    <w:p w14:paraId="3EDAD466" w14:textId="77777777" w:rsidR="00A40EFA" w:rsidRPr="00A40EFA" w:rsidRDefault="00A40EFA" w:rsidP="00CF1FDC">
      <w:pPr>
        <w:widowControl w:val="0"/>
        <w:numPr>
          <w:ilvl w:val="0"/>
          <w:numId w:val="170"/>
        </w:numPr>
        <w:tabs>
          <w:tab w:val="left" w:pos="738"/>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Дата і номер розпорядження голови про заходи з підготовки громадських слухань.</w:t>
      </w:r>
    </w:p>
    <w:p w14:paraId="6C133248" w14:textId="77777777" w:rsidR="00A40EFA" w:rsidRPr="00A40EFA" w:rsidRDefault="00A40EFA" w:rsidP="00CF1FDC">
      <w:pPr>
        <w:widowControl w:val="0"/>
        <w:numPr>
          <w:ilvl w:val="0"/>
          <w:numId w:val="170"/>
        </w:numPr>
        <w:tabs>
          <w:tab w:val="left" w:pos="738"/>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Способи поширення інформаційного повідомлення про організацію і проведення громадських слухань.</w:t>
      </w:r>
    </w:p>
    <w:p w14:paraId="377CDD35" w14:textId="77777777" w:rsidR="00A40EFA" w:rsidRPr="00A40EFA" w:rsidRDefault="00A40EFA" w:rsidP="00CF1FDC">
      <w:pPr>
        <w:widowControl w:val="0"/>
        <w:numPr>
          <w:ilvl w:val="0"/>
          <w:numId w:val="170"/>
        </w:numPr>
        <w:tabs>
          <w:tab w:val="left" w:pos="738"/>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Прізвище, ім'я, по батькові та назва посади особи, відповідальної за організацію громадських слухань.</w:t>
      </w:r>
    </w:p>
    <w:p w14:paraId="4C3F0734" w14:textId="77777777" w:rsidR="00A40EFA" w:rsidRPr="00A40EFA" w:rsidRDefault="00A40EFA" w:rsidP="00CF1FDC">
      <w:pPr>
        <w:widowControl w:val="0"/>
        <w:numPr>
          <w:ilvl w:val="0"/>
          <w:numId w:val="170"/>
        </w:numPr>
        <w:tabs>
          <w:tab w:val="left" w:pos="810"/>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Дата, час і місце проведення громадських слухань.</w:t>
      </w:r>
    </w:p>
    <w:p w14:paraId="290444A3" w14:textId="77777777" w:rsidR="00A40EFA" w:rsidRPr="00A40EFA" w:rsidRDefault="00A40EFA" w:rsidP="00CF1FDC">
      <w:pPr>
        <w:widowControl w:val="0"/>
        <w:numPr>
          <w:ilvl w:val="0"/>
          <w:numId w:val="170"/>
        </w:numPr>
        <w:tabs>
          <w:tab w:val="left" w:pos="810"/>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Прізвище, ім'я, по батькові головуючого та секретаря громадських слухань.</w:t>
      </w:r>
    </w:p>
    <w:p w14:paraId="23C9E687" w14:textId="77777777" w:rsidR="00A40EFA" w:rsidRPr="00A40EFA" w:rsidRDefault="00A40EFA" w:rsidP="00CF1FDC">
      <w:pPr>
        <w:widowControl w:val="0"/>
        <w:numPr>
          <w:ilvl w:val="0"/>
          <w:numId w:val="170"/>
        </w:numPr>
        <w:tabs>
          <w:tab w:val="left" w:pos="810"/>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Кількість зареєстрованих учасників.</w:t>
      </w:r>
    </w:p>
    <w:p w14:paraId="139D7D32" w14:textId="77777777" w:rsidR="00A40EFA" w:rsidRPr="00A40EFA" w:rsidRDefault="00A40EFA" w:rsidP="00CF1FDC">
      <w:pPr>
        <w:widowControl w:val="0"/>
        <w:numPr>
          <w:ilvl w:val="0"/>
          <w:numId w:val="170"/>
        </w:numPr>
        <w:tabs>
          <w:tab w:val="left" w:pos="810"/>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Кількість учасників, наділених правом голосу.</w:t>
      </w:r>
    </w:p>
    <w:p w14:paraId="1BD8AAD4" w14:textId="77777777" w:rsidR="00A40EFA" w:rsidRPr="00A40EFA" w:rsidRDefault="00A40EFA" w:rsidP="00CF1FDC">
      <w:pPr>
        <w:widowControl w:val="0"/>
        <w:numPr>
          <w:ilvl w:val="0"/>
          <w:numId w:val="170"/>
        </w:numPr>
        <w:tabs>
          <w:tab w:val="left" w:pos="810"/>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Рішення громадських слухань (підтримані пропозиції під час голосування).</w:t>
      </w:r>
    </w:p>
    <w:p w14:paraId="621E3B50" w14:textId="77777777" w:rsidR="00A40EFA" w:rsidRPr="00A40EFA" w:rsidRDefault="00A40EFA" w:rsidP="00CF1FDC">
      <w:pPr>
        <w:widowControl w:val="0"/>
        <w:numPr>
          <w:ilvl w:val="0"/>
          <w:numId w:val="170"/>
        </w:numPr>
        <w:tabs>
          <w:tab w:val="left" w:pos="830"/>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Дата надходження до ради та вхідний номер реєстрації протоколу громадських слухань.</w:t>
      </w:r>
    </w:p>
    <w:p w14:paraId="3CD66406" w14:textId="77777777" w:rsidR="00A40EFA" w:rsidRPr="00A40EFA" w:rsidRDefault="00A40EFA" w:rsidP="00CF1FDC">
      <w:pPr>
        <w:widowControl w:val="0"/>
        <w:numPr>
          <w:ilvl w:val="0"/>
          <w:numId w:val="170"/>
        </w:numPr>
        <w:tabs>
          <w:tab w:val="left" w:pos="830"/>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Органи, посадові та службові особи місцевого самоврядування, яким скеровано пропозиції, викладені в протоколі громадських слухань.</w:t>
      </w:r>
    </w:p>
    <w:p w14:paraId="07C80C9B" w14:textId="77777777" w:rsidR="00A40EFA" w:rsidRPr="00A40EFA" w:rsidRDefault="00A40EFA" w:rsidP="00CF1FDC">
      <w:pPr>
        <w:widowControl w:val="0"/>
        <w:numPr>
          <w:ilvl w:val="0"/>
          <w:numId w:val="170"/>
        </w:numPr>
        <w:tabs>
          <w:tab w:val="left" w:pos="830"/>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Номер і дата рішення, розпорядження чи наказу, винесеного за результатами розгляду органами, посадовими та службовими особами місцевого самоврядування пропозицій громадських слухань, викладених у протоколі.</w:t>
      </w:r>
    </w:p>
    <w:p w14:paraId="2098424B" w14:textId="77777777" w:rsidR="00A40EFA" w:rsidRPr="00A40EFA" w:rsidRDefault="00A40EFA" w:rsidP="00CF1FDC">
      <w:pPr>
        <w:widowControl w:val="0"/>
        <w:numPr>
          <w:ilvl w:val="0"/>
          <w:numId w:val="170"/>
        </w:numPr>
        <w:tabs>
          <w:tab w:val="left" w:pos="830"/>
        </w:tabs>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Інформація про виконання прийнятих посадовими та службовими особами місцевого самоврядування рішень за результатами розгляду пропозицій громадських слухань.</w:t>
      </w:r>
    </w:p>
    <w:p w14:paraId="0C3402A1" w14:textId="77777777" w:rsidR="00A40EFA" w:rsidRPr="00A40EFA" w:rsidRDefault="00A40EFA" w:rsidP="00CF1FDC">
      <w:pPr>
        <w:widowControl w:val="0"/>
        <w:numPr>
          <w:ilvl w:val="0"/>
          <w:numId w:val="170"/>
        </w:numPr>
        <w:tabs>
          <w:tab w:val="left" w:pos="839"/>
        </w:tabs>
        <w:spacing w:after="480" w:line="240" w:lineRule="auto"/>
        <w:jc w:val="both"/>
        <w:rPr>
          <w:rFonts w:ascii="Times New Roman" w:eastAsia="Times New Roman" w:hAnsi="Times New Roman" w:cs="Times New Roman"/>
          <w:color w:val="000000"/>
          <w:sz w:val="24"/>
          <w:szCs w:val="24"/>
          <w:lang w:eastAsia="uk-UA" w:bidi="uk-UA"/>
        </w:rPr>
        <w:sectPr w:rsidR="00A40EFA" w:rsidRPr="00A40EFA">
          <w:pgSz w:w="11900" w:h="16840"/>
          <w:pgMar w:top="1565" w:right="1459" w:bottom="1565" w:left="1412" w:header="1137" w:footer="1137" w:gutter="0"/>
          <w:cols w:space="720"/>
          <w:noEndnote/>
          <w:docGrid w:linePitch="360"/>
        </w:sectPr>
      </w:pPr>
      <w:r w:rsidRPr="00A40EFA">
        <w:rPr>
          <w:rFonts w:ascii="Times New Roman" w:eastAsia="Times New Roman" w:hAnsi="Times New Roman" w:cs="Times New Roman"/>
          <w:color w:val="000000"/>
          <w:sz w:val="24"/>
          <w:szCs w:val="24"/>
          <w:lang w:eastAsia="uk-UA" w:bidi="uk-UA"/>
        </w:rPr>
        <w:t xml:space="preserve">Інформація про оскарження дій чи бездіяльності посадових та службових осіб, які порушили вимоги Положення </w:t>
      </w:r>
      <w:r w:rsidR="00761DC0">
        <w:rPr>
          <w:rFonts w:ascii="Times New Roman" w:eastAsia="Times New Roman" w:hAnsi="Times New Roman" w:cs="Times New Roman"/>
          <w:color w:val="000000"/>
          <w:sz w:val="24"/>
          <w:szCs w:val="24"/>
          <w:lang w:eastAsia="uk-UA" w:bidi="uk-UA"/>
        </w:rPr>
        <w:t>«</w:t>
      </w:r>
      <w:r w:rsidRPr="00A40EFA">
        <w:rPr>
          <w:rFonts w:ascii="Times New Roman" w:eastAsia="Times New Roman" w:hAnsi="Times New Roman" w:cs="Times New Roman"/>
          <w:color w:val="000000"/>
          <w:sz w:val="24"/>
          <w:szCs w:val="24"/>
          <w:lang w:eastAsia="uk-UA" w:bidi="uk-UA"/>
        </w:rPr>
        <w:t>Про громадські слухання».</w:t>
      </w:r>
    </w:p>
    <w:p w14:paraId="425583A0" w14:textId="77777777" w:rsidR="00A40EFA" w:rsidRPr="00A40EFA" w:rsidRDefault="00A40EFA" w:rsidP="00A40EFA">
      <w:pPr>
        <w:widowControl w:val="0"/>
        <w:spacing w:after="220" w:line="240" w:lineRule="auto"/>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b/>
          <w:bCs/>
          <w:i/>
          <w:iCs/>
          <w:color w:val="000000"/>
          <w:sz w:val="24"/>
          <w:szCs w:val="24"/>
          <w:lang w:eastAsia="uk-UA" w:bidi="uk-UA"/>
        </w:rPr>
        <w:lastRenderedPageBreak/>
        <w:t>ДОДАТОК З</w:t>
      </w:r>
    </w:p>
    <w:p w14:paraId="65A7603F" w14:textId="77777777" w:rsidR="00A40EFA" w:rsidRPr="00A40EFA" w:rsidRDefault="00A40EFA" w:rsidP="00A40EFA">
      <w:pPr>
        <w:widowControl w:val="0"/>
        <w:spacing w:after="740" w:line="240" w:lineRule="auto"/>
        <w:ind w:left="286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ДО ПОЛОЖЕННЯ "ПРО ГРОМАДСЬКІ СЛУХАННЯ"</w:t>
      </w:r>
    </w:p>
    <w:p w14:paraId="612449E5" w14:textId="77777777" w:rsidR="00A40EFA" w:rsidRPr="00A40EFA" w:rsidRDefault="00A40EFA" w:rsidP="00A40EFA">
      <w:pPr>
        <w:widowControl w:val="0"/>
        <w:spacing w:after="22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ПРОТОКОЛ</w:t>
      </w:r>
    </w:p>
    <w:p w14:paraId="4833BD71" w14:textId="77777777" w:rsidR="00A40EFA" w:rsidRPr="00A40EFA" w:rsidRDefault="00A40EFA" w:rsidP="00A40EFA">
      <w:pPr>
        <w:keepNext/>
        <w:keepLines/>
        <w:widowControl w:val="0"/>
        <w:tabs>
          <w:tab w:val="left" w:leader="underscore" w:pos="7598"/>
        </w:tabs>
        <w:spacing w:after="220" w:line="240"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громадських слухань</w:t>
      </w:r>
      <w:r w:rsidRPr="00A40EFA">
        <w:rPr>
          <w:rFonts w:ascii="Times New Roman" w:eastAsia="Times New Roman" w:hAnsi="Times New Roman" w:cs="Times New Roman"/>
          <w:b/>
          <w:bCs/>
          <w:color w:val="000000"/>
          <w:lang w:eastAsia="uk-UA" w:bidi="uk-UA"/>
        </w:rPr>
        <w:tab/>
      </w:r>
    </w:p>
    <w:p w14:paraId="03F77D6F" w14:textId="77777777" w:rsidR="00A40EFA" w:rsidRPr="00A40EFA" w:rsidRDefault="00A40EFA" w:rsidP="00A40EFA">
      <w:pPr>
        <w:widowControl w:val="0"/>
        <w:spacing w:after="1240" w:line="240" w:lineRule="auto"/>
        <w:jc w:val="center"/>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вид громадських слухань та їх предмет</w:t>
      </w:r>
    </w:p>
    <w:p w14:paraId="4893B595" w14:textId="77777777" w:rsidR="00A40EFA" w:rsidRPr="00A40EFA" w:rsidRDefault="00A40EFA" w:rsidP="00A40EFA">
      <w:pPr>
        <w:widowControl w:val="0"/>
        <w:spacing w:after="220" w:line="240" w:lineRule="auto"/>
        <w:jc w:val="center"/>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w:t>
      </w:r>
      <w:r w:rsidR="00761DC0">
        <w:rPr>
          <w:rFonts w:ascii="Times New Roman" w:eastAsia="Times New Roman" w:hAnsi="Times New Roman" w:cs="Times New Roman"/>
          <w:color w:val="000000"/>
          <w:sz w:val="24"/>
          <w:szCs w:val="24"/>
          <w:lang w:eastAsia="uk-UA" w:bidi="uk-UA"/>
        </w:rPr>
        <w:t>___</w:t>
      </w:r>
      <w:r w:rsidRPr="00A40EFA">
        <w:rPr>
          <w:rFonts w:ascii="Times New Roman" w:eastAsia="Times New Roman" w:hAnsi="Times New Roman" w:cs="Times New Roman"/>
          <w:color w:val="000000"/>
          <w:sz w:val="24"/>
          <w:szCs w:val="24"/>
          <w:lang w:eastAsia="uk-UA" w:bidi="uk-UA"/>
        </w:rPr>
        <w:t>"</w:t>
      </w:r>
      <w:r w:rsidR="00761DC0">
        <w:rPr>
          <w:rFonts w:ascii="Times New Roman" w:eastAsia="Times New Roman" w:hAnsi="Times New Roman" w:cs="Times New Roman"/>
          <w:color w:val="000000"/>
          <w:sz w:val="24"/>
          <w:szCs w:val="24"/>
          <w:lang w:eastAsia="uk-UA" w:bidi="uk-UA"/>
        </w:rPr>
        <w:t>________</w:t>
      </w:r>
      <w:r w:rsidRPr="00A40EFA">
        <w:rPr>
          <w:rFonts w:ascii="Times New Roman" w:eastAsia="Times New Roman" w:hAnsi="Times New Roman" w:cs="Times New Roman"/>
          <w:color w:val="000000"/>
          <w:sz w:val="24"/>
          <w:szCs w:val="24"/>
          <w:lang w:eastAsia="uk-UA" w:bidi="uk-UA"/>
        </w:rPr>
        <w:t>20</w:t>
      </w:r>
      <w:r w:rsidR="00761DC0">
        <w:rPr>
          <w:rFonts w:ascii="Times New Roman" w:eastAsia="Times New Roman" w:hAnsi="Times New Roman" w:cs="Times New Roman"/>
          <w:color w:val="000000"/>
          <w:sz w:val="24"/>
          <w:szCs w:val="24"/>
          <w:lang w:eastAsia="uk-UA" w:bidi="uk-UA"/>
        </w:rPr>
        <w:t>__</w:t>
      </w:r>
      <w:r w:rsidRPr="00A40EFA">
        <w:rPr>
          <w:rFonts w:ascii="Times New Roman" w:eastAsia="Times New Roman" w:hAnsi="Times New Roman" w:cs="Times New Roman"/>
          <w:color w:val="000000"/>
          <w:sz w:val="24"/>
          <w:szCs w:val="24"/>
          <w:lang w:eastAsia="uk-UA" w:bidi="uk-UA"/>
        </w:rPr>
        <w:t xml:space="preserve"> року</w:t>
      </w:r>
    </w:p>
    <w:p w14:paraId="65AA000D" w14:textId="77777777" w:rsidR="00A40EFA" w:rsidRPr="00A40EFA" w:rsidRDefault="00A40EFA" w:rsidP="00A40EFA">
      <w:pPr>
        <w:widowControl w:val="0"/>
        <w:tabs>
          <w:tab w:val="left" w:leader="underscore" w:pos="6036"/>
        </w:tabs>
        <w:spacing w:after="220" w:line="240" w:lineRule="auto"/>
        <w:jc w:val="center"/>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Місце проведення:</w:t>
      </w:r>
      <w:r w:rsidRPr="00A40EFA">
        <w:rPr>
          <w:rFonts w:ascii="Times New Roman" w:eastAsia="Times New Roman" w:hAnsi="Times New Roman" w:cs="Times New Roman"/>
          <w:color w:val="000000"/>
          <w:sz w:val="24"/>
          <w:szCs w:val="24"/>
          <w:lang w:eastAsia="uk-UA" w:bidi="uk-UA"/>
        </w:rPr>
        <w:tab/>
      </w:r>
    </w:p>
    <w:p w14:paraId="45D0D447" w14:textId="77777777" w:rsidR="00A40EFA" w:rsidRPr="00A40EFA" w:rsidRDefault="00A40EFA" w:rsidP="00A40EFA">
      <w:pPr>
        <w:widowControl w:val="0"/>
        <w:tabs>
          <w:tab w:val="left" w:leader="underscore" w:pos="6036"/>
        </w:tabs>
        <w:spacing w:after="740" w:line="240" w:lineRule="auto"/>
        <w:jc w:val="center"/>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Час проведення:</w:t>
      </w:r>
      <w:r w:rsidRPr="00A40EFA">
        <w:rPr>
          <w:rFonts w:ascii="Times New Roman" w:eastAsia="Times New Roman" w:hAnsi="Times New Roman" w:cs="Times New Roman"/>
          <w:color w:val="000000"/>
          <w:sz w:val="24"/>
          <w:szCs w:val="24"/>
          <w:lang w:eastAsia="uk-UA" w:bidi="uk-UA"/>
        </w:rPr>
        <w:tab/>
      </w:r>
    </w:p>
    <w:p w14:paraId="776C94A9" w14:textId="77777777" w:rsidR="00A40EFA" w:rsidRPr="00A40EFA" w:rsidRDefault="00A40EFA" w:rsidP="00A40EFA">
      <w:pPr>
        <w:keepNext/>
        <w:keepLines/>
        <w:widowControl w:val="0"/>
        <w:spacing w:after="220" w:line="240"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Присутні:</w:t>
      </w:r>
    </w:p>
    <w:p w14:paraId="1B9014AD" w14:textId="77777777" w:rsidR="00A40EFA" w:rsidRPr="00A40EFA" w:rsidRDefault="00A40EFA" w:rsidP="00A40EFA">
      <w:pPr>
        <w:widowControl w:val="0"/>
        <w:spacing w:after="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Учасники громадських слухань у кількості осіб (список реєстрації - у Додатку 1</w:t>
      </w:r>
    </w:p>
    <w:p w14:paraId="0175FF4D"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до цього протоколу).</w:t>
      </w:r>
    </w:p>
    <w:p w14:paraId="26CFE745" w14:textId="77777777" w:rsidR="00A40EFA" w:rsidRPr="00A40EFA" w:rsidRDefault="00A40EFA" w:rsidP="00A40EFA">
      <w:pPr>
        <w:widowControl w:val="0"/>
        <w:spacing w:after="74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 них наділені правом голосу учасників.</w:t>
      </w:r>
    </w:p>
    <w:p w14:paraId="10E801AF" w14:textId="77777777" w:rsidR="00A40EFA" w:rsidRPr="00A40EFA" w:rsidRDefault="00A40EFA" w:rsidP="00A40EFA">
      <w:pPr>
        <w:keepNext/>
        <w:keepLines/>
        <w:widowControl w:val="0"/>
        <w:spacing w:after="220" w:line="240"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ПОРЯДОК ДЕННИЙ:</w:t>
      </w:r>
    </w:p>
    <w:p w14:paraId="2F955DB8" w14:textId="77777777" w:rsidR="00A40EFA" w:rsidRPr="00A40EFA" w:rsidRDefault="00A40EFA" w:rsidP="00CF1FDC">
      <w:pPr>
        <w:widowControl w:val="0"/>
        <w:numPr>
          <w:ilvl w:val="0"/>
          <w:numId w:val="171"/>
        </w:numPr>
        <w:tabs>
          <w:tab w:val="left" w:pos="325"/>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Обрання головуючого, секретаря та членів лічильної комісії.</w:t>
      </w:r>
    </w:p>
    <w:p w14:paraId="10393473" w14:textId="77777777" w:rsidR="00A40EFA" w:rsidRPr="00A40EFA" w:rsidRDefault="00A40EFA" w:rsidP="00CF1FDC">
      <w:pPr>
        <w:widowControl w:val="0"/>
        <w:numPr>
          <w:ilvl w:val="0"/>
          <w:numId w:val="171"/>
        </w:numPr>
        <w:tabs>
          <w:tab w:val="left" w:pos="358"/>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Затвердження порядку денного та регламенту слухань.</w:t>
      </w:r>
    </w:p>
    <w:p w14:paraId="7D9DDE60" w14:textId="77777777" w:rsidR="00A40EFA" w:rsidRPr="00D97EE7" w:rsidRDefault="00D97EE7" w:rsidP="00A40EFA">
      <w:pPr>
        <w:widowControl w:val="0"/>
        <w:numPr>
          <w:ilvl w:val="0"/>
          <w:numId w:val="171"/>
        </w:numPr>
        <w:tabs>
          <w:tab w:val="left" w:pos="358"/>
        </w:tabs>
        <w:spacing w:after="220" w:line="240" w:lineRule="auto"/>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 xml:space="preserve">Про ситуацію щодо </w:t>
      </w:r>
      <w:r w:rsidR="00A40EFA" w:rsidRPr="00D97EE7">
        <w:rPr>
          <w:rFonts w:ascii="Times New Roman" w:eastAsia="Times New Roman" w:hAnsi="Times New Roman" w:cs="Times New Roman"/>
          <w:color w:val="000000"/>
          <w:sz w:val="24"/>
          <w:szCs w:val="24"/>
          <w:lang w:eastAsia="uk-UA" w:bidi="uk-UA"/>
        </w:rPr>
        <w:t>питання порядку денного, що обговорювалося</w:t>
      </w:r>
      <w:r>
        <w:rPr>
          <w:rFonts w:ascii="Times New Roman" w:eastAsia="Times New Roman" w:hAnsi="Times New Roman" w:cs="Times New Roman"/>
          <w:color w:val="000000"/>
          <w:sz w:val="24"/>
          <w:szCs w:val="24"/>
          <w:lang w:eastAsia="uk-UA" w:bidi="uk-UA"/>
        </w:rPr>
        <w:t>.</w:t>
      </w:r>
    </w:p>
    <w:p w14:paraId="2C691315" w14:textId="77777777" w:rsidR="00A40EFA" w:rsidRPr="00D97EE7" w:rsidRDefault="00D97EE7" w:rsidP="00A40EFA">
      <w:pPr>
        <w:widowControl w:val="0"/>
        <w:numPr>
          <w:ilvl w:val="0"/>
          <w:numId w:val="171"/>
        </w:numPr>
        <w:tabs>
          <w:tab w:val="left" w:pos="358"/>
        </w:tabs>
        <w:spacing w:after="220" w:line="240" w:lineRule="auto"/>
        <w:rPr>
          <w:rFonts w:ascii="Times New Roman" w:eastAsia="Times New Roman" w:hAnsi="Times New Roman" w:cs="Times New Roman"/>
          <w:color w:val="000000"/>
          <w:sz w:val="24"/>
          <w:szCs w:val="24"/>
          <w:lang w:eastAsia="uk-UA" w:bidi="uk-UA"/>
        </w:rPr>
      </w:pPr>
      <w:r w:rsidRPr="00D97EE7">
        <w:rPr>
          <w:rFonts w:ascii="Times New Roman" w:eastAsia="Times New Roman" w:hAnsi="Times New Roman" w:cs="Times New Roman"/>
          <w:color w:val="000000"/>
          <w:sz w:val="24"/>
          <w:szCs w:val="24"/>
          <w:lang w:eastAsia="uk-UA" w:bidi="uk-UA"/>
        </w:rPr>
        <w:t xml:space="preserve">Про ситуацію </w:t>
      </w:r>
      <w:proofErr w:type="spellStart"/>
      <w:r w:rsidRPr="00D97EE7">
        <w:rPr>
          <w:rFonts w:ascii="Times New Roman" w:eastAsia="Times New Roman" w:hAnsi="Times New Roman" w:cs="Times New Roman"/>
          <w:color w:val="000000"/>
          <w:sz w:val="24"/>
          <w:szCs w:val="24"/>
          <w:lang w:eastAsia="uk-UA" w:bidi="uk-UA"/>
        </w:rPr>
        <w:t>щодо</w:t>
      </w:r>
      <w:r w:rsidR="00A40EFA" w:rsidRPr="00D97EE7">
        <w:rPr>
          <w:rFonts w:ascii="Times New Roman" w:eastAsia="Times New Roman" w:hAnsi="Times New Roman" w:cs="Times New Roman"/>
          <w:color w:val="000000"/>
          <w:sz w:val="24"/>
          <w:szCs w:val="24"/>
          <w:lang w:eastAsia="uk-UA" w:bidi="uk-UA"/>
        </w:rPr>
        <w:t>питання</w:t>
      </w:r>
      <w:proofErr w:type="spellEnd"/>
      <w:r w:rsidR="00A40EFA" w:rsidRPr="00D97EE7">
        <w:rPr>
          <w:rFonts w:ascii="Times New Roman" w:eastAsia="Times New Roman" w:hAnsi="Times New Roman" w:cs="Times New Roman"/>
          <w:color w:val="000000"/>
          <w:sz w:val="24"/>
          <w:szCs w:val="24"/>
          <w:lang w:eastAsia="uk-UA" w:bidi="uk-UA"/>
        </w:rPr>
        <w:t xml:space="preserve"> порядку денного, що обговорювалося</w:t>
      </w:r>
      <w:r>
        <w:rPr>
          <w:rFonts w:ascii="Times New Roman" w:eastAsia="Times New Roman" w:hAnsi="Times New Roman" w:cs="Times New Roman"/>
          <w:color w:val="000000"/>
          <w:sz w:val="24"/>
          <w:szCs w:val="24"/>
          <w:lang w:eastAsia="uk-UA" w:bidi="uk-UA"/>
        </w:rPr>
        <w:t>.</w:t>
      </w:r>
    </w:p>
    <w:p w14:paraId="560DD4C9" w14:textId="77777777" w:rsidR="00A40EFA" w:rsidRPr="00D97EE7" w:rsidRDefault="00A40EFA" w:rsidP="00A40EFA">
      <w:pPr>
        <w:widowControl w:val="0"/>
        <w:numPr>
          <w:ilvl w:val="0"/>
          <w:numId w:val="171"/>
        </w:numPr>
        <w:tabs>
          <w:tab w:val="left" w:pos="358"/>
        </w:tabs>
        <w:spacing w:after="740" w:line="240" w:lineRule="auto"/>
        <w:rPr>
          <w:rFonts w:ascii="Times New Roman" w:eastAsia="Times New Roman" w:hAnsi="Times New Roman" w:cs="Times New Roman"/>
          <w:color w:val="000000"/>
          <w:sz w:val="24"/>
          <w:szCs w:val="24"/>
          <w:lang w:eastAsia="uk-UA" w:bidi="uk-UA"/>
        </w:rPr>
      </w:pPr>
      <w:r w:rsidRPr="00D97EE7">
        <w:rPr>
          <w:rFonts w:ascii="Times New Roman" w:eastAsia="Times New Roman" w:hAnsi="Times New Roman" w:cs="Times New Roman"/>
          <w:color w:val="000000"/>
          <w:sz w:val="24"/>
          <w:szCs w:val="24"/>
          <w:lang w:eastAsia="uk-UA" w:bidi="uk-UA"/>
        </w:rPr>
        <w:t xml:space="preserve">Про ситуацію </w:t>
      </w:r>
      <w:proofErr w:type="spellStart"/>
      <w:r w:rsidRPr="00D97EE7">
        <w:rPr>
          <w:rFonts w:ascii="Times New Roman" w:eastAsia="Times New Roman" w:hAnsi="Times New Roman" w:cs="Times New Roman"/>
          <w:color w:val="000000"/>
          <w:sz w:val="24"/>
          <w:szCs w:val="24"/>
          <w:lang w:eastAsia="uk-UA" w:bidi="uk-UA"/>
        </w:rPr>
        <w:t>щодопитання</w:t>
      </w:r>
      <w:proofErr w:type="spellEnd"/>
      <w:r w:rsidRPr="00D97EE7">
        <w:rPr>
          <w:rFonts w:ascii="Times New Roman" w:eastAsia="Times New Roman" w:hAnsi="Times New Roman" w:cs="Times New Roman"/>
          <w:color w:val="000000"/>
          <w:sz w:val="24"/>
          <w:szCs w:val="24"/>
          <w:lang w:eastAsia="uk-UA" w:bidi="uk-UA"/>
        </w:rPr>
        <w:t xml:space="preserve"> порядку денного, що обговорювалося</w:t>
      </w:r>
      <w:r w:rsidR="00D97EE7">
        <w:rPr>
          <w:rFonts w:ascii="Times New Roman" w:eastAsia="Times New Roman" w:hAnsi="Times New Roman" w:cs="Times New Roman"/>
          <w:color w:val="000000"/>
          <w:sz w:val="24"/>
          <w:szCs w:val="24"/>
          <w:lang w:eastAsia="uk-UA" w:bidi="uk-UA"/>
        </w:rPr>
        <w:t>.</w:t>
      </w:r>
    </w:p>
    <w:p w14:paraId="6BA8F9C9" w14:textId="77777777" w:rsidR="00A40EFA" w:rsidRPr="00A40EFA" w:rsidRDefault="00A40EFA" w:rsidP="00CF1FDC">
      <w:pPr>
        <w:widowControl w:val="0"/>
        <w:numPr>
          <w:ilvl w:val="0"/>
          <w:numId w:val="172"/>
        </w:numPr>
        <w:tabs>
          <w:tab w:val="left" w:pos="339"/>
        </w:tabs>
        <w:spacing w:after="220" w:line="240"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Обрання головуючого, секретаря та членів лічильної комісії.</w:t>
      </w:r>
    </w:p>
    <w:p w14:paraId="4C837AE5" w14:textId="77777777" w:rsidR="00A40EFA" w:rsidRPr="00A40EFA" w:rsidRDefault="00A40EFA" w:rsidP="00A40EFA">
      <w:pPr>
        <w:widowControl w:val="0"/>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СЛУХАЛИ: 1.</w:t>
      </w:r>
    </w:p>
    <w:p w14:paraId="6B0E8C2A"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ВИСТУПИЛИ:</w:t>
      </w:r>
    </w:p>
    <w:p w14:paraId="28241375" w14:textId="77777777" w:rsidR="00A40EFA" w:rsidRPr="00A40EFA" w:rsidRDefault="00A40EFA" w:rsidP="00CF1FDC">
      <w:pPr>
        <w:widowControl w:val="0"/>
        <w:numPr>
          <w:ilvl w:val="0"/>
          <w:numId w:val="173"/>
        </w:numPr>
        <w:tabs>
          <w:tab w:val="left" w:leader="underscore" w:pos="7605"/>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ab/>
      </w:r>
    </w:p>
    <w:p w14:paraId="0B0B2E13" w14:textId="77777777" w:rsidR="00A40EFA" w:rsidRPr="00A40EFA" w:rsidRDefault="00A40EFA" w:rsidP="00CF1FDC">
      <w:pPr>
        <w:widowControl w:val="0"/>
        <w:numPr>
          <w:ilvl w:val="0"/>
          <w:numId w:val="173"/>
        </w:numPr>
        <w:tabs>
          <w:tab w:val="left" w:leader="underscore" w:pos="7605"/>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ab/>
      </w:r>
    </w:p>
    <w:p w14:paraId="46F335B7"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ГОЛОСУВАЛИ:</w:t>
      </w:r>
    </w:p>
    <w:p w14:paraId="7B608AC3"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w:t>
      </w:r>
      <w:r w:rsidR="00D97EE7">
        <w:rPr>
          <w:rFonts w:ascii="Times New Roman" w:eastAsia="Times New Roman" w:hAnsi="Times New Roman" w:cs="Times New Roman"/>
          <w:color w:val="000000"/>
          <w:sz w:val="24"/>
          <w:szCs w:val="24"/>
          <w:lang w:eastAsia="uk-UA" w:bidi="uk-UA"/>
        </w:rPr>
        <w:t>___</w:t>
      </w:r>
      <w:r w:rsidRPr="00A40EFA">
        <w:rPr>
          <w:rFonts w:ascii="Times New Roman" w:eastAsia="Times New Roman" w:hAnsi="Times New Roman" w:cs="Times New Roman"/>
          <w:color w:val="000000"/>
          <w:sz w:val="24"/>
          <w:szCs w:val="24"/>
          <w:lang w:eastAsia="uk-UA" w:bidi="uk-UA"/>
        </w:rPr>
        <w:t>;</w:t>
      </w:r>
    </w:p>
    <w:p w14:paraId="41B86083"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"Проти"</w:t>
      </w:r>
      <w:r w:rsidR="00D97EE7">
        <w:rPr>
          <w:rFonts w:ascii="Times New Roman" w:eastAsia="Times New Roman" w:hAnsi="Times New Roman" w:cs="Times New Roman"/>
          <w:color w:val="000000"/>
          <w:sz w:val="24"/>
          <w:szCs w:val="24"/>
          <w:lang w:eastAsia="uk-UA" w:bidi="uk-UA"/>
        </w:rPr>
        <w:t>___</w:t>
      </w:r>
      <w:r w:rsidRPr="00A40EFA">
        <w:rPr>
          <w:rFonts w:ascii="Times New Roman" w:eastAsia="Times New Roman" w:hAnsi="Times New Roman" w:cs="Times New Roman"/>
          <w:color w:val="000000"/>
          <w:sz w:val="24"/>
          <w:szCs w:val="24"/>
          <w:lang w:eastAsia="uk-UA" w:bidi="uk-UA"/>
        </w:rPr>
        <w:t>;</w:t>
      </w:r>
    </w:p>
    <w:p w14:paraId="595B5D3A"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"Утрималися" </w:t>
      </w:r>
      <w:r w:rsidR="00D97EE7">
        <w:rPr>
          <w:rFonts w:ascii="Times New Roman" w:eastAsia="Times New Roman" w:hAnsi="Times New Roman" w:cs="Times New Roman"/>
          <w:color w:val="000000"/>
          <w:sz w:val="24"/>
          <w:szCs w:val="24"/>
          <w:lang w:eastAsia="uk-UA" w:bidi="uk-UA"/>
        </w:rPr>
        <w:t>___</w:t>
      </w:r>
      <w:r w:rsidRPr="00A40EFA">
        <w:rPr>
          <w:rFonts w:ascii="Times New Roman" w:eastAsia="Times New Roman" w:hAnsi="Times New Roman" w:cs="Times New Roman"/>
          <w:color w:val="000000"/>
          <w:sz w:val="24"/>
          <w:szCs w:val="24"/>
          <w:lang w:eastAsia="uk-UA" w:bidi="uk-UA"/>
        </w:rPr>
        <w:t>;</w:t>
      </w:r>
    </w:p>
    <w:p w14:paraId="21145988"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УХВАЛИЛИ:</w:t>
      </w:r>
    </w:p>
    <w:p w14:paraId="24BB799E"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Обрати головуючим слухань: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76"/>
        <w:gridCol w:w="4214"/>
      </w:tblGrid>
      <w:tr w:rsidR="00A40EFA" w:rsidRPr="00A40EFA" w14:paraId="0A6EA799" w14:textId="77777777" w:rsidTr="001435F2">
        <w:trPr>
          <w:trHeight w:hRule="exact" w:val="1498"/>
          <w:jc w:val="center"/>
        </w:trPr>
        <w:tc>
          <w:tcPr>
            <w:tcW w:w="4776" w:type="dxa"/>
            <w:tcBorders>
              <w:top w:val="single" w:sz="4" w:space="0" w:color="auto"/>
              <w:left w:val="single" w:sz="4" w:space="0" w:color="auto"/>
            </w:tcBorders>
            <w:shd w:val="clear" w:color="auto" w:fill="FFFFFF"/>
            <w:vAlign w:val="center"/>
          </w:tcPr>
          <w:p w14:paraId="4735799D" w14:textId="77777777" w:rsidR="00A40EFA" w:rsidRPr="00A40EFA" w:rsidRDefault="00A40EFA" w:rsidP="00A40EFA">
            <w:pPr>
              <w:widowControl w:val="0"/>
              <w:spacing w:after="0" w:line="480" w:lineRule="auto"/>
              <w:ind w:left="20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Прізвище, ім’я, по батькові</w:t>
            </w:r>
          </w:p>
        </w:tc>
        <w:tc>
          <w:tcPr>
            <w:tcW w:w="4214" w:type="dxa"/>
            <w:tcBorders>
              <w:top w:val="single" w:sz="4" w:space="0" w:color="auto"/>
              <w:left w:val="single" w:sz="4" w:space="0" w:color="auto"/>
              <w:right w:val="single" w:sz="4" w:space="0" w:color="auto"/>
            </w:tcBorders>
            <w:shd w:val="clear" w:color="auto" w:fill="FFFFFF"/>
            <w:vAlign w:val="center"/>
          </w:tcPr>
          <w:p w14:paraId="6987665B" w14:textId="77777777" w:rsidR="00A40EFA" w:rsidRPr="00A40EFA" w:rsidRDefault="00A40EFA" w:rsidP="00A40EFA">
            <w:pPr>
              <w:widowControl w:val="0"/>
              <w:spacing w:after="0" w:line="240" w:lineRule="auto"/>
              <w:ind w:firstLine="18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Адреса реєстрації та контакти</w:t>
            </w:r>
          </w:p>
        </w:tc>
      </w:tr>
      <w:tr w:rsidR="00A40EFA" w:rsidRPr="00A40EFA" w14:paraId="19979FC1" w14:textId="77777777" w:rsidTr="001435F2">
        <w:trPr>
          <w:trHeight w:hRule="exact" w:val="1459"/>
          <w:jc w:val="center"/>
        </w:trPr>
        <w:tc>
          <w:tcPr>
            <w:tcW w:w="4776" w:type="dxa"/>
            <w:tcBorders>
              <w:top w:val="single" w:sz="4" w:space="0" w:color="auto"/>
              <w:left w:val="single" w:sz="4" w:space="0" w:color="auto"/>
              <w:bottom w:val="single" w:sz="4" w:space="0" w:color="auto"/>
            </w:tcBorders>
            <w:shd w:val="clear" w:color="auto" w:fill="FFFFFF"/>
          </w:tcPr>
          <w:p w14:paraId="522059B2"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4214" w:type="dxa"/>
            <w:tcBorders>
              <w:top w:val="single" w:sz="4" w:space="0" w:color="auto"/>
              <w:left w:val="single" w:sz="4" w:space="0" w:color="auto"/>
              <w:bottom w:val="single" w:sz="4" w:space="0" w:color="auto"/>
              <w:right w:val="single" w:sz="4" w:space="0" w:color="auto"/>
            </w:tcBorders>
            <w:shd w:val="clear" w:color="auto" w:fill="FFFFFF"/>
          </w:tcPr>
          <w:p w14:paraId="3E1DD59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bl>
    <w:p w14:paraId="68D874CB" w14:textId="77777777" w:rsidR="00A40EFA" w:rsidRPr="00A40EFA" w:rsidRDefault="00A40EFA" w:rsidP="00A40EFA">
      <w:pPr>
        <w:widowControl w:val="0"/>
        <w:spacing w:after="739" w:line="1" w:lineRule="exact"/>
        <w:rPr>
          <w:rFonts w:ascii="Courier New" w:eastAsia="Courier New" w:hAnsi="Courier New" w:cs="Courier New"/>
          <w:color w:val="000000"/>
          <w:sz w:val="24"/>
          <w:szCs w:val="24"/>
          <w:lang w:eastAsia="uk-UA" w:bidi="uk-UA"/>
        </w:rPr>
      </w:pPr>
    </w:p>
    <w:p w14:paraId="53058D1A" w14:textId="77777777" w:rsidR="00A40EFA" w:rsidRPr="00A40EFA" w:rsidRDefault="00A40EFA" w:rsidP="00CF1FDC">
      <w:pPr>
        <w:keepNext/>
        <w:keepLines/>
        <w:widowControl w:val="0"/>
        <w:numPr>
          <w:ilvl w:val="0"/>
          <w:numId w:val="172"/>
        </w:numPr>
        <w:tabs>
          <w:tab w:val="left" w:pos="358"/>
        </w:tabs>
        <w:spacing w:after="220" w:line="240"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Затвердження порядку денного та регламенту слухань</w:t>
      </w:r>
    </w:p>
    <w:p w14:paraId="1702F3DE"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СЛУХАЛИ:</w:t>
      </w:r>
    </w:p>
    <w:p w14:paraId="675241D2" w14:textId="77777777" w:rsidR="00A40EFA" w:rsidRPr="00A40EFA" w:rsidRDefault="00A40EFA" w:rsidP="00CF1FDC">
      <w:pPr>
        <w:widowControl w:val="0"/>
        <w:numPr>
          <w:ilvl w:val="0"/>
          <w:numId w:val="174"/>
        </w:numPr>
        <w:tabs>
          <w:tab w:val="left" w:pos="330"/>
        </w:tabs>
        <w:spacing w:after="220" w:line="240" w:lineRule="auto"/>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 затвердження порядку денного та регламенту слухань.</w:t>
      </w:r>
    </w:p>
    <w:p w14:paraId="59B3FBA4"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ВИСТУПИЛИ:</w:t>
      </w:r>
    </w:p>
    <w:p w14:paraId="68C9A10F" w14:textId="77777777" w:rsidR="00A40EFA" w:rsidRPr="00A40EFA" w:rsidRDefault="00D97EE7" w:rsidP="00A40EFA">
      <w:pPr>
        <w:widowControl w:val="0"/>
        <w:spacing w:after="220" w:line="240" w:lineRule="auto"/>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1.______________________________________________________________</w:t>
      </w:r>
    </w:p>
    <w:p w14:paraId="1A34BE87" w14:textId="77777777" w:rsidR="00A40EFA" w:rsidRPr="00A40EFA" w:rsidRDefault="00A40EFA" w:rsidP="00CF1FDC">
      <w:pPr>
        <w:widowControl w:val="0"/>
        <w:numPr>
          <w:ilvl w:val="0"/>
          <w:numId w:val="174"/>
        </w:numPr>
        <w:tabs>
          <w:tab w:val="left" w:pos="358"/>
          <w:tab w:val="left" w:leader="underscore" w:pos="7605"/>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ab/>
      </w:r>
    </w:p>
    <w:p w14:paraId="747E011B"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ГОЛОСУВАЛИ:</w:t>
      </w:r>
    </w:p>
    <w:p w14:paraId="20FD4E44"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w:t>
      </w:r>
    </w:p>
    <w:p w14:paraId="30B03815"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"Проти"-;</w:t>
      </w:r>
    </w:p>
    <w:p w14:paraId="73644C00" w14:textId="77777777" w:rsidR="00A40EFA" w:rsidRPr="00A40EFA" w:rsidRDefault="00A40EFA" w:rsidP="00A40EFA">
      <w:pPr>
        <w:widowControl w:val="0"/>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"Утрималися" -;</w:t>
      </w:r>
    </w:p>
    <w:p w14:paraId="69C49C0D" w14:textId="77777777" w:rsidR="00A40EFA" w:rsidRPr="00A40EFA" w:rsidRDefault="00A40EFA" w:rsidP="00A40EFA">
      <w:pPr>
        <w:widowControl w:val="0"/>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УХВАЛИЛИ:</w:t>
      </w:r>
    </w:p>
    <w:p w14:paraId="36A388E6" w14:textId="77777777" w:rsidR="00A40EFA" w:rsidRPr="00A40EFA" w:rsidRDefault="00A40EFA" w:rsidP="00A40EFA">
      <w:pPr>
        <w:keepNext/>
        <w:keepLines/>
        <w:widowControl w:val="0"/>
        <w:spacing w:after="0" w:line="480"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1.Затвердити такий порядок денний громадських слухань:</w:t>
      </w:r>
    </w:p>
    <w:p w14:paraId="3AC7A1CB" w14:textId="77777777" w:rsidR="00A40EFA" w:rsidRPr="00A40EFA" w:rsidRDefault="00A40EFA" w:rsidP="00CF1FDC">
      <w:pPr>
        <w:widowControl w:val="0"/>
        <w:numPr>
          <w:ilvl w:val="0"/>
          <w:numId w:val="175"/>
        </w:numPr>
        <w:tabs>
          <w:tab w:val="left" w:pos="334"/>
        </w:tabs>
        <w:spacing w:after="50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 ситуацію щодо.</w:t>
      </w:r>
    </w:p>
    <w:p w14:paraId="1796B21B" w14:textId="77777777" w:rsidR="00A40EFA" w:rsidRPr="00A40EFA" w:rsidRDefault="00A40EFA" w:rsidP="00CF1FDC">
      <w:pPr>
        <w:widowControl w:val="0"/>
        <w:numPr>
          <w:ilvl w:val="0"/>
          <w:numId w:val="175"/>
        </w:numPr>
        <w:tabs>
          <w:tab w:val="left" w:pos="354"/>
        </w:tabs>
        <w:spacing w:after="50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 ситуацію щодо.</w:t>
      </w:r>
    </w:p>
    <w:p w14:paraId="0B3B629F" w14:textId="77777777" w:rsidR="00A40EFA" w:rsidRPr="00A40EFA" w:rsidRDefault="00E918D8" w:rsidP="00CF1FDC">
      <w:pPr>
        <w:widowControl w:val="0"/>
        <w:numPr>
          <w:ilvl w:val="0"/>
          <w:numId w:val="175"/>
        </w:numPr>
        <w:tabs>
          <w:tab w:val="left" w:pos="354"/>
        </w:tabs>
        <w:spacing w:after="500" w:line="446" w:lineRule="auto"/>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lastRenderedPageBreak/>
        <w:t>Про ситуацію щодо.</w:t>
      </w:r>
    </w:p>
    <w:p w14:paraId="004312B5" w14:textId="77777777" w:rsidR="00A40EFA" w:rsidRPr="00A40EFA" w:rsidRDefault="00A40EFA" w:rsidP="00CF1FDC">
      <w:pPr>
        <w:keepNext/>
        <w:keepLines/>
        <w:widowControl w:val="0"/>
        <w:numPr>
          <w:ilvl w:val="0"/>
          <w:numId w:val="165"/>
        </w:numPr>
        <w:tabs>
          <w:tab w:val="left" w:pos="358"/>
        </w:tabs>
        <w:spacing w:after="0" w:line="480" w:lineRule="auto"/>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Затвердити такий регламент громадських слухань:</w:t>
      </w:r>
    </w:p>
    <w:p w14:paraId="28314BEC" w14:textId="77777777" w:rsidR="00A40EFA" w:rsidRPr="00A40EFA" w:rsidRDefault="00A40EFA" w:rsidP="00A40EFA">
      <w:pPr>
        <w:widowControl w:val="0"/>
        <w:tabs>
          <w:tab w:val="left" w:leader="underscore" w:pos="5899"/>
        </w:tabs>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на вступне слово ініціатора громадських слухань - до</w:t>
      </w:r>
      <w:r w:rsidRPr="00A40EFA">
        <w:rPr>
          <w:rFonts w:ascii="Times New Roman" w:eastAsia="Times New Roman" w:hAnsi="Times New Roman" w:cs="Times New Roman"/>
          <w:color w:val="000000"/>
          <w:sz w:val="24"/>
          <w:szCs w:val="24"/>
          <w:lang w:eastAsia="uk-UA" w:bidi="uk-UA"/>
        </w:rPr>
        <w:tab/>
        <w:t>хвилин;</w:t>
      </w:r>
    </w:p>
    <w:p w14:paraId="063A6FFC" w14:textId="77777777" w:rsidR="00A40EFA" w:rsidRPr="00A40EFA" w:rsidRDefault="00A40EFA" w:rsidP="00A40EFA">
      <w:pPr>
        <w:widowControl w:val="0"/>
        <w:tabs>
          <w:tab w:val="left" w:leader="underscore" w:pos="2083"/>
        </w:tabs>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на доповідь - до</w:t>
      </w:r>
      <w:r w:rsidRPr="00A40EFA">
        <w:rPr>
          <w:rFonts w:ascii="Times New Roman" w:eastAsia="Times New Roman" w:hAnsi="Times New Roman" w:cs="Times New Roman"/>
          <w:color w:val="000000"/>
          <w:sz w:val="24"/>
          <w:szCs w:val="24"/>
          <w:lang w:eastAsia="uk-UA" w:bidi="uk-UA"/>
        </w:rPr>
        <w:tab/>
        <w:t>хвилин:</w:t>
      </w:r>
    </w:p>
    <w:p w14:paraId="0AE6D0D8" w14:textId="77777777" w:rsidR="00A40EFA" w:rsidRPr="00A40EFA" w:rsidRDefault="00A40EFA" w:rsidP="00A40EFA">
      <w:pPr>
        <w:widowControl w:val="0"/>
        <w:tabs>
          <w:tab w:val="left" w:leader="underscore" w:pos="5122"/>
        </w:tabs>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на кожну із не більше двох співдоповідей - до</w:t>
      </w:r>
      <w:r w:rsidRPr="00A40EFA">
        <w:rPr>
          <w:rFonts w:ascii="Times New Roman" w:eastAsia="Times New Roman" w:hAnsi="Times New Roman" w:cs="Times New Roman"/>
          <w:color w:val="000000"/>
          <w:sz w:val="24"/>
          <w:szCs w:val="24"/>
          <w:lang w:eastAsia="uk-UA" w:bidi="uk-UA"/>
        </w:rPr>
        <w:tab/>
        <w:t>хвилин;</w:t>
      </w:r>
    </w:p>
    <w:p w14:paraId="53E6AE15" w14:textId="77777777" w:rsidR="00A40EFA" w:rsidRPr="00A40EFA" w:rsidRDefault="00A40EFA" w:rsidP="00A40EFA">
      <w:pPr>
        <w:widowControl w:val="0"/>
        <w:tabs>
          <w:tab w:val="left" w:leader="underscore" w:pos="7542"/>
        </w:tabs>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відповіді на запитання після доповіді й усіх співдоповідей разом - до</w:t>
      </w:r>
      <w:r w:rsidRPr="00A40EFA">
        <w:rPr>
          <w:rFonts w:ascii="Times New Roman" w:eastAsia="Times New Roman" w:hAnsi="Times New Roman" w:cs="Times New Roman"/>
          <w:color w:val="000000"/>
          <w:sz w:val="24"/>
          <w:szCs w:val="24"/>
          <w:lang w:eastAsia="uk-UA" w:bidi="uk-UA"/>
        </w:rPr>
        <w:tab/>
        <w:t>хвилин;</w:t>
      </w:r>
    </w:p>
    <w:p w14:paraId="53B13DA2" w14:textId="77777777" w:rsidR="00A40EFA" w:rsidRPr="00A40EFA" w:rsidRDefault="00A40EFA" w:rsidP="00A40EFA">
      <w:pPr>
        <w:widowControl w:val="0"/>
        <w:tabs>
          <w:tab w:val="left" w:leader="underscore" w:pos="3029"/>
        </w:tabs>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на виступи експертів - до</w:t>
      </w:r>
      <w:r w:rsidRPr="00A40EFA">
        <w:rPr>
          <w:rFonts w:ascii="Times New Roman" w:eastAsia="Times New Roman" w:hAnsi="Times New Roman" w:cs="Times New Roman"/>
          <w:color w:val="000000"/>
          <w:sz w:val="24"/>
          <w:szCs w:val="24"/>
          <w:lang w:eastAsia="uk-UA" w:bidi="uk-UA"/>
        </w:rPr>
        <w:tab/>
        <w:t>хвилин:</w:t>
      </w:r>
    </w:p>
    <w:p w14:paraId="5196602B" w14:textId="77777777" w:rsidR="00A40EFA" w:rsidRPr="00A40EFA" w:rsidRDefault="00A40EFA" w:rsidP="00A40EFA">
      <w:pPr>
        <w:widowControl w:val="0"/>
        <w:tabs>
          <w:tab w:val="left" w:leader="underscore" w:pos="3511"/>
        </w:tabs>
        <w:spacing w:after="50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на виступи в обговоренні - до</w:t>
      </w:r>
      <w:r w:rsidRPr="00A40EFA">
        <w:rPr>
          <w:rFonts w:ascii="Times New Roman" w:eastAsia="Times New Roman" w:hAnsi="Times New Roman" w:cs="Times New Roman"/>
          <w:color w:val="000000"/>
          <w:sz w:val="24"/>
          <w:szCs w:val="24"/>
          <w:lang w:eastAsia="uk-UA" w:bidi="uk-UA"/>
        </w:rPr>
        <w:tab/>
        <w:t>хвилин.</w:t>
      </w:r>
    </w:p>
    <w:p w14:paraId="10F4362E" w14:textId="77777777" w:rsidR="00A40EFA" w:rsidRPr="00A40EFA" w:rsidRDefault="00E918D8" w:rsidP="00CF1FDC">
      <w:pPr>
        <w:keepNext/>
        <w:keepLines/>
        <w:widowControl w:val="0"/>
        <w:numPr>
          <w:ilvl w:val="0"/>
          <w:numId w:val="165"/>
        </w:numPr>
        <w:tabs>
          <w:tab w:val="left" w:pos="363"/>
        </w:tabs>
        <w:spacing w:after="0" w:line="480" w:lineRule="auto"/>
        <w:outlineLvl w:val="0"/>
        <w:rPr>
          <w:rFonts w:ascii="Times New Roman" w:eastAsia="Times New Roman" w:hAnsi="Times New Roman" w:cs="Times New Roman"/>
          <w:b/>
          <w:bCs/>
          <w:color w:val="000000"/>
          <w:lang w:eastAsia="uk-UA" w:bidi="uk-UA"/>
        </w:rPr>
      </w:pPr>
      <w:r>
        <w:rPr>
          <w:rFonts w:ascii="Times New Roman" w:eastAsia="Times New Roman" w:hAnsi="Times New Roman" w:cs="Times New Roman"/>
          <w:b/>
          <w:bCs/>
          <w:color w:val="000000"/>
          <w:lang w:eastAsia="uk-UA" w:bidi="uk-UA"/>
        </w:rPr>
        <w:t>Про ситуацію щодо</w:t>
      </w:r>
      <w:r w:rsidR="00A40EFA" w:rsidRPr="00A40EFA">
        <w:rPr>
          <w:rFonts w:ascii="Times New Roman" w:eastAsia="Times New Roman" w:hAnsi="Times New Roman" w:cs="Times New Roman"/>
          <w:b/>
          <w:bCs/>
          <w:color w:val="000000"/>
          <w:lang w:eastAsia="uk-UA" w:bidi="uk-UA"/>
        </w:rPr>
        <w:t xml:space="preserve"> питання, яке порушується</w:t>
      </w:r>
    </w:p>
    <w:p w14:paraId="03CF2D0D" w14:textId="77777777" w:rsidR="00A40EFA" w:rsidRPr="00A40EFA" w:rsidRDefault="00A40EFA" w:rsidP="00A40EFA">
      <w:pPr>
        <w:widowControl w:val="0"/>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СЛУХАЛИ:</w:t>
      </w:r>
    </w:p>
    <w:p w14:paraId="3DFFF0E3" w14:textId="77777777" w:rsidR="00A40EFA" w:rsidRPr="00E918D8" w:rsidRDefault="00E918D8" w:rsidP="00A40EFA">
      <w:pPr>
        <w:widowControl w:val="0"/>
        <w:numPr>
          <w:ilvl w:val="0"/>
          <w:numId w:val="176"/>
        </w:numPr>
        <w:tabs>
          <w:tab w:val="left" w:pos="334"/>
        </w:tabs>
        <w:spacing w:after="0" w:line="446" w:lineRule="auto"/>
        <w:rPr>
          <w:rFonts w:ascii="Times New Roman" w:eastAsia="Times New Roman" w:hAnsi="Times New Roman" w:cs="Times New Roman"/>
          <w:color w:val="000000"/>
          <w:sz w:val="24"/>
          <w:szCs w:val="24"/>
          <w:lang w:eastAsia="uk-UA" w:bidi="uk-UA"/>
        </w:rPr>
      </w:pPr>
      <w:r w:rsidRPr="00E918D8">
        <w:rPr>
          <w:rFonts w:ascii="Times New Roman" w:eastAsia="Times New Roman" w:hAnsi="Times New Roman" w:cs="Times New Roman"/>
          <w:color w:val="000000"/>
          <w:sz w:val="24"/>
          <w:szCs w:val="24"/>
          <w:lang w:eastAsia="uk-UA" w:bidi="uk-UA"/>
        </w:rPr>
        <w:t xml:space="preserve">Про ситуацію </w:t>
      </w:r>
      <w:proofErr w:type="spellStart"/>
      <w:r w:rsidRPr="00E918D8">
        <w:rPr>
          <w:rFonts w:ascii="Times New Roman" w:eastAsia="Times New Roman" w:hAnsi="Times New Roman" w:cs="Times New Roman"/>
          <w:color w:val="000000"/>
          <w:sz w:val="24"/>
          <w:szCs w:val="24"/>
          <w:lang w:eastAsia="uk-UA" w:bidi="uk-UA"/>
        </w:rPr>
        <w:t>щодо</w:t>
      </w:r>
      <w:r w:rsidR="00A40EFA" w:rsidRPr="00E918D8">
        <w:rPr>
          <w:rFonts w:ascii="Times New Roman" w:eastAsia="Times New Roman" w:hAnsi="Times New Roman" w:cs="Times New Roman"/>
          <w:color w:val="000000"/>
          <w:sz w:val="24"/>
          <w:szCs w:val="24"/>
          <w:lang w:eastAsia="uk-UA" w:bidi="uk-UA"/>
        </w:rPr>
        <w:t>питання</w:t>
      </w:r>
      <w:proofErr w:type="spellEnd"/>
      <w:r w:rsidR="00A40EFA" w:rsidRPr="00E918D8">
        <w:rPr>
          <w:rFonts w:ascii="Times New Roman" w:eastAsia="Times New Roman" w:hAnsi="Times New Roman" w:cs="Times New Roman"/>
          <w:color w:val="000000"/>
          <w:sz w:val="24"/>
          <w:szCs w:val="24"/>
          <w:lang w:eastAsia="uk-UA" w:bidi="uk-UA"/>
        </w:rPr>
        <w:t>, яке порушується</w:t>
      </w:r>
    </w:p>
    <w:p w14:paraId="1EC911E7" w14:textId="77777777" w:rsidR="00A40EFA" w:rsidRPr="00A40EFA" w:rsidRDefault="00A40EFA" w:rsidP="00A40EFA">
      <w:pPr>
        <w:widowControl w:val="0"/>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ВИСТУПИЛИ:</w:t>
      </w:r>
    </w:p>
    <w:p w14:paraId="22C091CD" w14:textId="77777777" w:rsidR="00A40EFA" w:rsidRPr="00A40EFA" w:rsidRDefault="00A40EFA" w:rsidP="00CF1FDC">
      <w:pPr>
        <w:widowControl w:val="0"/>
        <w:numPr>
          <w:ilvl w:val="0"/>
          <w:numId w:val="177"/>
        </w:numPr>
        <w:tabs>
          <w:tab w:val="left" w:pos="334"/>
          <w:tab w:val="left" w:leader="underscore" w:pos="3511"/>
          <w:tab w:val="left" w:leader="underscore" w:pos="7542"/>
          <w:tab w:val="left" w:leader="underscore" w:pos="7693"/>
        </w:tabs>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ab/>
      </w:r>
      <w:r w:rsidRPr="00A40EFA">
        <w:rPr>
          <w:rFonts w:ascii="Times New Roman" w:eastAsia="Times New Roman" w:hAnsi="Times New Roman" w:cs="Times New Roman"/>
          <w:color w:val="000000"/>
          <w:sz w:val="24"/>
          <w:szCs w:val="24"/>
          <w:lang w:eastAsia="uk-UA" w:bidi="uk-UA"/>
        </w:rPr>
        <w:tab/>
      </w:r>
      <w:r w:rsidRPr="00A40EFA">
        <w:rPr>
          <w:rFonts w:ascii="Times New Roman" w:eastAsia="Times New Roman" w:hAnsi="Times New Roman" w:cs="Times New Roman"/>
          <w:color w:val="000000"/>
          <w:sz w:val="24"/>
          <w:szCs w:val="24"/>
          <w:lang w:eastAsia="uk-UA" w:bidi="uk-UA"/>
        </w:rPr>
        <w:tab/>
      </w:r>
    </w:p>
    <w:p w14:paraId="50A638DE" w14:textId="77777777" w:rsidR="00A40EFA" w:rsidRPr="00A40EFA" w:rsidRDefault="00A40EFA" w:rsidP="00CF1FDC">
      <w:pPr>
        <w:widowControl w:val="0"/>
        <w:numPr>
          <w:ilvl w:val="0"/>
          <w:numId w:val="177"/>
        </w:numPr>
        <w:tabs>
          <w:tab w:val="left" w:pos="358"/>
          <w:tab w:val="left" w:leader="underscore" w:pos="7542"/>
        </w:tabs>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ab/>
      </w:r>
    </w:p>
    <w:p w14:paraId="13E07CDC" w14:textId="77777777" w:rsidR="00A40EFA" w:rsidRPr="00A40EFA" w:rsidRDefault="00A40EFA" w:rsidP="00A40EFA">
      <w:pPr>
        <w:widowControl w:val="0"/>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ГОЛОСУВАЛИ:</w:t>
      </w:r>
    </w:p>
    <w:p w14:paraId="2622C017" w14:textId="77777777" w:rsidR="00A40EFA" w:rsidRPr="00A40EFA" w:rsidRDefault="00A40EFA" w:rsidP="00A40EFA">
      <w:pPr>
        <w:widowControl w:val="0"/>
        <w:tabs>
          <w:tab w:val="left" w:pos="1613"/>
        </w:tabs>
        <w:spacing w:after="0" w:line="446"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 -</w:t>
      </w:r>
      <w:r w:rsidRPr="00A40EFA">
        <w:rPr>
          <w:rFonts w:ascii="Times New Roman" w:eastAsia="Times New Roman" w:hAnsi="Times New Roman" w:cs="Times New Roman"/>
          <w:color w:val="000000"/>
          <w:sz w:val="24"/>
          <w:szCs w:val="24"/>
          <w:lang w:eastAsia="uk-UA" w:bidi="uk-UA"/>
        </w:rPr>
        <w:tab/>
        <w:t>;</w:t>
      </w:r>
    </w:p>
    <w:p w14:paraId="1E3006BA" w14:textId="77777777" w:rsidR="00A40EFA" w:rsidRPr="00A40EFA" w:rsidRDefault="00A40EFA" w:rsidP="00A40EFA">
      <w:pPr>
        <w:widowControl w:val="0"/>
        <w:spacing w:after="24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"Проти" -;</w:t>
      </w:r>
    </w:p>
    <w:p w14:paraId="337ED547" w14:textId="77777777" w:rsidR="00A40EFA" w:rsidRPr="00A40EFA" w:rsidRDefault="00A40EFA" w:rsidP="00A40EFA">
      <w:pPr>
        <w:widowControl w:val="0"/>
        <w:spacing w:after="24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"Утрималися" -:</w:t>
      </w:r>
    </w:p>
    <w:p w14:paraId="23C8D81E" w14:textId="77777777" w:rsidR="00D17558" w:rsidRPr="00A40EFA" w:rsidRDefault="00A40EFA" w:rsidP="00D17558">
      <w:pPr>
        <w:widowControl w:val="0"/>
        <w:spacing w:after="204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УХВАЛИЛИ:</w:t>
      </w:r>
    </w:p>
    <w:p w14:paraId="6B17A9C6" w14:textId="77777777" w:rsidR="00E918D8" w:rsidRPr="00E918D8" w:rsidRDefault="00A40EFA" w:rsidP="00A40EFA">
      <w:pPr>
        <w:widowControl w:val="0"/>
        <w:numPr>
          <w:ilvl w:val="0"/>
          <w:numId w:val="165"/>
        </w:numPr>
        <w:tabs>
          <w:tab w:val="left" w:pos="358"/>
          <w:tab w:val="left" w:leader="underscore" w:pos="2862"/>
        </w:tabs>
        <w:spacing w:after="0" w:line="468" w:lineRule="auto"/>
        <w:rPr>
          <w:rFonts w:ascii="Times New Roman" w:eastAsia="Times New Roman" w:hAnsi="Times New Roman" w:cs="Times New Roman"/>
          <w:color w:val="000000"/>
          <w:sz w:val="24"/>
          <w:szCs w:val="24"/>
          <w:lang w:eastAsia="uk-UA" w:bidi="uk-UA"/>
        </w:rPr>
      </w:pPr>
      <w:r w:rsidRPr="00E918D8">
        <w:rPr>
          <w:rFonts w:ascii="Times New Roman" w:eastAsia="Times New Roman" w:hAnsi="Times New Roman" w:cs="Times New Roman"/>
          <w:b/>
          <w:bCs/>
          <w:color w:val="000000"/>
          <w:lang w:eastAsia="uk-UA" w:bidi="uk-UA"/>
        </w:rPr>
        <w:t>Про ситуацію щодо</w:t>
      </w:r>
      <w:r w:rsidRPr="00E918D8">
        <w:rPr>
          <w:rFonts w:ascii="Times New Roman" w:eastAsia="Times New Roman" w:hAnsi="Times New Roman" w:cs="Times New Roman"/>
          <w:b/>
          <w:bCs/>
          <w:color w:val="000000"/>
          <w:lang w:eastAsia="uk-UA" w:bidi="uk-UA"/>
        </w:rPr>
        <w:tab/>
        <w:t xml:space="preserve">питання, яке порушується </w:t>
      </w:r>
    </w:p>
    <w:p w14:paraId="05D8F796" w14:textId="77777777" w:rsidR="00A40EFA" w:rsidRPr="00E918D8" w:rsidRDefault="00A40EFA" w:rsidP="00A40EFA">
      <w:pPr>
        <w:widowControl w:val="0"/>
        <w:numPr>
          <w:ilvl w:val="0"/>
          <w:numId w:val="165"/>
        </w:numPr>
        <w:tabs>
          <w:tab w:val="left" w:pos="358"/>
          <w:tab w:val="left" w:leader="underscore" w:pos="2862"/>
        </w:tabs>
        <w:spacing w:after="0" w:line="468" w:lineRule="auto"/>
        <w:rPr>
          <w:rFonts w:ascii="Times New Roman" w:eastAsia="Times New Roman" w:hAnsi="Times New Roman" w:cs="Times New Roman"/>
          <w:color w:val="000000"/>
          <w:sz w:val="24"/>
          <w:szCs w:val="24"/>
          <w:lang w:eastAsia="uk-UA" w:bidi="uk-UA"/>
        </w:rPr>
      </w:pPr>
      <w:r w:rsidRPr="00E918D8">
        <w:rPr>
          <w:rFonts w:ascii="Times New Roman" w:eastAsia="Times New Roman" w:hAnsi="Times New Roman" w:cs="Times New Roman"/>
          <w:color w:val="000000"/>
          <w:sz w:val="24"/>
          <w:szCs w:val="24"/>
          <w:lang w:eastAsia="uk-UA" w:bidi="uk-UA"/>
        </w:rPr>
        <w:t>СЛУХАЛИ:</w:t>
      </w:r>
    </w:p>
    <w:p w14:paraId="6F9EE345" w14:textId="77777777" w:rsidR="00A40EFA" w:rsidRPr="00A40EFA" w:rsidRDefault="00A40EFA" w:rsidP="00CF1FDC">
      <w:pPr>
        <w:widowControl w:val="0"/>
        <w:numPr>
          <w:ilvl w:val="0"/>
          <w:numId w:val="178"/>
        </w:numPr>
        <w:tabs>
          <w:tab w:val="left" w:pos="330"/>
          <w:tab w:val="left" w:leader="underscore" w:pos="2862"/>
        </w:tabs>
        <w:spacing w:after="0" w:line="449"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 ситуацію щодо</w:t>
      </w:r>
      <w:r w:rsidRPr="00A40EFA">
        <w:rPr>
          <w:rFonts w:ascii="Times New Roman" w:eastAsia="Times New Roman" w:hAnsi="Times New Roman" w:cs="Times New Roman"/>
          <w:color w:val="000000"/>
          <w:sz w:val="24"/>
          <w:szCs w:val="24"/>
          <w:lang w:eastAsia="uk-UA" w:bidi="uk-UA"/>
        </w:rPr>
        <w:tab/>
      </w:r>
    </w:p>
    <w:p w14:paraId="3D81CD98" w14:textId="77777777" w:rsidR="00A40EFA" w:rsidRPr="00A40EFA" w:rsidRDefault="00A40EFA" w:rsidP="00A40EFA">
      <w:pPr>
        <w:widowControl w:val="0"/>
        <w:spacing w:after="0" w:line="449"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питання, яке порушується ВИСТУПИЛИ:</w:t>
      </w:r>
    </w:p>
    <w:p w14:paraId="37B9200E" w14:textId="77777777" w:rsidR="00A40EFA" w:rsidRPr="00A40EFA" w:rsidRDefault="00A40EFA" w:rsidP="00A40EFA">
      <w:pPr>
        <w:widowControl w:val="0"/>
        <w:tabs>
          <w:tab w:val="left" w:leader="underscore" w:pos="2862"/>
        </w:tabs>
        <w:spacing w:after="0" w:line="449"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1.</w:t>
      </w:r>
      <w:r w:rsidRPr="00A40EFA">
        <w:rPr>
          <w:rFonts w:ascii="Times New Roman" w:eastAsia="Times New Roman" w:hAnsi="Times New Roman" w:cs="Times New Roman"/>
          <w:color w:val="000000"/>
          <w:sz w:val="24"/>
          <w:szCs w:val="24"/>
          <w:lang w:eastAsia="uk-UA" w:bidi="uk-UA"/>
        </w:rPr>
        <w:tab/>
      </w:r>
    </w:p>
    <w:p w14:paraId="540F78C6" w14:textId="77777777" w:rsidR="00A40EFA" w:rsidRPr="00A40EFA" w:rsidRDefault="00A40EFA" w:rsidP="00CF1FDC">
      <w:pPr>
        <w:widowControl w:val="0"/>
        <w:numPr>
          <w:ilvl w:val="0"/>
          <w:numId w:val="178"/>
        </w:numPr>
        <w:tabs>
          <w:tab w:val="left" w:pos="354"/>
          <w:tab w:val="left" w:leader="underscore" w:pos="2862"/>
        </w:tabs>
        <w:spacing w:after="0" w:line="449"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ab/>
      </w:r>
    </w:p>
    <w:p w14:paraId="70992CE7" w14:textId="77777777" w:rsidR="00A40EFA" w:rsidRPr="00A40EFA" w:rsidRDefault="00A40EFA" w:rsidP="00A40EFA">
      <w:pPr>
        <w:widowControl w:val="0"/>
        <w:spacing w:after="0" w:line="449"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ГОЛОСУВАЛИ:</w:t>
      </w:r>
    </w:p>
    <w:p w14:paraId="3F5C861D" w14:textId="77777777" w:rsidR="00A40EFA" w:rsidRPr="00A40EFA" w:rsidRDefault="00A40EFA" w:rsidP="00A40EFA">
      <w:pPr>
        <w:widowControl w:val="0"/>
        <w:spacing w:after="0" w:line="449"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w:t>
      </w:r>
    </w:p>
    <w:p w14:paraId="5B91EB76" w14:textId="77777777" w:rsidR="00A40EFA" w:rsidRPr="00A40EFA" w:rsidRDefault="00A40EFA" w:rsidP="00A40EFA">
      <w:pPr>
        <w:widowControl w:val="0"/>
        <w:spacing w:after="1360" w:line="449"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"Проти"-; "Утрималися" -; УХВАЛИЛИ:</w:t>
      </w:r>
    </w:p>
    <w:p w14:paraId="08030169" w14:textId="77777777" w:rsidR="00A40EFA" w:rsidRPr="00A40EFA" w:rsidRDefault="00A40EFA" w:rsidP="00CF1FDC">
      <w:pPr>
        <w:widowControl w:val="0"/>
        <w:numPr>
          <w:ilvl w:val="0"/>
          <w:numId w:val="165"/>
        </w:numPr>
        <w:tabs>
          <w:tab w:val="left" w:pos="354"/>
          <w:tab w:val="left" w:leader="underscore" w:pos="2862"/>
        </w:tabs>
        <w:spacing w:after="0" w:line="502"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Про ситуацію щодо</w:t>
      </w:r>
      <w:r w:rsidRPr="00A40EFA">
        <w:rPr>
          <w:rFonts w:ascii="Times New Roman" w:eastAsia="Times New Roman" w:hAnsi="Times New Roman" w:cs="Times New Roman"/>
          <w:b/>
          <w:bCs/>
          <w:color w:val="000000"/>
          <w:lang w:eastAsia="uk-UA" w:bidi="uk-UA"/>
        </w:rPr>
        <w:tab/>
      </w:r>
    </w:p>
    <w:p w14:paraId="7659D010" w14:textId="77777777" w:rsidR="00A40EFA" w:rsidRPr="00A40EFA" w:rsidRDefault="00A40EFA" w:rsidP="00A40EFA">
      <w:pPr>
        <w:widowControl w:val="0"/>
        <w:spacing w:after="0" w:line="48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b/>
          <w:bCs/>
          <w:color w:val="000000"/>
          <w:lang w:eastAsia="uk-UA" w:bidi="uk-UA"/>
        </w:rPr>
        <w:t xml:space="preserve">питання, яке порушується </w:t>
      </w:r>
      <w:r w:rsidRPr="00A40EFA">
        <w:rPr>
          <w:rFonts w:ascii="Times New Roman" w:eastAsia="Times New Roman" w:hAnsi="Times New Roman" w:cs="Times New Roman"/>
          <w:color w:val="000000"/>
          <w:sz w:val="24"/>
          <w:szCs w:val="24"/>
          <w:lang w:eastAsia="uk-UA" w:bidi="uk-UA"/>
        </w:rPr>
        <w:t>СЛУХАЛИ:</w:t>
      </w:r>
    </w:p>
    <w:p w14:paraId="6E8FFB7B" w14:textId="77777777" w:rsidR="00A40EFA" w:rsidRPr="00A40EFA" w:rsidRDefault="00A40EFA" w:rsidP="00A40EFA">
      <w:pPr>
        <w:widowControl w:val="0"/>
        <w:tabs>
          <w:tab w:val="left" w:leader="underscore" w:pos="2862"/>
        </w:tabs>
        <w:spacing w:after="0" w:line="458"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1. Про ситуацію щодо</w:t>
      </w:r>
      <w:r w:rsidRPr="00A40EFA">
        <w:rPr>
          <w:rFonts w:ascii="Times New Roman" w:eastAsia="Times New Roman" w:hAnsi="Times New Roman" w:cs="Times New Roman"/>
          <w:color w:val="000000"/>
          <w:sz w:val="24"/>
          <w:szCs w:val="24"/>
          <w:lang w:eastAsia="uk-UA" w:bidi="uk-UA"/>
        </w:rPr>
        <w:tab/>
        <w:t xml:space="preserve"> питання, яке порушується</w:t>
      </w:r>
    </w:p>
    <w:p w14:paraId="24AF9FB0"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ВИСТУПИЛИ:</w:t>
      </w:r>
    </w:p>
    <w:p w14:paraId="008DDC1D" w14:textId="77777777" w:rsidR="00A40EFA" w:rsidRPr="00A40EFA" w:rsidRDefault="00A40EFA" w:rsidP="00A40EFA">
      <w:pPr>
        <w:widowControl w:val="0"/>
        <w:tabs>
          <w:tab w:val="left" w:leader="underscore" w:pos="7608"/>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1.</w:t>
      </w:r>
      <w:r w:rsidRPr="00A40EFA">
        <w:rPr>
          <w:rFonts w:ascii="Times New Roman" w:eastAsia="Times New Roman" w:hAnsi="Times New Roman" w:cs="Times New Roman"/>
          <w:color w:val="000000"/>
          <w:sz w:val="24"/>
          <w:szCs w:val="24"/>
          <w:lang w:eastAsia="uk-UA" w:bidi="uk-UA"/>
        </w:rPr>
        <w:tab/>
      </w:r>
    </w:p>
    <w:p w14:paraId="5D41E859" w14:textId="77777777" w:rsidR="00A40EFA" w:rsidRPr="00A40EFA" w:rsidRDefault="00A40EFA" w:rsidP="00CF1FDC">
      <w:pPr>
        <w:widowControl w:val="0"/>
        <w:numPr>
          <w:ilvl w:val="0"/>
          <w:numId w:val="176"/>
        </w:numPr>
        <w:tabs>
          <w:tab w:val="left" w:leader="underscore" w:pos="7608"/>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ab/>
      </w:r>
    </w:p>
    <w:p w14:paraId="447B97CB"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ГОЛОСУВАЛИ:</w:t>
      </w:r>
    </w:p>
    <w:p w14:paraId="547B168B"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"За"-;</w:t>
      </w:r>
    </w:p>
    <w:p w14:paraId="111CBD7F"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"Проти" -;</w:t>
      </w:r>
    </w:p>
    <w:p w14:paraId="169E734D"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"Утрималися" -;</w:t>
      </w:r>
    </w:p>
    <w:p w14:paraId="57BA135C" w14:textId="77777777" w:rsidR="00A40EFA" w:rsidRPr="00A40EFA" w:rsidRDefault="00A40EFA" w:rsidP="00A40EFA">
      <w:pPr>
        <w:widowControl w:val="0"/>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УХВАЛИЛИ:</w:t>
      </w:r>
    </w:p>
    <w:p w14:paraId="188587B7" w14:textId="77777777" w:rsidR="00A40EFA" w:rsidRPr="00A40EFA" w:rsidRDefault="00A40EFA" w:rsidP="00A40EFA">
      <w:pPr>
        <w:widowControl w:val="0"/>
        <w:tabs>
          <w:tab w:val="left" w:leader="underscore" w:pos="7253"/>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Визнати ситуацію щодо</w:t>
      </w:r>
      <w:r w:rsidRPr="00A40EFA">
        <w:rPr>
          <w:rFonts w:ascii="Times New Roman" w:eastAsia="Times New Roman" w:hAnsi="Times New Roman" w:cs="Times New Roman"/>
          <w:color w:val="000000"/>
          <w:sz w:val="24"/>
          <w:szCs w:val="24"/>
          <w:lang w:eastAsia="uk-UA" w:bidi="uk-UA"/>
        </w:rPr>
        <w:tab/>
      </w:r>
    </w:p>
    <w:p w14:paraId="55B44268" w14:textId="77777777" w:rsidR="00A40EFA" w:rsidRPr="00A40EFA" w:rsidRDefault="00A40EFA" w:rsidP="00E918D8">
      <w:pPr>
        <w:widowControl w:val="0"/>
        <w:spacing w:after="108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питання, яке порушується</w:t>
      </w:r>
    </w:p>
    <w:p w14:paraId="7F648231" w14:textId="77777777" w:rsidR="00A40EFA" w:rsidRPr="00A40EFA" w:rsidRDefault="00A40EFA" w:rsidP="00A40EFA">
      <w:pPr>
        <w:widowControl w:val="0"/>
        <w:tabs>
          <w:tab w:val="left" w:leader="underscore" w:pos="6091"/>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Голова слухань</w:t>
      </w:r>
      <w:r w:rsidRPr="00A40EFA">
        <w:rPr>
          <w:rFonts w:ascii="Times New Roman" w:eastAsia="Times New Roman" w:hAnsi="Times New Roman" w:cs="Times New Roman"/>
          <w:color w:val="000000"/>
          <w:sz w:val="24"/>
          <w:szCs w:val="24"/>
          <w:lang w:eastAsia="uk-UA" w:bidi="uk-UA"/>
        </w:rPr>
        <w:tab/>
      </w:r>
    </w:p>
    <w:p w14:paraId="4DE3A004" w14:textId="77777777" w:rsidR="00A40EFA" w:rsidRPr="00A40EFA" w:rsidRDefault="00A40EFA" w:rsidP="00A40EFA">
      <w:pPr>
        <w:widowControl w:val="0"/>
        <w:tabs>
          <w:tab w:val="left" w:pos="2830"/>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i/>
          <w:iCs/>
          <w:color w:val="000000"/>
          <w:sz w:val="24"/>
          <w:szCs w:val="24"/>
          <w:lang w:eastAsia="uk-UA" w:bidi="uk-UA"/>
        </w:rPr>
        <w:t>(прізвище та ініціали)</w:t>
      </w:r>
      <w:r w:rsidRPr="00A40EFA">
        <w:rPr>
          <w:rFonts w:ascii="Times New Roman" w:eastAsia="Times New Roman" w:hAnsi="Times New Roman" w:cs="Times New Roman"/>
          <w:i/>
          <w:iCs/>
          <w:color w:val="000000"/>
          <w:sz w:val="24"/>
          <w:szCs w:val="24"/>
          <w:lang w:eastAsia="uk-UA" w:bidi="uk-UA"/>
        </w:rPr>
        <w:tab/>
        <w:t>(підпис)</w:t>
      </w:r>
    </w:p>
    <w:p w14:paraId="307E8A01" w14:textId="77777777" w:rsidR="00A40EFA" w:rsidRPr="00A40EFA" w:rsidRDefault="00A40EFA" w:rsidP="00A40EFA">
      <w:pPr>
        <w:widowControl w:val="0"/>
        <w:tabs>
          <w:tab w:val="left" w:leader="underscore" w:pos="6317"/>
        </w:tabs>
        <w:spacing w:after="2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Секретар слухань</w:t>
      </w:r>
      <w:r w:rsidRPr="00A40EFA">
        <w:rPr>
          <w:rFonts w:ascii="Times New Roman" w:eastAsia="Times New Roman" w:hAnsi="Times New Roman" w:cs="Times New Roman"/>
          <w:color w:val="000000"/>
          <w:sz w:val="24"/>
          <w:szCs w:val="24"/>
          <w:lang w:eastAsia="uk-UA" w:bidi="uk-UA"/>
        </w:rPr>
        <w:tab/>
      </w:r>
    </w:p>
    <w:p w14:paraId="018105F5" w14:textId="77777777" w:rsidR="00A40EFA" w:rsidRPr="00A40EFA" w:rsidRDefault="00A40EFA" w:rsidP="00A40EFA">
      <w:pPr>
        <w:widowControl w:val="0"/>
        <w:tabs>
          <w:tab w:val="left" w:pos="2830"/>
        </w:tabs>
        <w:spacing w:after="220" w:line="240" w:lineRule="auto"/>
        <w:rPr>
          <w:rFonts w:ascii="Times New Roman" w:eastAsia="Times New Roman" w:hAnsi="Times New Roman" w:cs="Times New Roman"/>
          <w:color w:val="000000"/>
          <w:sz w:val="24"/>
          <w:szCs w:val="24"/>
          <w:lang w:eastAsia="uk-UA" w:bidi="uk-UA"/>
        </w:rPr>
        <w:sectPr w:rsidR="00A40EFA" w:rsidRPr="00A40EFA">
          <w:pgSz w:w="11900" w:h="16840"/>
          <w:pgMar w:top="1536" w:right="1517" w:bottom="1217" w:left="1373" w:header="1108" w:footer="789" w:gutter="0"/>
          <w:cols w:space="720"/>
          <w:noEndnote/>
          <w:docGrid w:linePitch="360"/>
        </w:sectPr>
      </w:pPr>
      <w:r w:rsidRPr="00A40EFA">
        <w:rPr>
          <w:rFonts w:ascii="Times New Roman" w:eastAsia="Times New Roman" w:hAnsi="Times New Roman" w:cs="Times New Roman"/>
          <w:i/>
          <w:iCs/>
          <w:color w:val="000000"/>
          <w:sz w:val="24"/>
          <w:szCs w:val="24"/>
          <w:lang w:eastAsia="uk-UA" w:bidi="uk-UA"/>
        </w:rPr>
        <w:t>(прізвище та ініціали)</w:t>
      </w:r>
      <w:r w:rsidRPr="00A40EFA">
        <w:rPr>
          <w:rFonts w:ascii="Times New Roman" w:eastAsia="Times New Roman" w:hAnsi="Times New Roman" w:cs="Times New Roman"/>
          <w:i/>
          <w:iCs/>
          <w:color w:val="000000"/>
          <w:sz w:val="24"/>
          <w:szCs w:val="24"/>
          <w:lang w:eastAsia="uk-UA" w:bidi="uk-UA"/>
        </w:rPr>
        <w:tab/>
        <w:t>(підпис)</w:t>
      </w:r>
    </w:p>
    <w:p w14:paraId="4DCE4751" w14:textId="77777777" w:rsidR="00A40EFA" w:rsidRPr="00A40EFA" w:rsidRDefault="00A40EFA" w:rsidP="00A40EFA">
      <w:pPr>
        <w:widowControl w:val="0"/>
        <w:spacing w:after="240" w:line="240" w:lineRule="auto"/>
        <w:jc w:val="right"/>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lastRenderedPageBreak/>
        <w:t>Додаток 4</w:t>
      </w:r>
    </w:p>
    <w:p w14:paraId="7D92DAEB" w14:textId="77777777" w:rsidR="00A40EFA" w:rsidRPr="00A40EFA" w:rsidRDefault="00A40EFA" w:rsidP="00A40EFA">
      <w:pPr>
        <w:widowControl w:val="0"/>
        <w:pBdr>
          <w:bottom w:val="single" w:sz="4" w:space="0" w:color="auto"/>
        </w:pBdr>
        <w:spacing w:after="520" w:line="240" w:lineRule="auto"/>
        <w:ind w:left="24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до Протоколу громадських слухань з предмета:</w:t>
      </w:r>
    </w:p>
    <w:p w14:paraId="05E575A4" w14:textId="77777777" w:rsidR="00A40EFA" w:rsidRPr="00A40EFA" w:rsidRDefault="00A40EFA" w:rsidP="00A40EFA">
      <w:pPr>
        <w:widowControl w:val="0"/>
        <w:tabs>
          <w:tab w:val="left" w:leader="underscore" w:pos="5237"/>
        </w:tabs>
        <w:spacing w:after="74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ab/>
        <w:t>міста</w:t>
      </w:r>
    </w:p>
    <w:p w14:paraId="4EDEC941" w14:textId="77777777" w:rsidR="00A40EFA" w:rsidRPr="00A40EFA" w:rsidRDefault="00A40EFA" w:rsidP="00A40EFA">
      <w:pPr>
        <w:widowControl w:val="0"/>
        <w:tabs>
          <w:tab w:val="left" w:leader="underscore" w:pos="859"/>
          <w:tab w:val="left" w:leader="underscore" w:pos="3067"/>
        </w:tabs>
        <w:spacing w:after="74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від "</w:t>
      </w:r>
      <w:r w:rsidRPr="00A40EFA">
        <w:rPr>
          <w:rFonts w:ascii="Times New Roman" w:eastAsia="Times New Roman" w:hAnsi="Times New Roman" w:cs="Times New Roman"/>
          <w:b/>
          <w:bCs/>
          <w:color w:val="000000"/>
          <w:lang w:eastAsia="uk-UA" w:bidi="uk-UA"/>
        </w:rPr>
        <w:tab/>
        <w:t>"</w:t>
      </w:r>
      <w:r w:rsidR="00E918D8">
        <w:rPr>
          <w:rFonts w:ascii="Times New Roman" w:eastAsia="Times New Roman" w:hAnsi="Times New Roman" w:cs="Times New Roman"/>
          <w:b/>
          <w:bCs/>
          <w:color w:val="000000"/>
          <w:lang w:eastAsia="uk-UA" w:bidi="uk-UA"/>
        </w:rPr>
        <w:t>_____________</w:t>
      </w:r>
      <w:r w:rsidRPr="00A40EFA">
        <w:rPr>
          <w:rFonts w:ascii="Times New Roman" w:eastAsia="Times New Roman" w:hAnsi="Times New Roman" w:cs="Times New Roman"/>
          <w:b/>
          <w:bCs/>
          <w:color w:val="000000"/>
          <w:lang w:eastAsia="uk-UA" w:bidi="uk-UA"/>
        </w:rPr>
        <w:t>20</w:t>
      </w:r>
      <w:r w:rsidRPr="00A40EFA">
        <w:rPr>
          <w:rFonts w:ascii="Times New Roman" w:eastAsia="Times New Roman" w:hAnsi="Times New Roman" w:cs="Times New Roman"/>
          <w:b/>
          <w:bCs/>
          <w:color w:val="000000"/>
          <w:lang w:eastAsia="uk-UA" w:bidi="uk-UA"/>
        </w:rPr>
        <w:tab/>
        <w:t>р.</w:t>
      </w:r>
    </w:p>
    <w:p w14:paraId="53DB90B0" w14:textId="77777777" w:rsidR="00A40EFA" w:rsidRPr="00A40EFA" w:rsidRDefault="00A40EFA" w:rsidP="00A40EFA">
      <w:pPr>
        <w:widowControl w:val="0"/>
        <w:spacing w:after="240" w:line="240" w:lineRule="auto"/>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СПИСОК</w:t>
      </w:r>
    </w:p>
    <w:p w14:paraId="294A941E" w14:textId="77777777" w:rsidR="00A40EFA" w:rsidRPr="00A40EFA" w:rsidRDefault="00A40EFA" w:rsidP="00A40EFA">
      <w:pPr>
        <w:widowControl w:val="0"/>
        <w:pBdr>
          <w:bottom w:val="single" w:sz="4" w:space="0" w:color="auto"/>
        </w:pBdr>
        <w:spacing w:after="1240" w:line="240" w:lineRule="auto"/>
        <w:jc w:val="center"/>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реєстрації учасників громадських слухань</w:t>
      </w:r>
      <w:r w:rsidRPr="00A40EFA">
        <w:rPr>
          <w:rFonts w:ascii="Times New Roman" w:eastAsia="Times New Roman" w:hAnsi="Times New Roman" w:cs="Times New Roman"/>
          <w:color w:val="000000"/>
          <w:sz w:val="24"/>
          <w:szCs w:val="24"/>
          <w:lang w:eastAsia="uk-UA" w:bidi="uk-UA"/>
        </w:rPr>
        <w:br/>
        <w:t>вид громадських слухань та їх предмет</w:t>
      </w:r>
    </w:p>
    <w:p w14:paraId="2D21171F" w14:textId="77777777" w:rsidR="00A40EFA" w:rsidRPr="00A40EFA" w:rsidRDefault="006B3352" w:rsidP="00A40EFA">
      <w:pPr>
        <w:widowControl w:val="0"/>
        <w:tabs>
          <w:tab w:val="left" w:leader="underscore" w:pos="2799"/>
        </w:tabs>
        <w:spacing w:after="700" w:line="240" w:lineRule="auto"/>
        <w:ind w:firstLine="620"/>
        <w:rPr>
          <w:rFonts w:ascii="Times New Roman" w:eastAsia="Times New Roman" w:hAnsi="Times New Roman" w:cs="Times New Roman"/>
          <w:color w:val="000000"/>
          <w:sz w:val="24"/>
          <w:szCs w:val="24"/>
          <w:lang w:eastAsia="uk-UA" w:bidi="uk-UA"/>
        </w:rPr>
      </w:pPr>
      <w:r>
        <w:rPr>
          <w:rFonts w:ascii="Times New Roman" w:eastAsia="Times New Roman" w:hAnsi="Times New Roman" w:cs="Times New Roman"/>
          <w:color w:val="000000"/>
          <w:sz w:val="24"/>
          <w:szCs w:val="24"/>
          <w:lang w:eastAsia="uk-UA" w:bidi="uk-UA"/>
        </w:rPr>
        <w:t>«__»__________</w:t>
      </w:r>
      <w:r w:rsidR="00A40EFA" w:rsidRPr="00A40EFA">
        <w:rPr>
          <w:rFonts w:ascii="Times New Roman" w:eastAsia="Times New Roman" w:hAnsi="Times New Roman" w:cs="Times New Roman"/>
          <w:color w:val="000000"/>
          <w:sz w:val="24"/>
          <w:szCs w:val="24"/>
          <w:lang w:eastAsia="uk-UA" w:bidi="uk-UA"/>
        </w:rPr>
        <w:t>20</w:t>
      </w:r>
      <w:r w:rsidR="00A40EFA" w:rsidRPr="00A40EFA">
        <w:rPr>
          <w:rFonts w:ascii="Times New Roman" w:eastAsia="Times New Roman" w:hAnsi="Times New Roman" w:cs="Times New Roman"/>
          <w:color w:val="000000"/>
          <w:sz w:val="24"/>
          <w:szCs w:val="24"/>
          <w:lang w:eastAsia="uk-UA" w:bidi="uk-UA"/>
        </w:rPr>
        <w:tab/>
        <w:t>року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771"/>
        <w:gridCol w:w="1565"/>
        <w:gridCol w:w="1882"/>
        <w:gridCol w:w="1411"/>
        <w:gridCol w:w="1805"/>
      </w:tblGrid>
      <w:tr w:rsidR="00A40EFA" w:rsidRPr="00A40EFA" w14:paraId="7D9AFC86" w14:textId="77777777" w:rsidTr="001435F2">
        <w:trPr>
          <w:trHeight w:hRule="exact" w:val="1814"/>
          <w:jc w:val="center"/>
        </w:trPr>
        <w:tc>
          <w:tcPr>
            <w:tcW w:w="576" w:type="dxa"/>
            <w:tcBorders>
              <w:top w:val="single" w:sz="4" w:space="0" w:color="auto"/>
              <w:left w:val="single" w:sz="4" w:space="0" w:color="auto"/>
            </w:tcBorders>
            <w:shd w:val="clear" w:color="auto" w:fill="FFFFFF"/>
            <w:vAlign w:val="center"/>
          </w:tcPr>
          <w:p w14:paraId="6980BA07" w14:textId="77777777" w:rsidR="00A40EFA" w:rsidRPr="00A40EFA" w:rsidRDefault="00A40EFA" w:rsidP="00A40EFA">
            <w:pPr>
              <w:widowControl w:val="0"/>
              <w:spacing w:after="0"/>
              <w:ind w:left="180" w:firstLine="4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 п/</w:t>
            </w:r>
          </w:p>
          <w:p w14:paraId="0A6DA079" w14:textId="77777777" w:rsidR="00A40EFA" w:rsidRPr="00A40EFA" w:rsidRDefault="00A40EFA" w:rsidP="00A40EFA">
            <w:pPr>
              <w:widowControl w:val="0"/>
              <w:spacing w:after="0"/>
              <w:ind w:firstLine="180"/>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w:t>
            </w:r>
          </w:p>
        </w:tc>
        <w:tc>
          <w:tcPr>
            <w:tcW w:w="1771" w:type="dxa"/>
            <w:tcBorders>
              <w:top w:val="single" w:sz="4" w:space="0" w:color="auto"/>
              <w:left w:val="single" w:sz="4" w:space="0" w:color="auto"/>
            </w:tcBorders>
            <w:shd w:val="clear" w:color="auto" w:fill="FFFFFF"/>
            <w:vAlign w:val="center"/>
          </w:tcPr>
          <w:p w14:paraId="2AB1F416" w14:textId="77777777" w:rsidR="00A40EFA" w:rsidRPr="00A40EFA" w:rsidRDefault="00A40EFA" w:rsidP="006B3352">
            <w:pPr>
              <w:widowControl w:val="0"/>
              <w:spacing w:after="0" w:line="374" w:lineRule="auto"/>
              <w:ind w:left="18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Прізвище, ім’я, по батькові</w:t>
            </w:r>
          </w:p>
        </w:tc>
        <w:tc>
          <w:tcPr>
            <w:tcW w:w="1565" w:type="dxa"/>
            <w:tcBorders>
              <w:top w:val="single" w:sz="4" w:space="0" w:color="auto"/>
              <w:left w:val="single" w:sz="4" w:space="0" w:color="auto"/>
            </w:tcBorders>
            <w:shd w:val="clear" w:color="auto" w:fill="FFFFFF"/>
            <w:vAlign w:val="center"/>
          </w:tcPr>
          <w:p w14:paraId="07EDB754" w14:textId="77777777" w:rsidR="00A40EFA" w:rsidRPr="00A40EFA" w:rsidRDefault="00A40EFA" w:rsidP="006B3352">
            <w:pPr>
              <w:widowControl w:val="0"/>
              <w:spacing w:after="0"/>
              <w:ind w:left="18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 xml:space="preserve">Число, місяць, рік </w:t>
            </w:r>
            <w:r w:rsidR="008F5A14" w:rsidRPr="00A40EFA">
              <w:rPr>
                <w:rFonts w:ascii="Times New Roman" w:eastAsia="Times New Roman" w:hAnsi="Times New Roman" w:cs="Times New Roman"/>
                <w:b/>
                <w:bCs/>
                <w:color w:val="000000"/>
                <w:lang w:eastAsia="uk-UA" w:bidi="uk-UA"/>
              </w:rPr>
              <w:t>народження</w:t>
            </w:r>
          </w:p>
        </w:tc>
        <w:tc>
          <w:tcPr>
            <w:tcW w:w="1882" w:type="dxa"/>
            <w:tcBorders>
              <w:top w:val="single" w:sz="4" w:space="0" w:color="auto"/>
              <w:left w:val="single" w:sz="4" w:space="0" w:color="auto"/>
            </w:tcBorders>
            <w:shd w:val="clear" w:color="auto" w:fill="FFFFFF"/>
            <w:vAlign w:val="center"/>
          </w:tcPr>
          <w:p w14:paraId="459EC1FF" w14:textId="77777777" w:rsidR="00A40EFA" w:rsidRPr="00A40EFA" w:rsidRDefault="00A40EFA" w:rsidP="006B3352">
            <w:pPr>
              <w:widowControl w:val="0"/>
              <w:spacing w:after="0" w:line="257" w:lineRule="auto"/>
              <w:ind w:left="160" w:firstLine="2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Адреса реєстрації та контакти</w:t>
            </w:r>
          </w:p>
        </w:tc>
        <w:tc>
          <w:tcPr>
            <w:tcW w:w="1411" w:type="dxa"/>
            <w:tcBorders>
              <w:top w:val="single" w:sz="4" w:space="0" w:color="auto"/>
              <w:left w:val="single" w:sz="4" w:space="0" w:color="auto"/>
            </w:tcBorders>
            <w:shd w:val="clear" w:color="auto" w:fill="FFFFFF"/>
            <w:vAlign w:val="center"/>
          </w:tcPr>
          <w:p w14:paraId="76851B1E" w14:textId="77777777" w:rsidR="00A40EFA" w:rsidRPr="00A40EFA" w:rsidRDefault="00A40EFA" w:rsidP="006B3352">
            <w:pPr>
              <w:widowControl w:val="0"/>
              <w:spacing w:after="0" w:line="257" w:lineRule="auto"/>
              <w:ind w:left="18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Місце праці або рід занять</w:t>
            </w:r>
          </w:p>
        </w:tc>
        <w:tc>
          <w:tcPr>
            <w:tcW w:w="1805" w:type="dxa"/>
            <w:tcBorders>
              <w:top w:val="single" w:sz="4" w:space="0" w:color="auto"/>
              <w:left w:val="single" w:sz="4" w:space="0" w:color="auto"/>
              <w:right w:val="single" w:sz="4" w:space="0" w:color="auto"/>
            </w:tcBorders>
            <w:shd w:val="clear" w:color="auto" w:fill="FFFFFF"/>
          </w:tcPr>
          <w:p w14:paraId="6B6E32AD" w14:textId="77777777" w:rsidR="00A40EFA" w:rsidRPr="00A40EFA" w:rsidRDefault="00A40EFA" w:rsidP="006B3352">
            <w:pPr>
              <w:widowControl w:val="0"/>
              <w:spacing w:before="360" w:after="0" w:line="240" w:lineRule="auto"/>
              <w:ind w:firstLine="180"/>
              <w:jc w:val="center"/>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b/>
                <w:bCs/>
                <w:color w:val="000000"/>
                <w:lang w:eastAsia="uk-UA" w:bidi="uk-UA"/>
              </w:rPr>
              <w:t>Підпис</w:t>
            </w:r>
          </w:p>
        </w:tc>
      </w:tr>
      <w:tr w:rsidR="00A40EFA" w:rsidRPr="00A40EFA" w14:paraId="055D4298" w14:textId="77777777" w:rsidTr="001435F2">
        <w:trPr>
          <w:trHeight w:hRule="exact" w:val="1445"/>
          <w:jc w:val="center"/>
        </w:trPr>
        <w:tc>
          <w:tcPr>
            <w:tcW w:w="576" w:type="dxa"/>
            <w:tcBorders>
              <w:top w:val="single" w:sz="4" w:space="0" w:color="auto"/>
              <w:left w:val="single" w:sz="4" w:space="0" w:color="auto"/>
            </w:tcBorders>
            <w:shd w:val="clear" w:color="auto" w:fill="FFFFFF"/>
          </w:tcPr>
          <w:p w14:paraId="3DD68D40" w14:textId="77777777" w:rsidR="00A40EFA" w:rsidRPr="00A40EFA" w:rsidRDefault="00A40EFA" w:rsidP="00A40EFA">
            <w:pPr>
              <w:widowControl w:val="0"/>
              <w:spacing w:before="360" w:after="0" w:line="240" w:lineRule="auto"/>
              <w:ind w:firstLine="180"/>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1.</w:t>
            </w:r>
          </w:p>
        </w:tc>
        <w:tc>
          <w:tcPr>
            <w:tcW w:w="1771" w:type="dxa"/>
            <w:tcBorders>
              <w:top w:val="single" w:sz="4" w:space="0" w:color="auto"/>
              <w:left w:val="single" w:sz="4" w:space="0" w:color="auto"/>
            </w:tcBorders>
            <w:shd w:val="clear" w:color="auto" w:fill="FFFFFF"/>
          </w:tcPr>
          <w:p w14:paraId="6AF5B1BB"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565" w:type="dxa"/>
            <w:tcBorders>
              <w:top w:val="single" w:sz="4" w:space="0" w:color="auto"/>
              <w:left w:val="single" w:sz="4" w:space="0" w:color="auto"/>
            </w:tcBorders>
            <w:shd w:val="clear" w:color="auto" w:fill="FFFFFF"/>
          </w:tcPr>
          <w:p w14:paraId="6EB038D5"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82" w:type="dxa"/>
            <w:tcBorders>
              <w:top w:val="single" w:sz="4" w:space="0" w:color="auto"/>
              <w:left w:val="single" w:sz="4" w:space="0" w:color="auto"/>
            </w:tcBorders>
            <w:shd w:val="clear" w:color="auto" w:fill="FFFFFF"/>
          </w:tcPr>
          <w:p w14:paraId="798144C7"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11" w:type="dxa"/>
            <w:tcBorders>
              <w:top w:val="single" w:sz="4" w:space="0" w:color="auto"/>
              <w:left w:val="single" w:sz="4" w:space="0" w:color="auto"/>
            </w:tcBorders>
            <w:shd w:val="clear" w:color="auto" w:fill="FFFFFF"/>
          </w:tcPr>
          <w:p w14:paraId="6F387ACE"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05" w:type="dxa"/>
            <w:tcBorders>
              <w:top w:val="single" w:sz="4" w:space="0" w:color="auto"/>
              <w:left w:val="single" w:sz="4" w:space="0" w:color="auto"/>
              <w:right w:val="single" w:sz="4" w:space="0" w:color="auto"/>
            </w:tcBorders>
            <w:shd w:val="clear" w:color="auto" w:fill="FFFFFF"/>
          </w:tcPr>
          <w:p w14:paraId="64CC1C0E"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720ACB22" w14:textId="77777777" w:rsidTr="001435F2">
        <w:trPr>
          <w:trHeight w:hRule="exact" w:val="1344"/>
          <w:jc w:val="center"/>
        </w:trPr>
        <w:tc>
          <w:tcPr>
            <w:tcW w:w="576" w:type="dxa"/>
            <w:tcBorders>
              <w:top w:val="single" w:sz="4" w:space="0" w:color="auto"/>
              <w:left w:val="single" w:sz="4" w:space="0" w:color="auto"/>
            </w:tcBorders>
            <w:shd w:val="clear" w:color="auto" w:fill="FFFFFF"/>
            <w:vAlign w:val="center"/>
          </w:tcPr>
          <w:p w14:paraId="65D07E35" w14:textId="77777777" w:rsidR="00A40EFA" w:rsidRPr="00A40EFA" w:rsidRDefault="00A40EFA" w:rsidP="00A40EFA">
            <w:pPr>
              <w:widowControl w:val="0"/>
              <w:spacing w:after="0" w:line="240" w:lineRule="auto"/>
              <w:ind w:firstLine="180"/>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2.</w:t>
            </w:r>
          </w:p>
        </w:tc>
        <w:tc>
          <w:tcPr>
            <w:tcW w:w="1771" w:type="dxa"/>
            <w:tcBorders>
              <w:top w:val="single" w:sz="4" w:space="0" w:color="auto"/>
              <w:left w:val="single" w:sz="4" w:space="0" w:color="auto"/>
            </w:tcBorders>
            <w:shd w:val="clear" w:color="auto" w:fill="FFFFFF"/>
          </w:tcPr>
          <w:p w14:paraId="0A86B1EA"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565" w:type="dxa"/>
            <w:tcBorders>
              <w:top w:val="single" w:sz="4" w:space="0" w:color="auto"/>
              <w:left w:val="single" w:sz="4" w:space="0" w:color="auto"/>
            </w:tcBorders>
            <w:shd w:val="clear" w:color="auto" w:fill="FFFFFF"/>
          </w:tcPr>
          <w:p w14:paraId="6C641EBE"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82" w:type="dxa"/>
            <w:tcBorders>
              <w:top w:val="single" w:sz="4" w:space="0" w:color="auto"/>
              <w:left w:val="single" w:sz="4" w:space="0" w:color="auto"/>
            </w:tcBorders>
            <w:shd w:val="clear" w:color="auto" w:fill="FFFFFF"/>
          </w:tcPr>
          <w:p w14:paraId="57FC5CD4"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11" w:type="dxa"/>
            <w:tcBorders>
              <w:top w:val="single" w:sz="4" w:space="0" w:color="auto"/>
              <w:left w:val="single" w:sz="4" w:space="0" w:color="auto"/>
            </w:tcBorders>
            <w:shd w:val="clear" w:color="auto" w:fill="FFFFFF"/>
          </w:tcPr>
          <w:p w14:paraId="078209F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05" w:type="dxa"/>
            <w:tcBorders>
              <w:top w:val="single" w:sz="4" w:space="0" w:color="auto"/>
              <w:left w:val="single" w:sz="4" w:space="0" w:color="auto"/>
              <w:right w:val="single" w:sz="4" w:space="0" w:color="auto"/>
            </w:tcBorders>
            <w:shd w:val="clear" w:color="auto" w:fill="FFFFFF"/>
          </w:tcPr>
          <w:p w14:paraId="22C4C6C9"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r w:rsidR="00A40EFA" w:rsidRPr="00A40EFA" w14:paraId="3F6B13E8" w14:textId="77777777" w:rsidTr="001435F2">
        <w:trPr>
          <w:trHeight w:hRule="exact" w:val="1478"/>
          <w:jc w:val="center"/>
        </w:trPr>
        <w:tc>
          <w:tcPr>
            <w:tcW w:w="576" w:type="dxa"/>
            <w:tcBorders>
              <w:top w:val="single" w:sz="4" w:space="0" w:color="auto"/>
              <w:left w:val="single" w:sz="4" w:space="0" w:color="auto"/>
              <w:bottom w:val="single" w:sz="4" w:space="0" w:color="auto"/>
            </w:tcBorders>
            <w:shd w:val="clear" w:color="auto" w:fill="FFFFFF"/>
            <w:vAlign w:val="center"/>
          </w:tcPr>
          <w:p w14:paraId="231FC772" w14:textId="77777777" w:rsidR="00A40EFA" w:rsidRPr="00A40EFA" w:rsidRDefault="00A40EFA" w:rsidP="00A40EFA">
            <w:pPr>
              <w:widowControl w:val="0"/>
              <w:spacing w:after="0" w:line="240" w:lineRule="auto"/>
              <w:ind w:firstLine="180"/>
              <w:jc w:val="both"/>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w:t>
            </w:r>
          </w:p>
        </w:tc>
        <w:tc>
          <w:tcPr>
            <w:tcW w:w="1771" w:type="dxa"/>
            <w:tcBorders>
              <w:top w:val="single" w:sz="4" w:space="0" w:color="auto"/>
              <w:left w:val="single" w:sz="4" w:space="0" w:color="auto"/>
              <w:bottom w:val="single" w:sz="4" w:space="0" w:color="auto"/>
            </w:tcBorders>
            <w:shd w:val="clear" w:color="auto" w:fill="FFFFFF"/>
          </w:tcPr>
          <w:p w14:paraId="15333011"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565" w:type="dxa"/>
            <w:tcBorders>
              <w:top w:val="single" w:sz="4" w:space="0" w:color="auto"/>
              <w:left w:val="single" w:sz="4" w:space="0" w:color="auto"/>
              <w:bottom w:val="single" w:sz="4" w:space="0" w:color="auto"/>
            </w:tcBorders>
            <w:shd w:val="clear" w:color="auto" w:fill="FFFFFF"/>
          </w:tcPr>
          <w:p w14:paraId="67C7B2DF"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82" w:type="dxa"/>
            <w:tcBorders>
              <w:top w:val="single" w:sz="4" w:space="0" w:color="auto"/>
              <w:left w:val="single" w:sz="4" w:space="0" w:color="auto"/>
              <w:bottom w:val="single" w:sz="4" w:space="0" w:color="auto"/>
            </w:tcBorders>
            <w:shd w:val="clear" w:color="auto" w:fill="FFFFFF"/>
          </w:tcPr>
          <w:p w14:paraId="732605C7"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11" w:type="dxa"/>
            <w:tcBorders>
              <w:top w:val="single" w:sz="4" w:space="0" w:color="auto"/>
              <w:left w:val="single" w:sz="4" w:space="0" w:color="auto"/>
              <w:bottom w:val="single" w:sz="4" w:space="0" w:color="auto"/>
            </w:tcBorders>
            <w:shd w:val="clear" w:color="auto" w:fill="FFFFFF"/>
          </w:tcPr>
          <w:p w14:paraId="14B88B4C"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14:paraId="06C49A96"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bl>
    <w:p w14:paraId="09E77397" w14:textId="77777777" w:rsidR="00A40EFA" w:rsidRPr="00A40EFA" w:rsidRDefault="00A40EFA" w:rsidP="00A40EFA">
      <w:pPr>
        <w:widowControl w:val="0"/>
        <w:spacing w:after="0" w:line="1" w:lineRule="exact"/>
        <w:rPr>
          <w:rFonts w:ascii="Courier New" w:eastAsia="Courier New" w:hAnsi="Courier New" w:cs="Courier New"/>
          <w:color w:val="000000"/>
          <w:sz w:val="2"/>
          <w:szCs w:val="2"/>
          <w:lang w:eastAsia="uk-UA" w:bidi="uk-UA"/>
        </w:rPr>
      </w:pPr>
      <w:r w:rsidRPr="00A40EFA">
        <w:rPr>
          <w:rFonts w:ascii="Courier New" w:eastAsia="Courier New" w:hAnsi="Courier New" w:cs="Courier New"/>
          <w:color w:val="000000"/>
          <w:sz w:val="24"/>
          <w:szCs w:val="24"/>
          <w:lang w:eastAsia="uk-UA" w:bidi="uk-UA"/>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1771"/>
        <w:gridCol w:w="1570"/>
        <w:gridCol w:w="1886"/>
        <w:gridCol w:w="1406"/>
        <w:gridCol w:w="1795"/>
      </w:tblGrid>
      <w:tr w:rsidR="00A40EFA" w:rsidRPr="00A40EFA" w14:paraId="062E99F2" w14:textId="77777777" w:rsidTr="001435F2">
        <w:trPr>
          <w:trHeight w:hRule="exact" w:val="1498"/>
          <w:jc w:val="center"/>
        </w:trPr>
        <w:tc>
          <w:tcPr>
            <w:tcW w:w="566" w:type="dxa"/>
            <w:tcBorders>
              <w:top w:val="single" w:sz="4" w:space="0" w:color="auto"/>
              <w:left w:val="single" w:sz="4" w:space="0" w:color="auto"/>
              <w:bottom w:val="single" w:sz="4" w:space="0" w:color="auto"/>
            </w:tcBorders>
            <w:shd w:val="clear" w:color="auto" w:fill="FFFFFF"/>
            <w:vAlign w:val="center"/>
          </w:tcPr>
          <w:p w14:paraId="0F4A2633" w14:textId="77777777" w:rsidR="00A40EFA" w:rsidRPr="00A40EFA" w:rsidRDefault="00A40EFA" w:rsidP="00A40EFA">
            <w:pPr>
              <w:widowControl w:val="0"/>
              <w:spacing w:after="0" w:line="240" w:lineRule="auto"/>
              <w:ind w:firstLine="220"/>
              <w:rPr>
                <w:rFonts w:ascii="Times New Roman" w:eastAsia="Times New Roman" w:hAnsi="Times New Roman" w:cs="Times New Roman"/>
                <w:color w:val="000000"/>
                <w:sz w:val="20"/>
                <w:szCs w:val="20"/>
                <w:lang w:eastAsia="uk-UA" w:bidi="uk-UA"/>
              </w:rPr>
            </w:pPr>
            <w:r w:rsidRPr="00A40EFA">
              <w:rPr>
                <w:rFonts w:ascii="Arial" w:eastAsia="Arial" w:hAnsi="Arial" w:cs="Arial"/>
                <w:color w:val="000000"/>
                <w:sz w:val="20"/>
                <w:szCs w:val="20"/>
                <w:lang w:eastAsia="uk-UA" w:bidi="uk-UA"/>
              </w:rPr>
              <w:lastRenderedPageBreak/>
              <w:t>...</w:t>
            </w:r>
          </w:p>
        </w:tc>
        <w:tc>
          <w:tcPr>
            <w:tcW w:w="1771" w:type="dxa"/>
            <w:tcBorders>
              <w:top w:val="single" w:sz="4" w:space="0" w:color="auto"/>
              <w:left w:val="single" w:sz="4" w:space="0" w:color="auto"/>
              <w:bottom w:val="single" w:sz="4" w:space="0" w:color="auto"/>
            </w:tcBorders>
            <w:shd w:val="clear" w:color="auto" w:fill="FFFFFF"/>
          </w:tcPr>
          <w:p w14:paraId="2AA82ACD"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570" w:type="dxa"/>
            <w:tcBorders>
              <w:top w:val="single" w:sz="4" w:space="0" w:color="auto"/>
              <w:left w:val="single" w:sz="4" w:space="0" w:color="auto"/>
              <w:bottom w:val="single" w:sz="4" w:space="0" w:color="auto"/>
            </w:tcBorders>
            <w:shd w:val="clear" w:color="auto" w:fill="FFFFFF"/>
          </w:tcPr>
          <w:p w14:paraId="107EBDC3"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886" w:type="dxa"/>
            <w:tcBorders>
              <w:top w:val="single" w:sz="4" w:space="0" w:color="auto"/>
              <w:left w:val="single" w:sz="4" w:space="0" w:color="auto"/>
              <w:bottom w:val="single" w:sz="4" w:space="0" w:color="auto"/>
            </w:tcBorders>
            <w:shd w:val="clear" w:color="auto" w:fill="FFFFFF"/>
          </w:tcPr>
          <w:p w14:paraId="694299A9"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406" w:type="dxa"/>
            <w:tcBorders>
              <w:top w:val="single" w:sz="4" w:space="0" w:color="auto"/>
              <w:left w:val="single" w:sz="4" w:space="0" w:color="auto"/>
              <w:bottom w:val="single" w:sz="4" w:space="0" w:color="auto"/>
            </w:tcBorders>
            <w:shd w:val="clear" w:color="auto" w:fill="FFFFFF"/>
          </w:tcPr>
          <w:p w14:paraId="3B0DCE99"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14:paraId="1BBB9422" w14:textId="77777777" w:rsidR="00A40EFA" w:rsidRPr="00A40EFA" w:rsidRDefault="00A40EFA" w:rsidP="00A40EFA">
            <w:pPr>
              <w:widowControl w:val="0"/>
              <w:spacing w:after="0" w:line="240" w:lineRule="auto"/>
              <w:rPr>
                <w:rFonts w:ascii="Courier New" w:eastAsia="Courier New" w:hAnsi="Courier New" w:cs="Courier New"/>
                <w:color w:val="000000"/>
                <w:sz w:val="10"/>
                <w:szCs w:val="10"/>
                <w:lang w:eastAsia="uk-UA" w:bidi="uk-UA"/>
              </w:rPr>
            </w:pPr>
          </w:p>
        </w:tc>
      </w:tr>
    </w:tbl>
    <w:p w14:paraId="44D4983A" w14:textId="77777777" w:rsidR="00A40EFA" w:rsidRPr="00A40EFA" w:rsidRDefault="00A40EFA" w:rsidP="00A40EFA">
      <w:pPr>
        <w:widowControl w:val="0"/>
        <w:spacing w:after="719" w:line="1" w:lineRule="exact"/>
        <w:rPr>
          <w:rFonts w:ascii="Courier New" w:eastAsia="Courier New" w:hAnsi="Courier New" w:cs="Courier New"/>
          <w:color w:val="000000"/>
          <w:sz w:val="24"/>
          <w:szCs w:val="24"/>
          <w:lang w:eastAsia="uk-UA" w:bidi="uk-UA"/>
        </w:rPr>
      </w:pPr>
    </w:p>
    <w:p w14:paraId="2AE0D591" w14:textId="77777777" w:rsidR="00A40EFA" w:rsidRPr="00A40EFA" w:rsidRDefault="00A40EFA" w:rsidP="00A40EFA">
      <w:pPr>
        <w:widowControl w:val="0"/>
        <w:tabs>
          <w:tab w:val="left" w:leader="underscore" w:pos="7291"/>
        </w:tabs>
        <w:spacing w:after="72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Голова слухань</w:t>
      </w:r>
      <w:r w:rsidRPr="00A40EFA">
        <w:rPr>
          <w:rFonts w:ascii="Times New Roman" w:eastAsia="Times New Roman" w:hAnsi="Times New Roman" w:cs="Times New Roman"/>
          <w:color w:val="000000"/>
          <w:sz w:val="24"/>
          <w:szCs w:val="24"/>
          <w:lang w:eastAsia="uk-UA" w:bidi="uk-UA"/>
        </w:rPr>
        <w:tab/>
      </w:r>
    </w:p>
    <w:p w14:paraId="0E6DF61E" w14:textId="77777777" w:rsidR="00A40EFA" w:rsidRPr="00A40EFA" w:rsidRDefault="00A40EFA" w:rsidP="00A40EFA">
      <w:pPr>
        <w:widowControl w:val="0"/>
        <w:tabs>
          <w:tab w:val="left" w:leader="underscore" w:pos="3883"/>
        </w:tabs>
        <w:spacing w:after="0" w:line="240" w:lineRule="auto"/>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Секретар слухань</w:t>
      </w:r>
      <w:r w:rsidRPr="00A40EFA">
        <w:rPr>
          <w:rFonts w:ascii="Times New Roman" w:eastAsia="Times New Roman" w:hAnsi="Times New Roman" w:cs="Times New Roman"/>
          <w:color w:val="000000"/>
          <w:sz w:val="24"/>
          <w:szCs w:val="24"/>
          <w:lang w:eastAsia="uk-UA" w:bidi="uk-UA"/>
        </w:rPr>
        <w:tab/>
      </w:r>
    </w:p>
    <w:p w14:paraId="2B879998"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0C1C14A5"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2C50A8CD" w14:textId="77777777" w:rsidR="00A40EFA" w:rsidRPr="00A40EFA" w:rsidRDefault="00A40EFA" w:rsidP="00A40EFA">
      <w:pPr>
        <w:widowControl w:val="0"/>
        <w:spacing w:after="0" w:line="480" w:lineRule="auto"/>
        <w:jc w:val="right"/>
        <w:rPr>
          <w:rFonts w:ascii="Times New Roman" w:eastAsia="Times New Roman" w:hAnsi="Times New Roman" w:cs="Times New Roman"/>
          <w:b/>
          <w:bCs/>
          <w:color w:val="000000"/>
          <w:sz w:val="24"/>
          <w:szCs w:val="24"/>
          <w:lang w:eastAsia="uk-UA" w:bidi="uk-UA"/>
        </w:rPr>
      </w:pPr>
    </w:p>
    <w:p w14:paraId="2D68966B"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205F4776"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02454360"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3636749F"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6224BAD3"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362010F0"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07368A54"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52656266"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167CD180"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4D7DEB4C"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72B8AD9B"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31E8FBD6"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52120334"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1811C027"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7C055EF9"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7519693F"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6AE77A37"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4D487236"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p>
    <w:p w14:paraId="6F52608C" w14:textId="77777777" w:rsidR="00A40EFA" w:rsidRPr="00A40EFA" w:rsidRDefault="00A40EFA" w:rsidP="00A40EFA">
      <w:pPr>
        <w:widowControl w:val="0"/>
        <w:spacing w:after="0" w:line="480" w:lineRule="auto"/>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Додаток № 4</w:t>
      </w:r>
    </w:p>
    <w:p w14:paraId="464EE062" w14:textId="77777777" w:rsidR="006B3352" w:rsidRDefault="00A40EFA" w:rsidP="00A40EFA">
      <w:pPr>
        <w:widowControl w:val="0"/>
        <w:spacing w:after="0" w:line="480" w:lineRule="auto"/>
        <w:ind w:left="538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до Статуту Стрийської </w:t>
      </w:r>
      <w:r w:rsidR="006B3352">
        <w:rPr>
          <w:rFonts w:ascii="Times New Roman" w:eastAsia="Times New Roman" w:hAnsi="Times New Roman" w:cs="Times New Roman"/>
          <w:color w:val="000000"/>
          <w:sz w:val="24"/>
          <w:szCs w:val="24"/>
          <w:lang w:eastAsia="uk-UA" w:bidi="uk-UA"/>
        </w:rPr>
        <w:t xml:space="preserve">міської </w:t>
      </w:r>
      <w:r w:rsidRPr="00A40EFA">
        <w:rPr>
          <w:rFonts w:ascii="Times New Roman" w:eastAsia="Times New Roman" w:hAnsi="Times New Roman" w:cs="Times New Roman"/>
          <w:color w:val="000000"/>
          <w:sz w:val="24"/>
          <w:szCs w:val="24"/>
          <w:lang w:eastAsia="uk-UA" w:bidi="uk-UA"/>
        </w:rPr>
        <w:t xml:space="preserve">територіальної громади </w:t>
      </w:r>
    </w:p>
    <w:p w14:paraId="5B02DD73" w14:textId="77777777" w:rsidR="00A40EFA" w:rsidRPr="00A40EFA" w:rsidRDefault="00A40EFA" w:rsidP="00A40EFA">
      <w:pPr>
        <w:widowControl w:val="0"/>
        <w:spacing w:after="0" w:line="480" w:lineRule="auto"/>
        <w:ind w:left="538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Затверджено рішенням </w:t>
      </w:r>
      <w:r w:rsidR="006B3352">
        <w:rPr>
          <w:rFonts w:ascii="Times New Roman" w:eastAsia="Times New Roman" w:hAnsi="Times New Roman" w:cs="Times New Roman"/>
          <w:color w:val="000000"/>
          <w:sz w:val="24"/>
          <w:szCs w:val="24"/>
          <w:lang w:eastAsia="uk-UA" w:bidi="uk-UA"/>
        </w:rPr>
        <w:t>сесії</w:t>
      </w:r>
    </w:p>
    <w:p w14:paraId="17F67A6B" w14:textId="77777777" w:rsidR="00A40EFA" w:rsidRPr="00A40EFA" w:rsidRDefault="00A40EFA" w:rsidP="00A40EFA">
      <w:pPr>
        <w:widowControl w:val="0"/>
        <w:spacing w:after="0" w:line="480" w:lineRule="auto"/>
        <w:ind w:left="538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 xml:space="preserve">Стрийської міської ради </w:t>
      </w:r>
    </w:p>
    <w:p w14:paraId="65C31517" w14:textId="77777777" w:rsidR="00A40EFA" w:rsidRPr="00A40EFA" w:rsidRDefault="006B3352" w:rsidP="00A40EFA">
      <w:pPr>
        <w:widowControl w:val="0"/>
        <w:spacing w:after="0" w:line="480" w:lineRule="auto"/>
        <w:ind w:left="5380"/>
        <w:jc w:val="right"/>
        <w:rPr>
          <w:rFonts w:ascii="Times New Roman" w:eastAsia="Times New Roman" w:hAnsi="Times New Roman" w:cs="Times New Roman"/>
          <w:color w:val="000000"/>
          <w:sz w:val="24"/>
          <w:szCs w:val="24"/>
          <w:lang w:eastAsia="uk-UA" w:bidi="uk-UA"/>
        </w:rPr>
      </w:pPr>
      <w:r w:rsidRPr="00A40EFA">
        <w:rPr>
          <w:rFonts w:ascii="Times New Roman" w:eastAsia="Calibri" w:hAnsi="Times New Roman" w:cs="Times New Roman"/>
          <w:sz w:val="24"/>
          <w:szCs w:val="24"/>
        </w:rPr>
        <w:t xml:space="preserve">від </w:t>
      </w:r>
      <w:r w:rsidR="008E79E5">
        <w:rPr>
          <w:rFonts w:ascii="Times New Roman" w:eastAsia="Calibri" w:hAnsi="Times New Roman" w:cs="Times New Roman"/>
          <w:sz w:val="24"/>
          <w:szCs w:val="24"/>
        </w:rPr>
        <w:t>29вересня</w:t>
      </w:r>
      <w:r w:rsidRPr="00A40EFA">
        <w:rPr>
          <w:rFonts w:ascii="Times New Roman" w:eastAsia="Calibri" w:hAnsi="Times New Roman" w:cs="Times New Roman"/>
          <w:sz w:val="24"/>
          <w:szCs w:val="24"/>
        </w:rPr>
        <w:t xml:space="preserve"> 202</w:t>
      </w:r>
      <w:r w:rsidR="008E79E5">
        <w:rPr>
          <w:rFonts w:ascii="Times New Roman" w:eastAsia="Calibri" w:hAnsi="Times New Roman" w:cs="Times New Roman"/>
          <w:sz w:val="24"/>
          <w:szCs w:val="24"/>
        </w:rPr>
        <w:t>2</w:t>
      </w:r>
      <w:r w:rsidRPr="00A40EFA">
        <w:rPr>
          <w:rFonts w:ascii="Times New Roman" w:eastAsia="Calibri" w:hAnsi="Times New Roman" w:cs="Times New Roman"/>
          <w:sz w:val="24"/>
          <w:szCs w:val="24"/>
        </w:rPr>
        <w:t xml:space="preserve"> року № </w:t>
      </w:r>
      <w:r w:rsidR="008E79E5">
        <w:rPr>
          <w:rFonts w:ascii="Times New Roman" w:eastAsia="Calibri" w:hAnsi="Times New Roman" w:cs="Times New Roman"/>
          <w:sz w:val="24"/>
          <w:szCs w:val="24"/>
        </w:rPr>
        <w:t>1264</w:t>
      </w:r>
    </w:p>
    <w:p w14:paraId="080CF25E" w14:textId="77777777" w:rsidR="00A40EFA" w:rsidRPr="00A40EFA" w:rsidRDefault="00A40EFA" w:rsidP="00A40EFA">
      <w:pPr>
        <w:widowControl w:val="0"/>
        <w:spacing w:after="220" w:line="240" w:lineRule="auto"/>
        <w:jc w:val="center"/>
        <w:rPr>
          <w:rFonts w:ascii="Times New Roman" w:eastAsia="Times New Roman" w:hAnsi="Times New Roman" w:cs="Times New Roman"/>
          <w:b/>
          <w:bCs/>
          <w:color w:val="000000"/>
          <w:sz w:val="24"/>
          <w:szCs w:val="24"/>
          <w:lang w:eastAsia="uk-UA" w:bidi="uk-UA"/>
        </w:rPr>
      </w:pPr>
    </w:p>
    <w:p w14:paraId="73BABFE9" w14:textId="77777777" w:rsidR="00A40EFA" w:rsidRPr="00A40EFA" w:rsidRDefault="00A40EFA" w:rsidP="00A40EFA">
      <w:pPr>
        <w:widowControl w:val="0"/>
        <w:spacing w:after="220" w:line="240" w:lineRule="auto"/>
        <w:jc w:val="center"/>
        <w:rPr>
          <w:rFonts w:ascii="Times New Roman" w:eastAsia="Times New Roman" w:hAnsi="Times New Roman" w:cs="Times New Roman"/>
          <w:b/>
          <w:bCs/>
          <w:color w:val="000000"/>
          <w:sz w:val="24"/>
          <w:szCs w:val="24"/>
          <w:lang w:eastAsia="uk-UA" w:bidi="uk-UA"/>
        </w:rPr>
      </w:pPr>
    </w:p>
    <w:p w14:paraId="5E613D96" w14:textId="77777777" w:rsidR="00A40EFA" w:rsidRPr="00A40EFA" w:rsidRDefault="00A40EFA" w:rsidP="00A40EFA">
      <w:pPr>
        <w:widowControl w:val="0"/>
        <w:spacing w:after="220" w:line="240" w:lineRule="auto"/>
        <w:jc w:val="center"/>
        <w:rPr>
          <w:rFonts w:ascii="Times New Roman" w:eastAsia="Times New Roman" w:hAnsi="Times New Roman" w:cs="Times New Roman"/>
          <w:b/>
          <w:bCs/>
          <w:color w:val="000000"/>
          <w:sz w:val="24"/>
          <w:szCs w:val="24"/>
          <w:lang w:eastAsia="uk-UA" w:bidi="uk-UA"/>
        </w:rPr>
      </w:pPr>
    </w:p>
    <w:p w14:paraId="53848BB7" w14:textId="77777777" w:rsidR="00A40EFA" w:rsidRPr="00A40EFA" w:rsidRDefault="00A40EFA" w:rsidP="00A40EFA">
      <w:pPr>
        <w:widowControl w:val="0"/>
        <w:spacing w:after="220" w:line="240" w:lineRule="auto"/>
        <w:jc w:val="center"/>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b/>
          <w:bCs/>
          <w:color w:val="000000"/>
          <w:sz w:val="24"/>
          <w:szCs w:val="24"/>
          <w:lang w:eastAsia="uk-UA" w:bidi="uk-UA"/>
        </w:rPr>
        <w:t>ПОЛОЖЕННЯ</w:t>
      </w:r>
    </w:p>
    <w:p w14:paraId="1EF0DEB9" w14:textId="77777777" w:rsidR="00A40EFA" w:rsidRPr="00A40EFA" w:rsidRDefault="00A40EFA" w:rsidP="00A40EFA">
      <w:pPr>
        <w:widowControl w:val="0"/>
        <w:spacing w:after="220" w:line="240" w:lineRule="auto"/>
        <w:jc w:val="center"/>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b/>
          <w:bCs/>
          <w:color w:val="000000"/>
          <w:sz w:val="24"/>
          <w:szCs w:val="24"/>
          <w:lang w:eastAsia="uk-UA" w:bidi="uk-UA"/>
        </w:rPr>
        <w:t>“ПРО ПОРЯДОК ПОДАННЯ ТА РОЗГЛЯДУ ЕЛЕКТРОННИХ ПЕТИЦІЙ,</w:t>
      </w:r>
      <w:r w:rsidRPr="00A40EFA">
        <w:rPr>
          <w:rFonts w:ascii="Times New Roman" w:eastAsia="Times New Roman" w:hAnsi="Times New Roman" w:cs="Times New Roman"/>
          <w:b/>
          <w:bCs/>
          <w:color w:val="000000"/>
          <w:sz w:val="24"/>
          <w:szCs w:val="24"/>
          <w:lang w:eastAsia="uk-UA" w:bidi="uk-UA"/>
        </w:rPr>
        <w:br/>
        <w:t xml:space="preserve">АДРЕСОВАНИХ СТРИЙСЬКІЙ МІСЬКІЙ РАДІ ТА </w:t>
      </w:r>
      <w:r w:rsidR="006B3352">
        <w:rPr>
          <w:rFonts w:ascii="Times New Roman" w:eastAsia="Times New Roman" w:hAnsi="Times New Roman" w:cs="Times New Roman"/>
          <w:b/>
          <w:bCs/>
          <w:color w:val="000000"/>
          <w:sz w:val="24"/>
          <w:szCs w:val="24"/>
          <w:lang w:eastAsia="uk-UA" w:bidi="uk-UA"/>
        </w:rPr>
        <w:t>ЇЇ</w:t>
      </w:r>
      <w:r w:rsidRPr="00A40EFA">
        <w:rPr>
          <w:rFonts w:ascii="Times New Roman" w:eastAsia="Times New Roman" w:hAnsi="Times New Roman" w:cs="Times New Roman"/>
          <w:b/>
          <w:bCs/>
          <w:color w:val="000000"/>
          <w:sz w:val="24"/>
          <w:szCs w:val="24"/>
          <w:lang w:eastAsia="uk-UA" w:bidi="uk-UA"/>
        </w:rPr>
        <w:t xml:space="preserve"> ВИКОНАВЧИМ</w:t>
      </w:r>
      <w:r w:rsidR="006B3352">
        <w:rPr>
          <w:rFonts w:ascii="Times New Roman" w:eastAsia="Times New Roman" w:hAnsi="Times New Roman" w:cs="Times New Roman"/>
          <w:b/>
          <w:bCs/>
          <w:color w:val="000000"/>
          <w:sz w:val="24"/>
          <w:szCs w:val="24"/>
          <w:lang w:eastAsia="uk-UA" w:bidi="uk-UA"/>
        </w:rPr>
        <w:t>И</w:t>
      </w:r>
      <w:r w:rsidRPr="00A40EFA">
        <w:rPr>
          <w:rFonts w:ascii="Times New Roman" w:eastAsia="Times New Roman" w:hAnsi="Times New Roman" w:cs="Times New Roman"/>
          <w:b/>
          <w:bCs/>
          <w:color w:val="000000"/>
          <w:sz w:val="24"/>
          <w:szCs w:val="24"/>
          <w:lang w:eastAsia="uk-UA" w:bidi="uk-UA"/>
        </w:rPr>
        <w:br/>
        <w:t>ОРГАНАМ</w:t>
      </w:r>
      <w:r w:rsidR="006B3352">
        <w:rPr>
          <w:rFonts w:ascii="Times New Roman" w:eastAsia="Times New Roman" w:hAnsi="Times New Roman" w:cs="Times New Roman"/>
          <w:b/>
          <w:bCs/>
          <w:color w:val="000000"/>
          <w:sz w:val="24"/>
          <w:szCs w:val="24"/>
          <w:lang w:eastAsia="uk-UA" w:bidi="uk-UA"/>
        </w:rPr>
        <w:t>И</w:t>
      </w:r>
      <w:r w:rsidRPr="00A40EFA">
        <w:rPr>
          <w:rFonts w:ascii="Times New Roman" w:eastAsia="Times New Roman" w:hAnsi="Times New Roman" w:cs="Times New Roman"/>
          <w:b/>
          <w:bCs/>
          <w:color w:val="000000"/>
          <w:sz w:val="24"/>
          <w:szCs w:val="24"/>
          <w:lang w:eastAsia="uk-UA" w:bidi="uk-UA"/>
        </w:rPr>
        <w:t>”</w:t>
      </w:r>
    </w:p>
    <w:p w14:paraId="199D209F" w14:textId="77777777" w:rsidR="00A40EFA" w:rsidRPr="00A40EFA" w:rsidRDefault="00A40EFA" w:rsidP="00CF1FDC">
      <w:pPr>
        <w:keepNext/>
        <w:keepLines/>
        <w:widowControl w:val="0"/>
        <w:numPr>
          <w:ilvl w:val="0"/>
          <w:numId w:val="179"/>
        </w:numPr>
        <w:tabs>
          <w:tab w:val="left" w:pos="389"/>
        </w:tabs>
        <w:spacing w:after="740" w:line="240"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Загальні положення</w:t>
      </w:r>
    </w:p>
    <w:p w14:paraId="3BF93D31" w14:textId="77777777" w:rsidR="00A40EFA" w:rsidRPr="00A40EFA" w:rsidRDefault="00A40EFA" w:rsidP="00CF1FDC">
      <w:pPr>
        <w:widowControl w:val="0"/>
        <w:numPr>
          <w:ilvl w:val="1"/>
          <w:numId w:val="179"/>
        </w:numPr>
        <w:tabs>
          <w:tab w:val="left" w:pos="530"/>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Електронна петиція - це колективне звернення громадян до Стрийської міської ради через веб-сайт </w:t>
      </w:r>
      <w:hyperlink r:id="rId24" w:history="1">
        <w:r w:rsidRPr="00A40EFA">
          <w:rPr>
            <w:rFonts w:ascii="Times New Roman" w:eastAsia="Times New Roman" w:hAnsi="Times New Roman" w:cs="Times New Roman"/>
            <w:color w:val="0563C1"/>
            <w:u w:val="single"/>
            <w:lang w:eastAsia="uk-UA" w:bidi="uk-UA"/>
          </w:rPr>
          <w:t>http://c-de</w:t>
        </w:r>
        <w:r w:rsidRPr="00A40EFA">
          <w:rPr>
            <w:rFonts w:ascii="Times New Roman" w:eastAsia="Times New Roman" w:hAnsi="Times New Roman" w:cs="Times New Roman"/>
            <w:color w:val="0563C1"/>
            <w:u w:val="single"/>
            <w:lang w:val="en-US" w:eastAsia="uk-UA" w:bidi="uk-UA"/>
          </w:rPr>
          <w:t>m</w:t>
        </w:r>
        <w:r w:rsidRPr="00A40EFA">
          <w:rPr>
            <w:rFonts w:ascii="Times New Roman" w:eastAsia="Times New Roman" w:hAnsi="Times New Roman" w:cs="Times New Roman"/>
            <w:color w:val="0563C1"/>
            <w:u w:val="single"/>
            <w:lang w:eastAsia="uk-UA" w:bidi="uk-UA"/>
          </w:rPr>
          <w:t>.in.ua/</w:t>
        </w:r>
      </w:hyperlink>
      <w:r w:rsidRPr="00A40EFA">
        <w:rPr>
          <w:rFonts w:ascii="Times New Roman" w:eastAsia="Times New Roman" w:hAnsi="Times New Roman" w:cs="Times New Roman"/>
          <w:color w:val="000000"/>
          <w:lang w:eastAsia="uk-UA" w:bidi="uk-UA"/>
        </w:rPr>
        <w:t>.</w:t>
      </w:r>
    </w:p>
    <w:p w14:paraId="63AD5AF0" w14:textId="77777777" w:rsidR="00A40EFA" w:rsidRPr="00A40EFA" w:rsidRDefault="00A40EFA" w:rsidP="00CF1FDC">
      <w:pPr>
        <w:widowControl w:val="0"/>
        <w:numPr>
          <w:ilvl w:val="1"/>
          <w:numId w:val="179"/>
        </w:numPr>
        <w:tabs>
          <w:tab w:val="left" w:pos="530"/>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Електронна петиція є однією з форм участі територіальної громади у здійсненні місцевого самоврядування.</w:t>
      </w:r>
    </w:p>
    <w:p w14:paraId="0C8696BC" w14:textId="77777777" w:rsidR="00A40EFA" w:rsidRPr="00A40EFA" w:rsidRDefault="00A40EFA" w:rsidP="00CF1FDC">
      <w:pPr>
        <w:widowControl w:val="0"/>
        <w:numPr>
          <w:ilvl w:val="1"/>
          <w:numId w:val="179"/>
        </w:numPr>
        <w:tabs>
          <w:tab w:val="left" w:pos="525"/>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Електронні петиції повинні стосуватись питань, які відносяться до повноважень та компетенції органу місцевого самоврядування, відповідно до Конституції України. Закону України “Про місцеве самоврядування в Україні“ та законодавства України.</w:t>
      </w:r>
    </w:p>
    <w:p w14:paraId="22517334" w14:textId="77777777" w:rsidR="00A40EFA" w:rsidRPr="00A40EFA" w:rsidRDefault="00A40EFA" w:rsidP="00CF1FDC">
      <w:pPr>
        <w:keepNext/>
        <w:keepLines/>
        <w:widowControl w:val="0"/>
        <w:numPr>
          <w:ilvl w:val="0"/>
          <w:numId w:val="179"/>
        </w:numPr>
        <w:tabs>
          <w:tab w:val="left" w:pos="389"/>
        </w:tabs>
        <w:spacing w:after="740" w:line="269"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Створення електронної петиції</w:t>
      </w:r>
    </w:p>
    <w:p w14:paraId="29BD619E" w14:textId="77777777" w:rsidR="00A40EFA" w:rsidRPr="00A40EFA" w:rsidRDefault="00A40EFA" w:rsidP="00CF1FDC">
      <w:pPr>
        <w:widowControl w:val="0"/>
        <w:numPr>
          <w:ilvl w:val="1"/>
          <w:numId w:val="179"/>
        </w:numPr>
        <w:tabs>
          <w:tab w:val="left" w:pos="530"/>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Для створення електронної петиції до Стрийської міської ради її автор (ініціатор) заповнює спеціальну форму на веб-сайті </w:t>
      </w:r>
      <w:hyperlink r:id="rId25" w:history="1">
        <w:r w:rsidRPr="00A40EFA">
          <w:rPr>
            <w:rFonts w:ascii="Times New Roman" w:eastAsia="Times New Roman" w:hAnsi="Times New Roman" w:cs="Times New Roman"/>
            <w:color w:val="000000"/>
            <w:u w:val="single"/>
            <w:lang w:eastAsia="uk-UA" w:bidi="uk-UA"/>
          </w:rPr>
          <w:t>http://e-dem.in.ua/</w:t>
        </w:r>
      </w:hyperlink>
      <w:r w:rsidRPr="00A40EFA">
        <w:rPr>
          <w:rFonts w:ascii="Times New Roman" w:eastAsia="Times New Roman" w:hAnsi="Times New Roman" w:cs="Times New Roman"/>
          <w:color w:val="000000"/>
          <w:lang w:eastAsia="uk-UA" w:bidi="uk-UA"/>
        </w:rPr>
        <w:t>.</w:t>
      </w:r>
    </w:p>
    <w:p w14:paraId="6156A810" w14:textId="77777777" w:rsidR="00A40EFA" w:rsidRPr="00A40EFA" w:rsidRDefault="00A40EFA" w:rsidP="00A40EFA">
      <w:pPr>
        <w:widowControl w:val="0"/>
        <w:spacing w:after="220" w:line="27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Автор нової електронної петиції має дотримуватися правил щодо оформлення петиції:</w:t>
      </w:r>
    </w:p>
    <w:p w14:paraId="547A5A75" w14:textId="77777777" w:rsidR="00A40EFA" w:rsidRPr="00A40EFA" w:rsidRDefault="00A40EFA" w:rsidP="00CF1FDC">
      <w:pPr>
        <w:widowControl w:val="0"/>
        <w:numPr>
          <w:ilvl w:val="0"/>
          <w:numId w:val="180"/>
        </w:numPr>
        <w:tabs>
          <w:tab w:val="left" w:pos="389"/>
        </w:tabs>
        <w:spacing w:after="220" w:line="27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Авторизуватися на веб-сайті </w:t>
      </w:r>
      <w:hyperlink r:id="rId26" w:history="1">
        <w:r w:rsidRPr="00A40EFA">
          <w:rPr>
            <w:rFonts w:ascii="Times New Roman" w:eastAsia="Times New Roman" w:hAnsi="Times New Roman" w:cs="Times New Roman"/>
            <w:color w:val="000000"/>
            <w:u w:val="single"/>
            <w:lang w:eastAsia="uk-UA" w:bidi="uk-UA"/>
          </w:rPr>
          <w:t>http://e-dcm.in.ua/</w:t>
        </w:r>
      </w:hyperlink>
      <w:r w:rsidRPr="00A40EFA">
        <w:rPr>
          <w:rFonts w:ascii="Times New Roman" w:eastAsia="Times New Roman" w:hAnsi="Times New Roman" w:cs="Times New Roman"/>
          <w:color w:val="000000"/>
          <w:lang w:eastAsia="uk-UA" w:bidi="uk-UA"/>
        </w:rPr>
        <w:t>.</w:t>
      </w:r>
    </w:p>
    <w:p w14:paraId="74ED22E0" w14:textId="77777777" w:rsidR="00A40EFA" w:rsidRPr="00A40EFA" w:rsidRDefault="00A40EFA" w:rsidP="00CF1FDC">
      <w:pPr>
        <w:widowControl w:val="0"/>
        <w:numPr>
          <w:ilvl w:val="0"/>
          <w:numId w:val="180"/>
        </w:numPr>
        <w:tabs>
          <w:tab w:val="left" w:pos="389"/>
        </w:tabs>
        <w:spacing w:after="220" w:line="27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Вказати заголовок петиції.</w:t>
      </w:r>
    </w:p>
    <w:p w14:paraId="485FEC8D" w14:textId="77777777" w:rsidR="00A40EFA" w:rsidRPr="00A40EFA" w:rsidRDefault="00A40EFA" w:rsidP="00CF1FDC">
      <w:pPr>
        <w:widowControl w:val="0"/>
        <w:numPr>
          <w:ilvl w:val="0"/>
          <w:numId w:val="180"/>
        </w:numPr>
        <w:tabs>
          <w:tab w:val="left" w:pos="389"/>
        </w:tabs>
        <w:spacing w:after="220" w:line="27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Викласти суть електронної петиції.</w:t>
      </w:r>
    </w:p>
    <w:p w14:paraId="2302BCC2" w14:textId="77777777" w:rsidR="00A40EFA" w:rsidRPr="00A40EFA" w:rsidRDefault="00A40EFA" w:rsidP="00CF1FDC">
      <w:pPr>
        <w:widowControl w:val="0"/>
        <w:numPr>
          <w:ilvl w:val="0"/>
          <w:numId w:val="180"/>
        </w:numPr>
        <w:tabs>
          <w:tab w:val="left" w:pos="389"/>
        </w:tabs>
        <w:spacing w:after="220" w:line="276" w:lineRule="auto"/>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Уточнити прізвище, ім'я, по батькові (за замовчуванням підставляються реєстраційні дані).</w:t>
      </w:r>
    </w:p>
    <w:p w14:paraId="3B1028A8" w14:textId="77777777" w:rsidR="00A40EFA" w:rsidRPr="00A40EFA" w:rsidRDefault="00A40EFA" w:rsidP="00CF1FDC">
      <w:pPr>
        <w:widowControl w:val="0"/>
        <w:numPr>
          <w:ilvl w:val="0"/>
          <w:numId w:val="180"/>
        </w:numPr>
        <w:tabs>
          <w:tab w:val="left" w:pos="322"/>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lastRenderedPageBreak/>
        <w:t>Вказати поштову адресу (на розсуд автора для отримання письмової відповіді на петицію).</w:t>
      </w:r>
    </w:p>
    <w:p w14:paraId="75F48820" w14:textId="77777777" w:rsidR="00A40EFA" w:rsidRPr="00A40EFA" w:rsidRDefault="00A40EFA" w:rsidP="00CF1FDC">
      <w:pPr>
        <w:widowControl w:val="0"/>
        <w:numPr>
          <w:ilvl w:val="0"/>
          <w:numId w:val="180"/>
        </w:numPr>
        <w:tabs>
          <w:tab w:val="left" w:pos="322"/>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Надати фото або відео, яке ілюструватиме петицію (на розсуд автора).</w:t>
      </w:r>
    </w:p>
    <w:p w14:paraId="41171E53" w14:textId="77777777" w:rsidR="00A40EFA" w:rsidRPr="00A40EFA" w:rsidRDefault="00A40EFA" w:rsidP="00A40EFA">
      <w:pPr>
        <w:widowControl w:val="0"/>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До електронної петиції можуть додаватись проекти актів органів і посадових осіб місцевого самоврядування.</w:t>
      </w:r>
    </w:p>
    <w:p w14:paraId="2EF322CE" w14:textId="77777777" w:rsidR="00A40EFA" w:rsidRPr="00A40EFA" w:rsidRDefault="00A40EFA" w:rsidP="00CF1FDC">
      <w:pPr>
        <w:widowControl w:val="0"/>
        <w:numPr>
          <w:ilvl w:val="1"/>
          <w:numId w:val="179"/>
        </w:numPr>
        <w:tabs>
          <w:tab w:val="left" w:pos="48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інформацію, яка принижує честь і гідність, права та законні інтереси осіб, матеріали та вислови, які становлять загрозу національним інтересам і національній безпеці України, матеріали та заклики, які містять передвиборну агітацію, рекламу товарів, робіт та послуг.</w:t>
      </w:r>
    </w:p>
    <w:p w14:paraId="408B0BB5" w14:textId="77777777" w:rsidR="00A40EFA" w:rsidRPr="00A40EFA" w:rsidRDefault="00A40EFA" w:rsidP="00CF1FDC">
      <w:pPr>
        <w:widowControl w:val="0"/>
        <w:numPr>
          <w:ilvl w:val="1"/>
          <w:numId w:val="179"/>
        </w:numPr>
        <w:tabs>
          <w:tab w:val="left" w:pos="481"/>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Відповідальність за зміст електронної петиції несе автор (ініціатор) електронної петиції.</w:t>
      </w:r>
    </w:p>
    <w:p w14:paraId="314CF48C" w14:textId="77777777" w:rsidR="00A40EFA" w:rsidRPr="00A40EFA" w:rsidRDefault="00A40EFA" w:rsidP="00CF1FDC">
      <w:pPr>
        <w:widowControl w:val="0"/>
        <w:numPr>
          <w:ilvl w:val="1"/>
          <w:numId w:val="179"/>
        </w:numPr>
        <w:tabs>
          <w:tab w:val="left" w:pos="48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Організацію розгляду електронних петицій забезпечує уповноважений виконавчий орган з питань громадської участі.</w:t>
      </w:r>
    </w:p>
    <w:p w14:paraId="704E77DF" w14:textId="77777777" w:rsidR="00A40EFA" w:rsidRPr="00A40EFA" w:rsidRDefault="00A40EFA" w:rsidP="00CF1FDC">
      <w:pPr>
        <w:widowControl w:val="0"/>
        <w:numPr>
          <w:ilvl w:val="1"/>
          <w:numId w:val="179"/>
        </w:numPr>
        <w:tabs>
          <w:tab w:val="left" w:pos="48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Електронна петиція оприлюднюється на веб-сайті </w:t>
      </w:r>
      <w:r w:rsidRPr="00A40EFA">
        <w:rPr>
          <w:rFonts w:ascii="Times New Roman" w:eastAsia="Times New Roman" w:hAnsi="Times New Roman" w:cs="Times New Roman"/>
          <w:color w:val="000000"/>
          <w:u w:val="single"/>
          <w:lang w:eastAsia="uk-UA" w:bidi="uk-UA"/>
        </w:rPr>
        <w:t>http: e-dem.in.ua</w:t>
      </w:r>
      <w:r w:rsidRPr="00A40EFA">
        <w:rPr>
          <w:rFonts w:ascii="Times New Roman" w:eastAsia="Times New Roman" w:hAnsi="Times New Roman" w:cs="Times New Roman"/>
          <w:color w:val="000000"/>
          <w:lang w:eastAsia="uk-UA" w:bidi="uk-UA"/>
        </w:rPr>
        <w:t>/.</w:t>
      </w:r>
    </w:p>
    <w:p w14:paraId="0D599E20" w14:textId="77777777" w:rsidR="00A40EFA" w:rsidRPr="00A40EFA" w:rsidRDefault="00A40EFA" w:rsidP="00CF1FDC">
      <w:pPr>
        <w:widowControl w:val="0"/>
        <w:numPr>
          <w:ilvl w:val="1"/>
          <w:numId w:val="179"/>
        </w:numPr>
        <w:tabs>
          <w:tab w:val="left" w:pos="486"/>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Неправдиві відомості, подані автором (ініціатором) петиції, а також використання лайливих слів, прямих образ на ім'я конкретних осіб, є підставою для відмови в її оприлюдненні або для виключення з режиму оприлюднення після з'ясування зазначених обставин.</w:t>
      </w:r>
    </w:p>
    <w:p w14:paraId="4213EBB2" w14:textId="77777777" w:rsidR="00A40EFA" w:rsidRPr="00A40EFA" w:rsidRDefault="00A40EFA" w:rsidP="00CF1FDC">
      <w:pPr>
        <w:widowControl w:val="0"/>
        <w:numPr>
          <w:ilvl w:val="1"/>
          <w:numId w:val="179"/>
        </w:numPr>
        <w:tabs>
          <w:tab w:val="left" w:pos="486"/>
        </w:tabs>
        <w:spacing w:after="22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невідповідності електронної петиції встановленим вимогам оприлюднення такої петиції не здійснюється, про що повідомляється автору з зазначенням причин відмови, не пізніше строку, встановленого для оприлюднення.</w:t>
      </w:r>
    </w:p>
    <w:p w14:paraId="1145DCBD" w14:textId="77777777" w:rsidR="00A40EFA" w:rsidRPr="00A40EFA" w:rsidRDefault="00A40EFA" w:rsidP="00CF1FDC">
      <w:pPr>
        <w:widowControl w:val="0"/>
        <w:numPr>
          <w:ilvl w:val="1"/>
          <w:numId w:val="179"/>
        </w:numPr>
        <w:tabs>
          <w:tab w:val="left" w:pos="481"/>
        </w:tabs>
        <w:spacing w:after="22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Електронна петиція впродовж 2 робочих днів з моменту подачі перевіряється адміністратором сайту на відповідність вимогам пунктів 1.3, 2.1 та 2.2 цього Положення. У разі невідповідності електронної петиції зазначеним вимогам оприлюднення такої петиції не здійснюється, а ініціатору у той же термін надсилається вмотивована відмова.</w:t>
      </w:r>
    </w:p>
    <w:p w14:paraId="403206AB" w14:textId="77777777" w:rsidR="00A40EFA" w:rsidRPr="00A40EFA" w:rsidRDefault="00A40EFA" w:rsidP="00CF1FDC">
      <w:pPr>
        <w:widowControl w:val="0"/>
        <w:numPr>
          <w:ilvl w:val="1"/>
          <w:numId w:val="179"/>
        </w:numPr>
        <w:tabs>
          <w:tab w:val="left" w:pos="481"/>
        </w:tabs>
        <w:spacing w:after="76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Автор (ініціатор) електронної петиції, щодо оприлюднення якої отримано відмову, може виправити петицію і розмістити її повторно на веб-сайті </w:t>
      </w:r>
      <w:hyperlink r:id="rId27" w:history="1">
        <w:r w:rsidRPr="00A40EFA">
          <w:rPr>
            <w:rFonts w:ascii="Times New Roman" w:eastAsia="Times New Roman" w:hAnsi="Times New Roman" w:cs="Times New Roman"/>
            <w:color w:val="000000"/>
            <w:u w:val="single"/>
            <w:lang w:eastAsia="uk-UA" w:bidi="uk-UA"/>
          </w:rPr>
          <w:t>http://e-dem.in.ua</w:t>
        </w:r>
      </w:hyperlink>
      <w:r w:rsidRPr="00A40EFA">
        <w:rPr>
          <w:rFonts w:ascii="Times New Roman" w:eastAsia="Times New Roman" w:hAnsi="Times New Roman" w:cs="Times New Roman"/>
          <w:color w:val="000000"/>
          <w:lang w:eastAsia="uk-UA" w:bidi="uk-UA"/>
        </w:rPr>
        <w:t>/.</w:t>
      </w:r>
    </w:p>
    <w:p w14:paraId="5A3696F3" w14:textId="77777777" w:rsidR="00A40EFA" w:rsidRPr="00A40EFA" w:rsidRDefault="00A40EFA" w:rsidP="00CF1FDC">
      <w:pPr>
        <w:keepNext/>
        <w:keepLines/>
        <w:widowControl w:val="0"/>
        <w:numPr>
          <w:ilvl w:val="0"/>
          <w:numId w:val="179"/>
        </w:numPr>
        <w:tabs>
          <w:tab w:val="left" w:pos="303"/>
        </w:tabs>
        <w:spacing w:after="760" w:line="240"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Збір підписів</w:t>
      </w:r>
    </w:p>
    <w:p w14:paraId="7B49D765" w14:textId="77777777" w:rsidR="00A40EFA" w:rsidRPr="00A40EFA" w:rsidRDefault="00A40EFA" w:rsidP="00CF1FDC">
      <w:pPr>
        <w:widowControl w:val="0"/>
        <w:numPr>
          <w:ilvl w:val="1"/>
          <w:numId w:val="179"/>
        </w:numPr>
        <w:tabs>
          <w:tab w:val="left" w:pos="476"/>
        </w:tabs>
        <w:spacing w:after="220" w:line="269"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Дата оприлюднення електронної петиції на веб-сайті </w:t>
      </w:r>
      <w:hyperlink r:id="rId28" w:history="1">
        <w:r w:rsidRPr="00A40EFA">
          <w:rPr>
            <w:rFonts w:ascii="Times New Roman" w:eastAsia="Times New Roman" w:hAnsi="Times New Roman" w:cs="Times New Roman"/>
            <w:color w:val="000000"/>
            <w:u w:val="single"/>
            <w:lang w:eastAsia="uk-UA" w:bidi="uk-UA"/>
          </w:rPr>
          <w:t>http://e-dem.in.ua/</w:t>
        </w:r>
      </w:hyperlink>
      <w:r w:rsidRPr="00A40EFA">
        <w:rPr>
          <w:rFonts w:ascii="Times New Roman" w:eastAsia="Times New Roman" w:hAnsi="Times New Roman" w:cs="Times New Roman"/>
          <w:color w:val="000000"/>
          <w:lang w:eastAsia="uk-UA" w:bidi="uk-UA"/>
        </w:rPr>
        <w:t xml:space="preserve"> є датою початку збору підписів на її підтримку.</w:t>
      </w:r>
    </w:p>
    <w:p w14:paraId="5AD925D7" w14:textId="77777777" w:rsidR="00A40EFA" w:rsidRPr="00A40EFA" w:rsidRDefault="00A40EFA" w:rsidP="00CF1FDC">
      <w:pPr>
        <w:widowControl w:val="0"/>
        <w:numPr>
          <w:ilvl w:val="1"/>
          <w:numId w:val="179"/>
        </w:numPr>
        <w:tabs>
          <w:tab w:val="left" w:pos="481"/>
        </w:tabs>
        <w:spacing w:after="24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Форма підписання петиції передбачає авторизацію способом, чи способами визначеними системою електронних петицій.</w:t>
      </w:r>
    </w:p>
    <w:p w14:paraId="578D9587" w14:textId="77777777" w:rsidR="00A40EFA" w:rsidRPr="00A40EFA" w:rsidRDefault="00A40EFA" w:rsidP="00CF1FDC">
      <w:pPr>
        <w:widowControl w:val="0"/>
        <w:numPr>
          <w:ilvl w:val="1"/>
          <w:numId w:val="179"/>
        </w:numPr>
        <w:tabs>
          <w:tab w:val="left" w:pos="481"/>
        </w:tabs>
        <w:spacing w:after="240" w:line="257"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На веб-сайті </w:t>
      </w:r>
      <w:r w:rsidRPr="00A40EFA">
        <w:rPr>
          <w:rFonts w:ascii="Times New Roman" w:eastAsia="Times New Roman" w:hAnsi="Times New Roman" w:cs="Times New Roman"/>
          <w:color w:val="000000"/>
          <w:u w:val="single"/>
          <w:lang w:eastAsia="uk-UA" w:bidi="uk-UA"/>
        </w:rPr>
        <w:t>http:</w:t>
      </w:r>
      <w:r w:rsidR="00E3575D">
        <w:rPr>
          <w:rFonts w:ascii="Times New Roman" w:eastAsia="Times New Roman" w:hAnsi="Times New Roman" w:cs="Times New Roman"/>
          <w:color w:val="000000"/>
          <w:u w:val="single"/>
          <w:lang w:eastAsia="uk-UA" w:bidi="uk-UA"/>
        </w:rPr>
        <w:t>//</w:t>
      </w:r>
      <w:r w:rsidRPr="00A40EFA">
        <w:rPr>
          <w:rFonts w:ascii="Times New Roman" w:eastAsia="Times New Roman" w:hAnsi="Times New Roman" w:cs="Times New Roman"/>
          <w:color w:val="000000"/>
          <w:u w:val="single"/>
          <w:lang w:eastAsia="uk-UA" w:bidi="uk-UA"/>
        </w:rPr>
        <w:t>e-dein.in.ua/</w:t>
      </w:r>
      <w:r w:rsidRPr="00A40EFA">
        <w:rPr>
          <w:rFonts w:ascii="Times New Roman" w:eastAsia="Times New Roman" w:hAnsi="Times New Roman" w:cs="Times New Roman"/>
          <w:color w:val="000000"/>
          <w:lang w:eastAsia="uk-UA" w:bidi="uk-UA"/>
        </w:rPr>
        <w:t xml:space="preserve"> обов'язково зазначаються дата початку збору підписів та інформація щодо загальної кількості і переліку осіб, які підписали електронну петицію.</w:t>
      </w:r>
    </w:p>
    <w:p w14:paraId="6DAE2F83" w14:textId="77777777" w:rsidR="00A40EFA" w:rsidRPr="00A40EFA" w:rsidRDefault="00A40EFA" w:rsidP="00CF1FDC">
      <w:pPr>
        <w:widowControl w:val="0"/>
        <w:numPr>
          <w:ilvl w:val="1"/>
          <w:numId w:val="179"/>
        </w:numPr>
        <w:tabs>
          <w:tab w:val="left" w:pos="481"/>
        </w:tabs>
        <w:spacing w:after="24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Інформація про початок збору голосів на підтримку електронної петиції невідкладно опубліковується на веб-сторінці, а також надсилається ініціатору електронної петиції на електронну адресу, вказану під час реєстрації.</w:t>
      </w:r>
    </w:p>
    <w:p w14:paraId="4E619BC4" w14:textId="77777777" w:rsidR="00A40EFA" w:rsidRPr="00A40EFA" w:rsidRDefault="00A40EFA" w:rsidP="00CF1FDC">
      <w:pPr>
        <w:widowControl w:val="0"/>
        <w:numPr>
          <w:ilvl w:val="1"/>
          <w:numId w:val="179"/>
        </w:numPr>
        <w:tabs>
          <w:tab w:val="left" w:pos="479"/>
        </w:tabs>
        <w:spacing w:after="240" w:line="264"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Збір підписів про підтримку петиції триває 60 днів з моменту опублікування на веб-сайті </w:t>
      </w:r>
      <w:r w:rsidR="00E3575D">
        <w:rPr>
          <w:rFonts w:ascii="Times New Roman" w:eastAsia="Times New Roman" w:hAnsi="Times New Roman" w:cs="Times New Roman"/>
          <w:color w:val="000000"/>
          <w:u w:val="single"/>
          <w:lang w:eastAsia="uk-UA" w:bidi="uk-UA"/>
        </w:rPr>
        <w:t>http://</w:t>
      </w:r>
      <w:r w:rsidRPr="00A40EFA">
        <w:rPr>
          <w:rFonts w:ascii="Times New Roman" w:eastAsia="Times New Roman" w:hAnsi="Times New Roman" w:cs="Times New Roman"/>
          <w:color w:val="000000"/>
          <w:u w:val="single"/>
          <w:lang w:eastAsia="uk-UA" w:bidi="uk-UA"/>
        </w:rPr>
        <w:t>e-</w:t>
      </w:r>
      <w:r w:rsidRPr="00A40EFA">
        <w:rPr>
          <w:rFonts w:ascii="Times New Roman" w:eastAsia="Times New Roman" w:hAnsi="Times New Roman" w:cs="Times New Roman"/>
          <w:color w:val="000000"/>
          <w:u w:val="single"/>
          <w:lang w:eastAsia="uk-UA" w:bidi="uk-UA"/>
        </w:rPr>
        <w:lastRenderedPageBreak/>
        <w:t>dem.in.ua/</w:t>
      </w:r>
      <w:r w:rsidRPr="00A40EFA">
        <w:rPr>
          <w:rFonts w:ascii="Times New Roman" w:eastAsia="Times New Roman" w:hAnsi="Times New Roman" w:cs="Times New Roman"/>
          <w:color w:val="000000"/>
          <w:lang w:eastAsia="uk-UA" w:bidi="uk-UA"/>
        </w:rPr>
        <w:t>.</w:t>
      </w:r>
    </w:p>
    <w:p w14:paraId="11A18CB1" w14:textId="77777777" w:rsidR="00A40EFA" w:rsidRPr="00A40EFA" w:rsidRDefault="00A40EFA" w:rsidP="00CF1FDC">
      <w:pPr>
        <w:widowControl w:val="0"/>
        <w:numPr>
          <w:ilvl w:val="1"/>
          <w:numId w:val="179"/>
        </w:numPr>
        <w:tabs>
          <w:tab w:val="left" w:pos="481"/>
        </w:tabs>
        <w:spacing w:after="240" w:line="24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Електронна петиція, адресована Стрийській міській раді, розглядається за умови збору на її підтримку не менше як 150 підписів мешканців територіальної громади впродовж не більше двох місяців з дня оприлюднення петиції.</w:t>
      </w:r>
    </w:p>
    <w:p w14:paraId="7D9F17A5" w14:textId="77777777" w:rsidR="00A40EFA" w:rsidRPr="00A40EFA" w:rsidRDefault="00A40EFA" w:rsidP="00CF1FDC">
      <w:pPr>
        <w:widowControl w:val="0"/>
        <w:numPr>
          <w:ilvl w:val="1"/>
          <w:numId w:val="179"/>
        </w:numPr>
        <w:tabs>
          <w:tab w:val="left" w:pos="479"/>
        </w:tabs>
        <w:spacing w:after="740" w:line="26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Голоси, надіслані від однієї і тієї ж особи, або багаточисельні підписи з одного аккаунту, визнаються адміністратором недійсними та не враховуються при підрахунку голосів, про що адміністратор повідомляє автора петиції на його електронну адресу.</w:t>
      </w:r>
    </w:p>
    <w:p w14:paraId="5B5B21BB" w14:textId="77777777" w:rsidR="00A40EFA" w:rsidRPr="00A40EFA" w:rsidRDefault="00A40EFA" w:rsidP="00CF1FDC">
      <w:pPr>
        <w:keepNext/>
        <w:keepLines/>
        <w:widowControl w:val="0"/>
        <w:numPr>
          <w:ilvl w:val="0"/>
          <w:numId w:val="179"/>
        </w:numPr>
        <w:tabs>
          <w:tab w:val="left" w:pos="298"/>
        </w:tabs>
        <w:spacing w:after="800" w:line="240"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t>Розгляд електронної петиції</w:t>
      </w:r>
    </w:p>
    <w:p w14:paraId="5229E876" w14:textId="77777777" w:rsidR="00A40EFA" w:rsidRPr="00A40EFA" w:rsidRDefault="00A40EFA" w:rsidP="00CF1FDC">
      <w:pPr>
        <w:widowControl w:val="0"/>
        <w:numPr>
          <w:ilvl w:val="1"/>
          <w:numId w:val="179"/>
        </w:numPr>
        <w:tabs>
          <w:tab w:val="left" w:pos="486"/>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набрання електронною петицією необхідної кількості голосів, вона виноситься на розгляд Стрийської міської ради, через підготовку проекту рішення про розгляд електронної петиції та включення його до порядку денного найближчого або наступного за ним чергового пленарного засідання міської ради.</w:t>
      </w:r>
    </w:p>
    <w:p w14:paraId="2CC7D56E" w14:textId="77777777" w:rsidR="00A40EFA" w:rsidRPr="00A40EFA" w:rsidRDefault="00A40EFA" w:rsidP="00CF1FDC">
      <w:pPr>
        <w:widowControl w:val="0"/>
        <w:numPr>
          <w:ilvl w:val="1"/>
          <w:numId w:val="179"/>
        </w:numPr>
        <w:tabs>
          <w:tab w:val="left" w:pos="490"/>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Уповноважений виконавчий орган з питань громадської участі впродовж 5 робочих днів після набрання необхідної кількості голосів на підтримку електронної петиції готує проект рішення про розгляд електронної петиції, повідомляє відповідальний виконавчий орган за вирішення питання, порушеного у петиції, та оприлюднює його.</w:t>
      </w:r>
    </w:p>
    <w:p w14:paraId="09539948" w14:textId="77777777" w:rsidR="00A40EFA" w:rsidRPr="00A40EFA" w:rsidRDefault="00A40EFA" w:rsidP="00CF1FDC">
      <w:pPr>
        <w:widowControl w:val="0"/>
        <w:numPr>
          <w:ilvl w:val="1"/>
          <w:numId w:val="179"/>
        </w:numPr>
        <w:tabs>
          <w:tab w:val="left" w:pos="481"/>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Проект рішення про розгляд електронної петиції повинен відповідати Регламенту Стрийської міської ради та іншим нормативним документам Стрийської міської ради та вимогам українського правопису.</w:t>
      </w:r>
    </w:p>
    <w:p w14:paraId="672C1B19" w14:textId="77777777" w:rsidR="00A40EFA" w:rsidRPr="00A40EFA" w:rsidRDefault="00A40EFA" w:rsidP="00CF1FDC">
      <w:pPr>
        <w:widowControl w:val="0"/>
        <w:numPr>
          <w:ilvl w:val="1"/>
          <w:numId w:val="179"/>
        </w:numPr>
        <w:tabs>
          <w:tab w:val="left" w:pos="481"/>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Текст електронної петиції оформляється у вигляді додатку до проекту рішення про розгляд електронної петиції.</w:t>
      </w:r>
    </w:p>
    <w:p w14:paraId="221873E9" w14:textId="77777777" w:rsidR="00A40EFA" w:rsidRPr="00A40EFA" w:rsidRDefault="00A40EFA" w:rsidP="00CF1FDC">
      <w:pPr>
        <w:widowControl w:val="0"/>
        <w:numPr>
          <w:ilvl w:val="1"/>
          <w:numId w:val="179"/>
        </w:numPr>
        <w:tabs>
          <w:tab w:val="left" w:pos="481"/>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Уповноважений виконавчий орган з питань громадської участі не має право вносити технічні правки до тексту електронної петиції, які не змінюють суті звернення, для приведення у відповідність вимогам українського правопису.</w:t>
      </w:r>
    </w:p>
    <w:p w14:paraId="1F2385B7" w14:textId="77777777" w:rsidR="00A40EFA" w:rsidRPr="00A40EFA" w:rsidRDefault="00A40EFA" w:rsidP="00CF1FDC">
      <w:pPr>
        <w:widowControl w:val="0"/>
        <w:numPr>
          <w:ilvl w:val="1"/>
          <w:numId w:val="179"/>
        </w:numPr>
        <w:tabs>
          <w:tab w:val="left" w:pos="481"/>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Автор електронної петиції має право виступу на засіданнях постійних комісій та пленарному засіданні міської ради під час її розгляду.</w:t>
      </w:r>
    </w:p>
    <w:p w14:paraId="30CD8FAE" w14:textId="77777777" w:rsidR="00A40EFA" w:rsidRPr="00A40EFA" w:rsidRDefault="00A40EFA" w:rsidP="00CF1FDC">
      <w:pPr>
        <w:widowControl w:val="0"/>
        <w:numPr>
          <w:ilvl w:val="1"/>
          <w:numId w:val="179"/>
        </w:numPr>
        <w:tabs>
          <w:tab w:val="left" w:pos="481"/>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 час та дату засідань постійних комісій та пленарного засідання міської ради автора електронної петиції повідомляє уповноважений орган способом надсилання відповідного повідо</w:t>
      </w:r>
      <w:r w:rsidR="00E3575D">
        <w:rPr>
          <w:rFonts w:ascii="Times New Roman" w:eastAsia="Times New Roman" w:hAnsi="Times New Roman" w:cs="Times New Roman"/>
          <w:color w:val="000000"/>
          <w:lang w:eastAsia="uk-UA" w:bidi="uk-UA"/>
        </w:rPr>
        <w:t>млення на його електронну пошту</w:t>
      </w:r>
      <w:r w:rsidRPr="00A40EFA">
        <w:rPr>
          <w:rFonts w:ascii="Times New Roman" w:eastAsia="Times New Roman" w:hAnsi="Times New Roman" w:cs="Times New Roman"/>
          <w:color w:val="000000"/>
          <w:lang w:eastAsia="uk-UA" w:bidi="uk-UA"/>
        </w:rPr>
        <w:t>, зазначену під час реєстрації на офіційному веб-сайті або іншому визначеному спеціалізованому сайті, та телефонним дзвінком.</w:t>
      </w:r>
    </w:p>
    <w:p w14:paraId="590DC3A7" w14:textId="77777777" w:rsidR="00A40EFA" w:rsidRPr="00A40EFA" w:rsidRDefault="00A40EFA" w:rsidP="00CF1FDC">
      <w:pPr>
        <w:widowControl w:val="0"/>
        <w:numPr>
          <w:ilvl w:val="1"/>
          <w:numId w:val="179"/>
        </w:numPr>
        <w:tabs>
          <w:tab w:val="left" w:pos="512"/>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 час представлення рішення про розгляд електронної петиції на засіданнях постійних комісій або на пленарному засіданні міської ради представник профільного виконавчого органу, якого пропонується визначити відповідальним за підготовку дорожньої карти реалізації петиції, доповідає про можливість реалізації такої петиції.</w:t>
      </w:r>
    </w:p>
    <w:p w14:paraId="0017B56A" w14:textId="77777777" w:rsidR="00A40EFA" w:rsidRPr="00A40EFA" w:rsidRDefault="00A40EFA" w:rsidP="00CF1FDC">
      <w:pPr>
        <w:widowControl w:val="0"/>
        <w:numPr>
          <w:ilvl w:val="1"/>
          <w:numId w:val="179"/>
        </w:numPr>
        <w:tabs>
          <w:tab w:val="left" w:pos="512"/>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 наслідками розгляду електронної петиції міська рада може прийняти рішення про підтримку електронної петиції або її відхилення.</w:t>
      </w:r>
    </w:p>
    <w:p w14:paraId="28974B85" w14:textId="77777777" w:rsidR="00A40EFA" w:rsidRPr="00A40EFA" w:rsidRDefault="00A40EFA" w:rsidP="00CF1FDC">
      <w:pPr>
        <w:widowControl w:val="0"/>
        <w:numPr>
          <w:ilvl w:val="1"/>
          <w:numId w:val="179"/>
        </w:numPr>
        <w:tabs>
          <w:tab w:val="left" w:pos="65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Електронна петиція вважається відхиленою, якщо за рішення про розгляд електронної петиції проголосувало менше половини депутатів від загального складу міської ради.</w:t>
      </w:r>
    </w:p>
    <w:p w14:paraId="4F390702" w14:textId="77777777" w:rsidR="00A40EFA" w:rsidRPr="00A40EFA" w:rsidRDefault="00A40EFA" w:rsidP="00CF1FDC">
      <w:pPr>
        <w:widowControl w:val="0"/>
        <w:numPr>
          <w:ilvl w:val="1"/>
          <w:numId w:val="179"/>
        </w:numPr>
        <w:tabs>
          <w:tab w:val="left" w:pos="607"/>
        </w:tabs>
        <w:spacing w:after="30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винесення на розгляд ради проекту рішення, шляхом електронної петиції, то рада може прийняти рішення про доопрацювання такого проекту рішення із обов'язковим винесенням петиції на наступне найближче засідання Стрийської міської ради.</w:t>
      </w:r>
    </w:p>
    <w:p w14:paraId="59CEA919" w14:textId="77777777" w:rsidR="00A40EFA" w:rsidRPr="00A40EFA" w:rsidRDefault="00A40EFA" w:rsidP="00CF1FDC">
      <w:pPr>
        <w:keepNext/>
        <w:keepLines/>
        <w:widowControl w:val="0"/>
        <w:numPr>
          <w:ilvl w:val="0"/>
          <w:numId w:val="179"/>
        </w:numPr>
        <w:tabs>
          <w:tab w:val="left" w:pos="305"/>
        </w:tabs>
        <w:spacing w:after="300" w:line="300" w:lineRule="auto"/>
        <w:jc w:val="center"/>
        <w:outlineLvl w:val="0"/>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color w:val="000000"/>
          <w:lang w:eastAsia="uk-UA" w:bidi="uk-UA"/>
        </w:rPr>
        <w:lastRenderedPageBreak/>
        <w:t>Реалізація електронної петиції</w:t>
      </w:r>
    </w:p>
    <w:p w14:paraId="683A07F6" w14:textId="77777777" w:rsidR="00A40EFA" w:rsidRPr="00A40EFA" w:rsidRDefault="00A40EFA" w:rsidP="00CF1FDC">
      <w:pPr>
        <w:widowControl w:val="0"/>
        <w:numPr>
          <w:ilvl w:val="1"/>
          <w:numId w:val="179"/>
        </w:numPr>
        <w:tabs>
          <w:tab w:val="left" w:pos="512"/>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прийняття рішення про підтримку електронної петиції, виконавчий орган міської ради, визначений у тексті рішення, готує дорожню карту вирішення питання, порушеного електронною петицією.</w:t>
      </w:r>
    </w:p>
    <w:p w14:paraId="15504714" w14:textId="77777777" w:rsidR="00A40EFA" w:rsidRPr="00A40EFA" w:rsidRDefault="00A40EFA" w:rsidP="00CF1FDC">
      <w:pPr>
        <w:widowControl w:val="0"/>
        <w:numPr>
          <w:ilvl w:val="1"/>
          <w:numId w:val="179"/>
        </w:numPr>
        <w:tabs>
          <w:tab w:val="left" w:pos="512"/>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Дорожня карта щодо вирішення питання, порушеного електронною петицією розробляється за участю автора петиції.</w:t>
      </w:r>
    </w:p>
    <w:p w14:paraId="43C39485" w14:textId="77777777" w:rsidR="00A40EFA" w:rsidRPr="00A40EFA" w:rsidRDefault="00A40EFA" w:rsidP="00CF1FDC">
      <w:pPr>
        <w:widowControl w:val="0"/>
        <w:numPr>
          <w:ilvl w:val="1"/>
          <w:numId w:val="179"/>
        </w:numPr>
        <w:tabs>
          <w:tab w:val="left" w:pos="512"/>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Дорожня карта щодо вирішення питання, порушеного електронною петицією обов'язково повинна містити наступні пункти:</w:t>
      </w:r>
    </w:p>
    <w:p w14:paraId="41258C61" w14:textId="77777777" w:rsidR="00A40EFA" w:rsidRPr="00A40EFA" w:rsidRDefault="00A40EFA" w:rsidP="00CF1FDC">
      <w:pPr>
        <w:widowControl w:val="0"/>
        <w:numPr>
          <w:ilvl w:val="2"/>
          <w:numId w:val="179"/>
        </w:numPr>
        <w:tabs>
          <w:tab w:val="left" w:pos="655"/>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Спосіб вирішення питання (заходи щодо реалізації).</w:t>
      </w:r>
    </w:p>
    <w:p w14:paraId="58874BD0" w14:textId="77777777" w:rsidR="00A40EFA" w:rsidRPr="00A40EFA" w:rsidRDefault="00A40EFA" w:rsidP="00CF1FDC">
      <w:pPr>
        <w:widowControl w:val="0"/>
        <w:numPr>
          <w:ilvl w:val="2"/>
          <w:numId w:val="179"/>
        </w:numPr>
        <w:tabs>
          <w:tab w:val="left" w:pos="660"/>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Строки вирішення питання.</w:t>
      </w:r>
    </w:p>
    <w:p w14:paraId="59745DF3" w14:textId="77777777" w:rsidR="00A40EFA" w:rsidRPr="00A40EFA" w:rsidRDefault="00A40EFA" w:rsidP="00CF1FDC">
      <w:pPr>
        <w:widowControl w:val="0"/>
        <w:numPr>
          <w:ilvl w:val="2"/>
          <w:numId w:val="179"/>
        </w:numPr>
        <w:tabs>
          <w:tab w:val="left" w:pos="660"/>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Розмір бюджетних призначень, необхідних для вирішення питання.</w:t>
      </w:r>
    </w:p>
    <w:p w14:paraId="604528FD" w14:textId="77777777" w:rsidR="00A40EFA" w:rsidRPr="00A40EFA" w:rsidRDefault="00A40EFA" w:rsidP="00CF1FDC">
      <w:pPr>
        <w:widowControl w:val="0"/>
        <w:numPr>
          <w:ilvl w:val="2"/>
          <w:numId w:val="179"/>
        </w:numPr>
        <w:tabs>
          <w:tab w:val="left" w:pos="660"/>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Відповідальні посадові особи.</w:t>
      </w:r>
    </w:p>
    <w:p w14:paraId="58425976" w14:textId="77777777" w:rsidR="00A40EFA" w:rsidRPr="00A40EFA" w:rsidRDefault="00A40EFA" w:rsidP="00CF1FDC">
      <w:pPr>
        <w:widowControl w:val="0"/>
        <w:numPr>
          <w:ilvl w:val="1"/>
          <w:numId w:val="179"/>
        </w:numPr>
        <w:tabs>
          <w:tab w:val="left" w:pos="660"/>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Після розробки дорожньої карти, виконавчий орган міської ради скеровує її на розгляд та затвердження до відповідної профільної постійної комісії Стрийської міської ради, але не пізніше, ніж </w:t>
      </w:r>
      <w:r w:rsidR="00E3575D">
        <w:rPr>
          <w:rFonts w:ascii="Times New Roman" w:eastAsia="Times New Roman" w:hAnsi="Times New Roman" w:cs="Times New Roman"/>
          <w:color w:val="000000"/>
          <w:lang w:eastAsia="uk-UA" w:bidi="uk-UA"/>
        </w:rPr>
        <w:t>30</w:t>
      </w:r>
      <w:r w:rsidRPr="00A40EFA">
        <w:rPr>
          <w:rFonts w:ascii="Times New Roman" w:eastAsia="Times New Roman" w:hAnsi="Times New Roman" w:cs="Times New Roman"/>
          <w:color w:val="000000"/>
          <w:lang w:eastAsia="uk-UA" w:bidi="uk-UA"/>
        </w:rPr>
        <w:t xml:space="preserve"> днів з моменту підтримки такої петиції.</w:t>
      </w:r>
    </w:p>
    <w:p w14:paraId="046EDEC2" w14:textId="77777777" w:rsidR="00A40EFA" w:rsidRPr="00A40EFA" w:rsidRDefault="00A40EFA" w:rsidP="00CF1FDC">
      <w:pPr>
        <w:widowControl w:val="0"/>
        <w:numPr>
          <w:ilvl w:val="1"/>
          <w:numId w:val="179"/>
        </w:numPr>
        <w:tabs>
          <w:tab w:val="left" w:pos="512"/>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Автор електронної петиції має право брати участь у засіданні профільної постійної комісії Стрийської міської ради під час розгляду дорожньої карти.</w:t>
      </w:r>
    </w:p>
    <w:p w14:paraId="2C64789E" w14:textId="77777777" w:rsidR="00A40EFA" w:rsidRPr="00A40EFA" w:rsidRDefault="00A40EFA" w:rsidP="00CF1FDC">
      <w:pPr>
        <w:widowControl w:val="0"/>
        <w:numPr>
          <w:ilvl w:val="1"/>
          <w:numId w:val="179"/>
        </w:numPr>
        <w:tabs>
          <w:tab w:val="left" w:pos="512"/>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Виконавчий орган, визначений відповідальним за розгляд електронної петиції, повідомляє автора електронної петиції </w:t>
      </w:r>
      <w:r w:rsidR="008F5A14" w:rsidRPr="00A40EFA">
        <w:rPr>
          <w:rFonts w:ascii="Times New Roman" w:eastAsia="Times New Roman" w:hAnsi="Times New Roman" w:cs="Times New Roman"/>
          <w:color w:val="000000"/>
          <w:lang w:eastAsia="uk-UA" w:bidi="uk-UA"/>
        </w:rPr>
        <w:t>заздалегідь</w:t>
      </w:r>
      <w:r w:rsidRPr="00A40EFA">
        <w:rPr>
          <w:rFonts w:ascii="Times New Roman" w:eastAsia="Times New Roman" w:hAnsi="Times New Roman" w:cs="Times New Roman"/>
          <w:color w:val="000000"/>
          <w:lang w:eastAsia="uk-UA" w:bidi="uk-UA"/>
        </w:rPr>
        <w:t xml:space="preserve"> про час та дату засідання профільної постійної комісії Стрийської міської ради, на якій буде розглянуто дорожню карту.</w:t>
      </w:r>
    </w:p>
    <w:p w14:paraId="25740B75" w14:textId="77777777" w:rsidR="00A40EFA" w:rsidRPr="00A40EFA" w:rsidRDefault="00A40EFA" w:rsidP="00CF1FDC">
      <w:pPr>
        <w:widowControl w:val="0"/>
        <w:numPr>
          <w:ilvl w:val="1"/>
          <w:numId w:val="179"/>
        </w:numPr>
        <w:tabs>
          <w:tab w:val="left" w:pos="512"/>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Голова профільної депутатської комісії повідомляє уповноважений виконавчий орган з питань громадської участі про результати розгляду дорожньої карти та рішення комісії.</w:t>
      </w:r>
    </w:p>
    <w:p w14:paraId="6FE85AF9" w14:textId="77777777" w:rsidR="00A40EFA" w:rsidRPr="00A40EFA" w:rsidRDefault="00A40EFA" w:rsidP="00CF1FDC">
      <w:pPr>
        <w:widowControl w:val="0"/>
        <w:numPr>
          <w:ilvl w:val="1"/>
          <w:numId w:val="179"/>
        </w:numPr>
        <w:tabs>
          <w:tab w:val="left" w:pos="512"/>
        </w:tabs>
        <w:spacing w:after="0" w:line="300"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Уповноважений виконавчий орган з питань громадської участі забезпечує публікацію інформації про дорожню карту щодо вирішення питання, порушеного петицією, на офіційному веб-сайті Стрийської міської ради або на іншому визначеному спеціалізованому сайті.</w:t>
      </w:r>
    </w:p>
    <w:p w14:paraId="3FF6E9A2" w14:textId="77777777" w:rsidR="00A40EFA" w:rsidRPr="00A40EFA" w:rsidRDefault="00A40EFA" w:rsidP="00CF1FDC">
      <w:pPr>
        <w:widowControl w:val="0"/>
        <w:numPr>
          <w:ilvl w:val="1"/>
          <w:numId w:val="179"/>
        </w:numPr>
        <w:tabs>
          <w:tab w:val="left" w:pos="471"/>
        </w:tabs>
        <w:spacing w:after="0" w:line="305"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Контроль за реалізацією дорожньої карти щодо вирішення питання, порушеного петицією, покладається на профільну постійну комісію, яка затверджувала дорожню карту.</w:t>
      </w:r>
    </w:p>
    <w:p w14:paraId="7E6DCA55" w14:textId="77777777" w:rsidR="00A40EFA" w:rsidRPr="00A40EFA" w:rsidRDefault="00A40EFA" w:rsidP="00CF1FDC">
      <w:pPr>
        <w:widowControl w:val="0"/>
        <w:numPr>
          <w:ilvl w:val="1"/>
          <w:numId w:val="179"/>
        </w:numPr>
        <w:tabs>
          <w:tab w:val="left" w:pos="643"/>
        </w:tabs>
        <w:spacing w:after="0" w:line="305"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Виконавчий орган, визначений відповідальним за втілення дорожньої карти електронної петиції, зобов'язаний невідкладно інформувати профільну постійну комісію та уповноважений виконавчий орган з питань громадської участі про хід виконання та завершення заходів, передбачених у дорожній карті, згідно з календарним планом.</w:t>
      </w:r>
    </w:p>
    <w:p w14:paraId="54F820F4" w14:textId="77777777" w:rsidR="00A40EFA" w:rsidRPr="00A40EFA" w:rsidRDefault="00A40EFA" w:rsidP="00CF1FDC">
      <w:pPr>
        <w:widowControl w:val="0"/>
        <w:numPr>
          <w:ilvl w:val="1"/>
          <w:numId w:val="179"/>
        </w:numPr>
        <w:tabs>
          <w:tab w:val="left" w:pos="643"/>
        </w:tabs>
        <w:spacing w:after="0" w:line="305"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Уповноважений виконавчий орган з питань громадської участі забезпечує інформування автора петиції та публікацію інформації про хід виконання дорожньої карти щодо вирішення питання, порушеного петицією, на офіційному веб-сайті Стрийської міської ради або на іншому визначеному спеціалізованому сайті.</w:t>
      </w:r>
    </w:p>
    <w:p w14:paraId="4E151711" w14:textId="77777777" w:rsidR="00A40EFA" w:rsidRPr="00A40EFA" w:rsidRDefault="00A40EFA" w:rsidP="00A40EFA">
      <w:pPr>
        <w:widowControl w:val="0"/>
        <w:tabs>
          <w:tab w:val="left" w:pos="643"/>
        </w:tabs>
        <w:spacing w:after="0" w:line="305" w:lineRule="auto"/>
        <w:jc w:val="both"/>
        <w:rPr>
          <w:rFonts w:ascii="Times New Roman" w:eastAsia="Times New Roman" w:hAnsi="Times New Roman" w:cs="Times New Roman"/>
          <w:color w:val="000000"/>
          <w:lang w:eastAsia="uk-UA" w:bidi="uk-UA"/>
        </w:rPr>
      </w:pPr>
    </w:p>
    <w:p w14:paraId="1A22CCA2" w14:textId="77777777" w:rsidR="00A40EFA" w:rsidRPr="00A40EFA" w:rsidRDefault="00A40EFA" w:rsidP="00A40EFA">
      <w:pPr>
        <w:widowControl w:val="0"/>
        <w:tabs>
          <w:tab w:val="left" w:pos="643"/>
        </w:tabs>
        <w:spacing w:after="0" w:line="305" w:lineRule="auto"/>
        <w:jc w:val="both"/>
        <w:rPr>
          <w:rFonts w:ascii="Times New Roman" w:eastAsia="Times New Roman" w:hAnsi="Times New Roman" w:cs="Times New Roman"/>
          <w:color w:val="000000"/>
          <w:lang w:eastAsia="uk-UA" w:bidi="uk-UA"/>
        </w:rPr>
      </w:pPr>
    </w:p>
    <w:p w14:paraId="44111414" w14:textId="77777777" w:rsidR="008E79E5" w:rsidRDefault="008E79E5" w:rsidP="00A40EFA">
      <w:pPr>
        <w:widowControl w:val="0"/>
        <w:tabs>
          <w:tab w:val="left" w:pos="643"/>
        </w:tabs>
        <w:spacing w:after="0" w:line="305" w:lineRule="auto"/>
        <w:jc w:val="both"/>
        <w:rPr>
          <w:rFonts w:ascii="Times New Roman" w:eastAsia="Times New Roman" w:hAnsi="Times New Roman" w:cs="Times New Roman"/>
          <w:b/>
          <w:bCs/>
          <w:sz w:val="24"/>
          <w:szCs w:val="24"/>
          <w:lang w:eastAsia="uk-UA" w:bidi="uk-UA"/>
        </w:rPr>
      </w:pPr>
    </w:p>
    <w:p w14:paraId="5E3C2A11" w14:textId="77777777" w:rsidR="00A40EFA" w:rsidRPr="00A40EFA" w:rsidRDefault="00A40EFA" w:rsidP="00A40EFA">
      <w:pPr>
        <w:widowControl w:val="0"/>
        <w:tabs>
          <w:tab w:val="left" w:pos="643"/>
        </w:tabs>
        <w:spacing w:after="0" w:line="305" w:lineRule="auto"/>
        <w:jc w:val="both"/>
        <w:rPr>
          <w:rFonts w:ascii="Times New Roman" w:eastAsia="Times New Roman" w:hAnsi="Times New Roman" w:cs="Times New Roman"/>
          <w:b/>
          <w:bCs/>
          <w:color w:val="000000"/>
          <w:lang w:eastAsia="uk-UA" w:bidi="uk-UA"/>
        </w:rPr>
      </w:pPr>
      <w:r w:rsidRPr="00A40EFA">
        <w:rPr>
          <w:rFonts w:ascii="Times New Roman" w:eastAsia="Times New Roman" w:hAnsi="Times New Roman" w:cs="Times New Roman"/>
          <w:b/>
          <w:bCs/>
          <w:sz w:val="24"/>
          <w:szCs w:val="24"/>
          <w:lang w:eastAsia="uk-UA" w:bidi="uk-UA"/>
        </w:rPr>
        <w:tab/>
      </w:r>
      <w:r w:rsidRPr="00A40EFA">
        <w:rPr>
          <w:rFonts w:ascii="Times New Roman" w:eastAsia="Times New Roman" w:hAnsi="Times New Roman" w:cs="Times New Roman"/>
          <w:b/>
          <w:bCs/>
          <w:sz w:val="24"/>
          <w:szCs w:val="24"/>
          <w:lang w:eastAsia="uk-UA" w:bidi="uk-UA"/>
        </w:rPr>
        <w:tab/>
      </w:r>
      <w:r w:rsidRPr="00A40EFA">
        <w:rPr>
          <w:rFonts w:ascii="Times New Roman" w:eastAsia="Times New Roman" w:hAnsi="Times New Roman" w:cs="Times New Roman"/>
          <w:b/>
          <w:bCs/>
          <w:sz w:val="24"/>
          <w:szCs w:val="24"/>
          <w:lang w:eastAsia="uk-UA" w:bidi="uk-UA"/>
        </w:rPr>
        <w:tab/>
      </w:r>
      <w:r w:rsidRPr="00A40EFA">
        <w:rPr>
          <w:rFonts w:ascii="Times New Roman" w:eastAsia="Times New Roman" w:hAnsi="Times New Roman" w:cs="Times New Roman"/>
          <w:b/>
          <w:bCs/>
          <w:sz w:val="24"/>
          <w:szCs w:val="24"/>
          <w:lang w:eastAsia="uk-UA" w:bidi="uk-UA"/>
        </w:rPr>
        <w:tab/>
      </w:r>
      <w:r w:rsidRPr="00A40EFA">
        <w:rPr>
          <w:rFonts w:ascii="Times New Roman" w:eastAsia="Times New Roman" w:hAnsi="Times New Roman" w:cs="Times New Roman"/>
          <w:b/>
          <w:bCs/>
          <w:sz w:val="24"/>
          <w:szCs w:val="24"/>
          <w:lang w:eastAsia="uk-UA" w:bidi="uk-UA"/>
        </w:rPr>
        <w:tab/>
      </w:r>
      <w:r w:rsidRPr="00A40EFA">
        <w:rPr>
          <w:rFonts w:ascii="Times New Roman" w:eastAsia="Times New Roman" w:hAnsi="Times New Roman" w:cs="Times New Roman"/>
          <w:b/>
          <w:bCs/>
          <w:sz w:val="24"/>
          <w:szCs w:val="24"/>
          <w:lang w:eastAsia="uk-UA" w:bidi="uk-UA"/>
        </w:rPr>
        <w:tab/>
      </w:r>
      <w:r w:rsidRPr="00A40EFA">
        <w:rPr>
          <w:rFonts w:ascii="Times New Roman" w:eastAsia="Times New Roman" w:hAnsi="Times New Roman" w:cs="Times New Roman"/>
          <w:b/>
          <w:bCs/>
          <w:sz w:val="24"/>
          <w:szCs w:val="24"/>
          <w:lang w:eastAsia="uk-UA" w:bidi="uk-UA"/>
        </w:rPr>
        <w:tab/>
      </w:r>
      <w:r w:rsidRPr="00A40EFA">
        <w:rPr>
          <w:rFonts w:ascii="Times New Roman" w:eastAsia="Times New Roman" w:hAnsi="Times New Roman" w:cs="Times New Roman"/>
          <w:b/>
          <w:bCs/>
          <w:sz w:val="24"/>
          <w:szCs w:val="24"/>
          <w:lang w:eastAsia="uk-UA" w:bidi="uk-UA"/>
        </w:rPr>
        <w:tab/>
      </w:r>
      <w:r w:rsidRPr="00A40EFA">
        <w:rPr>
          <w:rFonts w:ascii="Times New Roman" w:eastAsia="Times New Roman" w:hAnsi="Times New Roman" w:cs="Times New Roman"/>
          <w:b/>
          <w:bCs/>
          <w:sz w:val="24"/>
          <w:szCs w:val="24"/>
          <w:lang w:eastAsia="uk-UA" w:bidi="uk-UA"/>
        </w:rPr>
        <w:tab/>
      </w:r>
    </w:p>
    <w:p w14:paraId="4526B01B"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b/>
          <w:bCs/>
          <w:sz w:val="24"/>
          <w:szCs w:val="24"/>
          <w:lang w:eastAsia="uk-UA" w:bidi="uk-UA"/>
        </w:rPr>
      </w:pPr>
    </w:p>
    <w:p w14:paraId="783EE528" w14:textId="77777777" w:rsidR="00A40EFA" w:rsidRPr="00A40EFA" w:rsidRDefault="00A40EFA" w:rsidP="004F2FB2">
      <w:pPr>
        <w:widowControl w:val="0"/>
        <w:spacing w:after="0" w:line="360" w:lineRule="auto"/>
        <w:rPr>
          <w:rFonts w:ascii="Times New Roman" w:eastAsia="Times New Roman" w:hAnsi="Times New Roman" w:cs="Times New Roman"/>
          <w:sz w:val="24"/>
          <w:szCs w:val="24"/>
          <w:lang w:eastAsia="uk-UA" w:bidi="uk-UA"/>
        </w:rPr>
      </w:pPr>
    </w:p>
    <w:p w14:paraId="1FEA1835"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sz w:val="24"/>
          <w:szCs w:val="24"/>
          <w:lang w:eastAsia="uk-UA" w:bidi="uk-UA"/>
        </w:rPr>
      </w:pPr>
    </w:p>
    <w:p w14:paraId="72AF79A6" w14:textId="77777777" w:rsidR="00A40EFA" w:rsidRPr="00A40EFA" w:rsidRDefault="00A40EFA" w:rsidP="004F2FB2">
      <w:pPr>
        <w:widowControl w:val="0"/>
        <w:spacing w:after="0" w:line="360" w:lineRule="auto"/>
        <w:rPr>
          <w:rFonts w:ascii="Times New Roman" w:eastAsia="Times New Roman" w:hAnsi="Times New Roman" w:cs="Times New Roman"/>
          <w:sz w:val="24"/>
          <w:szCs w:val="24"/>
          <w:lang w:eastAsia="uk-UA" w:bidi="uk-UA"/>
        </w:rPr>
      </w:pPr>
    </w:p>
    <w:p w14:paraId="50DAD1AF"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sz w:val="24"/>
          <w:szCs w:val="24"/>
          <w:lang w:eastAsia="uk-UA" w:bidi="uk-UA"/>
        </w:rPr>
      </w:pPr>
    </w:p>
    <w:p w14:paraId="75AB147E"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lastRenderedPageBreak/>
        <w:t>Додаток №5</w:t>
      </w:r>
    </w:p>
    <w:p w14:paraId="3F3E1185" w14:textId="77777777" w:rsidR="00A40EFA" w:rsidRPr="00A40EFA" w:rsidRDefault="00A40EFA" w:rsidP="00A40EFA">
      <w:pPr>
        <w:widowControl w:val="0"/>
        <w:spacing w:after="0" w:line="360" w:lineRule="auto"/>
        <w:ind w:left="5000"/>
        <w:jc w:val="right"/>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 до Статуту Стрийської </w:t>
      </w:r>
      <w:r w:rsidR="00E3575D">
        <w:rPr>
          <w:rFonts w:ascii="Times New Roman" w:eastAsia="Times New Roman" w:hAnsi="Times New Roman" w:cs="Times New Roman"/>
          <w:sz w:val="24"/>
          <w:szCs w:val="24"/>
          <w:lang w:eastAsia="uk-UA" w:bidi="uk-UA"/>
        </w:rPr>
        <w:t xml:space="preserve">міської </w:t>
      </w:r>
      <w:r w:rsidRPr="00A40EFA">
        <w:rPr>
          <w:rFonts w:ascii="Times New Roman" w:eastAsia="Times New Roman" w:hAnsi="Times New Roman" w:cs="Times New Roman"/>
          <w:sz w:val="24"/>
          <w:szCs w:val="24"/>
          <w:lang w:eastAsia="uk-UA" w:bidi="uk-UA"/>
        </w:rPr>
        <w:t>територіальної громади, затвердженого рішенням</w:t>
      </w:r>
      <w:r w:rsidR="00E3575D">
        <w:rPr>
          <w:rFonts w:ascii="Times New Roman" w:eastAsia="Times New Roman" w:hAnsi="Times New Roman" w:cs="Times New Roman"/>
          <w:sz w:val="24"/>
          <w:szCs w:val="24"/>
          <w:lang w:eastAsia="uk-UA" w:bidi="uk-UA"/>
        </w:rPr>
        <w:t xml:space="preserve"> сесії</w:t>
      </w:r>
      <w:r w:rsidRPr="00A40EFA">
        <w:rPr>
          <w:rFonts w:ascii="Times New Roman" w:eastAsia="Times New Roman" w:hAnsi="Times New Roman" w:cs="Times New Roman"/>
          <w:sz w:val="24"/>
          <w:szCs w:val="24"/>
          <w:lang w:eastAsia="uk-UA" w:bidi="uk-UA"/>
        </w:rPr>
        <w:t xml:space="preserve"> Стрийської міської ради </w:t>
      </w:r>
    </w:p>
    <w:p w14:paraId="4B32FCF3" w14:textId="77777777" w:rsidR="00A40EFA" w:rsidRPr="00A40EFA" w:rsidRDefault="008C0067" w:rsidP="00A40EFA">
      <w:pPr>
        <w:widowControl w:val="0"/>
        <w:spacing w:after="0" w:line="360" w:lineRule="auto"/>
        <w:ind w:left="5000"/>
        <w:jc w:val="right"/>
        <w:rPr>
          <w:rFonts w:ascii="Times New Roman" w:eastAsia="Times New Roman" w:hAnsi="Times New Roman" w:cs="Times New Roman"/>
          <w:sz w:val="24"/>
          <w:szCs w:val="24"/>
          <w:lang w:eastAsia="uk-UA" w:bidi="uk-UA"/>
        </w:rPr>
      </w:pPr>
      <w:r w:rsidRPr="00A40EFA">
        <w:rPr>
          <w:rFonts w:ascii="Times New Roman" w:eastAsia="Calibri" w:hAnsi="Times New Roman" w:cs="Times New Roman"/>
          <w:sz w:val="24"/>
          <w:szCs w:val="24"/>
        </w:rPr>
        <w:t xml:space="preserve">від </w:t>
      </w:r>
      <w:r w:rsidR="008E79E5">
        <w:rPr>
          <w:rFonts w:ascii="Times New Roman" w:eastAsia="Calibri" w:hAnsi="Times New Roman" w:cs="Times New Roman"/>
          <w:sz w:val="24"/>
          <w:szCs w:val="24"/>
        </w:rPr>
        <w:t>29вересня</w:t>
      </w:r>
      <w:r w:rsidRPr="00A40EFA">
        <w:rPr>
          <w:rFonts w:ascii="Times New Roman" w:eastAsia="Calibri" w:hAnsi="Times New Roman" w:cs="Times New Roman"/>
          <w:sz w:val="24"/>
          <w:szCs w:val="24"/>
        </w:rPr>
        <w:t xml:space="preserve"> 202</w:t>
      </w:r>
      <w:r w:rsidR="008E79E5">
        <w:rPr>
          <w:rFonts w:ascii="Times New Roman" w:eastAsia="Calibri" w:hAnsi="Times New Roman" w:cs="Times New Roman"/>
          <w:sz w:val="24"/>
          <w:szCs w:val="24"/>
        </w:rPr>
        <w:t>2</w:t>
      </w:r>
      <w:r w:rsidRPr="00A40EFA">
        <w:rPr>
          <w:rFonts w:ascii="Times New Roman" w:eastAsia="Calibri" w:hAnsi="Times New Roman" w:cs="Times New Roman"/>
          <w:sz w:val="24"/>
          <w:szCs w:val="24"/>
        </w:rPr>
        <w:t xml:space="preserve"> року № </w:t>
      </w:r>
      <w:r w:rsidR="008E79E5">
        <w:rPr>
          <w:rFonts w:ascii="Times New Roman" w:eastAsia="Calibri" w:hAnsi="Times New Roman" w:cs="Times New Roman"/>
          <w:sz w:val="24"/>
          <w:szCs w:val="24"/>
        </w:rPr>
        <w:t>1264</w:t>
      </w:r>
    </w:p>
    <w:p w14:paraId="7E1EC3C0" w14:textId="77777777" w:rsidR="00A40EFA" w:rsidRPr="00A40EFA" w:rsidRDefault="00A40EFA" w:rsidP="00A40EFA">
      <w:pPr>
        <w:widowControl w:val="0"/>
        <w:spacing w:after="220" w:line="264" w:lineRule="auto"/>
        <w:jc w:val="center"/>
        <w:rPr>
          <w:rFonts w:ascii="Times New Roman" w:eastAsia="Times New Roman" w:hAnsi="Times New Roman" w:cs="Times New Roman"/>
          <w:b/>
          <w:bCs/>
          <w:lang w:eastAsia="uk-UA" w:bidi="uk-UA"/>
        </w:rPr>
      </w:pPr>
    </w:p>
    <w:p w14:paraId="7D4895E8" w14:textId="77777777" w:rsidR="00A40EFA" w:rsidRPr="00A40EFA" w:rsidRDefault="00A40EFA" w:rsidP="00A40EFA">
      <w:pPr>
        <w:widowControl w:val="0"/>
        <w:spacing w:after="220" w:line="264" w:lineRule="auto"/>
        <w:jc w:val="center"/>
        <w:rPr>
          <w:rFonts w:ascii="Times New Roman" w:eastAsia="Times New Roman" w:hAnsi="Times New Roman" w:cs="Times New Roman"/>
          <w:lang w:eastAsia="uk-UA" w:bidi="uk-UA"/>
        </w:rPr>
      </w:pPr>
      <w:r w:rsidRPr="00A40EFA">
        <w:rPr>
          <w:rFonts w:ascii="Times New Roman" w:eastAsia="Times New Roman" w:hAnsi="Times New Roman" w:cs="Times New Roman"/>
          <w:b/>
          <w:bCs/>
          <w:lang w:eastAsia="uk-UA" w:bidi="uk-UA"/>
        </w:rPr>
        <w:t>ПОЛОЖЕННЯ</w:t>
      </w:r>
    </w:p>
    <w:p w14:paraId="64ABDA8B" w14:textId="77777777" w:rsidR="00A40EFA" w:rsidRPr="00A40EFA" w:rsidRDefault="00B95F80" w:rsidP="00A40EFA">
      <w:pPr>
        <w:widowControl w:val="0"/>
        <w:spacing w:after="740" w:line="264" w:lineRule="auto"/>
        <w:jc w:val="center"/>
        <w:rPr>
          <w:rFonts w:ascii="Times New Roman" w:eastAsia="Times New Roman" w:hAnsi="Times New Roman" w:cs="Times New Roman"/>
          <w:lang w:eastAsia="uk-UA" w:bidi="uk-UA"/>
        </w:rPr>
      </w:pPr>
      <w:r>
        <w:rPr>
          <w:rFonts w:ascii="Times New Roman" w:eastAsia="Times New Roman" w:hAnsi="Times New Roman" w:cs="Times New Roman"/>
          <w:b/>
          <w:bCs/>
          <w:lang w:eastAsia="uk-UA" w:bidi="uk-UA"/>
        </w:rPr>
        <w:t>«</w:t>
      </w:r>
      <w:r w:rsidR="00A40EFA" w:rsidRPr="00A40EFA">
        <w:rPr>
          <w:rFonts w:ascii="Times New Roman" w:eastAsia="Times New Roman" w:hAnsi="Times New Roman" w:cs="Times New Roman"/>
          <w:b/>
          <w:bCs/>
          <w:lang w:eastAsia="uk-UA" w:bidi="uk-UA"/>
        </w:rPr>
        <w:t>ПРО КОНСУЛЬТАЦІЇ З ГРОМАДСЬКІСТЮ В СТРИЙСЬКІЙ</w:t>
      </w:r>
      <w:r w:rsidR="00A40EFA" w:rsidRPr="00A40EFA">
        <w:rPr>
          <w:rFonts w:ascii="Times New Roman" w:eastAsia="Times New Roman" w:hAnsi="Times New Roman" w:cs="Times New Roman"/>
          <w:b/>
          <w:bCs/>
          <w:lang w:eastAsia="uk-UA" w:bidi="uk-UA"/>
        </w:rPr>
        <w:br/>
      </w:r>
      <w:r>
        <w:rPr>
          <w:rFonts w:ascii="Times New Roman" w:eastAsia="Times New Roman" w:hAnsi="Times New Roman" w:cs="Times New Roman"/>
          <w:b/>
          <w:bCs/>
          <w:lang w:eastAsia="uk-UA" w:bidi="uk-UA"/>
        </w:rPr>
        <w:t xml:space="preserve">МІСЬКІЙ </w:t>
      </w:r>
      <w:r w:rsidR="00A40EFA" w:rsidRPr="00A40EFA">
        <w:rPr>
          <w:rFonts w:ascii="Times New Roman" w:eastAsia="Times New Roman" w:hAnsi="Times New Roman" w:cs="Times New Roman"/>
          <w:b/>
          <w:bCs/>
          <w:lang w:eastAsia="uk-UA" w:bidi="uk-UA"/>
        </w:rPr>
        <w:t>ТЕРИТОРІАЛЬНІЙ ГРОМАДІ</w:t>
      </w:r>
      <w:r>
        <w:rPr>
          <w:rFonts w:ascii="Times New Roman" w:eastAsia="Times New Roman" w:hAnsi="Times New Roman" w:cs="Times New Roman"/>
          <w:b/>
          <w:bCs/>
          <w:lang w:eastAsia="uk-UA" w:bidi="uk-UA"/>
        </w:rPr>
        <w:t>»</w:t>
      </w:r>
    </w:p>
    <w:p w14:paraId="2FEBEAAD" w14:textId="77777777" w:rsidR="00A40EFA" w:rsidRPr="00A40EFA" w:rsidRDefault="00A40EFA" w:rsidP="00A40EFA">
      <w:pPr>
        <w:keepNext/>
        <w:keepLines/>
        <w:widowControl w:val="0"/>
        <w:spacing w:after="620" w:line="240" w:lineRule="auto"/>
        <w:jc w:val="center"/>
        <w:outlineLvl w:val="0"/>
        <w:rPr>
          <w:rFonts w:ascii="Times New Roman" w:eastAsia="Times New Roman" w:hAnsi="Times New Roman" w:cs="Times New Roman"/>
          <w:b/>
          <w:bCs/>
          <w:lang w:eastAsia="uk-UA" w:bidi="uk-UA"/>
        </w:rPr>
      </w:pPr>
      <w:r w:rsidRPr="00A40EFA">
        <w:rPr>
          <w:rFonts w:ascii="Times New Roman" w:eastAsia="Times New Roman" w:hAnsi="Times New Roman" w:cs="Times New Roman"/>
          <w:b/>
          <w:bCs/>
          <w:lang w:eastAsia="uk-UA" w:bidi="uk-UA"/>
        </w:rPr>
        <w:t>РОЗДІЛ 1. ЗАГАЛЬНІ ПОЛОЖЕННЯ</w:t>
      </w:r>
    </w:p>
    <w:p w14:paraId="0896C312" w14:textId="77777777" w:rsidR="00A40EFA" w:rsidRPr="00A40EFA" w:rsidRDefault="00A40EFA" w:rsidP="00CF1FDC">
      <w:pPr>
        <w:widowControl w:val="0"/>
        <w:numPr>
          <w:ilvl w:val="0"/>
          <w:numId w:val="181"/>
        </w:numPr>
        <w:tabs>
          <w:tab w:val="left" w:pos="318"/>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Це Положення про консультації з громадськістю в Стрийській </w:t>
      </w:r>
      <w:r w:rsidR="008C0067">
        <w:rPr>
          <w:rFonts w:ascii="Times New Roman" w:eastAsia="Times New Roman" w:hAnsi="Times New Roman" w:cs="Times New Roman"/>
          <w:sz w:val="24"/>
          <w:szCs w:val="24"/>
          <w:lang w:eastAsia="uk-UA" w:bidi="uk-UA"/>
        </w:rPr>
        <w:t xml:space="preserve">міській </w:t>
      </w:r>
      <w:r w:rsidRPr="00A40EFA">
        <w:rPr>
          <w:rFonts w:ascii="Times New Roman" w:eastAsia="Times New Roman" w:hAnsi="Times New Roman" w:cs="Times New Roman"/>
          <w:sz w:val="24"/>
          <w:szCs w:val="24"/>
          <w:lang w:eastAsia="uk-UA" w:bidi="uk-UA"/>
        </w:rPr>
        <w:t>територіальній громаді (далі - Положення) визначає порядок організації і проведення Радою, її виконавчими органами консультацій з громадськістю (публічних консультацій) з питань, що належать до їх компетенції.</w:t>
      </w:r>
    </w:p>
    <w:p w14:paraId="1AC64350" w14:textId="77777777" w:rsidR="00A40EFA" w:rsidRPr="00A40EFA" w:rsidRDefault="00A40EFA" w:rsidP="00CF1FDC">
      <w:pPr>
        <w:widowControl w:val="0"/>
        <w:numPr>
          <w:ilvl w:val="0"/>
          <w:numId w:val="181"/>
        </w:numPr>
        <w:tabs>
          <w:tab w:val="left" w:pos="327"/>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Консультації з громадськістю є однією з форм участі Стрийської </w:t>
      </w:r>
      <w:r w:rsidR="008C0067">
        <w:rPr>
          <w:rFonts w:ascii="Times New Roman" w:eastAsia="Times New Roman" w:hAnsi="Times New Roman" w:cs="Times New Roman"/>
          <w:sz w:val="24"/>
          <w:szCs w:val="24"/>
          <w:lang w:eastAsia="uk-UA" w:bidi="uk-UA"/>
        </w:rPr>
        <w:t xml:space="preserve">міської </w:t>
      </w:r>
      <w:r w:rsidRPr="00A40EFA">
        <w:rPr>
          <w:rFonts w:ascii="Times New Roman" w:eastAsia="Times New Roman" w:hAnsi="Times New Roman" w:cs="Times New Roman"/>
          <w:sz w:val="24"/>
          <w:szCs w:val="24"/>
          <w:lang w:eastAsia="uk-UA" w:bidi="uk-UA"/>
        </w:rPr>
        <w:t>територіальної громади у вирішенні питань місцевого значення. Вони проводяться з метою залучення територіальної громади до прийняття управлінських рішень, надання можливості для вільного доступу до інформації про діяльність Ради, її виконавчих органів, а також забезпечення гласності, відкритості та прозорості їх діяльності.</w:t>
      </w:r>
    </w:p>
    <w:p w14:paraId="43110943" w14:textId="77777777" w:rsidR="00A40EFA" w:rsidRPr="00A40EFA" w:rsidRDefault="00A40EFA" w:rsidP="00CF1FDC">
      <w:pPr>
        <w:widowControl w:val="0"/>
        <w:numPr>
          <w:ilvl w:val="0"/>
          <w:numId w:val="181"/>
        </w:numPr>
        <w:tabs>
          <w:tab w:val="left" w:pos="327"/>
        </w:tabs>
        <w:spacing w:after="10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Результати проведення консультацій з громадськістю враховуються Радою, міським головою, виконавчими органами ради під час прийняття рішень.</w:t>
      </w:r>
    </w:p>
    <w:p w14:paraId="7F9D27D4" w14:textId="77777777" w:rsidR="00A40EFA" w:rsidRPr="00A40EFA" w:rsidRDefault="00A40EFA" w:rsidP="00CF1FDC">
      <w:pPr>
        <w:widowControl w:val="0"/>
        <w:numPr>
          <w:ilvl w:val="0"/>
          <w:numId w:val="181"/>
        </w:numPr>
        <w:tabs>
          <w:tab w:val="left" w:pos="332"/>
        </w:tabs>
        <w:spacing w:after="10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Організацію підготовки та проведення консультацій з громадськістю забезпечує уповноважений виконавчий орган з питань громадської участі за допомогою представника ініціатора публічних консультацій.</w:t>
      </w:r>
    </w:p>
    <w:p w14:paraId="4B0DDDB6" w14:textId="77777777" w:rsidR="00A40EFA" w:rsidRPr="00A40EFA" w:rsidRDefault="00A40EFA" w:rsidP="00CF1FDC">
      <w:pPr>
        <w:widowControl w:val="0"/>
        <w:numPr>
          <w:ilvl w:val="0"/>
          <w:numId w:val="181"/>
        </w:numPr>
        <w:tabs>
          <w:tab w:val="left" w:pos="332"/>
        </w:tabs>
        <w:spacing w:after="220" w:line="240" w:lineRule="auto"/>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В обов'язковому порядку проводяться консультації з громадськістю щодо:</w:t>
      </w:r>
    </w:p>
    <w:p w14:paraId="6DFF65F5" w14:textId="77777777" w:rsidR="00A40EFA" w:rsidRPr="00A40EFA" w:rsidRDefault="00A40EFA" w:rsidP="00CF1FDC">
      <w:pPr>
        <w:widowControl w:val="0"/>
        <w:numPr>
          <w:ilvl w:val="0"/>
          <w:numId w:val="182"/>
        </w:numPr>
        <w:tabs>
          <w:tab w:val="left" w:pos="738"/>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Проектів нормативно-правових актів, що мають важливе значення для територіальної громади і стосуються конституційних прав, свобод, інтересів і обов'язків жителів громади.</w:t>
      </w:r>
    </w:p>
    <w:p w14:paraId="79F755D8" w14:textId="77777777" w:rsidR="00A40EFA" w:rsidRPr="00A40EFA" w:rsidRDefault="00A40EFA" w:rsidP="00CF1FDC">
      <w:pPr>
        <w:widowControl w:val="0"/>
        <w:numPr>
          <w:ilvl w:val="0"/>
          <w:numId w:val="182"/>
        </w:numPr>
        <w:tabs>
          <w:tab w:val="left" w:pos="738"/>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Проектів регуляторних актів.</w:t>
      </w:r>
    </w:p>
    <w:p w14:paraId="20A54AC3" w14:textId="77777777" w:rsidR="00A40EFA" w:rsidRPr="00A40EFA" w:rsidRDefault="00A40EFA" w:rsidP="00CF1FDC">
      <w:pPr>
        <w:widowControl w:val="0"/>
        <w:numPr>
          <w:ilvl w:val="0"/>
          <w:numId w:val="182"/>
        </w:numPr>
        <w:tabs>
          <w:tab w:val="left" w:pos="738"/>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Проектів річного бюджету громади та звітів про його виконання.</w:t>
      </w:r>
    </w:p>
    <w:p w14:paraId="0031E818" w14:textId="77777777" w:rsidR="00A40EFA" w:rsidRPr="00A40EFA" w:rsidRDefault="00A40EFA" w:rsidP="00CF1FDC">
      <w:pPr>
        <w:widowControl w:val="0"/>
        <w:numPr>
          <w:ilvl w:val="0"/>
          <w:numId w:val="182"/>
        </w:numPr>
        <w:tabs>
          <w:tab w:val="left" w:pos="738"/>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Проекту Стратегічного плану розвитку та змін до нього.</w:t>
      </w:r>
    </w:p>
    <w:p w14:paraId="15A19E9D" w14:textId="77777777" w:rsidR="00A40EFA" w:rsidRPr="00A40EFA" w:rsidRDefault="00A40EFA" w:rsidP="00CF1FDC">
      <w:pPr>
        <w:widowControl w:val="0"/>
        <w:numPr>
          <w:ilvl w:val="0"/>
          <w:numId w:val="182"/>
        </w:numPr>
        <w:tabs>
          <w:tab w:val="left" w:pos="738"/>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Проектів планів і програм соціально-економічного розвитку громади.</w:t>
      </w:r>
    </w:p>
    <w:p w14:paraId="744EA1DC" w14:textId="77777777" w:rsidR="00A40EFA" w:rsidRPr="00A40EFA" w:rsidRDefault="00A40EFA" w:rsidP="00CF1FDC">
      <w:pPr>
        <w:widowControl w:val="0"/>
        <w:numPr>
          <w:ilvl w:val="0"/>
          <w:numId w:val="182"/>
        </w:numPr>
        <w:tabs>
          <w:tab w:val="left" w:pos="738"/>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Проектів актів, прийняття яких може впливати на стан навколишнього природного середовища.</w:t>
      </w:r>
    </w:p>
    <w:p w14:paraId="07A45F4E" w14:textId="77777777" w:rsidR="00A40EFA" w:rsidRPr="00A40EFA" w:rsidRDefault="00A40EFA" w:rsidP="00CF1FDC">
      <w:pPr>
        <w:widowControl w:val="0"/>
        <w:numPr>
          <w:ilvl w:val="0"/>
          <w:numId w:val="182"/>
        </w:numPr>
        <w:tabs>
          <w:tab w:val="left" w:pos="738"/>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Питань адміністративно-територіального устрою.</w:t>
      </w:r>
    </w:p>
    <w:p w14:paraId="47E8EC0E" w14:textId="77777777" w:rsidR="00A40EFA" w:rsidRPr="00A40EFA" w:rsidRDefault="00A40EFA" w:rsidP="00CF1FDC">
      <w:pPr>
        <w:widowControl w:val="0"/>
        <w:numPr>
          <w:ilvl w:val="0"/>
          <w:numId w:val="182"/>
        </w:numPr>
        <w:tabs>
          <w:tab w:val="left" w:pos="738"/>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Символіки територіальної громади.</w:t>
      </w:r>
    </w:p>
    <w:p w14:paraId="4DB4C22E" w14:textId="77777777" w:rsidR="00A40EFA" w:rsidRPr="00A40EFA" w:rsidRDefault="00A40EFA" w:rsidP="00CF1FDC">
      <w:pPr>
        <w:widowControl w:val="0"/>
        <w:numPr>
          <w:ilvl w:val="0"/>
          <w:numId w:val="182"/>
        </w:numPr>
        <w:tabs>
          <w:tab w:val="left" w:pos="738"/>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Встановлення правил з питань благоустрою, забезпечення в ньому чистоти і порядку, торгівлі.</w:t>
      </w:r>
    </w:p>
    <w:p w14:paraId="2A8A4A89" w14:textId="77777777" w:rsidR="00A40EFA" w:rsidRPr="00A40EFA" w:rsidRDefault="00A40EFA" w:rsidP="00CF1FDC">
      <w:pPr>
        <w:widowControl w:val="0"/>
        <w:numPr>
          <w:ilvl w:val="0"/>
          <w:numId w:val="182"/>
        </w:numPr>
        <w:tabs>
          <w:tab w:val="left" w:pos="813"/>
        </w:tabs>
        <w:spacing w:after="0" w:line="240" w:lineRule="auto"/>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Зміни тарифів на проїзд у громадському транспорті.</w:t>
      </w:r>
    </w:p>
    <w:p w14:paraId="165A2BDC" w14:textId="77777777" w:rsidR="00A40EFA" w:rsidRPr="00A40EFA" w:rsidRDefault="00A40EFA" w:rsidP="00CF1FDC">
      <w:pPr>
        <w:widowControl w:val="0"/>
        <w:numPr>
          <w:ilvl w:val="0"/>
          <w:numId w:val="182"/>
        </w:numPr>
        <w:tabs>
          <w:tab w:val="left" w:pos="813"/>
        </w:tabs>
        <w:spacing w:after="220" w:line="240" w:lineRule="auto"/>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Проектів рішень міської ради про зміну місцевих податків та зборів.</w:t>
      </w:r>
    </w:p>
    <w:p w14:paraId="1C515258" w14:textId="77777777" w:rsidR="00A40EFA" w:rsidRPr="00A40EFA" w:rsidRDefault="00A40EFA" w:rsidP="00CF1FDC">
      <w:pPr>
        <w:widowControl w:val="0"/>
        <w:numPr>
          <w:ilvl w:val="0"/>
          <w:numId w:val="181"/>
        </w:numPr>
        <w:tabs>
          <w:tab w:val="left" w:pos="337"/>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lastRenderedPageBreak/>
        <w:t>Вивчення громадської думки щодо проектів регуляторних актів відбувається</w:t>
      </w:r>
      <w:r w:rsidR="00F141D7">
        <w:rPr>
          <w:rFonts w:ascii="Times New Roman" w:eastAsia="Times New Roman" w:hAnsi="Times New Roman" w:cs="Times New Roman"/>
          <w:sz w:val="24"/>
          <w:szCs w:val="24"/>
          <w:lang w:eastAsia="uk-UA" w:bidi="uk-UA"/>
        </w:rPr>
        <w:t xml:space="preserve"> у порядку відповідно до Закону</w:t>
      </w:r>
      <w:r w:rsidRPr="00A40EFA">
        <w:rPr>
          <w:rFonts w:ascii="Times New Roman" w:eastAsia="Times New Roman" w:hAnsi="Times New Roman" w:cs="Times New Roman"/>
          <w:sz w:val="24"/>
          <w:szCs w:val="24"/>
          <w:lang w:eastAsia="uk-UA" w:bidi="uk-UA"/>
        </w:rPr>
        <w:t xml:space="preserve"> України </w:t>
      </w:r>
      <w:r w:rsidR="00F141D7">
        <w:rPr>
          <w:rFonts w:ascii="Times New Roman" w:eastAsia="Times New Roman" w:hAnsi="Times New Roman" w:cs="Times New Roman"/>
          <w:sz w:val="24"/>
          <w:szCs w:val="24"/>
          <w:lang w:eastAsia="uk-UA" w:bidi="uk-UA"/>
        </w:rPr>
        <w:t>«</w:t>
      </w:r>
      <w:r w:rsidRPr="00A40EFA">
        <w:rPr>
          <w:rFonts w:ascii="Times New Roman" w:eastAsia="Times New Roman" w:hAnsi="Times New Roman" w:cs="Times New Roman"/>
          <w:sz w:val="24"/>
          <w:szCs w:val="24"/>
          <w:lang w:eastAsia="uk-UA" w:bidi="uk-UA"/>
        </w:rPr>
        <w:t>Про засади державної регуляторної політики у сфері господарської діяльності</w:t>
      </w:r>
      <w:r w:rsidR="00F141D7">
        <w:rPr>
          <w:rFonts w:ascii="Times New Roman" w:eastAsia="Times New Roman" w:hAnsi="Times New Roman" w:cs="Times New Roman"/>
          <w:sz w:val="24"/>
          <w:szCs w:val="24"/>
          <w:lang w:eastAsia="uk-UA" w:bidi="uk-UA"/>
        </w:rPr>
        <w:t>»</w:t>
      </w:r>
      <w:r w:rsidRPr="00A40EFA">
        <w:rPr>
          <w:rFonts w:ascii="Times New Roman" w:eastAsia="Times New Roman" w:hAnsi="Times New Roman" w:cs="Times New Roman"/>
          <w:sz w:val="24"/>
          <w:szCs w:val="24"/>
          <w:lang w:eastAsia="uk-UA" w:bidi="uk-UA"/>
        </w:rPr>
        <w:t>.</w:t>
      </w:r>
    </w:p>
    <w:p w14:paraId="76D0AF04" w14:textId="77777777" w:rsidR="00A40EFA" w:rsidRPr="00A40EFA" w:rsidRDefault="00A40EFA" w:rsidP="00CF1FDC">
      <w:pPr>
        <w:widowControl w:val="0"/>
        <w:numPr>
          <w:ilvl w:val="0"/>
          <w:numId w:val="181"/>
        </w:numPr>
        <w:tabs>
          <w:tab w:val="left" w:pos="342"/>
        </w:tabs>
        <w:spacing w:after="9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Інформація, пов'язана з організацією та проведенням консультацій з громадськістю, оприлюднюються на офіційному веб-сайті Ради, в розділі «Громадська участь», підрозділ «Консультації з громадськістю».</w:t>
      </w:r>
    </w:p>
    <w:p w14:paraId="3ED71D5F" w14:textId="77777777" w:rsidR="00A40EFA" w:rsidRPr="00A40EFA" w:rsidRDefault="00A40EFA" w:rsidP="00A40EFA">
      <w:pPr>
        <w:keepNext/>
        <w:keepLines/>
        <w:widowControl w:val="0"/>
        <w:spacing w:after="440" w:line="300" w:lineRule="auto"/>
        <w:jc w:val="center"/>
        <w:outlineLvl w:val="0"/>
        <w:rPr>
          <w:rFonts w:ascii="Times New Roman" w:eastAsia="Times New Roman" w:hAnsi="Times New Roman" w:cs="Times New Roman"/>
          <w:b/>
          <w:bCs/>
          <w:lang w:eastAsia="uk-UA" w:bidi="uk-UA"/>
        </w:rPr>
      </w:pPr>
      <w:r w:rsidRPr="00A40EFA">
        <w:rPr>
          <w:rFonts w:ascii="Times New Roman" w:eastAsia="Times New Roman" w:hAnsi="Times New Roman" w:cs="Times New Roman"/>
          <w:b/>
          <w:bCs/>
          <w:lang w:eastAsia="uk-UA" w:bidi="uk-UA"/>
        </w:rPr>
        <w:t>РОЗДІЛ 2. ІНІЦІЮВАННЯ ПРОВЕДЕННЯ ПУБЛІЧНИХ КОНСУЛЬТАЦІЙ</w:t>
      </w:r>
    </w:p>
    <w:p w14:paraId="5D8E9529" w14:textId="77777777" w:rsidR="00A40EFA" w:rsidRPr="00A40EFA" w:rsidRDefault="00A40EFA" w:rsidP="00CF1FDC">
      <w:pPr>
        <w:widowControl w:val="0"/>
        <w:numPr>
          <w:ilvl w:val="0"/>
          <w:numId w:val="183"/>
        </w:numPr>
        <w:tabs>
          <w:tab w:val="left" w:pos="308"/>
        </w:tabs>
        <w:spacing w:after="100" w:line="276" w:lineRule="auto"/>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Ініціатором проведення консультацій з громадськістю можуть бути:</w:t>
      </w:r>
    </w:p>
    <w:p w14:paraId="41FD22F5" w14:textId="77777777" w:rsidR="00A40EFA" w:rsidRPr="00F141D7" w:rsidRDefault="00902413" w:rsidP="00F141D7">
      <w:pPr>
        <w:pStyle w:val="aa"/>
        <w:widowControl w:val="0"/>
        <w:numPr>
          <w:ilvl w:val="0"/>
          <w:numId w:val="109"/>
        </w:numPr>
        <w:spacing w:after="0" w:line="276" w:lineRule="auto"/>
        <w:rPr>
          <w:rFonts w:ascii="Times New Roman" w:eastAsia="Times New Roman" w:hAnsi="Times New Roman" w:cs="Times New Roman"/>
          <w:sz w:val="24"/>
          <w:szCs w:val="24"/>
          <w:lang w:eastAsia="uk-UA" w:bidi="uk-UA"/>
        </w:rPr>
      </w:pPr>
      <w:r>
        <w:rPr>
          <w:rFonts w:ascii="Times New Roman" w:eastAsia="Times New Roman" w:hAnsi="Times New Roman" w:cs="Times New Roman"/>
          <w:sz w:val="24"/>
          <w:szCs w:val="24"/>
          <w:lang w:eastAsia="uk-UA" w:bidi="uk-UA"/>
        </w:rPr>
        <w:t>Стрийська міська рада;</w:t>
      </w:r>
    </w:p>
    <w:p w14:paraId="2732DB69" w14:textId="77777777" w:rsidR="00A40EFA" w:rsidRDefault="00902413" w:rsidP="00F141D7">
      <w:pPr>
        <w:pStyle w:val="aa"/>
        <w:widowControl w:val="0"/>
        <w:numPr>
          <w:ilvl w:val="0"/>
          <w:numId w:val="109"/>
        </w:numPr>
        <w:spacing w:after="0" w:line="276" w:lineRule="auto"/>
        <w:rPr>
          <w:rFonts w:ascii="Times New Roman" w:eastAsia="Times New Roman" w:hAnsi="Times New Roman" w:cs="Times New Roman"/>
          <w:sz w:val="24"/>
          <w:szCs w:val="24"/>
          <w:lang w:eastAsia="uk-UA" w:bidi="uk-UA"/>
        </w:rPr>
      </w:pPr>
      <w:r>
        <w:rPr>
          <w:rFonts w:ascii="Times New Roman" w:eastAsia="Times New Roman" w:hAnsi="Times New Roman" w:cs="Times New Roman"/>
          <w:sz w:val="24"/>
          <w:szCs w:val="24"/>
          <w:lang w:eastAsia="uk-UA" w:bidi="uk-UA"/>
        </w:rPr>
        <w:t>Стрийський міський голова;</w:t>
      </w:r>
    </w:p>
    <w:p w14:paraId="65180CC8" w14:textId="77777777" w:rsidR="00A40EFA" w:rsidRPr="00F141D7" w:rsidRDefault="00A40EFA" w:rsidP="00902413">
      <w:pPr>
        <w:pStyle w:val="aa"/>
        <w:widowControl w:val="0"/>
        <w:numPr>
          <w:ilvl w:val="0"/>
          <w:numId w:val="109"/>
        </w:numPr>
        <w:spacing w:after="0" w:line="276" w:lineRule="auto"/>
        <w:ind w:left="0" w:firstLine="720"/>
        <w:jc w:val="both"/>
        <w:rPr>
          <w:rFonts w:ascii="Times New Roman" w:eastAsia="Times New Roman" w:hAnsi="Times New Roman" w:cs="Times New Roman"/>
          <w:sz w:val="24"/>
          <w:szCs w:val="24"/>
          <w:lang w:eastAsia="uk-UA" w:bidi="uk-UA"/>
        </w:rPr>
      </w:pPr>
      <w:r w:rsidRPr="00F141D7">
        <w:rPr>
          <w:rFonts w:ascii="Times New Roman" w:eastAsia="Times New Roman" w:hAnsi="Times New Roman" w:cs="Times New Roman"/>
          <w:sz w:val="24"/>
          <w:szCs w:val="24"/>
          <w:lang w:eastAsia="uk-UA" w:bidi="uk-UA"/>
        </w:rPr>
        <w:t>не менше 1/10 депутатів від загального складу міської ради, фракція, група чи тимчасова комісія депутатів міської ради, постійна комісія міської ради щодо питань, які належать до її повноважень, виконавчий орган міської ради щодо питань, я</w:t>
      </w:r>
      <w:r w:rsidR="00902413">
        <w:rPr>
          <w:rFonts w:ascii="Times New Roman" w:eastAsia="Times New Roman" w:hAnsi="Times New Roman" w:cs="Times New Roman"/>
          <w:sz w:val="24"/>
          <w:szCs w:val="24"/>
          <w:lang w:eastAsia="uk-UA" w:bidi="uk-UA"/>
        </w:rPr>
        <w:t>кі належать до його повноважень;</w:t>
      </w:r>
    </w:p>
    <w:p w14:paraId="66AF32FD" w14:textId="77777777" w:rsidR="00A40EFA" w:rsidRDefault="00A40EFA" w:rsidP="00902413">
      <w:pPr>
        <w:pStyle w:val="aa"/>
        <w:widowControl w:val="0"/>
        <w:numPr>
          <w:ilvl w:val="0"/>
          <w:numId w:val="109"/>
        </w:numPr>
        <w:spacing w:after="0" w:line="276" w:lineRule="auto"/>
        <w:ind w:left="0" w:firstLine="720"/>
        <w:jc w:val="both"/>
        <w:rPr>
          <w:rFonts w:ascii="Times New Roman" w:eastAsia="Times New Roman" w:hAnsi="Times New Roman" w:cs="Times New Roman"/>
          <w:sz w:val="24"/>
          <w:szCs w:val="24"/>
          <w:lang w:eastAsia="uk-UA" w:bidi="uk-UA"/>
        </w:rPr>
      </w:pPr>
      <w:r w:rsidRPr="00902413">
        <w:rPr>
          <w:rFonts w:ascii="Times New Roman" w:eastAsia="Times New Roman" w:hAnsi="Times New Roman" w:cs="Times New Roman"/>
          <w:sz w:val="24"/>
          <w:szCs w:val="24"/>
          <w:lang w:eastAsia="uk-UA" w:bidi="uk-UA"/>
        </w:rPr>
        <w:t>не менше трьох юридичних осіб, що зареєстровані на території Стрийської</w:t>
      </w:r>
      <w:r w:rsidR="00902413">
        <w:rPr>
          <w:rFonts w:ascii="Times New Roman" w:eastAsia="Times New Roman" w:hAnsi="Times New Roman" w:cs="Times New Roman"/>
          <w:sz w:val="24"/>
          <w:szCs w:val="24"/>
          <w:lang w:eastAsia="uk-UA" w:bidi="uk-UA"/>
        </w:rPr>
        <w:t xml:space="preserve"> міської територіальної громади;</w:t>
      </w:r>
    </w:p>
    <w:p w14:paraId="6A44080C" w14:textId="77777777" w:rsidR="00A40EFA" w:rsidRPr="00902413" w:rsidRDefault="00A40EFA" w:rsidP="00902413">
      <w:pPr>
        <w:pStyle w:val="aa"/>
        <w:widowControl w:val="0"/>
        <w:numPr>
          <w:ilvl w:val="0"/>
          <w:numId w:val="109"/>
        </w:numPr>
        <w:spacing w:after="540" w:line="276" w:lineRule="auto"/>
        <w:ind w:left="0" w:firstLine="720"/>
        <w:jc w:val="both"/>
        <w:rPr>
          <w:rFonts w:ascii="Times New Roman" w:eastAsia="Times New Roman" w:hAnsi="Times New Roman" w:cs="Times New Roman"/>
          <w:sz w:val="24"/>
          <w:szCs w:val="24"/>
          <w:lang w:eastAsia="uk-UA" w:bidi="uk-UA"/>
        </w:rPr>
      </w:pPr>
      <w:r w:rsidRPr="00902413">
        <w:rPr>
          <w:rFonts w:ascii="Times New Roman" w:eastAsia="Times New Roman" w:hAnsi="Times New Roman" w:cs="Times New Roman"/>
          <w:sz w:val="24"/>
          <w:szCs w:val="24"/>
          <w:lang w:eastAsia="uk-UA" w:bidi="uk-UA"/>
        </w:rPr>
        <w:t xml:space="preserve">жителі територіальної громади, які досягли 14-річного віку та на законних підставах проживають у межах Стрийської </w:t>
      </w:r>
      <w:r w:rsidR="00902413">
        <w:rPr>
          <w:rFonts w:ascii="Times New Roman" w:eastAsia="Times New Roman" w:hAnsi="Times New Roman" w:cs="Times New Roman"/>
          <w:sz w:val="24"/>
          <w:szCs w:val="24"/>
          <w:lang w:eastAsia="uk-UA" w:bidi="uk-UA"/>
        </w:rPr>
        <w:t xml:space="preserve">міської </w:t>
      </w:r>
      <w:r w:rsidRPr="00902413">
        <w:rPr>
          <w:rFonts w:ascii="Times New Roman" w:eastAsia="Times New Roman" w:hAnsi="Times New Roman" w:cs="Times New Roman"/>
          <w:sz w:val="24"/>
          <w:szCs w:val="24"/>
          <w:lang w:eastAsia="uk-UA" w:bidi="uk-UA"/>
        </w:rPr>
        <w:t>територіальної громади, через формування ініціативної групи та збору не менше 70 підписів на підтримку проведення консультацій з громадськістю.</w:t>
      </w:r>
    </w:p>
    <w:p w14:paraId="4EF5A307" w14:textId="77777777" w:rsidR="00A40EFA" w:rsidRPr="00A40EFA" w:rsidRDefault="00A40EFA" w:rsidP="00CF1FDC">
      <w:pPr>
        <w:widowControl w:val="0"/>
        <w:numPr>
          <w:ilvl w:val="0"/>
          <w:numId w:val="183"/>
        </w:numPr>
        <w:tabs>
          <w:tab w:val="left" w:pos="342"/>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Заінтересовані особи ініціюють публічні консультації шляхом надсилання письмового звернення на ім'я міського голови в довільній формі.</w:t>
      </w:r>
    </w:p>
    <w:p w14:paraId="407C283F" w14:textId="77777777" w:rsidR="00A40EFA" w:rsidRPr="00A40EFA" w:rsidRDefault="00A40EFA" w:rsidP="00CF1FDC">
      <w:pPr>
        <w:widowControl w:val="0"/>
        <w:numPr>
          <w:ilvl w:val="0"/>
          <w:numId w:val="183"/>
        </w:numPr>
        <w:tabs>
          <w:tab w:val="left" w:pos="342"/>
        </w:tabs>
        <w:spacing w:after="100" w:line="283"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У письмовому колективному зверненні від жителів територіальної громади зазначається:</w:t>
      </w:r>
    </w:p>
    <w:p w14:paraId="7620D785" w14:textId="77777777" w:rsidR="00A40EFA" w:rsidRPr="00A40EFA" w:rsidRDefault="00A40EFA" w:rsidP="00CF1FDC">
      <w:pPr>
        <w:widowControl w:val="0"/>
        <w:numPr>
          <w:ilvl w:val="0"/>
          <w:numId w:val="184"/>
        </w:numPr>
        <w:tabs>
          <w:tab w:val="left" w:pos="371"/>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прізвище, ім'я, по батькові; дата та рік народження; адреса реєстрації; контактний телефон, адреса електронної пошти (за наявності); власноручний підпис членів ініціативної групи;</w:t>
      </w:r>
    </w:p>
    <w:p w14:paraId="64F8F2F7" w14:textId="77777777" w:rsidR="00A40EFA" w:rsidRPr="00A40EFA" w:rsidRDefault="00A40EFA" w:rsidP="00CF1FDC">
      <w:pPr>
        <w:widowControl w:val="0"/>
        <w:numPr>
          <w:ilvl w:val="0"/>
          <w:numId w:val="184"/>
        </w:numPr>
        <w:tabs>
          <w:tab w:val="left" w:pos="366"/>
        </w:tabs>
        <w:spacing w:after="100" w:line="276" w:lineRule="auto"/>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обґрунтування необхідності проведення таких консультацій з громадськістю;</w:t>
      </w:r>
    </w:p>
    <w:p w14:paraId="3D8DCC11" w14:textId="77777777" w:rsidR="00A40EFA" w:rsidRPr="00A40EFA" w:rsidRDefault="00A40EFA" w:rsidP="00F92456">
      <w:pPr>
        <w:widowControl w:val="0"/>
        <w:numPr>
          <w:ilvl w:val="0"/>
          <w:numId w:val="184"/>
        </w:numPr>
        <w:tabs>
          <w:tab w:val="left" w:pos="376"/>
        </w:tabs>
        <w:spacing w:after="100" w:line="288"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прізвище, ім'я та по батькові, дата та рік народження, адреса реєстрації, контактний телефон та особистий підпис підписантів;</w:t>
      </w:r>
    </w:p>
    <w:p w14:paraId="03DA75F5" w14:textId="77777777" w:rsidR="00A40EFA" w:rsidRPr="00A40EFA" w:rsidRDefault="00A40EFA" w:rsidP="00CF1FDC">
      <w:pPr>
        <w:widowControl w:val="0"/>
        <w:numPr>
          <w:ilvl w:val="0"/>
          <w:numId w:val="184"/>
        </w:numPr>
        <w:tabs>
          <w:tab w:val="left" w:pos="366"/>
        </w:tabs>
        <w:spacing w:after="140" w:line="240" w:lineRule="auto"/>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згода особи н</w:t>
      </w:r>
      <w:r w:rsidR="00F92456">
        <w:rPr>
          <w:rFonts w:ascii="Times New Roman" w:eastAsia="Times New Roman" w:hAnsi="Times New Roman" w:cs="Times New Roman"/>
          <w:sz w:val="24"/>
          <w:szCs w:val="24"/>
          <w:lang w:eastAsia="uk-UA" w:bidi="uk-UA"/>
        </w:rPr>
        <w:t>а обробку їх персональних даних;</w:t>
      </w:r>
    </w:p>
    <w:p w14:paraId="6EEBD9F2" w14:textId="77777777" w:rsidR="00A40EFA" w:rsidRPr="00A40EFA" w:rsidRDefault="00A40EFA" w:rsidP="00CF1FDC">
      <w:pPr>
        <w:widowControl w:val="0"/>
        <w:numPr>
          <w:ilvl w:val="0"/>
          <w:numId w:val="183"/>
        </w:numPr>
        <w:tabs>
          <w:tab w:val="left" w:pos="342"/>
        </w:tabs>
        <w:spacing w:after="120" w:line="240" w:lineRule="auto"/>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У письмовому колективному зверненні від юридичної особи зазначається:</w:t>
      </w:r>
    </w:p>
    <w:p w14:paraId="6914FD9E" w14:textId="77777777" w:rsidR="00A40EFA" w:rsidRPr="00A40EFA" w:rsidRDefault="00A40EFA" w:rsidP="00CF1FDC">
      <w:pPr>
        <w:widowControl w:val="0"/>
        <w:numPr>
          <w:ilvl w:val="0"/>
          <w:numId w:val="185"/>
        </w:numPr>
        <w:tabs>
          <w:tab w:val="left" w:pos="318"/>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повна назва інститутів громадянського суспільства; юридичні адреси, прізвища, імена і по батькові керівників; власноручний підпис і печатка (за наявності);</w:t>
      </w:r>
    </w:p>
    <w:p w14:paraId="65527508" w14:textId="77777777" w:rsidR="00A40EFA" w:rsidRPr="00A40EFA" w:rsidRDefault="008F5A14" w:rsidP="00CF1FDC">
      <w:pPr>
        <w:widowControl w:val="0"/>
        <w:numPr>
          <w:ilvl w:val="0"/>
          <w:numId w:val="185"/>
        </w:numPr>
        <w:tabs>
          <w:tab w:val="left" w:pos="322"/>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обґрунтування</w:t>
      </w:r>
      <w:r w:rsidR="00A40EFA" w:rsidRPr="00A40EFA">
        <w:rPr>
          <w:rFonts w:ascii="Times New Roman" w:eastAsia="Times New Roman" w:hAnsi="Times New Roman" w:cs="Times New Roman"/>
          <w:sz w:val="24"/>
          <w:szCs w:val="24"/>
          <w:lang w:eastAsia="uk-UA" w:bidi="uk-UA"/>
        </w:rPr>
        <w:t xml:space="preserve"> необхідності проведення так</w:t>
      </w:r>
      <w:r w:rsidR="00F92456">
        <w:rPr>
          <w:rFonts w:ascii="Times New Roman" w:eastAsia="Times New Roman" w:hAnsi="Times New Roman" w:cs="Times New Roman"/>
          <w:sz w:val="24"/>
          <w:szCs w:val="24"/>
          <w:lang w:eastAsia="uk-UA" w:bidi="uk-UA"/>
        </w:rPr>
        <w:t>их консультацій з громадськістю;</w:t>
      </w:r>
    </w:p>
    <w:p w14:paraId="27609D8F" w14:textId="77777777" w:rsidR="00A40EFA" w:rsidRPr="00A40EFA" w:rsidRDefault="00A40EFA" w:rsidP="00CF1FDC">
      <w:pPr>
        <w:widowControl w:val="0"/>
        <w:numPr>
          <w:ilvl w:val="0"/>
          <w:numId w:val="183"/>
        </w:numPr>
        <w:tabs>
          <w:tab w:val="left" w:pos="298"/>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У письмовому колективному зверненні від представників депутатського корпусу зазначається:</w:t>
      </w:r>
    </w:p>
    <w:p w14:paraId="40892EC5" w14:textId="77777777" w:rsidR="00A40EFA" w:rsidRPr="00A40EFA" w:rsidRDefault="00A40EFA" w:rsidP="00CF1FDC">
      <w:pPr>
        <w:widowControl w:val="0"/>
        <w:numPr>
          <w:ilvl w:val="0"/>
          <w:numId w:val="186"/>
        </w:numPr>
        <w:tabs>
          <w:tab w:val="left" w:pos="298"/>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фракція/ група/ комісія, яка ініціює публічні консультації (за необхідності);</w:t>
      </w:r>
    </w:p>
    <w:p w14:paraId="69D421C4" w14:textId="77777777" w:rsidR="00A40EFA" w:rsidRPr="00A40EFA" w:rsidRDefault="00A40EFA" w:rsidP="00CF1FDC">
      <w:pPr>
        <w:widowControl w:val="0"/>
        <w:numPr>
          <w:ilvl w:val="0"/>
          <w:numId w:val="186"/>
        </w:numPr>
        <w:tabs>
          <w:tab w:val="left" w:pos="327"/>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lastRenderedPageBreak/>
        <w:t>прізвище, ім'я, по батькові депутата Стрийської міської ради;</w:t>
      </w:r>
    </w:p>
    <w:p w14:paraId="0A20531E" w14:textId="77777777" w:rsidR="00A40EFA" w:rsidRPr="00A40EFA" w:rsidRDefault="00A40EFA" w:rsidP="00CF1FDC">
      <w:pPr>
        <w:widowControl w:val="0"/>
        <w:numPr>
          <w:ilvl w:val="0"/>
          <w:numId w:val="186"/>
        </w:numPr>
        <w:tabs>
          <w:tab w:val="left" w:pos="327"/>
        </w:tabs>
        <w:spacing w:after="56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обґрунтування необхідності проведення таких консультацій з громадськістю.</w:t>
      </w:r>
    </w:p>
    <w:p w14:paraId="1521637E" w14:textId="77777777" w:rsidR="00A40EFA" w:rsidRPr="00A40EFA" w:rsidRDefault="00A40EFA" w:rsidP="00A40EFA">
      <w:pPr>
        <w:keepNext/>
        <w:keepLines/>
        <w:widowControl w:val="0"/>
        <w:spacing w:after="600" w:line="300" w:lineRule="auto"/>
        <w:jc w:val="center"/>
        <w:outlineLvl w:val="0"/>
        <w:rPr>
          <w:rFonts w:ascii="Times New Roman" w:eastAsia="Times New Roman" w:hAnsi="Times New Roman" w:cs="Times New Roman"/>
          <w:b/>
          <w:bCs/>
          <w:lang w:eastAsia="uk-UA" w:bidi="uk-UA"/>
        </w:rPr>
      </w:pPr>
      <w:r w:rsidRPr="00A40EFA">
        <w:rPr>
          <w:rFonts w:ascii="Times New Roman" w:eastAsia="Times New Roman" w:hAnsi="Times New Roman" w:cs="Times New Roman"/>
          <w:b/>
          <w:bCs/>
          <w:lang w:eastAsia="uk-UA" w:bidi="uk-UA"/>
        </w:rPr>
        <w:t>РОЗДІЛ 3. ТИПИ ПУБЛІЧНИХ КОНСУЛЬТАЦІЙ</w:t>
      </w:r>
    </w:p>
    <w:p w14:paraId="3CF29817" w14:textId="77777777" w:rsidR="00A40EFA" w:rsidRPr="00A40EFA" w:rsidRDefault="00A40EFA" w:rsidP="00CF1FDC">
      <w:pPr>
        <w:widowControl w:val="0"/>
        <w:numPr>
          <w:ilvl w:val="0"/>
          <w:numId w:val="187"/>
        </w:numPr>
        <w:tabs>
          <w:tab w:val="left" w:pos="267"/>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Публічні консультації поділяються на два типи:</w:t>
      </w:r>
    </w:p>
    <w:p w14:paraId="41C1707D" w14:textId="77777777" w:rsidR="00A40EFA" w:rsidRPr="00A40EFA" w:rsidRDefault="00A40EFA" w:rsidP="00A40EFA">
      <w:pPr>
        <w:widowControl w:val="0"/>
        <w:spacing w:after="56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Першого типу - збір пропозицій від громадськості - це отримання від заінтересованих осіб письмових чи електронних пропозицій щодо питання винесеного на консультації з громадськістю. Також для вивчення думки заінтересованих осіб може бути проведене опитування чи/та публічний захід. Збір пропозицій від громадськості може здійснюватись на офіційному сайті Стрийської міської ради чи спеціально визначеному інформаційному ресурсі для проведення публічних консультацій у Стрийській </w:t>
      </w:r>
      <w:r w:rsidR="00250E34">
        <w:rPr>
          <w:rFonts w:ascii="Times New Roman" w:eastAsia="Times New Roman" w:hAnsi="Times New Roman" w:cs="Times New Roman"/>
          <w:sz w:val="24"/>
          <w:szCs w:val="24"/>
          <w:lang w:eastAsia="uk-UA" w:bidi="uk-UA"/>
        </w:rPr>
        <w:t>М</w:t>
      </w:r>
      <w:r w:rsidRPr="00A40EFA">
        <w:rPr>
          <w:rFonts w:ascii="Times New Roman" w:eastAsia="Times New Roman" w:hAnsi="Times New Roman" w:cs="Times New Roman"/>
          <w:sz w:val="24"/>
          <w:szCs w:val="24"/>
          <w:lang w:eastAsia="uk-UA" w:bidi="uk-UA"/>
        </w:rPr>
        <w:t>ТГ.</w:t>
      </w:r>
    </w:p>
    <w:p w14:paraId="350545D9" w14:textId="77777777" w:rsidR="00A40EFA" w:rsidRPr="00A40EFA" w:rsidRDefault="00A40EFA" w:rsidP="00A40EFA">
      <w:pPr>
        <w:widowControl w:val="0"/>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Другого типу - діяльність робочої групи з проведення консультацій з громадськістю (далі - робоча група) - це порядок, який складається зі створення робочої групи для організації процесу консультацій з громадськістю, збір пропозицій (відповідно до першого типу публічних консультацій) та подальше проведення публічного заходу(-</w:t>
      </w:r>
      <w:proofErr w:type="spellStart"/>
      <w:r w:rsidRPr="00A40EFA">
        <w:rPr>
          <w:rFonts w:ascii="Times New Roman" w:eastAsia="Times New Roman" w:hAnsi="Times New Roman" w:cs="Times New Roman"/>
          <w:sz w:val="24"/>
          <w:szCs w:val="24"/>
          <w:lang w:eastAsia="uk-UA" w:bidi="uk-UA"/>
        </w:rPr>
        <w:t>ів</w:t>
      </w:r>
      <w:proofErr w:type="spellEnd"/>
      <w:r w:rsidRPr="00A40EFA">
        <w:rPr>
          <w:rFonts w:ascii="Times New Roman" w:eastAsia="Times New Roman" w:hAnsi="Times New Roman" w:cs="Times New Roman"/>
          <w:sz w:val="24"/>
          <w:szCs w:val="24"/>
          <w:lang w:eastAsia="uk-UA" w:bidi="uk-UA"/>
        </w:rPr>
        <w:t>) (громадські обговорення, круглий стіл, форуми тощо), під час якого презентуються зібрані пропозиції та результати опитування (у випадку його проведення), а також проводиться їх обговорення та збираються повторно пропозиції, відповідно до яких приймаються остаточні рішення щодо їх врахування.</w:t>
      </w:r>
    </w:p>
    <w:p w14:paraId="265578E4" w14:textId="77777777" w:rsidR="00A40EFA" w:rsidRPr="00A40EFA" w:rsidRDefault="00A40EFA" w:rsidP="00CF1FDC">
      <w:pPr>
        <w:widowControl w:val="0"/>
        <w:numPr>
          <w:ilvl w:val="0"/>
          <w:numId w:val="187"/>
        </w:numPr>
        <w:tabs>
          <w:tab w:val="left" w:pos="298"/>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Уповноважений виконавчий орган з питань громадської участі самостійно визначає тип необхідних публічних консультацій на основі пропозицій ініціатора.</w:t>
      </w:r>
    </w:p>
    <w:p w14:paraId="380B7B40" w14:textId="77777777" w:rsidR="00A40EFA" w:rsidRPr="00A40EFA" w:rsidRDefault="00A40EFA" w:rsidP="00CF1FDC">
      <w:pPr>
        <w:widowControl w:val="0"/>
        <w:numPr>
          <w:ilvl w:val="0"/>
          <w:numId w:val="187"/>
        </w:numPr>
        <w:tabs>
          <w:tab w:val="left" w:pos="303"/>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Для організації репрезентативного опитування з метою отримання об’єктивної та достовірної інформації в межах публічних консультацій уповноважений виконавчий орган з питань громадської участі за погодженням із міським головою може, відповідно до законодавства, укладати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 груп населення та заінтересованих сторін.</w:t>
      </w:r>
    </w:p>
    <w:p w14:paraId="2B841779" w14:textId="77777777" w:rsidR="00A40EFA" w:rsidRPr="00A40EFA" w:rsidRDefault="00A40EFA" w:rsidP="00CF1FDC">
      <w:pPr>
        <w:widowControl w:val="0"/>
        <w:numPr>
          <w:ilvl w:val="0"/>
          <w:numId w:val="187"/>
        </w:numPr>
        <w:tabs>
          <w:tab w:val="left" w:pos="298"/>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За потреби для організації процесу публічних консультацій за участі робочої групи уповноважений виконавчий орган з питань громадської участі готує розпорядження міського голови про створення такої робочої групи.</w:t>
      </w:r>
    </w:p>
    <w:p w14:paraId="058552E7" w14:textId="77777777" w:rsidR="00A40EFA" w:rsidRPr="00A40EFA" w:rsidRDefault="00A40EFA" w:rsidP="00CF1FDC">
      <w:pPr>
        <w:widowControl w:val="0"/>
        <w:numPr>
          <w:ilvl w:val="0"/>
          <w:numId w:val="187"/>
        </w:numPr>
        <w:tabs>
          <w:tab w:val="left" w:pos="298"/>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В робочу групу входять:</w:t>
      </w:r>
    </w:p>
    <w:p w14:paraId="66CA2881" w14:textId="77777777" w:rsidR="00A40EFA" w:rsidRPr="00A40EFA" w:rsidRDefault="00A40EFA" w:rsidP="00CF1FDC">
      <w:pPr>
        <w:widowControl w:val="0"/>
        <w:numPr>
          <w:ilvl w:val="1"/>
          <w:numId w:val="187"/>
        </w:numPr>
        <w:tabs>
          <w:tab w:val="left" w:pos="471"/>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представники орган</w:t>
      </w:r>
      <w:r w:rsidR="00F92456">
        <w:rPr>
          <w:rFonts w:ascii="Times New Roman" w:eastAsia="Times New Roman" w:hAnsi="Times New Roman" w:cs="Times New Roman"/>
          <w:sz w:val="24"/>
          <w:szCs w:val="24"/>
          <w:lang w:eastAsia="uk-UA" w:bidi="uk-UA"/>
        </w:rPr>
        <w:t>у</w:t>
      </w:r>
      <w:r w:rsidRPr="00A40EFA">
        <w:rPr>
          <w:rFonts w:ascii="Times New Roman" w:eastAsia="Times New Roman" w:hAnsi="Times New Roman" w:cs="Times New Roman"/>
          <w:sz w:val="24"/>
          <w:szCs w:val="24"/>
          <w:lang w:eastAsia="uk-UA" w:bidi="uk-UA"/>
        </w:rPr>
        <w:t xml:space="preserve"> місцевого самоврядування:</w:t>
      </w:r>
    </w:p>
    <w:p w14:paraId="7480CCBA" w14:textId="77777777" w:rsidR="00A40EFA" w:rsidRPr="00A40EFA" w:rsidRDefault="00A40EFA" w:rsidP="00CF1FDC">
      <w:pPr>
        <w:widowControl w:val="0"/>
        <w:numPr>
          <w:ilvl w:val="2"/>
          <w:numId w:val="187"/>
        </w:numPr>
        <w:tabs>
          <w:tab w:val="left" w:pos="649"/>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Не більше 3-х представників загалом від уповноваженого виконавчого органу з питань громадської участі та профільних виконавчих </w:t>
      </w:r>
      <w:r w:rsidR="00F92456">
        <w:rPr>
          <w:rFonts w:ascii="Times New Roman" w:eastAsia="Times New Roman" w:hAnsi="Times New Roman" w:cs="Times New Roman"/>
          <w:sz w:val="24"/>
          <w:szCs w:val="24"/>
          <w:lang w:eastAsia="uk-UA" w:bidi="uk-UA"/>
        </w:rPr>
        <w:t>органів Стрийської міської ради;</w:t>
      </w:r>
    </w:p>
    <w:p w14:paraId="0C3B030B" w14:textId="77777777" w:rsidR="00A40EFA" w:rsidRPr="00A40EFA" w:rsidRDefault="00A40EFA" w:rsidP="00CF1FDC">
      <w:pPr>
        <w:widowControl w:val="0"/>
        <w:numPr>
          <w:ilvl w:val="2"/>
          <w:numId w:val="187"/>
        </w:numPr>
        <w:tabs>
          <w:tab w:val="left" w:pos="649"/>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представник профільної постійної депутатської комісії Стрийської міської ради;</w:t>
      </w:r>
    </w:p>
    <w:p w14:paraId="4EF0800E" w14:textId="77777777" w:rsidR="00A40EFA" w:rsidRPr="00A40EFA" w:rsidRDefault="00A40EFA" w:rsidP="00CF1FDC">
      <w:pPr>
        <w:widowControl w:val="0"/>
        <w:numPr>
          <w:ilvl w:val="1"/>
          <w:numId w:val="187"/>
        </w:numPr>
        <w:tabs>
          <w:tab w:val="left" w:pos="649"/>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представники заінтересованих осіб (громадськість), не більше 6 осіб:</w:t>
      </w:r>
    </w:p>
    <w:p w14:paraId="7B6D88BA" w14:textId="77777777" w:rsidR="00A40EFA" w:rsidRPr="00A40EFA" w:rsidRDefault="00A40EFA" w:rsidP="00CF1FDC">
      <w:pPr>
        <w:widowControl w:val="0"/>
        <w:numPr>
          <w:ilvl w:val="2"/>
          <w:numId w:val="187"/>
        </w:numPr>
        <w:tabs>
          <w:tab w:val="left" w:pos="654"/>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lastRenderedPageBreak/>
        <w:t>Якщо ініціатором проведення консультацій виступають представники органів місцевої влади - в робочу групу входять не більше 3 представників від заінтересованих осіб, які виявили бажання увійти в склад робочої групи;</w:t>
      </w:r>
    </w:p>
    <w:p w14:paraId="34233A23" w14:textId="77777777" w:rsidR="00A40EFA" w:rsidRPr="00A40EFA" w:rsidRDefault="00A40EFA" w:rsidP="00CF1FDC">
      <w:pPr>
        <w:widowControl w:val="0"/>
        <w:numPr>
          <w:ilvl w:val="2"/>
          <w:numId w:val="187"/>
        </w:numPr>
        <w:tabs>
          <w:tab w:val="left" w:pos="654"/>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Якщо ініціатором проведення публічних консультацій виступають жителі - в робочу групу входять 3 представники від ініціативної групи жителів, а також 3 особи від заінтересованих осіб, які виявили бажання увійти в склад робочої групи;</w:t>
      </w:r>
    </w:p>
    <w:p w14:paraId="467A2037" w14:textId="77777777" w:rsidR="00A40EFA" w:rsidRPr="00A40EFA" w:rsidRDefault="00A40EFA" w:rsidP="00CF1FDC">
      <w:pPr>
        <w:widowControl w:val="0"/>
        <w:numPr>
          <w:ilvl w:val="2"/>
          <w:numId w:val="187"/>
        </w:numPr>
        <w:tabs>
          <w:tab w:val="left" w:pos="768"/>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Якщо ініціатором проведення публічних консультацій виступають юридичні особи, відповідно до частини 5 цього Положення - в робочу групу входять З представники від юридичних осіб, що є ініціаторами, а також 3 особи від заінтересованих осіб, які виявили бажання увійти в склад робочої групи.</w:t>
      </w:r>
    </w:p>
    <w:p w14:paraId="5632AD1B" w14:textId="77777777" w:rsidR="00A40EFA" w:rsidRPr="00A40EFA" w:rsidRDefault="00A40EFA" w:rsidP="00CF1FDC">
      <w:pPr>
        <w:widowControl w:val="0"/>
        <w:numPr>
          <w:ilvl w:val="1"/>
          <w:numId w:val="187"/>
        </w:numPr>
        <w:tabs>
          <w:tab w:val="left" w:pos="1219"/>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У випадку надходження більше звернень від заінтересованих осіб для входження у склад робочої групи проводиться відкрите жеребкування. Час і місце проведення жеребкування оприлюднюється на веб-сайті ради та в інший прийнятний спосіб, не пізніше ніж за 2 робочі дні до його проведення.</w:t>
      </w:r>
    </w:p>
    <w:p w14:paraId="7127B774" w14:textId="77777777" w:rsidR="00A40EFA" w:rsidRPr="00A40EFA" w:rsidRDefault="00A40EFA" w:rsidP="00CF1FDC">
      <w:pPr>
        <w:widowControl w:val="0"/>
        <w:numPr>
          <w:ilvl w:val="0"/>
          <w:numId w:val="187"/>
        </w:numPr>
        <w:tabs>
          <w:tab w:val="left" w:pos="418"/>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Робоча група працює у формі засідань. Рішення на засіданні робочої групи ухвалюються більшістю членів від присутніх та беруться за основу відповідальними структурними підрозділами міської ради під час</w:t>
      </w:r>
      <w:r w:rsidR="00CE7FBA">
        <w:rPr>
          <w:rFonts w:ascii="Times New Roman" w:eastAsia="Times New Roman" w:hAnsi="Times New Roman" w:cs="Times New Roman"/>
          <w:sz w:val="24"/>
          <w:szCs w:val="24"/>
          <w:lang w:eastAsia="uk-UA" w:bidi="uk-UA"/>
        </w:rPr>
        <w:t xml:space="preserve"> підготовки проекту нормативно-</w:t>
      </w:r>
      <w:r w:rsidRPr="00A40EFA">
        <w:rPr>
          <w:rFonts w:ascii="Times New Roman" w:eastAsia="Times New Roman" w:hAnsi="Times New Roman" w:cs="Times New Roman"/>
          <w:sz w:val="24"/>
          <w:szCs w:val="24"/>
          <w:lang w:eastAsia="uk-UA" w:bidi="uk-UA"/>
        </w:rPr>
        <w:t>правового акту або пропозицій щодо вирішення певного питання. Робоча група діє на постійній основі до моменту остаточної підготовки проекту нормативно-правового акту або пропозицій щодо вирішення певного питання.</w:t>
      </w:r>
    </w:p>
    <w:p w14:paraId="1BB5C465" w14:textId="77777777" w:rsidR="00A40EFA" w:rsidRPr="00A40EFA" w:rsidRDefault="00A40EFA" w:rsidP="00CF1FDC">
      <w:pPr>
        <w:widowControl w:val="0"/>
        <w:numPr>
          <w:ilvl w:val="0"/>
          <w:numId w:val="187"/>
        </w:numPr>
        <w:tabs>
          <w:tab w:val="left" w:pos="303"/>
        </w:tabs>
        <w:spacing w:after="76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Робоча група може ухвалити свій регламент роботи, в тому числі засідання робочої групи можуть проводитись онлайн. Про засідання робочої групи повідомляється членів робочої групи не пізніше, як за 2 робочі дні до його проведення.</w:t>
      </w:r>
    </w:p>
    <w:p w14:paraId="273C15DC" w14:textId="77777777" w:rsidR="00A40EFA" w:rsidRPr="00A40EFA" w:rsidRDefault="00A40EFA" w:rsidP="00A40EFA">
      <w:pPr>
        <w:widowControl w:val="0"/>
        <w:spacing w:after="220" w:line="497" w:lineRule="auto"/>
        <w:jc w:val="center"/>
        <w:rPr>
          <w:rFonts w:ascii="Times New Roman" w:eastAsia="Times New Roman" w:hAnsi="Times New Roman" w:cs="Times New Roman"/>
          <w:lang w:eastAsia="uk-UA" w:bidi="uk-UA"/>
        </w:rPr>
      </w:pPr>
      <w:r w:rsidRPr="00A40EFA">
        <w:rPr>
          <w:rFonts w:ascii="Times New Roman" w:eastAsia="Times New Roman" w:hAnsi="Times New Roman" w:cs="Times New Roman"/>
          <w:b/>
          <w:bCs/>
          <w:lang w:eastAsia="uk-UA" w:bidi="uk-UA"/>
        </w:rPr>
        <w:t>РОЗДІЛ 4. ПОРЯДОК ПРОВЕДЕННЯ ТА ОРГАНІЗАЦІЇ</w:t>
      </w:r>
      <w:r w:rsidRPr="00A40EFA">
        <w:rPr>
          <w:rFonts w:ascii="Times New Roman" w:eastAsia="Times New Roman" w:hAnsi="Times New Roman" w:cs="Times New Roman"/>
          <w:b/>
          <w:bCs/>
          <w:lang w:eastAsia="uk-UA" w:bidi="uk-UA"/>
        </w:rPr>
        <w:br/>
        <w:t>КОНСУЛЬТАЦІЙ З ГРОМАДСЬКІСТЮ</w:t>
      </w:r>
    </w:p>
    <w:p w14:paraId="471F511E" w14:textId="77777777" w:rsidR="00A40EFA" w:rsidRPr="00A40EFA" w:rsidRDefault="00A40EFA" w:rsidP="00CF1FDC">
      <w:pPr>
        <w:widowControl w:val="0"/>
        <w:numPr>
          <w:ilvl w:val="0"/>
          <w:numId w:val="188"/>
        </w:numPr>
        <w:tabs>
          <w:tab w:val="left" w:pos="312"/>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Консультації розпочинаються з дня оприлюднення інформаційного повідомлення про проведення консультацій. Строк проведення консультацій визначається відповідальним структурним підрозділом або створеною робочою групою, але не може бути меншим ніж 15 робочих днів.</w:t>
      </w:r>
    </w:p>
    <w:p w14:paraId="1777CE95" w14:textId="77777777" w:rsidR="00A40EFA" w:rsidRPr="00A40EFA" w:rsidRDefault="00A40EFA" w:rsidP="00CF1FDC">
      <w:pPr>
        <w:widowControl w:val="0"/>
        <w:numPr>
          <w:ilvl w:val="0"/>
          <w:numId w:val="188"/>
        </w:numPr>
        <w:tabs>
          <w:tab w:val="left" w:pos="302"/>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Інформаційне повідомлення про початок проведення публічних консультацій має містити:</w:t>
      </w:r>
    </w:p>
    <w:p w14:paraId="6A3CE612" w14:textId="77777777" w:rsidR="00A40EFA" w:rsidRPr="00A40EFA" w:rsidRDefault="00A40EFA" w:rsidP="00CF1FDC">
      <w:pPr>
        <w:widowControl w:val="0"/>
        <w:numPr>
          <w:ilvl w:val="1"/>
          <w:numId w:val="188"/>
        </w:numPr>
        <w:tabs>
          <w:tab w:val="left" w:pos="598"/>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найменування ради, назву уповноваженого виконавчого органу з питань громадської участі, назву відповідального виконавчого органу, до відома якого належить предмет публічних консультацій, інформація про керівника відповідального структурного підрозділу та ініціатора (за наявності), який ініціює консультації;</w:t>
      </w:r>
    </w:p>
    <w:p w14:paraId="3D53265E" w14:textId="77777777" w:rsidR="00A40EFA" w:rsidRPr="00A40EFA" w:rsidRDefault="00A40EFA" w:rsidP="00CF1FDC">
      <w:pPr>
        <w:widowControl w:val="0"/>
        <w:numPr>
          <w:ilvl w:val="1"/>
          <w:numId w:val="188"/>
        </w:numPr>
        <w:tabs>
          <w:tab w:val="left" w:pos="598"/>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інформацію про мету публічних консультацій, а також посилання на опублікований на веб-сайті ради акт про проведення публічних консультацій;</w:t>
      </w:r>
    </w:p>
    <w:p w14:paraId="39F3B838" w14:textId="77777777" w:rsidR="00A40EFA" w:rsidRPr="00A40EFA" w:rsidRDefault="00A40EFA" w:rsidP="00CF1FDC">
      <w:pPr>
        <w:widowControl w:val="0"/>
        <w:numPr>
          <w:ilvl w:val="1"/>
          <w:numId w:val="188"/>
        </w:numPr>
        <w:tabs>
          <w:tab w:val="left" w:pos="513"/>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можливі варіанти вирішення питання;</w:t>
      </w:r>
    </w:p>
    <w:p w14:paraId="55EF0E8A" w14:textId="77777777" w:rsidR="00A40EFA" w:rsidRPr="00A40EFA" w:rsidRDefault="00A40EFA" w:rsidP="00CF1FDC">
      <w:pPr>
        <w:widowControl w:val="0"/>
        <w:numPr>
          <w:ilvl w:val="1"/>
          <w:numId w:val="188"/>
        </w:numPr>
        <w:tabs>
          <w:tab w:val="left" w:pos="509"/>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соціальні групи населення та заінтересовані сторони, на які поширюватиметься дія </w:t>
      </w:r>
      <w:r w:rsidRPr="00A40EFA">
        <w:rPr>
          <w:rFonts w:ascii="Times New Roman" w:eastAsia="Times New Roman" w:hAnsi="Times New Roman" w:cs="Times New Roman"/>
          <w:sz w:val="24"/>
          <w:szCs w:val="24"/>
          <w:lang w:eastAsia="uk-UA" w:bidi="uk-UA"/>
        </w:rPr>
        <w:lastRenderedPageBreak/>
        <w:t>прийнятого рішення;</w:t>
      </w:r>
    </w:p>
    <w:p w14:paraId="4F0DA7F0" w14:textId="77777777" w:rsidR="00A40EFA" w:rsidRPr="00A40EFA" w:rsidRDefault="00A40EFA" w:rsidP="00CF1FDC">
      <w:pPr>
        <w:widowControl w:val="0"/>
        <w:numPr>
          <w:ilvl w:val="1"/>
          <w:numId w:val="188"/>
        </w:numPr>
        <w:tabs>
          <w:tab w:val="left" w:pos="509"/>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можливі наслідки запровадження рішення для різних соціальних груп населення та заінтересованих сторін;</w:t>
      </w:r>
    </w:p>
    <w:p w14:paraId="59F079ED" w14:textId="77777777" w:rsidR="00A40EFA" w:rsidRPr="00A40EFA" w:rsidRDefault="00A40EFA" w:rsidP="00CF1FDC">
      <w:pPr>
        <w:widowControl w:val="0"/>
        <w:numPr>
          <w:ilvl w:val="1"/>
          <w:numId w:val="188"/>
        </w:numPr>
        <w:tabs>
          <w:tab w:val="left" w:pos="509"/>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відомості про строки збору письмових та електронних пропозицій;</w:t>
      </w:r>
    </w:p>
    <w:p w14:paraId="79826DD5" w14:textId="77777777" w:rsidR="00A40EFA" w:rsidRPr="00A40EFA" w:rsidRDefault="00A40EFA" w:rsidP="00CF1FDC">
      <w:pPr>
        <w:widowControl w:val="0"/>
        <w:numPr>
          <w:ilvl w:val="1"/>
          <w:numId w:val="188"/>
        </w:numPr>
        <w:tabs>
          <w:tab w:val="left" w:pos="513"/>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поштова й електронна адреса та посилання для подання письмових й електронних пропозицій та зауважень;</w:t>
      </w:r>
    </w:p>
    <w:p w14:paraId="1BBC846F" w14:textId="77777777" w:rsidR="00A40EFA" w:rsidRPr="00A40EFA" w:rsidRDefault="00A40EFA" w:rsidP="00CF1FDC">
      <w:pPr>
        <w:widowControl w:val="0"/>
        <w:numPr>
          <w:ilvl w:val="1"/>
          <w:numId w:val="188"/>
        </w:numPr>
        <w:tabs>
          <w:tab w:val="left" w:pos="513"/>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адреса і номер телефону, за якими надаються відповіді з питань, що пов'язані з консультаціями, а також ПІБ уповноваженої особи з відповідального структурного підрозділу:</w:t>
      </w:r>
    </w:p>
    <w:p w14:paraId="2A315A23" w14:textId="77777777" w:rsidR="00A40EFA" w:rsidRPr="00A40EFA" w:rsidRDefault="00A40EFA" w:rsidP="00CF1FDC">
      <w:pPr>
        <w:widowControl w:val="0"/>
        <w:numPr>
          <w:ilvl w:val="1"/>
          <w:numId w:val="188"/>
        </w:numPr>
        <w:tabs>
          <w:tab w:val="left" w:pos="513"/>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строк і спосіб оприлюднення результатів консультацій.</w:t>
      </w:r>
    </w:p>
    <w:p w14:paraId="425BB2F4" w14:textId="77777777" w:rsidR="00A40EFA" w:rsidRPr="00A40EFA" w:rsidRDefault="00A40EFA" w:rsidP="00CF1FDC">
      <w:pPr>
        <w:widowControl w:val="0"/>
        <w:numPr>
          <w:ilvl w:val="0"/>
          <w:numId w:val="188"/>
        </w:numPr>
        <w:tabs>
          <w:tab w:val="left" w:pos="399"/>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Збір пропозицій на всіх етапах консультацій здійснюється шляхом отримання пропозицій від заінтересованих осіб, а також висловлення усних пропозицій під час проведення публічних заходів.</w:t>
      </w:r>
    </w:p>
    <w:p w14:paraId="52ED03FF" w14:textId="77777777" w:rsidR="00A40EFA" w:rsidRPr="00A40EFA" w:rsidRDefault="00A40EFA" w:rsidP="00CF1FDC">
      <w:pPr>
        <w:widowControl w:val="0"/>
        <w:numPr>
          <w:ilvl w:val="0"/>
          <w:numId w:val="188"/>
        </w:numPr>
        <w:tabs>
          <w:tab w:val="left" w:pos="399"/>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Жителі територіальної громади надсилають пропозиції у письмовій формі із зазначенням ПІБ та контактної інформації (номер телефону, електронна пошта) на поштову чи електронну адресу, вказані в інформаційному повідомленні, розмішені на веб-сайті ради.</w:t>
      </w:r>
    </w:p>
    <w:p w14:paraId="69BF20CE" w14:textId="77777777" w:rsidR="00A40EFA" w:rsidRPr="00A40EFA" w:rsidRDefault="00A40EFA" w:rsidP="00A40EFA">
      <w:pPr>
        <w:widowControl w:val="0"/>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Юридичні особи, подають пропозиції у письмовій формі із зазначенням свого найменування та місцезнаходження на поштову чи електронну адресу, вказані в інформаційному повідомленні, розміщені на веб-сайті ради.</w:t>
      </w:r>
    </w:p>
    <w:p w14:paraId="645A7080" w14:textId="77777777" w:rsidR="00A40EFA" w:rsidRPr="00A40EFA" w:rsidRDefault="00A40EFA" w:rsidP="00CF1FDC">
      <w:pPr>
        <w:widowControl w:val="0"/>
        <w:numPr>
          <w:ilvl w:val="0"/>
          <w:numId w:val="188"/>
        </w:numPr>
        <w:tabs>
          <w:tab w:val="left" w:pos="302"/>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Анонімні пропозиції не реєструються і не розглядаються.</w:t>
      </w:r>
    </w:p>
    <w:p w14:paraId="7C9ACD64" w14:textId="77777777" w:rsidR="00A40EFA" w:rsidRPr="00A40EFA" w:rsidRDefault="00A40EFA" w:rsidP="00CF1FDC">
      <w:pPr>
        <w:widowControl w:val="0"/>
        <w:numPr>
          <w:ilvl w:val="0"/>
          <w:numId w:val="188"/>
        </w:numPr>
        <w:tabs>
          <w:tab w:val="left" w:pos="298"/>
        </w:tabs>
        <w:spacing w:after="120" w:line="271"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Консультації першого типу щодо збору пропозицій від громадськості проводяться в такому порядку:</w:t>
      </w:r>
    </w:p>
    <w:p w14:paraId="59C66EEF" w14:textId="77777777" w:rsidR="00A40EFA" w:rsidRPr="00A40EFA" w:rsidRDefault="00A40EFA" w:rsidP="00CF1FDC">
      <w:pPr>
        <w:widowControl w:val="0"/>
        <w:numPr>
          <w:ilvl w:val="0"/>
          <w:numId w:val="189"/>
        </w:numPr>
        <w:tabs>
          <w:tab w:val="left" w:pos="715"/>
        </w:tabs>
        <w:spacing w:after="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підготовка уповноваженим виконавчим органом з питань громадської участі та підписання міським головою розпорядження про проведення консультацій:</w:t>
      </w:r>
    </w:p>
    <w:p w14:paraId="2C9ABF89" w14:textId="77777777" w:rsidR="00A40EFA" w:rsidRPr="00027F7F" w:rsidRDefault="00A40EFA" w:rsidP="00027F7F">
      <w:pPr>
        <w:widowControl w:val="0"/>
        <w:numPr>
          <w:ilvl w:val="0"/>
          <w:numId w:val="189"/>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вжиття заходів для забезпечення залучення всіх заінтересованих осіб, а також суб'єктів господарювання, інститутів громадянського суспільства та </w:t>
      </w:r>
      <w:proofErr w:type="spellStart"/>
      <w:r w:rsidRPr="00A40EFA">
        <w:rPr>
          <w:rFonts w:ascii="Times New Roman" w:eastAsia="Times New Roman" w:hAnsi="Times New Roman" w:cs="Times New Roman"/>
          <w:sz w:val="24"/>
          <w:szCs w:val="24"/>
          <w:lang w:eastAsia="uk-UA" w:bidi="uk-UA"/>
        </w:rPr>
        <w:t>інших</w:t>
      </w:r>
      <w:r w:rsidRPr="00027F7F">
        <w:rPr>
          <w:rFonts w:ascii="Times New Roman" w:eastAsia="Times New Roman" w:hAnsi="Times New Roman" w:cs="Times New Roman"/>
          <w:sz w:val="24"/>
          <w:szCs w:val="24"/>
          <w:lang w:eastAsia="uk-UA" w:bidi="uk-UA"/>
        </w:rPr>
        <w:t>осіб</w:t>
      </w:r>
      <w:proofErr w:type="spellEnd"/>
      <w:r w:rsidRPr="00027F7F">
        <w:rPr>
          <w:rFonts w:ascii="Times New Roman" w:eastAsia="Times New Roman" w:hAnsi="Times New Roman" w:cs="Times New Roman"/>
          <w:sz w:val="24"/>
          <w:szCs w:val="24"/>
          <w:lang w:eastAsia="uk-UA" w:bidi="uk-UA"/>
        </w:rPr>
        <w:t xml:space="preserve"> до публічних консультацій;</w:t>
      </w:r>
    </w:p>
    <w:p w14:paraId="47B2B626" w14:textId="77777777" w:rsidR="00A40EFA" w:rsidRPr="00A40EFA" w:rsidRDefault="00A40EFA" w:rsidP="00CF1FDC">
      <w:pPr>
        <w:widowControl w:val="0"/>
        <w:numPr>
          <w:ilvl w:val="0"/>
          <w:numId w:val="189"/>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оприлюднення відповідальним структурним підрозділом не пізніш як за 5 днів після підписання міським головою розпорядження про проведення публічних консультацій відповідного інформаційного </w:t>
      </w:r>
      <w:r w:rsidR="00027F7F">
        <w:rPr>
          <w:rFonts w:ascii="Times New Roman" w:eastAsia="Times New Roman" w:hAnsi="Times New Roman" w:cs="Times New Roman"/>
          <w:sz w:val="24"/>
          <w:szCs w:val="24"/>
          <w:lang w:eastAsia="uk-UA" w:bidi="uk-UA"/>
        </w:rPr>
        <w:t>повідомлення на офіційному веб-</w:t>
      </w:r>
      <w:r w:rsidRPr="00A40EFA">
        <w:rPr>
          <w:rFonts w:ascii="Times New Roman" w:eastAsia="Times New Roman" w:hAnsi="Times New Roman" w:cs="Times New Roman"/>
          <w:sz w:val="24"/>
          <w:szCs w:val="24"/>
          <w:lang w:eastAsia="uk-UA" w:bidi="uk-UA"/>
        </w:rPr>
        <w:t>сайті ради та в інший прийнятний спосіб;</w:t>
      </w:r>
    </w:p>
    <w:p w14:paraId="2E029F4E" w14:textId="77777777" w:rsidR="00A40EFA" w:rsidRPr="00A40EFA" w:rsidRDefault="00A40EFA" w:rsidP="00CF1FDC">
      <w:pPr>
        <w:widowControl w:val="0"/>
        <w:numPr>
          <w:ilvl w:val="0"/>
          <w:numId w:val="189"/>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публікація уповноваженим виконавчим органом з питань громадської участі інформації для проведення публічних консультацій відповідно до цього Положення на офіційному веб-сайті Стрийської міської ради та в інший прийнятний спосіб;</w:t>
      </w:r>
    </w:p>
    <w:p w14:paraId="35A64276" w14:textId="77777777" w:rsidR="00A40EFA" w:rsidRPr="00A40EFA" w:rsidRDefault="00A40EFA" w:rsidP="00CF1FDC">
      <w:pPr>
        <w:widowControl w:val="0"/>
        <w:numPr>
          <w:ilvl w:val="0"/>
          <w:numId w:val="189"/>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збір уповноваженим виконавчим органом з питань громадської участі пропозицій, які надійшли у письмовій та електронній формі від заінтересованих осіб, та передача їх ініціатору публічних консультацій;</w:t>
      </w:r>
    </w:p>
    <w:p w14:paraId="46507B83" w14:textId="77777777" w:rsidR="00A40EFA" w:rsidRPr="00A40EFA" w:rsidRDefault="00A40EFA" w:rsidP="00CF1FDC">
      <w:pPr>
        <w:widowControl w:val="0"/>
        <w:numPr>
          <w:ilvl w:val="0"/>
          <w:numId w:val="189"/>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аналіз ініціатором публічних консультацій отриманих пропозицій;</w:t>
      </w:r>
    </w:p>
    <w:p w14:paraId="189F37D8" w14:textId="77777777" w:rsidR="00A40EFA" w:rsidRPr="00A40EFA" w:rsidRDefault="00A40EFA" w:rsidP="00CF1FDC">
      <w:pPr>
        <w:widowControl w:val="0"/>
        <w:numPr>
          <w:ilvl w:val="0"/>
          <w:numId w:val="189"/>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врахування результатів публічних консультацій, як основи під час прийняття остаточного рішення:</w:t>
      </w:r>
    </w:p>
    <w:p w14:paraId="2F2E187C" w14:textId="77777777" w:rsidR="00A40EFA" w:rsidRPr="00A40EFA" w:rsidRDefault="00A40EFA" w:rsidP="00CF1FDC">
      <w:pPr>
        <w:widowControl w:val="0"/>
        <w:numPr>
          <w:ilvl w:val="0"/>
          <w:numId w:val="189"/>
        </w:numPr>
        <w:tabs>
          <w:tab w:val="left" w:pos="715"/>
        </w:tabs>
        <w:spacing w:after="24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формування та оприлюднення уповноваженим виконавчим органом з питань громадської участі спільно з ініціатором або іншою уповноваженою особою результатів публічних консультацій на офіційному веб-сайті ради та в інший прийнятний спосіб.</w:t>
      </w:r>
    </w:p>
    <w:p w14:paraId="166E1DAC" w14:textId="77777777" w:rsidR="00A40EFA" w:rsidRPr="00A40EFA" w:rsidRDefault="00A40EFA" w:rsidP="00CF1FDC">
      <w:pPr>
        <w:widowControl w:val="0"/>
        <w:numPr>
          <w:ilvl w:val="0"/>
          <w:numId w:val="188"/>
        </w:numPr>
        <w:tabs>
          <w:tab w:val="left" w:pos="294"/>
        </w:tabs>
        <w:spacing w:after="24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Публічні консультації другого типу проводяться в такому порядку:</w:t>
      </w:r>
    </w:p>
    <w:p w14:paraId="1975140C" w14:textId="77777777" w:rsidR="00A40EFA" w:rsidRPr="00A40EFA" w:rsidRDefault="00A40EFA" w:rsidP="00CF1FDC">
      <w:pPr>
        <w:widowControl w:val="0"/>
        <w:numPr>
          <w:ilvl w:val="0"/>
          <w:numId w:val="190"/>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lastRenderedPageBreak/>
        <w:t>оприлюднення повідомлення про формування р</w:t>
      </w:r>
      <w:r w:rsidR="00027F7F">
        <w:rPr>
          <w:rFonts w:ascii="Times New Roman" w:eastAsia="Times New Roman" w:hAnsi="Times New Roman" w:cs="Times New Roman"/>
          <w:sz w:val="24"/>
          <w:szCs w:val="24"/>
          <w:lang w:eastAsia="uk-UA" w:bidi="uk-UA"/>
        </w:rPr>
        <w:t>обочої групи на офіційному веб-</w:t>
      </w:r>
      <w:r w:rsidRPr="00A40EFA">
        <w:rPr>
          <w:rFonts w:ascii="Times New Roman" w:eastAsia="Times New Roman" w:hAnsi="Times New Roman" w:cs="Times New Roman"/>
          <w:sz w:val="24"/>
          <w:szCs w:val="24"/>
          <w:lang w:eastAsia="uk-UA" w:bidi="uk-UA"/>
        </w:rPr>
        <w:t>сайті Стрийської міської ради та про можливість участі в робочій групі заінтересованих осіб за умови письмового або електронного звернення;</w:t>
      </w:r>
    </w:p>
    <w:p w14:paraId="3B8ECB8E" w14:textId="77777777" w:rsidR="00A40EFA" w:rsidRPr="00A40EFA" w:rsidRDefault="00A40EFA" w:rsidP="00CF1FDC">
      <w:pPr>
        <w:widowControl w:val="0"/>
        <w:numPr>
          <w:ilvl w:val="0"/>
          <w:numId w:val="190"/>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підписання на 7 робочий день розпорядження міського голови про проведення публічних консультацій та затвердження складу робочої групи після оприлюднення повідомлення на офіційному веб-сайті Стрийської міської ради про формування робочої групи;</w:t>
      </w:r>
    </w:p>
    <w:p w14:paraId="7023CD17" w14:textId="77777777" w:rsidR="00A40EFA" w:rsidRPr="00A40EFA" w:rsidRDefault="00A40EFA" w:rsidP="00CF1FDC">
      <w:pPr>
        <w:widowControl w:val="0"/>
        <w:numPr>
          <w:ilvl w:val="0"/>
          <w:numId w:val="190"/>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розроблення плану заходів робочою групою з організації та проведення публічних консультацій, опитування (за потреби);</w:t>
      </w:r>
    </w:p>
    <w:p w14:paraId="287FE8A3" w14:textId="77777777" w:rsidR="00A40EFA" w:rsidRPr="00A40EFA" w:rsidRDefault="00A40EFA" w:rsidP="00CF1FDC">
      <w:pPr>
        <w:widowControl w:val="0"/>
        <w:numPr>
          <w:ilvl w:val="0"/>
          <w:numId w:val="190"/>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вжиття заходів робочою групою для забезпечення залучення заінтересованих осіб, користувачів до публічних консультацій;</w:t>
      </w:r>
    </w:p>
    <w:p w14:paraId="4E0C83AA" w14:textId="77777777" w:rsidR="00A40EFA" w:rsidRPr="00A40EFA" w:rsidRDefault="00A40EFA" w:rsidP="00CF1FDC">
      <w:pPr>
        <w:widowControl w:val="0"/>
        <w:numPr>
          <w:ilvl w:val="0"/>
          <w:numId w:val="190"/>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оприлюднення робочою групою не пізніш як за 5 днів після підписання міським головою розпорядження про проведення публічних консультацій відповідного інформаційного повідомлення на офіційному веб-сайті ради та в інший прийнятний спосіб;</w:t>
      </w:r>
    </w:p>
    <w:p w14:paraId="5123F16A" w14:textId="77777777" w:rsidR="00A40EFA" w:rsidRPr="00A40EFA" w:rsidRDefault="00A40EFA" w:rsidP="00CF1FDC">
      <w:pPr>
        <w:widowControl w:val="0"/>
        <w:numPr>
          <w:ilvl w:val="0"/>
          <w:numId w:val="190"/>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публікація робочою групою інформації для проведення публічних консультацій відповідно до Положення на офіційному веб-сайті Стрийської міської ради та в інший прийнятний спосіб;</w:t>
      </w:r>
    </w:p>
    <w:p w14:paraId="6AF1557C" w14:textId="77777777" w:rsidR="00A40EFA" w:rsidRPr="00A40EFA" w:rsidRDefault="00A40EFA" w:rsidP="00CF1FDC">
      <w:pPr>
        <w:widowControl w:val="0"/>
        <w:numPr>
          <w:ilvl w:val="0"/>
          <w:numId w:val="190"/>
        </w:numPr>
        <w:tabs>
          <w:tab w:val="left" w:pos="715"/>
        </w:tabs>
        <w:spacing w:after="18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збір та аналіз робочою групою пропозицій, які надійшли у письмовій та електронній формі від заінтересованих осіб;</w:t>
      </w:r>
    </w:p>
    <w:p w14:paraId="4769580E" w14:textId="77777777" w:rsidR="00A40EFA" w:rsidRPr="00A40EFA" w:rsidRDefault="00A40EFA" w:rsidP="00CF1FDC">
      <w:pPr>
        <w:widowControl w:val="0"/>
        <w:numPr>
          <w:ilvl w:val="0"/>
          <w:numId w:val="190"/>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проведення робочою групою публічного заходу (заходів), на якому розглядаються пропозиції, що надійшли в письмовій та електронній формі, можливість їх врахування, а також обговорення нових пропозицій, що надійшли під час заходу щодо планування громадського простору;</w:t>
      </w:r>
    </w:p>
    <w:p w14:paraId="2F63DB0B" w14:textId="77777777" w:rsidR="00A40EFA" w:rsidRPr="00A40EFA" w:rsidRDefault="00A40EFA" w:rsidP="00CF1FDC">
      <w:pPr>
        <w:widowControl w:val="0"/>
        <w:numPr>
          <w:ilvl w:val="0"/>
          <w:numId w:val="190"/>
        </w:numPr>
        <w:tabs>
          <w:tab w:val="left" w:pos="715"/>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аналіз робочою групою отриманих пропозицій;</w:t>
      </w:r>
    </w:p>
    <w:p w14:paraId="24D6F330" w14:textId="77777777" w:rsidR="00A40EFA" w:rsidRPr="00A40EFA" w:rsidRDefault="00A40EFA" w:rsidP="00CF1FDC">
      <w:pPr>
        <w:widowControl w:val="0"/>
        <w:numPr>
          <w:ilvl w:val="0"/>
          <w:numId w:val="190"/>
        </w:numPr>
        <w:tabs>
          <w:tab w:val="left" w:pos="750"/>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врахування результатів публічних консультацій, як основи під час прийняття остаточного рішення робочою групою;</w:t>
      </w:r>
    </w:p>
    <w:p w14:paraId="653C4922" w14:textId="77777777" w:rsidR="00A40EFA" w:rsidRPr="00A40EFA" w:rsidRDefault="00A40EFA" w:rsidP="00B6681A">
      <w:pPr>
        <w:widowControl w:val="0"/>
        <w:numPr>
          <w:ilvl w:val="0"/>
          <w:numId w:val="190"/>
        </w:numPr>
        <w:tabs>
          <w:tab w:val="left" w:pos="750"/>
        </w:tabs>
        <w:spacing w:after="36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формування та оприлюднення уповноваженим виконавчим органом з питань громадської участі результатів публічних консультацій на офіційному веб-сайті ради та в інший прийнятний спосіб.</w:t>
      </w:r>
    </w:p>
    <w:p w14:paraId="54CE8F3E" w14:textId="77777777" w:rsidR="00A40EFA" w:rsidRPr="00A40EFA" w:rsidRDefault="00A40EFA" w:rsidP="00B6681A">
      <w:pPr>
        <w:keepNext/>
        <w:keepLines/>
        <w:widowControl w:val="0"/>
        <w:spacing w:after="240" w:line="300" w:lineRule="auto"/>
        <w:jc w:val="center"/>
        <w:outlineLvl w:val="0"/>
        <w:rPr>
          <w:rFonts w:ascii="Times New Roman" w:eastAsia="Times New Roman" w:hAnsi="Times New Roman" w:cs="Times New Roman"/>
          <w:b/>
          <w:bCs/>
          <w:lang w:eastAsia="uk-UA" w:bidi="uk-UA"/>
        </w:rPr>
      </w:pPr>
      <w:r w:rsidRPr="00A40EFA">
        <w:rPr>
          <w:rFonts w:ascii="Times New Roman" w:eastAsia="Times New Roman" w:hAnsi="Times New Roman" w:cs="Times New Roman"/>
          <w:b/>
          <w:bCs/>
          <w:lang w:eastAsia="uk-UA" w:bidi="uk-UA"/>
        </w:rPr>
        <w:t>РОЗДІЛ 5. РОЗГЛЯД ПРОПОЗИЦІЙ</w:t>
      </w:r>
    </w:p>
    <w:p w14:paraId="135A1AF6" w14:textId="77777777" w:rsidR="00A40EFA" w:rsidRPr="00A40EFA" w:rsidRDefault="00A40EFA" w:rsidP="00CF1FDC">
      <w:pPr>
        <w:widowControl w:val="0"/>
        <w:numPr>
          <w:ilvl w:val="0"/>
          <w:numId w:val="191"/>
        </w:numPr>
        <w:tabs>
          <w:tab w:val="left" w:pos="295"/>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Результати публічних консультацій є осно</w:t>
      </w:r>
      <w:r w:rsidR="00027F7F">
        <w:rPr>
          <w:rFonts w:ascii="Times New Roman" w:eastAsia="Times New Roman" w:hAnsi="Times New Roman" w:cs="Times New Roman"/>
          <w:sz w:val="24"/>
          <w:szCs w:val="24"/>
          <w:lang w:eastAsia="uk-UA" w:bidi="uk-UA"/>
        </w:rPr>
        <w:t>вою для розроблення нормативно-</w:t>
      </w:r>
      <w:r w:rsidRPr="00A40EFA">
        <w:rPr>
          <w:rFonts w:ascii="Times New Roman" w:eastAsia="Times New Roman" w:hAnsi="Times New Roman" w:cs="Times New Roman"/>
          <w:sz w:val="24"/>
          <w:szCs w:val="24"/>
          <w:lang w:eastAsia="uk-UA" w:bidi="uk-UA"/>
        </w:rPr>
        <w:t>правового акта або пропозицій щодо вирішення певного питання.</w:t>
      </w:r>
    </w:p>
    <w:p w14:paraId="02C91641" w14:textId="77777777" w:rsidR="00A40EFA" w:rsidRPr="00A40EFA" w:rsidRDefault="00A40EFA" w:rsidP="00CF1FDC">
      <w:pPr>
        <w:widowControl w:val="0"/>
        <w:numPr>
          <w:ilvl w:val="0"/>
          <w:numId w:val="191"/>
        </w:numPr>
        <w:tabs>
          <w:tab w:val="left" w:pos="298"/>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Пропозиції від учасників консультацій, що надійшли в письмовому чи електронному форматі із зазначенням ім'я автора або найменування юридичної особи, що подала пропозицію, оприлюднюються на офіційному сайті ради не пізніше 3 робочих днів з дня надходження.</w:t>
      </w:r>
    </w:p>
    <w:p w14:paraId="776768A4" w14:textId="77777777" w:rsidR="00A40EFA" w:rsidRPr="00A40EFA" w:rsidRDefault="00A40EFA" w:rsidP="00CF1FDC">
      <w:pPr>
        <w:widowControl w:val="0"/>
        <w:numPr>
          <w:ilvl w:val="0"/>
          <w:numId w:val="191"/>
        </w:numPr>
        <w:tabs>
          <w:tab w:val="left" w:pos="298"/>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Пропозиції, що надійшли у письмовій чи електронній формі розглядаються уповноваженим виконавчим органом з питань громадської участі та ініціатором консультацій та/або робочою групою не більше 10 робочих днів з моменту закінчення строку збору пропозицій.</w:t>
      </w:r>
    </w:p>
    <w:p w14:paraId="55266227" w14:textId="77777777" w:rsidR="00A40EFA" w:rsidRPr="00A40EFA" w:rsidRDefault="00A40EFA" w:rsidP="00CF1FDC">
      <w:pPr>
        <w:widowControl w:val="0"/>
        <w:numPr>
          <w:ilvl w:val="0"/>
          <w:numId w:val="191"/>
        </w:numPr>
        <w:tabs>
          <w:tab w:val="left" w:pos="303"/>
        </w:tabs>
        <w:spacing w:after="10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Після розгляду пропозицій авторам пропозицій надається </w:t>
      </w:r>
      <w:r w:rsidR="008F5A14" w:rsidRPr="00A40EFA">
        <w:rPr>
          <w:rFonts w:ascii="Times New Roman" w:eastAsia="Times New Roman" w:hAnsi="Times New Roman" w:cs="Times New Roman"/>
          <w:sz w:val="24"/>
          <w:szCs w:val="24"/>
          <w:lang w:eastAsia="uk-UA" w:bidi="uk-UA"/>
        </w:rPr>
        <w:t>обґрунтована</w:t>
      </w:r>
      <w:r w:rsidRPr="00A40EFA">
        <w:rPr>
          <w:rFonts w:ascii="Times New Roman" w:eastAsia="Times New Roman" w:hAnsi="Times New Roman" w:cs="Times New Roman"/>
          <w:sz w:val="24"/>
          <w:szCs w:val="24"/>
          <w:lang w:eastAsia="uk-UA" w:bidi="uk-UA"/>
        </w:rPr>
        <w:t xml:space="preserve"> письмова відповідь про урахування чи неврахування їхніх ініціатив. Якщо ініціатором або робочою групою було прийнято рішення про проведення додаткових публічних заходів, то авторам пропозицій надається письмова відповідь з інформацією про дату, час та місце проведення публічного заходу, де будуть розглядатися отримані пропозиції. При потребі авторів пропозицій повідомляють про захід за допомогою технічних засобів електрозв'язку.</w:t>
      </w:r>
    </w:p>
    <w:p w14:paraId="3C90456A" w14:textId="77777777" w:rsidR="00A40EFA" w:rsidRPr="00A40EFA" w:rsidRDefault="00A40EFA" w:rsidP="00CF1FDC">
      <w:pPr>
        <w:widowControl w:val="0"/>
        <w:numPr>
          <w:ilvl w:val="0"/>
          <w:numId w:val="192"/>
        </w:numPr>
        <w:tabs>
          <w:tab w:val="left" w:pos="298"/>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lastRenderedPageBreak/>
        <w:t>Публічний захід з обговорення пропозицій, що надійшли від заінтересованих осіб, проводиться вп</w:t>
      </w:r>
      <w:r w:rsidR="00027F7F">
        <w:rPr>
          <w:rFonts w:ascii="Times New Roman" w:eastAsia="Times New Roman" w:hAnsi="Times New Roman" w:cs="Times New Roman"/>
          <w:sz w:val="24"/>
          <w:szCs w:val="24"/>
          <w:lang w:eastAsia="uk-UA" w:bidi="uk-UA"/>
        </w:rPr>
        <w:t>родовж 7 робочих днів з моменту</w:t>
      </w:r>
      <w:r w:rsidRPr="00A40EFA">
        <w:rPr>
          <w:rFonts w:ascii="Times New Roman" w:eastAsia="Times New Roman" w:hAnsi="Times New Roman" w:cs="Times New Roman"/>
          <w:sz w:val="24"/>
          <w:szCs w:val="24"/>
          <w:lang w:eastAsia="uk-UA" w:bidi="uk-UA"/>
        </w:rPr>
        <w:t xml:space="preserve"> закінчення строку розгляду пропозицій ініціатором консультацій чи робочою групою.</w:t>
      </w:r>
    </w:p>
    <w:p w14:paraId="05C3C5C8" w14:textId="77777777" w:rsidR="00A40EFA" w:rsidRPr="00A40EFA" w:rsidRDefault="00A40EFA" w:rsidP="00CF1FDC">
      <w:pPr>
        <w:widowControl w:val="0"/>
        <w:numPr>
          <w:ilvl w:val="0"/>
          <w:numId w:val="192"/>
        </w:numPr>
        <w:tabs>
          <w:tab w:val="left" w:pos="298"/>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Публічні заходи в рамках публічних консультацій можуть проводитись у формі:</w:t>
      </w:r>
    </w:p>
    <w:p w14:paraId="42874E11" w14:textId="77777777" w:rsidR="00A40EFA" w:rsidRPr="00A40EFA" w:rsidRDefault="00A40EFA" w:rsidP="00CF1FDC">
      <w:pPr>
        <w:widowControl w:val="0"/>
        <w:numPr>
          <w:ilvl w:val="0"/>
          <w:numId w:val="193"/>
        </w:numPr>
        <w:tabs>
          <w:tab w:val="left" w:pos="715"/>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конференцій, форумів, громадських слухань, круглих столів, зборів, зустрічей, нарад з громадськістю;</w:t>
      </w:r>
    </w:p>
    <w:p w14:paraId="5BCAB5CB" w14:textId="77777777" w:rsidR="00A40EFA" w:rsidRPr="00A40EFA" w:rsidRDefault="00A40EFA" w:rsidP="00CF1FDC">
      <w:pPr>
        <w:widowControl w:val="0"/>
        <w:numPr>
          <w:ilvl w:val="0"/>
          <w:numId w:val="193"/>
        </w:numPr>
        <w:tabs>
          <w:tab w:val="left" w:pos="715"/>
        </w:tabs>
        <w:spacing w:after="220" w:line="240" w:lineRule="auto"/>
        <w:jc w:val="both"/>
        <w:rPr>
          <w:rFonts w:ascii="Times New Roman" w:eastAsia="Times New Roman" w:hAnsi="Times New Roman" w:cs="Times New Roman"/>
          <w:sz w:val="24"/>
          <w:szCs w:val="24"/>
          <w:lang w:eastAsia="uk-UA" w:bidi="uk-UA"/>
        </w:rPr>
      </w:pPr>
      <w:proofErr w:type="spellStart"/>
      <w:r w:rsidRPr="00A40EFA">
        <w:rPr>
          <w:rFonts w:ascii="Times New Roman" w:eastAsia="Times New Roman" w:hAnsi="Times New Roman" w:cs="Times New Roman"/>
          <w:sz w:val="24"/>
          <w:szCs w:val="24"/>
          <w:lang w:eastAsia="uk-UA" w:bidi="uk-UA"/>
        </w:rPr>
        <w:t>теле</w:t>
      </w:r>
      <w:proofErr w:type="spellEnd"/>
      <w:r w:rsidRPr="00A40EFA">
        <w:rPr>
          <w:rFonts w:ascii="Times New Roman" w:eastAsia="Times New Roman" w:hAnsi="Times New Roman" w:cs="Times New Roman"/>
          <w:sz w:val="24"/>
          <w:szCs w:val="24"/>
          <w:lang w:eastAsia="uk-UA" w:bidi="uk-UA"/>
        </w:rPr>
        <w:t xml:space="preserve">- або </w:t>
      </w:r>
      <w:proofErr w:type="spellStart"/>
      <w:r w:rsidRPr="00A40EFA">
        <w:rPr>
          <w:rFonts w:ascii="Times New Roman" w:eastAsia="Times New Roman" w:hAnsi="Times New Roman" w:cs="Times New Roman"/>
          <w:sz w:val="24"/>
          <w:szCs w:val="24"/>
          <w:lang w:eastAsia="uk-UA" w:bidi="uk-UA"/>
        </w:rPr>
        <w:t>радіодебатів</w:t>
      </w:r>
      <w:proofErr w:type="spellEnd"/>
      <w:r w:rsidRPr="00A40EFA">
        <w:rPr>
          <w:rFonts w:ascii="Times New Roman" w:eastAsia="Times New Roman" w:hAnsi="Times New Roman" w:cs="Times New Roman"/>
          <w:sz w:val="24"/>
          <w:szCs w:val="24"/>
          <w:lang w:eastAsia="uk-UA" w:bidi="uk-UA"/>
        </w:rPr>
        <w:t>,</w:t>
      </w:r>
      <w:r w:rsidR="00027F7F">
        <w:rPr>
          <w:rFonts w:ascii="Times New Roman" w:eastAsia="Times New Roman" w:hAnsi="Times New Roman" w:cs="Times New Roman"/>
          <w:sz w:val="24"/>
          <w:szCs w:val="24"/>
          <w:lang w:eastAsia="uk-UA" w:bidi="uk-UA"/>
        </w:rPr>
        <w:t xml:space="preserve"> Інтернет- та відео-конференцій,</w:t>
      </w:r>
      <w:r w:rsidRPr="00A40EFA">
        <w:rPr>
          <w:rFonts w:ascii="Times New Roman" w:eastAsia="Times New Roman" w:hAnsi="Times New Roman" w:cs="Times New Roman"/>
          <w:sz w:val="24"/>
          <w:szCs w:val="24"/>
          <w:lang w:eastAsia="uk-UA" w:bidi="uk-UA"/>
        </w:rPr>
        <w:t xml:space="preserve"> електронних консультацій, збору пропозицій тощо.</w:t>
      </w:r>
    </w:p>
    <w:p w14:paraId="0AAD21DD" w14:textId="77777777" w:rsidR="00A40EFA" w:rsidRPr="00A40EFA" w:rsidRDefault="00A40EFA" w:rsidP="00CF1FDC">
      <w:pPr>
        <w:widowControl w:val="0"/>
        <w:numPr>
          <w:ilvl w:val="0"/>
          <w:numId w:val="192"/>
        </w:numPr>
        <w:tabs>
          <w:tab w:val="left" w:pos="387"/>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Для проведення публічного заходу можливе залучення фахівців, модераторів та інших спеціалістів у сфері колективного розв'язання проблем.</w:t>
      </w:r>
    </w:p>
    <w:p w14:paraId="2EF8CB17" w14:textId="77777777" w:rsidR="00A40EFA" w:rsidRPr="00A40EFA" w:rsidRDefault="00A40EFA" w:rsidP="00CF1FDC">
      <w:pPr>
        <w:widowControl w:val="0"/>
        <w:numPr>
          <w:ilvl w:val="0"/>
          <w:numId w:val="192"/>
        </w:numPr>
        <w:tabs>
          <w:tab w:val="left" w:pos="387"/>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За потреби, робоча група може провести додатково кілька публічних заходів. При цьому проміжок часу, відведений для проведення публічних заходів, не може перевищувати 20 робочих днів з моменту закінчення строку розгляду пропозицій відповідальним структурним підрозділом та робочою групою. За необхідності, окремим розпорядженням міського голови термін, відведений для консультацій, може бути продовжено.</w:t>
      </w:r>
    </w:p>
    <w:p w14:paraId="199406DA" w14:textId="77777777" w:rsidR="00A40EFA" w:rsidRPr="00A40EFA" w:rsidRDefault="00A40EFA" w:rsidP="00CF1FDC">
      <w:pPr>
        <w:widowControl w:val="0"/>
        <w:numPr>
          <w:ilvl w:val="0"/>
          <w:numId w:val="192"/>
        </w:numPr>
        <w:tabs>
          <w:tab w:val="left" w:pos="387"/>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Під час проведення публічних заходів у рамках публічних консультацій уповноваженим виконавчим органом з питань громадської участі ведеться протокол, у якому фіксуються висловлені в усній формі пропозиції та зауваження.</w:t>
      </w:r>
    </w:p>
    <w:p w14:paraId="5ED79656" w14:textId="77777777" w:rsidR="00A40EFA" w:rsidRPr="00A40EFA" w:rsidRDefault="00A40EFA" w:rsidP="00CF1FDC">
      <w:pPr>
        <w:widowControl w:val="0"/>
        <w:numPr>
          <w:ilvl w:val="0"/>
          <w:numId w:val="192"/>
        </w:numPr>
        <w:tabs>
          <w:tab w:val="left" w:pos="387"/>
        </w:tabs>
        <w:spacing w:after="1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 xml:space="preserve">Всі пропозиції та зауваження, що надійшли впродовж проведення публічних консультацій, а також протоколи публічних заходів оприлюднюються на офіційному веб-сайті ради та в інший прийнятний спосіб впродовж </w:t>
      </w:r>
      <w:r w:rsidR="00027F7F">
        <w:rPr>
          <w:rFonts w:ascii="Times New Roman" w:eastAsia="Times New Roman" w:hAnsi="Times New Roman" w:cs="Times New Roman"/>
          <w:sz w:val="24"/>
          <w:szCs w:val="24"/>
          <w:lang w:eastAsia="uk-UA" w:bidi="uk-UA"/>
        </w:rPr>
        <w:t>3</w:t>
      </w:r>
      <w:r w:rsidRPr="00A40EFA">
        <w:rPr>
          <w:rFonts w:ascii="Times New Roman" w:eastAsia="Times New Roman" w:hAnsi="Times New Roman" w:cs="Times New Roman"/>
          <w:sz w:val="24"/>
          <w:szCs w:val="24"/>
          <w:lang w:eastAsia="uk-UA" w:bidi="uk-UA"/>
        </w:rPr>
        <w:t xml:space="preserve"> робочих днів після проведення останнього публічного заходу.</w:t>
      </w:r>
    </w:p>
    <w:p w14:paraId="0FAF437A" w14:textId="77777777" w:rsidR="00A40EFA" w:rsidRPr="00A40EFA" w:rsidRDefault="00A40EFA" w:rsidP="00CF1FDC">
      <w:pPr>
        <w:widowControl w:val="0"/>
        <w:numPr>
          <w:ilvl w:val="0"/>
          <w:numId w:val="192"/>
        </w:numPr>
        <w:tabs>
          <w:tab w:val="left" w:pos="418"/>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За результатами публічних консультацій уповноважений виконавчий орган з питань громадської участі, залучаючи ініціатора консультацій, готує звіт впродовж 14 робочих днів з моменту завершення збору пропозицій (в тому числі озвучені на публічному заході). У звіті зазначається інформація про всі заходи, проведені в рамках публічних консультацій, а саме:</w:t>
      </w:r>
    </w:p>
    <w:p w14:paraId="51BC57D1" w14:textId="77777777" w:rsidR="00A40EFA" w:rsidRPr="00A40EFA" w:rsidRDefault="00A40EFA" w:rsidP="00CF1FDC">
      <w:pPr>
        <w:widowControl w:val="0"/>
        <w:numPr>
          <w:ilvl w:val="0"/>
          <w:numId w:val="194"/>
        </w:numPr>
        <w:tabs>
          <w:tab w:val="left" w:pos="737"/>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найменування ради, інформація про ініціатора публічних консультацій, склад робочої групи, які проводили консультації (у випадку публічних консультацій другого типу);</w:t>
      </w:r>
    </w:p>
    <w:p w14:paraId="4181C51E" w14:textId="77777777" w:rsidR="00A40EFA" w:rsidRPr="00A40EFA" w:rsidRDefault="00A40EFA" w:rsidP="00CF1FDC">
      <w:pPr>
        <w:widowControl w:val="0"/>
        <w:numPr>
          <w:ilvl w:val="0"/>
          <w:numId w:val="194"/>
        </w:numPr>
        <w:tabs>
          <w:tab w:val="left" w:pos="737"/>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зміст питання, що було подане на публічні консультації;</w:t>
      </w:r>
    </w:p>
    <w:p w14:paraId="2A73E1B9" w14:textId="77777777" w:rsidR="00A40EFA" w:rsidRPr="00A40EFA" w:rsidRDefault="00A40EFA" w:rsidP="00CF1FDC">
      <w:pPr>
        <w:widowControl w:val="0"/>
        <w:numPr>
          <w:ilvl w:val="0"/>
          <w:numId w:val="194"/>
        </w:numPr>
        <w:tabs>
          <w:tab w:val="left" w:pos="737"/>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інформація про осіб, що взяли участь в консультаціях;</w:t>
      </w:r>
    </w:p>
    <w:p w14:paraId="3AA7372C" w14:textId="77777777" w:rsidR="00A40EFA" w:rsidRPr="00A40EFA" w:rsidRDefault="00A40EFA" w:rsidP="00CF1FDC">
      <w:pPr>
        <w:widowControl w:val="0"/>
        <w:numPr>
          <w:ilvl w:val="0"/>
          <w:numId w:val="194"/>
        </w:numPr>
        <w:tabs>
          <w:tab w:val="left" w:pos="737"/>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інформація про пропозиції, що надійшли за результатами обговорення, із зазначенням імені автора кожної пропозиції;</w:t>
      </w:r>
    </w:p>
    <w:p w14:paraId="3BFC58F8" w14:textId="77777777" w:rsidR="00A40EFA" w:rsidRPr="00A40EFA" w:rsidRDefault="00A40EFA" w:rsidP="00CF1FDC">
      <w:pPr>
        <w:widowControl w:val="0"/>
        <w:numPr>
          <w:ilvl w:val="0"/>
          <w:numId w:val="194"/>
        </w:numPr>
        <w:tabs>
          <w:tab w:val="left" w:pos="737"/>
        </w:tabs>
        <w:spacing w:after="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інформація про врахування пропозицій та зауважень з обов'язковим обґрунтуванням прийнятого рішення та причин відхилення пропозицій та зауважень;</w:t>
      </w:r>
    </w:p>
    <w:p w14:paraId="5AEDEE98" w14:textId="77777777" w:rsidR="00A40EFA" w:rsidRPr="00A40EFA" w:rsidRDefault="00A40EFA" w:rsidP="00CF1FDC">
      <w:pPr>
        <w:widowControl w:val="0"/>
        <w:numPr>
          <w:ilvl w:val="0"/>
          <w:numId w:val="194"/>
        </w:numPr>
        <w:tabs>
          <w:tab w:val="left" w:pos="737"/>
        </w:tabs>
        <w:spacing w:after="220" w:line="240"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завдання щодо розроблення проекту нормативно-правового акту або щодо вирішення певного питання.</w:t>
      </w:r>
    </w:p>
    <w:p w14:paraId="74E72883" w14:textId="77777777" w:rsidR="00A40EFA" w:rsidRPr="00A40EFA" w:rsidRDefault="00A40EFA" w:rsidP="00CF1FDC">
      <w:pPr>
        <w:widowControl w:val="0"/>
        <w:numPr>
          <w:ilvl w:val="0"/>
          <w:numId w:val="192"/>
        </w:numPr>
        <w:tabs>
          <w:tab w:val="left" w:pos="418"/>
        </w:tabs>
        <w:spacing w:after="220" w:line="276" w:lineRule="auto"/>
        <w:jc w:val="both"/>
        <w:rPr>
          <w:rFonts w:ascii="Times New Roman" w:eastAsia="Times New Roman" w:hAnsi="Times New Roman" w:cs="Times New Roman"/>
          <w:sz w:val="24"/>
          <w:szCs w:val="24"/>
          <w:lang w:eastAsia="uk-UA" w:bidi="uk-UA"/>
        </w:rPr>
      </w:pPr>
      <w:r w:rsidRPr="00A40EFA">
        <w:rPr>
          <w:rFonts w:ascii="Times New Roman" w:eastAsia="Times New Roman" w:hAnsi="Times New Roman" w:cs="Times New Roman"/>
          <w:sz w:val="24"/>
          <w:szCs w:val="24"/>
          <w:lang w:eastAsia="uk-UA" w:bidi="uk-UA"/>
        </w:rPr>
        <w:t>Звіт про результати публічних консультацій оприлюднюється невідкладно з моменту його підготовки на офіційному веб-сайті та в інший прийнятний спосіб.</w:t>
      </w:r>
    </w:p>
    <w:p w14:paraId="630A2DFC" w14:textId="77777777" w:rsidR="00A40EFA" w:rsidRPr="00A40EFA" w:rsidRDefault="00A40EFA" w:rsidP="00CF1FDC">
      <w:pPr>
        <w:widowControl w:val="0"/>
        <w:numPr>
          <w:ilvl w:val="0"/>
          <w:numId w:val="192"/>
        </w:numPr>
        <w:spacing w:after="0" w:line="240" w:lineRule="auto"/>
        <w:jc w:val="both"/>
        <w:rPr>
          <w:rFonts w:ascii="Courier New" w:eastAsia="Courier New" w:hAnsi="Courier New" w:cs="Courier New"/>
          <w:color w:val="000000"/>
          <w:sz w:val="24"/>
          <w:szCs w:val="24"/>
          <w:lang w:eastAsia="uk-UA" w:bidi="uk-UA"/>
        </w:rPr>
      </w:pPr>
      <w:r w:rsidRPr="00A40EFA">
        <w:rPr>
          <w:rFonts w:ascii="Times New Roman" w:eastAsia="Courier New" w:hAnsi="Times New Roman" w:cs="Times New Roman"/>
          <w:color w:val="000000"/>
          <w:sz w:val="24"/>
          <w:szCs w:val="24"/>
          <w:lang w:eastAsia="uk-UA" w:bidi="uk-UA"/>
        </w:rPr>
        <w:t>За порушення вимог цього Положення Рада, їх виконавчі органи несуть відповідальність згідно з законодавством</w:t>
      </w:r>
      <w:r w:rsidRPr="00A40EFA">
        <w:rPr>
          <w:rFonts w:ascii="Courier New" w:eastAsia="Courier New" w:hAnsi="Courier New" w:cs="Courier New"/>
          <w:color w:val="000000"/>
          <w:sz w:val="24"/>
          <w:szCs w:val="24"/>
          <w:lang w:eastAsia="uk-UA" w:bidi="uk-UA"/>
        </w:rPr>
        <w:t>.</w:t>
      </w:r>
    </w:p>
    <w:p w14:paraId="18931B41" w14:textId="77777777" w:rsidR="00A40EFA" w:rsidRPr="00A40EFA" w:rsidRDefault="00A40EFA" w:rsidP="00A40EFA">
      <w:pPr>
        <w:widowControl w:val="0"/>
        <w:spacing w:after="0" w:line="360" w:lineRule="auto"/>
        <w:jc w:val="right"/>
        <w:rPr>
          <w:rFonts w:ascii="Times New Roman" w:eastAsia="Times New Roman" w:hAnsi="Times New Roman" w:cs="Times New Roman"/>
          <w:color w:val="000000"/>
          <w:sz w:val="24"/>
          <w:szCs w:val="24"/>
          <w:lang w:eastAsia="uk-UA" w:bidi="uk-UA"/>
        </w:rPr>
      </w:pPr>
    </w:p>
    <w:p w14:paraId="5E894602" w14:textId="77777777" w:rsidR="008E79E5" w:rsidRDefault="008E79E5" w:rsidP="00A40EFA">
      <w:pPr>
        <w:widowControl w:val="0"/>
        <w:spacing w:after="0" w:line="360" w:lineRule="auto"/>
        <w:jc w:val="right"/>
        <w:rPr>
          <w:rFonts w:ascii="Times New Roman" w:eastAsia="Times New Roman" w:hAnsi="Times New Roman" w:cs="Times New Roman"/>
          <w:b/>
          <w:bCs/>
          <w:color w:val="000000"/>
          <w:sz w:val="24"/>
          <w:szCs w:val="24"/>
          <w:lang w:eastAsia="uk-UA" w:bidi="uk-UA"/>
        </w:rPr>
      </w:pPr>
    </w:p>
    <w:p w14:paraId="534F99CF" w14:textId="77777777" w:rsidR="00A40EFA" w:rsidRPr="00A40EFA" w:rsidRDefault="00A40EFA" w:rsidP="00A40EFA">
      <w:pPr>
        <w:widowControl w:val="0"/>
        <w:spacing w:after="0" w:line="360" w:lineRule="auto"/>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lastRenderedPageBreak/>
        <w:t>Додаток №6</w:t>
      </w:r>
    </w:p>
    <w:p w14:paraId="2FCC874C" w14:textId="77777777" w:rsidR="00A40EFA" w:rsidRPr="00A40EFA" w:rsidRDefault="00A40EFA" w:rsidP="00A40EFA">
      <w:pPr>
        <w:widowControl w:val="0"/>
        <w:spacing w:after="0" w:line="360" w:lineRule="auto"/>
        <w:ind w:left="4960"/>
        <w:jc w:val="right"/>
        <w:rPr>
          <w:rFonts w:ascii="Times New Roman" w:eastAsia="Times New Roman" w:hAnsi="Times New Roman" w:cs="Times New Roman"/>
          <w:color w:val="000000"/>
          <w:sz w:val="24"/>
          <w:szCs w:val="24"/>
          <w:lang w:eastAsia="uk-UA" w:bidi="uk-UA"/>
        </w:rPr>
      </w:pPr>
      <w:r w:rsidRPr="00A40EFA">
        <w:rPr>
          <w:rFonts w:ascii="Times New Roman" w:eastAsia="Times New Roman" w:hAnsi="Times New Roman" w:cs="Times New Roman"/>
          <w:color w:val="000000"/>
          <w:sz w:val="24"/>
          <w:szCs w:val="24"/>
          <w:lang w:eastAsia="uk-UA" w:bidi="uk-UA"/>
        </w:rPr>
        <w:t>до Статуту Стрийської</w:t>
      </w:r>
      <w:r w:rsidR="00B6681A">
        <w:rPr>
          <w:rFonts w:ascii="Times New Roman" w:eastAsia="Times New Roman" w:hAnsi="Times New Roman" w:cs="Times New Roman"/>
          <w:color w:val="000000"/>
          <w:sz w:val="24"/>
          <w:szCs w:val="24"/>
          <w:lang w:eastAsia="uk-UA" w:bidi="uk-UA"/>
        </w:rPr>
        <w:t xml:space="preserve"> міської</w:t>
      </w:r>
      <w:r w:rsidRPr="00A40EFA">
        <w:rPr>
          <w:rFonts w:ascii="Times New Roman" w:eastAsia="Times New Roman" w:hAnsi="Times New Roman" w:cs="Times New Roman"/>
          <w:color w:val="000000"/>
          <w:sz w:val="24"/>
          <w:szCs w:val="24"/>
          <w:lang w:eastAsia="uk-UA" w:bidi="uk-UA"/>
        </w:rPr>
        <w:t xml:space="preserve"> територіальної громади, затвердженого рішенням</w:t>
      </w:r>
      <w:r w:rsidR="00B6681A">
        <w:rPr>
          <w:rFonts w:ascii="Times New Roman" w:eastAsia="Times New Roman" w:hAnsi="Times New Roman" w:cs="Times New Roman"/>
          <w:color w:val="000000"/>
          <w:sz w:val="24"/>
          <w:szCs w:val="24"/>
          <w:lang w:eastAsia="uk-UA" w:bidi="uk-UA"/>
        </w:rPr>
        <w:t xml:space="preserve"> сесії</w:t>
      </w:r>
      <w:r w:rsidRPr="00A40EFA">
        <w:rPr>
          <w:rFonts w:ascii="Times New Roman" w:eastAsia="Times New Roman" w:hAnsi="Times New Roman" w:cs="Times New Roman"/>
          <w:color w:val="000000"/>
          <w:sz w:val="24"/>
          <w:szCs w:val="24"/>
          <w:lang w:eastAsia="uk-UA" w:bidi="uk-UA"/>
        </w:rPr>
        <w:t xml:space="preserve"> Стрийської міської ради</w:t>
      </w:r>
    </w:p>
    <w:p w14:paraId="546F3411" w14:textId="77777777" w:rsidR="00A40EFA" w:rsidRPr="00A40EFA" w:rsidRDefault="00B6681A" w:rsidP="00A40EFA">
      <w:pPr>
        <w:widowControl w:val="0"/>
        <w:spacing w:after="0" w:line="360" w:lineRule="auto"/>
        <w:jc w:val="right"/>
        <w:rPr>
          <w:rFonts w:ascii="Times New Roman" w:eastAsia="Times New Roman" w:hAnsi="Times New Roman" w:cs="Times New Roman"/>
          <w:color w:val="000000"/>
          <w:sz w:val="24"/>
          <w:szCs w:val="24"/>
          <w:lang w:eastAsia="uk-UA" w:bidi="uk-UA"/>
        </w:rPr>
      </w:pPr>
      <w:r w:rsidRPr="00A40EFA">
        <w:rPr>
          <w:rFonts w:ascii="Times New Roman" w:eastAsia="Calibri" w:hAnsi="Times New Roman" w:cs="Times New Roman"/>
          <w:sz w:val="24"/>
          <w:szCs w:val="24"/>
        </w:rPr>
        <w:t xml:space="preserve">від </w:t>
      </w:r>
      <w:r w:rsidR="008E79E5">
        <w:rPr>
          <w:rFonts w:ascii="Times New Roman" w:eastAsia="Calibri" w:hAnsi="Times New Roman" w:cs="Times New Roman"/>
          <w:sz w:val="24"/>
          <w:szCs w:val="24"/>
        </w:rPr>
        <w:t>29вересня</w:t>
      </w:r>
      <w:r w:rsidRPr="00A40EFA">
        <w:rPr>
          <w:rFonts w:ascii="Times New Roman" w:eastAsia="Calibri" w:hAnsi="Times New Roman" w:cs="Times New Roman"/>
          <w:sz w:val="24"/>
          <w:szCs w:val="24"/>
        </w:rPr>
        <w:t xml:space="preserve"> 202</w:t>
      </w:r>
      <w:r w:rsidR="008E79E5">
        <w:rPr>
          <w:rFonts w:ascii="Times New Roman" w:eastAsia="Calibri" w:hAnsi="Times New Roman" w:cs="Times New Roman"/>
          <w:sz w:val="24"/>
          <w:szCs w:val="24"/>
        </w:rPr>
        <w:t>2</w:t>
      </w:r>
      <w:r w:rsidRPr="00A40EFA">
        <w:rPr>
          <w:rFonts w:ascii="Times New Roman" w:eastAsia="Calibri" w:hAnsi="Times New Roman" w:cs="Times New Roman"/>
          <w:sz w:val="24"/>
          <w:szCs w:val="24"/>
        </w:rPr>
        <w:t xml:space="preserve"> року № </w:t>
      </w:r>
      <w:r w:rsidR="008E79E5">
        <w:rPr>
          <w:rFonts w:ascii="Times New Roman" w:eastAsia="Calibri" w:hAnsi="Times New Roman" w:cs="Times New Roman"/>
          <w:sz w:val="24"/>
          <w:szCs w:val="24"/>
        </w:rPr>
        <w:t>1264</w:t>
      </w:r>
    </w:p>
    <w:p w14:paraId="492D58A0" w14:textId="77777777" w:rsidR="00A40EFA" w:rsidRPr="00A40EFA" w:rsidRDefault="00A40EFA" w:rsidP="00A40EFA">
      <w:pPr>
        <w:widowControl w:val="0"/>
        <w:spacing w:after="0" w:line="343" w:lineRule="auto"/>
        <w:jc w:val="center"/>
        <w:rPr>
          <w:rFonts w:ascii="Cambria" w:eastAsia="Cambria" w:hAnsi="Cambria" w:cs="Cambria"/>
          <w:b/>
          <w:bCs/>
          <w:color w:val="000000"/>
          <w:sz w:val="20"/>
          <w:szCs w:val="20"/>
          <w:lang w:eastAsia="uk-UA" w:bidi="uk-UA"/>
        </w:rPr>
      </w:pPr>
    </w:p>
    <w:p w14:paraId="6BADD3E7" w14:textId="77777777" w:rsidR="00A40EFA" w:rsidRPr="00A40EFA" w:rsidRDefault="00A40EFA" w:rsidP="00A40EFA">
      <w:pPr>
        <w:widowControl w:val="0"/>
        <w:spacing w:after="0" w:line="343" w:lineRule="auto"/>
        <w:jc w:val="center"/>
        <w:rPr>
          <w:rFonts w:ascii="Cambria" w:eastAsia="Cambria" w:hAnsi="Cambria" w:cs="Cambria"/>
          <w:b/>
          <w:bCs/>
          <w:color w:val="000000"/>
          <w:sz w:val="20"/>
          <w:szCs w:val="20"/>
          <w:lang w:eastAsia="uk-UA" w:bidi="uk-UA"/>
        </w:rPr>
      </w:pPr>
    </w:p>
    <w:p w14:paraId="06A746B3" w14:textId="77777777" w:rsidR="00A40EFA" w:rsidRPr="00A40EFA" w:rsidRDefault="00A40EFA" w:rsidP="00A40EFA">
      <w:pPr>
        <w:widowControl w:val="0"/>
        <w:spacing w:after="0" w:line="343" w:lineRule="auto"/>
        <w:jc w:val="center"/>
        <w:rPr>
          <w:rFonts w:ascii="Cambria" w:eastAsia="Cambria" w:hAnsi="Cambria" w:cs="Cambria"/>
          <w:b/>
          <w:bCs/>
          <w:color w:val="000000"/>
          <w:sz w:val="20"/>
          <w:szCs w:val="20"/>
          <w:lang w:eastAsia="uk-UA" w:bidi="uk-UA"/>
        </w:rPr>
      </w:pPr>
    </w:p>
    <w:p w14:paraId="5A4FE537" w14:textId="77777777" w:rsidR="00A40EFA" w:rsidRPr="00A40EFA" w:rsidRDefault="00A40EFA" w:rsidP="00A40EFA">
      <w:pPr>
        <w:widowControl w:val="0"/>
        <w:spacing w:after="0" w:line="343" w:lineRule="auto"/>
        <w:jc w:val="center"/>
        <w:rPr>
          <w:rFonts w:ascii="Cambria" w:eastAsia="Cambria" w:hAnsi="Cambria" w:cs="Cambria"/>
          <w:b/>
          <w:bCs/>
          <w:color w:val="000000"/>
          <w:sz w:val="20"/>
          <w:szCs w:val="20"/>
          <w:lang w:eastAsia="uk-UA" w:bidi="uk-UA"/>
        </w:rPr>
      </w:pPr>
      <w:r w:rsidRPr="00A40EFA">
        <w:rPr>
          <w:rFonts w:ascii="Cambria" w:eastAsia="Cambria" w:hAnsi="Cambria" w:cs="Cambria"/>
          <w:b/>
          <w:bCs/>
          <w:color w:val="000000"/>
          <w:sz w:val="20"/>
          <w:szCs w:val="20"/>
          <w:lang w:eastAsia="uk-UA" w:bidi="uk-UA"/>
        </w:rPr>
        <w:t>ПОРЯДОК</w:t>
      </w:r>
    </w:p>
    <w:p w14:paraId="461964EB" w14:textId="77777777" w:rsidR="00A40EFA" w:rsidRPr="00A40EFA" w:rsidRDefault="00A40EFA" w:rsidP="004F2FB2">
      <w:pPr>
        <w:widowControl w:val="0"/>
        <w:spacing w:after="300" w:line="343" w:lineRule="auto"/>
        <w:jc w:val="center"/>
        <w:rPr>
          <w:rFonts w:ascii="Cambria" w:eastAsia="Cambria" w:hAnsi="Cambria" w:cs="Cambria"/>
          <w:b/>
          <w:bCs/>
          <w:color w:val="000000"/>
          <w:sz w:val="20"/>
          <w:szCs w:val="20"/>
          <w:lang w:eastAsia="uk-UA" w:bidi="uk-UA"/>
        </w:rPr>
      </w:pPr>
      <w:r w:rsidRPr="00A40EFA">
        <w:rPr>
          <w:rFonts w:ascii="Cambria" w:eastAsia="Cambria" w:hAnsi="Cambria" w:cs="Cambria"/>
          <w:b/>
          <w:bCs/>
          <w:color w:val="000000"/>
          <w:sz w:val="20"/>
          <w:szCs w:val="20"/>
          <w:lang w:eastAsia="uk-UA" w:bidi="uk-UA"/>
        </w:rPr>
        <w:t>СПРИЯННЯ ПРОВЕДЕННЮ ГРОМАДСЬКОЇ ЕКСПЕРТИЗИ ДІЯЛЬНОСТІ</w:t>
      </w:r>
      <w:r w:rsidRPr="00A40EFA">
        <w:rPr>
          <w:rFonts w:ascii="Cambria" w:eastAsia="Cambria" w:hAnsi="Cambria" w:cs="Cambria"/>
          <w:b/>
          <w:bCs/>
          <w:color w:val="000000"/>
          <w:sz w:val="20"/>
          <w:szCs w:val="20"/>
          <w:lang w:eastAsia="uk-UA" w:bidi="uk-UA"/>
        </w:rPr>
        <w:br/>
        <w:t>ОРГАНІВ ТА ПОСАДОВИХ ОСІБ МІСЦЕВОГО САМОВРЯДУВАННЯ</w:t>
      </w:r>
    </w:p>
    <w:p w14:paraId="57416176" w14:textId="77777777" w:rsidR="00A40EFA" w:rsidRPr="00A40EFA" w:rsidRDefault="00A40EFA" w:rsidP="00A40EFA">
      <w:pPr>
        <w:widowControl w:val="0"/>
        <w:spacing w:after="300" w:line="343" w:lineRule="auto"/>
        <w:jc w:val="center"/>
        <w:rPr>
          <w:rFonts w:ascii="Cambria" w:eastAsia="Cambria" w:hAnsi="Cambria" w:cs="Cambria"/>
          <w:b/>
          <w:bCs/>
          <w:color w:val="000000"/>
          <w:sz w:val="20"/>
          <w:szCs w:val="20"/>
          <w:lang w:eastAsia="uk-UA" w:bidi="uk-UA"/>
        </w:rPr>
      </w:pPr>
    </w:p>
    <w:p w14:paraId="0244E0C2" w14:textId="77777777" w:rsidR="00A40EFA" w:rsidRPr="00A40EFA" w:rsidRDefault="00A40EFA" w:rsidP="00CF1FDC">
      <w:pPr>
        <w:widowControl w:val="0"/>
        <w:numPr>
          <w:ilvl w:val="0"/>
          <w:numId w:val="195"/>
        </w:numPr>
        <w:tabs>
          <w:tab w:val="left" w:pos="1419"/>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Цей Порядок визначає комплекс дій та заходів щодо сприяння проведенню інститутами громадянського суспільства громадської експертизи діяльності представницьких і виконавчих органів Стрийської ради (далі - виконавчі органи).</w:t>
      </w:r>
    </w:p>
    <w:p w14:paraId="276F33BE" w14:textId="77777777" w:rsidR="00A40EFA" w:rsidRPr="00A40EFA" w:rsidRDefault="00A40EFA" w:rsidP="00CF1FDC">
      <w:pPr>
        <w:widowControl w:val="0"/>
        <w:numPr>
          <w:ilvl w:val="0"/>
          <w:numId w:val="195"/>
        </w:numPr>
        <w:tabs>
          <w:tab w:val="left" w:pos="1419"/>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Громадська експертиза діяльності ОМС (далі - громадська експертиза) є складовою механізму демократичного управління, який передбачає проведення інститутами громадянського суспільства аналізу та оцінки діяльності виконавчих органів. їх посадових осіб та підготовку експертних пропозицій щодо вирішення питань місцевого значення.</w:t>
      </w:r>
    </w:p>
    <w:p w14:paraId="7020BB84" w14:textId="77777777" w:rsidR="00A40EFA" w:rsidRPr="00A40EFA" w:rsidRDefault="00A40EFA" w:rsidP="007C419A">
      <w:pPr>
        <w:widowControl w:val="0"/>
        <w:spacing w:after="0" w:line="302" w:lineRule="auto"/>
        <w:ind w:firstLine="708"/>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Предметом громадської експертизи є питання, віднесені до компетенції представницьких та виконавчих органів Стрийської міської ради, оформлені у акти та нормативно-правові документи ради, її органів, чи акти посадових осіб Стрийської міської ради.</w:t>
      </w:r>
    </w:p>
    <w:p w14:paraId="32C6B057" w14:textId="77777777" w:rsidR="00A40EFA" w:rsidRPr="00A40EFA" w:rsidRDefault="00A40EFA" w:rsidP="00CF1FDC">
      <w:pPr>
        <w:widowControl w:val="0"/>
        <w:numPr>
          <w:ilvl w:val="0"/>
          <w:numId w:val="195"/>
        </w:numPr>
        <w:tabs>
          <w:tab w:val="left" w:pos="1419"/>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 інститутами громадянського суспільства у цьому Порядку розуміються громадські об'єднання, професійні спілки та їх об'єднання, благодійні організації та інші непідприємницькі товариства, установи та організації - юридичні особи приватного права, легалізовані відповідно до законодавства, та місцезнаходження яких зареєстровано на території Стрийської територіальної громади.</w:t>
      </w:r>
    </w:p>
    <w:p w14:paraId="0B67B6FA" w14:textId="77777777" w:rsidR="00A40EFA" w:rsidRPr="00A40EFA" w:rsidRDefault="00A40EFA" w:rsidP="00CF1FDC">
      <w:pPr>
        <w:widowControl w:val="0"/>
        <w:numPr>
          <w:ilvl w:val="0"/>
          <w:numId w:val="195"/>
        </w:numPr>
        <w:tabs>
          <w:tab w:val="left" w:pos="783"/>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Інститут громадянського суспільства (далі - ІГС), зацікавлений у проведенні громадської експертизи, надсилає на ім'я міського голови повідомлення про проведення громадської експертизи із зазначенням:</w:t>
      </w:r>
    </w:p>
    <w:p w14:paraId="24E33F3B" w14:textId="77777777" w:rsidR="00A40EFA" w:rsidRPr="00A40EFA" w:rsidRDefault="00A40EFA" w:rsidP="00CF1FDC">
      <w:pPr>
        <w:widowControl w:val="0"/>
        <w:numPr>
          <w:ilvl w:val="0"/>
          <w:numId w:val="196"/>
        </w:numPr>
        <w:tabs>
          <w:tab w:val="left" w:pos="330"/>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найменування, місцезнаходження ІГС. відомостей про його реєстрацію, контактних телефонів, електронної адреси (за наявності) та адреси для листування, якщо вона є відмінною від місцезнаходження ІГС;</w:t>
      </w:r>
    </w:p>
    <w:p w14:paraId="3CFD8CEE" w14:textId="77777777" w:rsidR="00A40EFA" w:rsidRPr="00A40EFA" w:rsidRDefault="00A40EFA" w:rsidP="00CF1FDC">
      <w:pPr>
        <w:widowControl w:val="0"/>
        <w:numPr>
          <w:ilvl w:val="0"/>
          <w:numId w:val="196"/>
        </w:numPr>
        <w:tabs>
          <w:tab w:val="left" w:pos="330"/>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посади, прізвища, ім'я та по батькові уповноваженої особи від ІГС, з якою буде взаємодіяти уповноважена особа виконавчого органу щодо сприяння проведенню громадської експертизи;</w:t>
      </w:r>
    </w:p>
    <w:p w14:paraId="66145FC6" w14:textId="77777777" w:rsidR="00A40EFA" w:rsidRPr="00A40EFA" w:rsidRDefault="00A40EFA" w:rsidP="00CF1FDC">
      <w:pPr>
        <w:widowControl w:val="0"/>
        <w:numPr>
          <w:ilvl w:val="0"/>
          <w:numId w:val="196"/>
        </w:numPr>
        <w:tabs>
          <w:tab w:val="left" w:pos="330"/>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предмета та мети проведення громадської експертизи;</w:t>
      </w:r>
    </w:p>
    <w:p w14:paraId="36AB1C8D" w14:textId="77777777" w:rsidR="00A40EFA" w:rsidRPr="00A40EFA" w:rsidRDefault="00A40EFA" w:rsidP="00CF1FDC">
      <w:pPr>
        <w:widowControl w:val="0"/>
        <w:numPr>
          <w:ilvl w:val="0"/>
          <w:numId w:val="196"/>
        </w:numPr>
        <w:tabs>
          <w:tab w:val="left" w:pos="330"/>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разі потреби запиту на інформацію, із описом інформації або зазначенням виду                            назви, реквізитів чи змісту документів, щодо яких робиться запит, необхідних для проведення громадської експертизи.</w:t>
      </w:r>
    </w:p>
    <w:p w14:paraId="5D731D18" w14:textId="77777777" w:rsidR="00A40EFA" w:rsidRPr="00A40EFA" w:rsidRDefault="00A40EFA" w:rsidP="00A40EFA">
      <w:pPr>
        <w:widowControl w:val="0"/>
        <w:spacing w:after="0" w:line="302" w:lineRule="auto"/>
        <w:ind w:firstLine="56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Повідомлення про проведення громадської експертизи підписується уповноваженою особою ІГС відповідно до їхніх установчих документів.</w:t>
      </w:r>
    </w:p>
    <w:p w14:paraId="243013B0" w14:textId="77777777" w:rsidR="00A40EFA" w:rsidRPr="00A40EFA" w:rsidRDefault="00A40EFA" w:rsidP="00A40EFA">
      <w:pPr>
        <w:widowControl w:val="0"/>
        <w:spacing w:after="0" w:line="302" w:lineRule="auto"/>
        <w:ind w:firstLine="56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Якщо у повідомленні міститься запит на інформацію, повідомлення оформлюється з </w:t>
      </w:r>
      <w:r w:rsidRPr="00A40EFA">
        <w:rPr>
          <w:rFonts w:ascii="Times New Roman" w:eastAsia="Times New Roman" w:hAnsi="Times New Roman" w:cs="Times New Roman"/>
          <w:color w:val="000000"/>
          <w:lang w:eastAsia="uk-UA" w:bidi="uk-UA"/>
        </w:rPr>
        <w:lastRenderedPageBreak/>
        <w:t>урахуванням приписів Закону України «Про доступ до публічної інформації». У такому випадку повідомлення розглядається у порядку та строки, визначені Законом України «Про доступ до публічної інформації».</w:t>
      </w:r>
    </w:p>
    <w:p w14:paraId="637004FA" w14:textId="77777777" w:rsidR="00A40EFA" w:rsidRPr="00A40EFA" w:rsidRDefault="00A40EFA" w:rsidP="00CF1FDC">
      <w:pPr>
        <w:widowControl w:val="0"/>
        <w:numPr>
          <w:ilvl w:val="0"/>
          <w:numId w:val="195"/>
        </w:numPr>
        <w:tabs>
          <w:tab w:val="left" w:pos="938"/>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Міський голова своїм розпорядженням визначає відповідальний виконавчий орган (посадову особу), до компетенції якого належить питання, що є предметом громадської експертизи, для опрацювання та сприяння проведенню ІГС громадської експертизи відповідно до цього Порядку.</w:t>
      </w:r>
    </w:p>
    <w:p w14:paraId="5B7BD3F1" w14:textId="77777777" w:rsidR="00A40EFA" w:rsidRPr="00A40EFA" w:rsidRDefault="00A40EFA" w:rsidP="00A40EFA">
      <w:pPr>
        <w:widowControl w:val="0"/>
        <w:spacing w:after="0" w:line="302" w:lineRule="auto"/>
        <w:ind w:firstLine="56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Відповідальний виконавчий орган (посадова особа) розглядає повідомлення ІГС про проведення громадської експертизи та готує один з наступних документів:</w:t>
      </w:r>
    </w:p>
    <w:p w14:paraId="387EBEAF" w14:textId="77777777" w:rsidR="00A40EFA" w:rsidRPr="00A40EFA" w:rsidRDefault="00A40EFA" w:rsidP="00CF1FDC">
      <w:pPr>
        <w:widowControl w:val="0"/>
        <w:numPr>
          <w:ilvl w:val="0"/>
          <w:numId w:val="197"/>
        </w:numPr>
        <w:tabs>
          <w:tab w:val="left" w:pos="715"/>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проект розпорядження міського голови про сприяння ІГС у проведенні громадської експертизи;</w:t>
      </w:r>
    </w:p>
    <w:p w14:paraId="71661C42" w14:textId="77777777" w:rsidR="00A40EFA" w:rsidRPr="00A40EFA" w:rsidRDefault="00A40EFA" w:rsidP="00CF1FDC">
      <w:pPr>
        <w:widowControl w:val="0"/>
        <w:numPr>
          <w:ilvl w:val="0"/>
          <w:numId w:val="197"/>
        </w:numPr>
        <w:tabs>
          <w:tab w:val="left" w:pos="480"/>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повідомлення про відмову в підготовці проект}' розпорядження міського голови про сприяння ІГС у проведенні громадської експертизи.</w:t>
      </w:r>
    </w:p>
    <w:p w14:paraId="75570443" w14:textId="77777777" w:rsidR="00A40EFA" w:rsidRPr="00A40EFA" w:rsidRDefault="00A40EFA" w:rsidP="00CF1FDC">
      <w:pPr>
        <w:widowControl w:val="0"/>
        <w:numPr>
          <w:ilvl w:val="0"/>
          <w:numId w:val="195"/>
        </w:numPr>
        <w:tabs>
          <w:tab w:val="left" w:pos="938"/>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ІГС може бути відмовлено у проведенні громадської експертизи у випадках якщо:</w:t>
      </w:r>
    </w:p>
    <w:p w14:paraId="264B7AF3" w14:textId="77777777" w:rsidR="00A40EFA" w:rsidRPr="00A40EFA" w:rsidRDefault="00A40EFA" w:rsidP="00CF1FDC">
      <w:pPr>
        <w:widowControl w:val="0"/>
        <w:numPr>
          <w:ilvl w:val="0"/>
          <w:numId w:val="198"/>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повідомлення ІГС не відповідає вимогам, передбаченим пунктом 4 цього Порядку;</w:t>
      </w:r>
    </w:p>
    <w:p w14:paraId="38B87274" w14:textId="77777777" w:rsidR="00A40EFA" w:rsidRPr="00A40EFA" w:rsidRDefault="00A40EFA" w:rsidP="00CF1FDC">
      <w:pPr>
        <w:widowControl w:val="0"/>
        <w:numPr>
          <w:ilvl w:val="0"/>
          <w:numId w:val="198"/>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предмет громадської експертизи направлений на оцінку діяльності, що не належить до компетенції виконавчого органу;</w:t>
      </w:r>
    </w:p>
    <w:p w14:paraId="170B8C22" w14:textId="77777777" w:rsidR="00A40EFA" w:rsidRPr="00A40EFA" w:rsidRDefault="00A40EFA" w:rsidP="00CF1FDC">
      <w:pPr>
        <w:widowControl w:val="0"/>
        <w:numPr>
          <w:ilvl w:val="0"/>
          <w:numId w:val="198"/>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член керівного органу ІГС є близькою особою члена або посадової особи виконавчого органу, щодо діяльності якого проводиться громадська експертиза:</w:t>
      </w:r>
    </w:p>
    <w:p w14:paraId="310BAC79" w14:textId="77777777" w:rsidR="00A40EFA" w:rsidRPr="00A40EFA" w:rsidRDefault="00A40EFA" w:rsidP="00CF1FDC">
      <w:pPr>
        <w:widowControl w:val="0"/>
        <w:numPr>
          <w:ilvl w:val="0"/>
          <w:numId w:val="198"/>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повідомлення про проведення експертизи подане ІГС, до якого може бути застосований захід, передбачений пунктом 13 цього Порядку.</w:t>
      </w:r>
    </w:p>
    <w:p w14:paraId="27E479AC" w14:textId="77777777" w:rsidR="00A40EFA" w:rsidRPr="00A40EFA" w:rsidRDefault="00A40EFA" w:rsidP="00A40EFA">
      <w:pPr>
        <w:widowControl w:val="0"/>
        <w:spacing w:after="0" w:line="302" w:lineRule="auto"/>
        <w:ind w:firstLine="56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Для цілей підпункту 3 пункту 6 цього Порядку термін «близька особа» вживається у визначенні, наданому Законом України «Про запобігання корупції».</w:t>
      </w:r>
    </w:p>
    <w:p w14:paraId="031C7B8D" w14:textId="77777777" w:rsidR="00A40EFA" w:rsidRPr="00A40EFA" w:rsidRDefault="00A40EFA" w:rsidP="00A40EFA">
      <w:pPr>
        <w:widowControl w:val="0"/>
        <w:spacing w:after="0" w:line="302" w:lineRule="auto"/>
        <w:ind w:firstLine="56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Якщо у виконавчому органі не визначено посадову особу, відповідальну за попередній розгляд та підготовку проектів розпоряджень, зазначених у підпунктах 1 та 2 пункту 5 цього Порядку, відповідальність за виконання цих приписів Порядку покладається на міського голову.</w:t>
      </w:r>
    </w:p>
    <w:p w14:paraId="76BC8F4F" w14:textId="77777777" w:rsidR="00A40EFA" w:rsidRPr="00A40EFA" w:rsidRDefault="00A40EFA" w:rsidP="00CF1FDC">
      <w:pPr>
        <w:widowControl w:val="0"/>
        <w:numPr>
          <w:ilvl w:val="0"/>
          <w:numId w:val="195"/>
        </w:numPr>
        <w:tabs>
          <w:tab w:val="left" w:pos="938"/>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Розпорядження міського голови про сприяння ІГС у проведенні громадської експертизи видається впродовж 5 робочих днів з моменту отримання відповідного повідомлення.</w:t>
      </w:r>
    </w:p>
    <w:p w14:paraId="3AD2C7A8" w14:textId="77777777" w:rsidR="00A40EFA" w:rsidRPr="00A40EFA" w:rsidRDefault="00A40EFA" w:rsidP="00A40EFA">
      <w:pPr>
        <w:widowControl w:val="0"/>
        <w:spacing w:after="0" w:line="302" w:lineRule="auto"/>
        <w:ind w:firstLine="52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У розпорядженні міського голови зазначаються:</w:t>
      </w:r>
    </w:p>
    <w:p w14:paraId="43424F79" w14:textId="77777777" w:rsidR="00A40EFA" w:rsidRPr="00A40EFA" w:rsidRDefault="00A40EFA" w:rsidP="00CF1FDC">
      <w:pPr>
        <w:widowControl w:val="0"/>
        <w:numPr>
          <w:ilvl w:val="0"/>
          <w:numId w:val="199"/>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прізвище, ім'я, по батькові та посада особи (осіб) виконавчого органу, відповідальної (</w:t>
      </w:r>
      <w:proofErr w:type="spellStart"/>
      <w:r w:rsidRPr="00A40EFA">
        <w:rPr>
          <w:rFonts w:ascii="Times New Roman" w:eastAsia="Times New Roman" w:hAnsi="Times New Roman" w:cs="Times New Roman"/>
          <w:color w:val="000000"/>
          <w:lang w:eastAsia="uk-UA" w:bidi="uk-UA"/>
        </w:rPr>
        <w:t>відповідатьних</w:t>
      </w:r>
      <w:proofErr w:type="spellEnd"/>
      <w:r w:rsidRPr="00A40EFA">
        <w:rPr>
          <w:rFonts w:ascii="Times New Roman" w:eastAsia="Times New Roman" w:hAnsi="Times New Roman" w:cs="Times New Roman"/>
          <w:color w:val="000000"/>
          <w:lang w:eastAsia="uk-UA" w:bidi="uk-UA"/>
        </w:rPr>
        <w:t>) за сприяння проведенню громадської експертизи;</w:t>
      </w:r>
    </w:p>
    <w:p w14:paraId="61EFADD2" w14:textId="77777777" w:rsidR="00A40EFA" w:rsidRPr="00A40EFA" w:rsidRDefault="00A40EFA" w:rsidP="00CF1FDC">
      <w:pPr>
        <w:widowControl w:val="0"/>
        <w:numPr>
          <w:ilvl w:val="0"/>
          <w:numId w:val="199"/>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перелік заходів, що мають бути забезпечені виконавчим органом з метою сприяння проведенню громадської експертизи із зазначенням строків та відповідальних виконавців.</w:t>
      </w:r>
    </w:p>
    <w:p w14:paraId="42EC3B76" w14:textId="77777777" w:rsidR="00A40EFA" w:rsidRPr="00A40EFA" w:rsidRDefault="00A40EFA" w:rsidP="00A40EFA">
      <w:pPr>
        <w:widowControl w:val="0"/>
        <w:spacing w:after="0" w:line="302" w:lineRule="auto"/>
        <w:ind w:firstLine="6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Копія розпорядження про сприяння ІГС у проведенні громадської експертизи не пізніше, ніж на третій робочий день після його видання, надсилається відповідному ІГС у спосіб, вказаний ІГС у повідомленні про проведення громадської експертизи, а якщо такий спосіб не визначено - на поштову адресу ІГС.</w:t>
      </w:r>
    </w:p>
    <w:p w14:paraId="7BB20677" w14:textId="77777777" w:rsidR="00A40EFA" w:rsidRPr="00A40EFA" w:rsidRDefault="00A40EFA" w:rsidP="00A40EFA">
      <w:pPr>
        <w:widowControl w:val="0"/>
        <w:spacing w:after="0" w:line="302" w:lineRule="auto"/>
        <w:ind w:firstLine="6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День видання розпорядження про сприяння ІГС у проведенні громадської експертизи є датою початку проведення такої експертизи.</w:t>
      </w:r>
    </w:p>
    <w:p w14:paraId="77AEF2F2" w14:textId="77777777" w:rsidR="00A40EFA" w:rsidRPr="00A40EFA" w:rsidRDefault="00A40EFA" w:rsidP="00CF1FDC">
      <w:pPr>
        <w:widowControl w:val="0"/>
        <w:numPr>
          <w:ilvl w:val="0"/>
          <w:numId w:val="195"/>
        </w:numPr>
        <w:tabs>
          <w:tab w:val="left" w:pos="955"/>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Вмотивоване повідомлення про відмову у проведенні громадської експертизи із зазначенням підстав такої відмови, та у разі можливості внесення виправлень у повідомлення, із зазначенням недоліків, які потрібно виправити, надсилається уповноваженій особі ІГС у спосіб та строки, визначені абзацом сьомим пункту 7 цього Порядку. Невмотивована відмова у підготовці розпорядження не допускається.</w:t>
      </w:r>
    </w:p>
    <w:p w14:paraId="0DAB2787" w14:textId="77777777" w:rsidR="00A40EFA" w:rsidRPr="00A40EFA" w:rsidRDefault="00A40EFA" w:rsidP="00CF1FDC">
      <w:pPr>
        <w:widowControl w:val="0"/>
        <w:numPr>
          <w:ilvl w:val="0"/>
          <w:numId w:val="195"/>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Інформація про отримання повідомлень про проведення громадської експертизи, а також прийняті з цього приводу рішення оприлюднюються на веб-сайті виконавчого органу (у разі наявності) та Ради у строк не пізніше трьох робочих днів з моменту прийняття відповідного рішення.</w:t>
      </w:r>
    </w:p>
    <w:p w14:paraId="7A181206" w14:textId="77777777" w:rsidR="00A40EFA" w:rsidRPr="00A40EFA" w:rsidRDefault="00A40EFA" w:rsidP="00CF1FDC">
      <w:pPr>
        <w:widowControl w:val="0"/>
        <w:numPr>
          <w:ilvl w:val="0"/>
          <w:numId w:val="195"/>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lastRenderedPageBreak/>
        <w:t>Документи та інформація, запитані ІГС для проведення громадської експертизи, готуються та надаються відповідно до Закону України «Про доступ до публічної інформації».</w:t>
      </w:r>
    </w:p>
    <w:p w14:paraId="087861ED" w14:textId="77777777" w:rsidR="00A40EFA" w:rsidRPr="00A40EFA" w:rsidRDefault="00A40EFA" w:rsidP="00CF1FDC">
      <w:pPr>
        <w:widowControl w:val="0"/>
        <w:numPr>
          <w:ilvl w:val="0"/>
          <w:numId w:val="195"/>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Посадові особи виконавчого органу не повинні перешкоджати проведенню громадської експертизи та втручатись у правомірну діяльність ІГС. пов'язану з її проведенням.</w:t>
      </w:r>
    </w:p>
    <w:p w14:paraId="0D516A63" w14:textId="77777777" w:rsidR="00A40EFA" w:rsidRPr="00A40EFA" w:rsidRDefault="00A40EFA" w:rsidP="00CF1FDC">
      <w:pPr>
        <w:widowControl w:val="0"/>
        <w:numPr>
          <w:ilvl w:val="0"/>
          <w:numId w:val="195"/>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Висновки, пропозиції чи інші документи, підготовлені ІГС за результатами громадської експертизи (далі - експертні пропозиції), подаються міському голові впродовж 60 робочих днів від початку проведення громадської експертизи в письмовій та електронній формі з зазначенням:</w:t>
      </w:r>
    </w:p>
    <w:p w14:paraId="076B0EAB" w14:textId="77777777" w:rsidR="00A40EFA" w:rsidRPr="00A40EFA" w:rsidRDefault="00A40EFA" w:rsidP="00CF1FDC">
      <w:pPr>
        <w:widowControl w:val="0"/>
        <w:numPr>
          <w:ilvl w:val="0"/>
          <w:numId w:val="200"/>
        </w:numPr>
        <w:tabs>
          <w:tab w:val="left" w:pos="71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інформації про ініціатора громадської експертизи;</w:t>
      </w:r>
    </w:p>
    <w:p w14:paraId="311E5A2A" w14:textId="77777777" w:rsidR="00A40EFA" w:rsidRPr="00A40EFA" w:rsidRDefault="00A40EFA" w:rsidP="00CF1FDC">
      <w:pPr>
        <w:widowControl w:val="0"/>
        <w:numPr>
          <w:ilvl w:val="0"/>
          <w:numId w:val="200"/>
        </w:numPr>
        <w:tabs>
          <w:tab w:val="left" w:pos="71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предмета і мети проведення громадської експертизи;</w:t>
      </w:r>
    </w:p>
    <w:p w14:paraId="7475BEE4" w14:textId="77777777" w:rsidR="00A40EFA" w:rsidRPr="00A40EFA" w:rsidRDefault="00A40EFA" w:rsidP="00CF1FDC">
      <w:pPr>
        <w:widowControl w:val="0"/>
        <w:numPr>
          <w:ilvl w:val="0"/>
          <w:numId w:val="200"/>
        </w:numPr>
        <w:tabs>
          <w:tab w:val="left" w:pos="71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відомостей про експертів, які проводили експертизу;</w:t>
      </w:r>
    </w:p>
    <w:p w14:paraId="64293586" w14:textId="77777777" w:rsidR="00A40EFA" w:rsidRPr="00A40EFA" w:rsidRDefault="00A40EFA" w:rsidP="00CF1FDC">
      <w:pPr>
        <w:widowControl w:val="0"/>
        <w:numPr>
          <w:ilvl w:val="0"/>
          <w:numId w:val="200"/>
        </w:numPr>
        <w:tabs>
          <w:tab w:val="left" w:pos="71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переліку інформації, відомостей та документів, які були досліджені для проведення громадської експертизи;</w:t>
      </w:r>
    </w:p>
    <w:p w14:paraId="1BF749E5" w14:textId="77777777" w:rsidR="00A40EFA" w:rsidRPr="00A40EFA" w:rsidRDefault="00A40EFA" w:rsidP="00CF1FDC">
      <w:pPr>
        <w:widowControl w:val="0"/>
        <w:numPr>
          <w:ilvl w:val="0"/>
          <w:numId w:val="200"/>
        </w:numPr>
        <w:tabs>
          <w:tab w:val="left" w:pos="71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експертних пропозицій щодо аналізу та оцінки діяльності виконавчого органу (розв'язання проблем місцевого значення, які становлять суспільний інтерес).</w:t>
      </w:r>
    </w:p>
    <w:p w14:paraId="78DAA576" w14:textId="77777777" w:rsidR="00A40EFA" w:rsidRPr="00A40EFA" w:rsidRDefault="00A40EFA" w:rsidP="00A40EFA">
      <w:pPr>
        <w:widowControl w:val="0"/>
        <w:spacing w:after="0" w:line="302" w:lineRule="auto"/>
        <w:ind w:firstLine="6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Експертні пропозиції повинні стосуватися виключно питань, віднесених до компетенції відповідного виконавчого органу та які є предметом даної громадської експертизи згідно з підпунктом 3 пункту 4 цього Порядку, містити чіткі рекомендації і опис заходів з їх впровадження, а також можуть містити </w:t>
      </w:r>
      <w:r w:rsidR="008F5A14" w:rsidRPr="00A40EFA">
        <w:rPr>
          <w:rFonts w:ascii="Times New Roman" w:eastAsia="Times New Roman" w:hAnsi="Times New Roman" w:cs="Times New Roman"/>
          <w:color w:val="000000"/>
          <w:lang w:eastAsia="uk-UA" w:bidi="uk-UA"/>
        </w:rPr>
        <w:t>обґрунтовану</w:t>
      </w:r>
      <w:r w:rsidRPr="00A40EFA">
        <w:rPr>
          <w:rFonts w:ascii="Times New Roman" w:eastAsia="Times New Roman" w:hAnsi="Times New Roman" w:cs="Times New Roman"/>
          <w:color w:val="000000"/>
          <w:lang w:eastAsia="uk-UA" w:bidi="uk-UA"/>
        </w:rPr>
        <w:t xml:space="preserve"> оцінку діяльності виконавчого органу.</w:t>
      </w:r>
    </w:p>
    <w:p w14:paraId="770AA6CF" w14:textId="77777777" w:rsidR="00A40EFA" w:rsidRPr="00A40EFA" w:rsidRDefault="00A40EFA" w:rsidP="00A40EFA">
      <w:pPr>
        <w:widowControl w:val="0"/>
        <w:spacing w:after="0" w:line="302" w:lineRule="auto"/>
        <w:ind w:firstLine="6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У разі коли ініціатор громадської експертизи не подав експертні пропозиції впродовж 60 робочих днів від початку проведення громадської експертизи, експертиза вважається такою, </w:t>
      </w:r>
      <w:r w:rsidR="00584159">
        <w:rPr>
          <w:rFonts w:ascii="Times New Roman" w:eastAsia="Times New Roman" w:hAnsi="Times New Roman" w:cs="Times New Roman"/>
          <w:color w:val="000000"/>
          <w:lang w:eastAsia="uk-UA" w:bidi="uk-UA"/>
        </w:rPr>
        <w:t>що</w:t>
      </w:r>
      <w:r w:rsidRPr="00A40EFA">
        <w:rPr>
          <w:rFonts w:ascii="Times New Roman" w:eastAsia="Times New Roman" w:hAnsi="Times New Roman" w:cs="Times New Roman"/>
          <w:color w:val="000000"/>
          <w:lang w:eastAsia="uk-UA" w:bidi="uk-UA"/>
        </w:rPr>
        <w:t xml:space="preserve"> не відбулася.</w:t>
      </w:r>
    </w:p>
    <w:p w14:paraId="6EAE58A5" w14:textId="77777777" w:rsidR="00A40EFA" w:rsidRPr="00A40EFA" w:rsidRDefault="00A40EFA" w:rsidP="00CF1FDC">
      <w:pPr>
        <w:widowControl w:val="0"/>
        <w:numPr>
          <w:ilvl w:val="0"/>
          <w:numId w:val="195"/>
        </w:numPr>
        <w:tabs>
          <w:tab w:val="left" w:pos="1417"/>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ІГС, який у визначені цим Порядком строки не подав експертних пропозицій за наслідками проведення громадської експертизи, не може ініціювати проведення та/або брати участь у проведенні інших громадських експертиз діяльності виконавчого органу впродовж 365 календарних днів з моменту завершення строку для подання відповідних експертних пропозицій.</w:t>
      </w:r>
    </w:p>
    <w:p w14:paraId="318B9F1D" w14:textId="77777777" w:rsidR="00A40EFA" w:rsidRPr="00A40EFA" w:rsidRDefault="00A40EFA" w:rsidP="00A40EFA">
      <w:pPr>
        <w:widowControl w:val="0"/>
        <w:spacing w:after="0" w:line="302" w:lineRule="auto"/>
        <w:ind w:firstLine="6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Заборона, передбачена абзацом першим цього пункту Порядку, не може обмежувати права ІГС на доступ до публічної інформації та стосується виключно права участі в проведенні громадських експертиз.</w:t>
      </w:r>
    </w:p>
    <w:p w14:paraId="5463E809" w14:textId="77777777" w:rsidR="00A40EFA" w:rsidRPr="00A40EFA" w:rsidRDefault="00A40EFA" w:rsidP="00A40EFA">
      <w:pPr>
        <w:widowControl w:val="0"/>
        <w:spacing w:after="0" w:line="302" w:lineRule="auto"/>
        <w:ind w:firstLine="6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Інформація про застосування до ІГС передбачених абзацом першим цього пункту заборон та підстав для їх застосування оприлюднюється у строки та спосіб, визначений пунктом 9 цього Порядку, та має бути доступною для перегляду щонайменше впродовж</w:t>
      </w:r>
      <w:r w:rsidR="00584159">
        <w:rPr>
          <w:rFonts w:ascii="Times New Roman" w:eastAsia="Times New Roman" w:hAnsi="Times New Roman" w:cs="Times New Roman"/>
          <w:color w:val="000000"/>
          <w:lang w:eastAsia="uk-UA" w:bidi="uk-UA"/>
        </w:rPr>
        <w:t xml:space="preserve"> 365 календарних днів з моменту</w:t>
      </w:r>
      <w:r w:rsidRPr="00A40EFA">
        <w:rPr>
          <w:rFonts w:ascii="Times New Roman" w:eastAsia="Times New Roman" w:hAnsi="Times New Roman" w:cs="Times New Roman"/>
          <w:color w:val="000000"/>
          <w:lang w:eastAsia="uk-UA" w:bidi="uk-UA"/>
        </w:rPr>
        <w:t xml:space="preserve"> прийняття відповідного рішення.</w:t>
      </w:r>
    </w:p>
    <w:p w14:paraId="17C98C92" w14:textId="77777777" w:rsidR="00A40EFA" w:rsidRPr="00A40EFA" w:rsidRDefault="00A40EFA" w:rsidP="00CF1FDC">
      <w:pPr>
        <w:widowControl w:val="0"/>
        <w:numPr>
          <w:ilvl w:val="0"/>
          <w:numId w:val="195"/>
        </w:numPr>
        <w:tabs>
          <w:tab w:val="left" w:pos="141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Експертні пропозиції, підготовлені ІГС за результатами проведеної громадської експертизи, мають бути розглянуті виконавчим комітетом та/або Радою впродовж </w:t>
      </w:r>
      <w:r w:rsidR="00584159">
        <w:rPr>
          <w:rFonts w:ascii="Times New Roman" w:eastAsia="Times New Roman" w:hAnsi="Times New Roman" w:cs="Times New Roman"/>
          <w:color w:val="000000"/>
          <w:lang w:eastAsia="uk-UA" w:bidi="uk-UA"/>
        </w:rPr>
        <w:t>30</w:t>
      </w:r>
      <w:r w:rsidRPr="00A40EFA">
        <w:rPr>
          <w:rFonts w:ascii="Times New Roman" w:eastAsia="Times New Roman" w:hAnsi="Times New Roman" w:cs="Times New Roman"/>
          <w:color w:val="000000"/>
          <w:lang w:eastAsia="uk-UA" w:bidi="uk-UA"/>
        </w:rPr>
        <w:t xml:space="preserve"> календарних днів від дати надходження таких пропозицій.</w:t>
      </w:r>
    </w:p>
    <w:p w14:paraId="2A2274B6" w14:textId="77777777" w:rsidR="00A40EFA" w:rsidRPr="00A40EFA" w:rsidRDefault="00A40EFA" w:rsidP="00A40EFA">
      <w:pPr>
        <w:widowControl w:val="0"/>
        <w:spacing w:after="0" w:line="302" w:lineRule="auto"/>
        <w:ind w:firstLine="6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Для участі з правом голосу в розгляді експертних пропозицій обов'язково запрошується представник ІГС. який проводив громадську експертизу.</w:t>
      </w:r>
    </w:p>
    <w:p w14:paraId="06E44263" w14:textId="77777777" w:rsidR="00A40EFA" w:rsidRPr="00A40EFA" w:rsidRDefault="00A40EFA" w:rsidP="00A40EFA">
      <w:pPr>
        <w:widowControl w:val="0"/>
        <w:spacing w:after="0" w:line="302" w:lineRule="auto"/>
        <w:ind w:firstLine="6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Експертні пропозиції ІГС розміщуються на веб-сайті виконавчого органу (у разі наявності) та Ради не пізніше, ніж</w:t>
      </w:r>
      <w:r w:rsidR="00584159">
        <w:rPr>
          <w:rFonts w:ascii="Times New Roman" w:eastAsia="Times New Roman" w:hAnsi="Times New Roman" w:cs="Times New Roman"/>
          <w:color w:val="000000"/>
          <w:lang w:eastAsia="uk-UA" w:bidi="uk-UA"/>
        </w:rPr>
        <w:t xml:space="preserve"> через 5 робочих днів з моменту</w:t>
      </w:r>
      <w:r w:rsidRPr="00A40EFA">
        <w:rPr>
          <w:rFonts w:ascii="Times New Roman" w:eastAsia="Times New Roman" w:hAnsi="Times New Roman" w:cs="Times New Roman"/>
          <w:color w:val="000000"/>
          <w:lang w:eastAsia="uk-UA" w:bidi="uk-UA"/>
        </w:rPr>
        <w:t xml:space="preserve"> отримання експертних пропозицій.</w:t>
      </w:r>
    </w:p>
    <w:p w14:paraId="7DD38263" w14:textId="77777777" w:rsidR="00A40EFA" w:rsidRPr="00A40EFA" w:rsidRDefault="00A40EFA" w:rsidP="00CF1FDC">
      <w:pPr>
        <w:widowControl w:val="0"/>
        <w:numPr>
          <w:ilvl w:val="0"/>
          <w:numId w:val="195"/>
        </w:numPr>
        <w:tabs>
          <w:tab w:val="left" w:pos="1229"/>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За результатами розгляду експертних пропозицій, підготовлених ІГС за результатами проведеної громадської експертизи, виконавчий комітет та/або Рада в межах своїх повноважень може прийняти одне з таких рішень:</w:t>
      </w:r>
    </w:p>
    <w:p w14:paraId="363E1989" w14:textId="77777777" w:rsidR="00A40EFA" w:rsidRPr="00A40EFA" w:rsidRDefault="00A40EFA" w:rsidP="00CF1FDC">
      <w:pPr>
        <w:widowControl w:val="0"/>
        <w:numPr>
          <w:ilvl w:val="0"/>
          <w:numId w:val="201"/>
        </w:numPr>
        <w:tabs>
          <w:tab w:val="left" w:pos="1414"/>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підтримати експертні пропозиції та, за необхідності, доручити відповідним виконавчим органам Ради підготувати проект рішення виконавчого комітету (Ради) з цього питання;</w:t>
      </w:r>
    </w:p>
    <w:p w14:paraId="07666322" w14:textId="77777777" w:rsidR="00A40EFA" w:rsidRPr="00A40EFA" w:rsidRDefault="00A40EFA" w:rsidP="00CF1FDC">
      <w:pPr>
        <w:widowControl w:val="0"/>
        <w:numPr>
          <w:ilvl w:val="0"/>
          <w:numId w:val="201"/>
        </w:numPr>
        <w:tabs>
          <w:tab w:val="left" w:pos="950"/>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підтримати експертні пропозиції частково (з </w:t>
      </w:r>
      <w:r w:rsidR="008F5A14" w:rsidRPr="00A40EFA">
        <w:rPr>
          <w:rFonts w:ascii="Times New Roman" w:eastAsia="Times New Roman" w:hAnsi="Times New Roman" w:cs="Times New Roman"/>
          <w:color w:val="000000"/>
          <w:lang w:eastAsia="uk-UA" w:bidi="uk-UA"/>
        </w:rPr>
        <w:t>обґрунтуванням</w:t>
      </w:r>
      <w:r w:rsidRPr="00A40EFA">
        <w:rPr>
          <w:rFonts w:ascii="Times New Roman" w:eastAsia="Times New Roman" w:hAnsi="Times New Roman" w:cs="Times New Roman"/>
          <w:color w:val="000000"/>
          <w:lang w:eastAsia="uk-UA" w:bidi="uk-UA"/>
        </w:rPr>
        <w:t xml:space="preserve"> такого рішення) та. за </w:t>
      </w:r>
      <w:r w:rsidRPr="00A40EFA">
        <w:rPr>
          <w:rFonts w:ascii="Times New Roman" w:eastAsia="Times New Roman" w:hAnsi="Times New Roman" w:cs="Times New Roman"/>
          <w:color w:val="000000"/>
          <w:lang w:eastAsia="uk-UA" w:bidi="uk-UA"/>
        </w:rPr>
        <w:lastRenderedPageBreak/>
        <w:t>необхідності, доручити відповідним виконавчим органам Ради підготувати проект рішення виконавчого комітету (ради) з цього питання;</w:t>
      </w:r>
    </w:p>
    <w:p w14:paraId="7DF5B1F7" w14:textId="77777777" w:rsidR="00A40EFA" w:rsidRPr="00A40EFA" w:rsidRDefault="00A40EFA" w:rsidP="00CF1FDC">
      <w:pPr>
        <w:widowControl w:val="0"/>
        <w:numPr>
          <w:ilvl w:val="0"/>
          <w:numId w:val="201"/>
        </w:numPr>
        <w:tabs>
          <w:tab w:val="left" w:pos="950"/>
        </w:tabs>
        <w:spacing w:after="0" w:line="302" w:lineRule="auto"/>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 xml:space="preserve">відхилити експертні пропозиції з </w:t>
      </w:r>
      <w:r w:rsidR="008F5A14" w:rsidRPr="00A40EFA">
        <w:rPr>
          <w:rFonts w:ascii="Times New Roman" w:eastAsia="Times New Roman" w:hAnsi="Times New Roman" w:cs="Times New Roman"/>
          <w:color w:val="000000"/>
          <w:lang w:eastAsia="uk-UA" w:bidi="uk-UA"/>
        </w:rPr>
        <w:t>обґрунтуванням</w:t>
      </w:r>
      <w:r w:rsidRPr="00A40EFA">
        <w:rPr>
          <w:rFonts w:ascii="Times New Roman" w:eastAsia="Times New Roman" w:hAnsi="Times New Roman" w:cs="Times New Roman"/>
          <w:color w:val="000000"/>
          <w:lang w:eastAsia="uk-UA" w:bidi="uk-UA"/>
        </w:rPr>
        <w:t xml:space="preserve"> такого рішення.</w:t>
      </w:r>
    </w:p>
    <w:p w14:paraId="55B94DC9" w14:textId="77777777" w:rsidR="00A40EFA" w:rsidRPr="00A40EFA" w:rsidRDefault="00A40EFA" w:rsidP="00A40EFA">
      <w:pPr>
        <w:widowControl w:val="0"/>
        <w:spacing w:after="0" w:line="302" w:lineRule="auto"/>
        <w:ind w:firstLine="600"/>
        <w:jc w:val="both"/>
        <w:rPr>
          <w:rFonts w:ascii="Times New Roman" w:eastAsia="Times New Roman" w:hAnsi="Times New Roman" w:cs="Times New Roman"/>
          <w:color w:val="000000"/>
          <w:lang w:eastAsia="uk-UA" w:bidi="uk-UA"/>
        </w:rPr>
      </w:pPr>
      <w:r w:rsidRPr="00A40EFA">
        <w:rPr>
          <w:rFonts w:ascii="Times New Roman" w:eastAsia="Times New Roman" w:hAnsi="Times New Roman" w:cs="Times New Roman"/>
          <w:color w:val="000000"/>
          <w:lang w:eastAsia="uk-UA" w:bidi="uk-UA"/>
        </w:rPr>
        <w:t>Інформація про результати розгляду експертних пропозицій відповідальним виконавчим органом (посадовою особою) надсилається письмово на зазначену ІГС адресу та оприлюднюється на веб-сайті виконавчого органу (у разі наявності) та Ради не пізніше 5 робочих днів з моменту їх розгляду.</w:t>
      </w:r>
    </w:p>
    <w:p w14:paraId="40E9F801" w14:textId="77777777" w:rsidR="00A40EFA" w:rsidRPr="00A40EFA" w:rsidRDefault="00A40EFA" w:rsidP="00A40EFA">
      <w:pPr>
        <w:widowControl w:val="0"/>
        <w:spacing w:after="0" w:line="240" w:lineRule="auto"/>
        <w:jc w:val="both"/>
        <w:rPr>
          <w:rFonts w:ascii="Times New Roman" w:eastAsia="Times New Roman" w:hAnsi="Times New Roman" w:cs="Times New Roman"/>
          <w:color w:val="000000"/>
          <w:lang w:eastAsia="uk-UA" w:bidi="uk-UA"/>
        </w:rPr>
      </w:pPr>
    </w:p>
    <w:p w14:paraId="6ADC0BFD" w14:textId="77777777" w:rsidR="00A40EFA" w:rsidRPr="00A40EFA" w:rsidRDefault="00A40EFA" w:rsidP="00A40EFA">
      <w:pPr>
        <w:widowControl w:val="0"/>
        <w:spacing w:after="0" w:line="240" w:lineRule="auto"/>
        <w:jc w:val="both"/>
        <w:rPr>
          <w:rFonts w:ascii="Times New Roman" w:eastAsia="Times New Roman" w:hAnsi="Times New Roman" w:cs="Times New Roman"/>
          <w:color w:val="000000"/>
          <w:lang w:eastAsia="uk-UA" w:bidi="uk-UA"/>
        </w:rPr>
      </w:pPr>
    </w:p>
    <w:p w14:paraId="16C4C9A5" w14:textId="77777777" w:rsidR="002565AE" w:rsidRPr="00A40EFA" w:rsidRDefault="002565AE" w:rsidP="00A40EFA">
      <w:pPr>
        <w:rPr>
          <w:rFonts w:ascii="Times New Roman" w:hAnsi="Times New Roman" w:cs="Times New Roman"/>
        </w:rPr>
      </w:pPr>
    </w:p>
    <w:sectPr w:rsidR="002565AE" w:rsidRPr="00A40EFA" w:rsidSect="004F2FB2">
      <w:pgSz w:w="11906" w:h="16838"/>
      <w:pgMar w:top="426"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13DF" w14:textId="77777777" w:rsidR="00F643F5" w:rsidRDefault="00F643F5" w:rsidP="00A40EFA">
      <w:pPr>
        <w:spacing w:after="0" w:line="240" w:lineRule="auto"/>
      </w:pPr>
      <w:r>
        <w:separator/>
      </w:r>
    </w:p>
  </w:endnote>
  <w:endnote w:type="continuationSeparator" w:id="0">
    <w:p w14:paraId="0D45817D" w14:textId="77777777" w:rsidR="00F643F5" w:rsidRDefault="00F643F5" w:rsidP="00A4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503A" w14:textId="77777777" w:rsidR="00777CB6" w:rsidRDefault="00777CB6" w:rsidP="00007453">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F6BD" w14:textId="77777777" w:rsidR="00777CB6" w:rsidRDefault="00777CB6" w:rsidP="00007453">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8494" w14:textId="77777777" w:rsidR="00777CB6" w:rsidRDefault="00777CB6">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5954" w14:textId="77777777" w:rsidR="00777CB6" w:rsidRDefault="00777CB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203E" w14:textId="77777777" w:rsidR="00777CB6" w:rsidRDefault="003A681A">
    <w:pPr>
      <w:spacing w:line="1" w:lineRule="exact"/>
    </w:pPr>
    <w:r>
      <w:rPr>
        <w:noProof/>
        <w:lang w:val="ru-RU" w:eastAsia="ru-RU"/>
      </w:rPr>
      <w:pict w14:anchorId="3134E613">
        <v:shapetype id="_x0000_t202" coordsize="21600,21600" o:spt="202" path="m,l,21600r21600,l21600,xe">
          <v:stroke joinstyle="miter"/>
          <v:path gradientshapeok="t" o:connecttype="rect"/>
        </v:shapetype>
        <v:shape id="Shape 13" o:spid="_x0000_s6145" type="#_x0000_t202" style="position:absolute;margin-left:100.7pt;margin-top:643.55pt;width:170.9pt;height:10.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" filled="f" stroked="f">
          <v:textbox style="mso-fit-shape-to-text:t" inset="0,0,0,0">
            <w:txbxContent>
              <w:p w14:paraId="7B0A7C3F" w14:textId="77777777" w:rsidR="00777CB6" w:rsidRDefault="00777CB6">
                <w:pPr>
                  <w:pStyle w:val="24"/>
                  <w:tabs>
                    <w:tab w:val="right" w:pos="3418"/>
                  </w:tabs>
                  <w:rPr>
                    <w:sz w:val="22"/>
                    <w:szCs w:val="22"/>
                  </w:rPr>
                </w:pPr>
                <w:r>
                  <w:rPr>
                    <w:i/>
                    <w:iCs/>
                    <w:sz w:val="22"/>
                    <w:szCs w:val="22"/>
                  </w:rPr>
                  <w:t>'20</w:t>
                </w:r>
                <w:r>
                  <w:rPr>
                    <w:i/>
                    <w:iCs/>
                    <w:sz w:val="22"/>
                    <w:szCs w:val="22"/>
                  </w:rPr>
                  <w:tab/>
                  <w:t>року</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5A0B" w14:textId="77777777" w:rsidR="00777CB6" w:rsidRDefault="00777CB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AE9B" w14:textId="77777777" w:rsidR="00F643F5" w:rsidRDefault="00F643F5" w:rsidP="00A40EFA">
      <w:pPr>
        <w:spacing w:after="0" w:line="240" w:lineRule="auto"/>
      </w:pPr>
      <w:r>
        <w:separator/>
      </w:r>
    </w:p>
  </w:footnote>
  <w:footnote w:type="continuationSeparator" w:id="0">
    <w:p w14:paraId="10884356" w14:textId="77777777" w:rsidR="00F643F5" w:rsidRDefault="00F643F5" w:rsidP="00A40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D89B" w14:textId="77777777" w:rsidR="00777CB6" w:rsidRDefault="00777CB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1BEF" w14:textId="77777777" w:rsidR="00777CB6" w:rsidRDefault="00777C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1F1C" w14:textId="77777777" w:rsidR="00777CB6" w:rsidRDefault="00777CB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0638" w14:textId="77777777" w:rsidR="00777CB6" w:rsidRDefault="00777CB6">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105B" w14:textId="77777777" w:rsidR="00777CB6" w:rsidRDefault="00777CB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3EBF" w14:textId="77777777" w:rsidR="00777CB6" w:rsidRDefault="003A681A">
    <w:pPr>
      <w:spacing w:line="1" w:lineRule="exact"/>
    </w:pPr>
    <w:r>
      <w:rPr>
        <w:noProof/>
        <w:lang w:val="ru-RU" w:eastAsia="ru-RU"/>
      </w:rPr>
      <w:pict w14:anchorId="5AF363D9">
        <v:shapetype id="_x0000_t202" coordsize="21600,21600" o:spt="202" path="m,l,21600r21600,l21600,xe">
          <v:stroke joinstyle="miter"/>
          <v:path gradientshapeok="t" o:connecttype="rect"/>
        </v:shapetype>
        <v:shape id="_x0000_s6147" type="#_x0000_t202" style="position:absolute;margin-left:448.6pt;margin-top:74.05pt;width:66.25pt;height:10.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" filled="f" stroked="f">
          <v:textbox style="mso-fit-shape-to-text:t" inset="0,0,0,0">
            <w:txbxContent>
              <w:p w14:paraId="350AD22C" w14:textId="77777777" w:rsidR="00777CB6" w:rsidRDefault="00777CB6">
                <w:pPr>
                  <w:pStyle w:val="24"/>
                  <w:rPr>
                    <w:sz w:val="22"/>
                    <w:szCs w:val="22"/>
                  </w:rPr>
                </w:pPr>
                <w:r>
                  <w:rPr>
                    <w:i/>
                    <w:iCs/>
                    <w:sz w:val="22"/>
                    <w:szCs w:val="22"/>
                  </w:rPr>
                  <w:t xml:space="preserve">ДОДАТОК </w:t>
                </w:r>
                <w:r w:rsidR="00DB6E4F">
                  <w:fldChar w:fldCharType="begin"/>
                </w:r>
                <w:r>
                  <w:instrText xml:space="preserve"> PAGE \* MERGEFORMAT </w:instrText>
                </w:r>
                <w:r w:rsidR="00DB6E4F">
                  <w:fldChar w:fldCharType="separate"/>
                </w:r>
                <w:r>
                  <w:rPr>
                    <w:i/>
                    <w:iCs/>
                    <w:sz w:val="22"/>
                    <w:szCs w:val="22"/>
                  </w:rPr>
                  <w:t>#</w:t>
                </w:r>
                <w:r w:rsidR="00DB6E4F">
                  <w:rPr>
                    <w:i/>
                    <w:iCs/>
                    <w:sz w:val="22"/>
                    <w:szCs w:val="22"/>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1954" w14:textId="77777777" w:rsidR="00777CB6" w:rsidRDefault="003A681A">
    <w:pPr>
      <w:spacing w:line="1" w:lineRule="exact"/>
    </w:pPr>
    <w:r>
      <w:rPr>
        <w:noProof/>
        <w:lang w:val="ru-RU" w:eastAsia="ru-RU"/>
      </w:rPr>
      <w:pict w14:anchorId="464A7345">
        <v:shapetype id="_x0000_t202" coordsize="21600,21600" o:spt="202" path="m,l,21600r21600,l21600,xe">
          <v:stroke joinstyle="miter"/>
          <v:path gradientshapeok="t" o:connecttype="rect"/>
        </v:shapetype>
        <v:shape id="_x0000_s6146" type="#_x0000_t202" style="position:absolute;margin-left:448.6pt;margin-top:74.05pt;width:66.25pt;height:10.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" filled="f" stroked="f">
          <v:textbox style="mso-fit-shape-to-text:t" inset="0,0,0,0">
            <w:txbxContent>
              <w:p w14:paraId="22A2B550" w14:textId="77777777" w:rsidR="00777CB6" w:rsidRDefault="00777CB6">
                <w:pPr>
                  <w:pStyle w:val="24"/>
                  <w:rPr>
                    <w:sz w:val="22"/>
                    <w:szCs w:val="22"/>
                  </w:rPr>
                </w:pPr>
                <w:r>
                  <w:rPr>
                    <w:i/>
                    <w:iCs/>
                    <w:sz w:val="22"/>
                    <w:szCs w:val="22"/>
                  </w:rPr>
                  <w:t xml:space="preserve">ДОДАТОК </w:t>
                </w:r>
                <w:r w:rsidR="00DB6E4F">
                  <w:fldChar w:fldCharType="begin"/>
                </w:r>
                <w:r>
                  <w:instrText xml:space="preserve"> PAGE \* MERGEFORMAT </w:instrText>
                </w:r>
                <w:r w:rsidR="00DB6E4F">
                  <w:fldChar w:fldCharType="separate"/>
                </w:r>
                <w:r w:rsidR="00472E53" w:rsidRPr="00472E53">
                  <w:rPr>
                    <w:i/>
                    <w:iCs/>
                    <w:noProof/>
                    <w:sz w:val="22"/>
                    <w:szCs w:val="22"/>
                  </w:rPr>
                  <w:t>1</w:t>
                </w:r>
                <w:r w:rsidR="00DB6E4F">
                  <w:rPr>
                    <w:i/>
                    <w:iCs/>
                    <w:sz w:val="22"/>
                    <w:szCs w:val="22"/>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9B34" w14:textId="77777777" w:rsidR="00777CB6" w:rsidRDefault="00777CB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ECB7" w14:textId="77777777" w:rsidR="00777CB6" w:rsidRDefault="00777CB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9B9A" w14:textId="77777777" w:rsidR="00777CB6" w:rsidRDefault="00777C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4F"/>
    <w:multiLevelType w:val="multilevel"/>
    <w:tmpl w:val="13889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00634"/>
    <w:multiLevelType w:val="multilevel"/>
    <w:tmpl w:val="3FDC5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4D45D1"/>
    <w:multiLevelType w:val="multilevel"/>
    <w:tmpl w:val="682A6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083E59"/>
    <w:multiLevelType w:val="multilevel"/>
    <w:tmpl w:val="3A180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104DE0"/>
    <w:multiLevelType w:val="multilevel"/>
    <w:tmpl w:val="BA447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2C7293"/>
    <w:multiLevelType w:val="multilevel"/>
    <w:tmpl w:val="8C9A9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757F2F"/>
    <w:multiLevelType w:val="multilevel"/>
    <w:tmpl w:val="F11A2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1F65F0"/>
    <w:multiLevelType w:val="multilevel"/>
    <w:tmpl w:val="F5E60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39580A"/>
    <w:multiLevelType w:val="multilevel"/>
    <w:tmpl w:val="5A668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522091"/>
    <w:multiLevelType w:val="multilevel"/>
    <w:tmpl w:val="435A2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AC0D9B"/>
    <w:multiLevelType w:val="multilevel"/>
    <w:tmpl w:val="4BA20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1253A2"/>
    <w:multiLevelType w:val="multilevel"/>
    <w:tmpl w:val="58AAE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8516BF"/>
    <w:multiLevelType w:val="multilevel"/>
    <w:tmpl w:val="814A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CB6CC7"/>
    <w:multiLevelType w:val="multilevel"/>
    <w:tmpl w:val="D528F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231005"/>
    <w:multiLevelType w:val="multilevel"/>
    <w:tmpl w:val="A270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D41AE3"/>
    <w:multiLevelType w:val="multilevel"/>
    <w:tmpl w:val="39500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810224"/>
    <w:multiLevelType w:val="multilevel"/>
    <w:tmpl w:val="7D489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121C7A"/>
    <w:multiLevelType w:val="multilevel"/>
    <w:tmpl w:val="52AE6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9AA64B4"/>
    <w:multiLevelType w:val="multilevel"/>
    <w:tmpl w:val="372C2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EF4D81"/>
    <w:multiLevelType w:val="multilevel"/>
    <w:tmpl w:val="45ECBC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F93B53"/>
    <w:multiLevelType w:val="multilevel"/>
    <w:tmpl w:val="48F07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2D7A95"/>
    <w:multiLevelType w:val="multilevel"/>
    <w:tmpl w:val="02060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4337EE"/>
    <w:multiLevelType w:val="multilevel"/>
    <w:tmpl w:val="EB34E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8F2FDE"/>
    <w:multiLevelType w:val="multilevel"/>
    <w:tmpl w:val="218C4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C85912"/>
    <w:multiLevelType w:val="multilevel"/>
    <w:tmpl w:val="7E505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910083"/>
    <w:multiLevelType w:val="multilevel"/>
    <w:tmpl w:val="89143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EB85A28"/>
    <w:multiLevelType w:val="multilevel"/>
    <w:tmpl w:val="0352B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362D89"/>
    <w:multiLevelType w:val="multilevel"/>
    <w:tmpl w:val="1D327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3F65B4"/>
    <w:multiLevelType w:val="multilevel"/>
    <w:tmpl w:val="135E5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8E4B88"/>
    <w:multiLevelType w:val="multilevel"/>
    <w:tmpl w:val="B6CAD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1395CE2"/>
    <w:multiLevelType w:val="multilevel"/>
    <w:tmpl w:val="2326F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1B02EFB"/>
    <w:multiLevelType w:val="multilevel"/>
    <w:tmpl w:val="191A4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2591D20"/>
    <w:multiLevelType w:val="multilevel"/>
    <w:tmpl w:val="2F507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2881B6F"/>
    <w:multiLevelType w:val="multilevel"/>
    <w:tmpl w:val="4EA22D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2D704BD"/>
    <w:multiLevelType w:val="multilevel"/>
    <w:tmpl w:val="D1DC7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2FE4C0C"/>
    <w:multiLevelType w:val="multilevel"/>
    <w:tmpl w:val="4C20E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3973BDC"/>
    <w:multiLevelType w:val="multilevel"/>
    <w:tmpl w:val="34B67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C34B7E"/>
    <w:multiLevelType w:val="multilevel"/>
    <w:tmpl w:val="E6B0B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409469E"/>
    <w:multiLevelType w:val="multilevel"/>
    <w:tmpl w:val="B6F0A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6700B16"/>
    <w:multiLevelType w:val="multilevel"/>
    <w:tmpl w:val="FC4A4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7682B16"/>
    <w:multiLevelType w:val="multilevel"/>
    <w:tmpl w:val="38DEF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7804733"/>
    <w:multiLevelType w:val="multilevel"/>
    <w:tmpl w:val="525CF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8646BB6"/>
    <w:multiLevelType w:val="multilevel"/>
    <w:tmpl w:val="F26A6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8756986"/>
    <w:multiLevelType w:val="multilevel"/>
    <w:tmpl w:val="17624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A0975A6"/>
    <w:multiLevelType w:val="multilevel"/>
    <w:tmpl w:val="69242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AC40A47"/>
    <w:multiLevelType w:val="multilevel"/>
    <w:tmpl w:val="D680A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B62242E"/>
    <w:multiLevelType w:val="multilevel"/>
    <w:tmpl w:val="3DF2E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B814919"/>
    <w:multiLevelType w:val="multilevel"/>
    <w:tmpl w:val="25C2CB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CAE00D1"/>
    <w:multiLevelType w:val="multilevel"/>
    <w:tmpl w:val="0E52E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D922731"/>
    <w:multiLevelType w:val="multilevel"/>
    <w:tmpl w:val="78584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DE63B25"/>
    <w:multiLevelType w:val="multilevel"/>
    <w:tmpl w:val="78A4C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E9577EE"/>
    <w:multiLevelType w:val="multilevel"/>
    <w:tmpl w:val="7C36C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EBE1484"/>
    <w:multiLevelType w:val="multilevel"/>
    <w:tmpl w:val="6008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0B206AE"/>
    <w:multiLevelType w:val="multilevel"/>
    <w:tmpl w:val="EE34C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1822024"/>
    <w:multiLevelType w:val="multilevel"/>
    <w:tmpl w:val="9CEC9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2BD56D6"/>
    <w:multiLevelType w:val="multilevel"/>
    <w:tmpl w:val="11FE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7012CC"/>
    <w:multiLevelType w:val="multilevel"/>
    <w:tmpl w:val="90EC1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59861D6"/>
    <w:multiLevelType w:val="multilevel"/>
    <w:tmpl w:val="2A16E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75B069F"/>
    <w:multiLevelType w:val="multilevel"/>
    <w:tmpl w:val="7E96A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76C0636"/>
    <w:multiLevelType w:val="multilevel"/>
    <w:tmpl w:val="D89A0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7F061F9"/>
    <w:multiLevelType w:val="multilevel"/>
    <w:tmpl w:val="D45C48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8450E9C"/>
    <w:multiLevelType w:val="multilevel"/>
    <w:tmpl w:val="2F425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87B2191"/>
    <w:multiLevelType w:val="multilevel"/>
    <w:tmpl w:val="BBB0D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F91C02"/>
    <w:multiLevelType w:val="multilevel"/>
    <w:tmpl w:val="51302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706963"/>
    <w:multiLevelType w:val="multilevel"/>
    <w:tmpl w:val="81A658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927304"/>
    <w:multiLevelType w:val="multilevel"/>
    <w:tmpl w:val="4E9E9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A623A63"/>
    <w:multiLevelType w:val="multilevel"/>
    <w:tmpl w:val="3F3E9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AB63436"/>
    <w:multiLevelType w:val="multilevel"/>
    <w:tmpl w:val="994A1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C296C4A"/>
    <w:multiLevelType w:val="multilevel"/>
    <w:tmpl w:val="289E8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D2A6D6C"/>
    <w:multiLevelType w:val="multilevel"/>
    <w:tmpl w:val="16C60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D817C32"/>
    <w:multiLevelType w:val="multilevel"/>
    <w:tmpl w:val="B7DC0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EF40B1C"/>
    <w:multiLevelType w:val="multilevel"/>
    <w:tmpl w:val="DDA6E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EFA5FDC"/>
    <w:multiLevelType w:val="multilevel"/>
    <w:tmpl w:val="6DF00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FD96175"/>
    <w:multiLevelType w:val="multilevel"/>
    <w:tmpl w:val="40DA7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FF224D8"/>
    <w:multiLevelType w:val="multilevel"/>
    <w:tmpl w:val="66787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08400EA"/>
    <w:multiLevelType w:val="multilevel"/>
    <w:tmpl w:val="93BAD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0A03992"/>
    <w:multiLevelType w:val="multilevel"/>
    <w:tmpl w:val="99A0F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0EA37D0"/>
    <w:multiLevelType w:val="multilevel"/>
    <w:tmpl w:val="BAE45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8B4FA8"/>
    <w:multiLevelType w:val="multilevel"/>
    <w:tmpl w:val="2C029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A07C00"/>
    <w:multiLevelType w:val="multilevel"/>
    <w:tmpl w:val="9AFA1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1D8630C"/>
    <w:multiLevelType w:val="multilevel"/>
    <w:tmpl w:val="1D12B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1E0175A"/>
    <w:multiLevelType w:val="multilevel"/>
    <w:tmpl w:val="0A1A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2E4175E"/>
    <w:multiLevelType w:val="multilevel"/>
    <w:tmpl w:val="5F4E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749395B"/>
    <w:multiLevelType w:val="multilevel"/>
    <w:tmpl w:val="27D80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8037860"/>
    <w:multiLevelType w:val="multilevel"/>
    <w:tmpl w:val="B2585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8206E70"/>
    <w:multiLevelType w:val="multilevel"/>
    <w:tmpl w:val="3028E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86D7C42"/>
    <w:multiLevelType w:val="multilevel"/>
    <w:tmpl w:val="955A2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8B35AD1"/>
    <w:multiLevelType w:val="multilevel"/>
    <w:tmpl w:val="AC54A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98B3AEF"/>
    <w:multiLevelType w:val="multilevel"/>
    <w:tmpl w:val="51603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A4F16ED"/>
    <w:multiLevelType w:val="multilevel"/>
    <w:tmpl w:val="7CD2F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A5B7F7F"/>
    <w:multiLevelType w:val="multilevel"/>
    <w:tmpl w:val="DD188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B531235"/>
    <w:multiLevelType w:val="multilevel"/>
    <w:tmpl w:val="72C08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B6009B6"/>
    <w:multiLevelType w:val="multilevel"/>
    <w:tmpl w:val="9030F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53011D"/>
    <w:multiLevelType w:val="multilevel"/>
    <w:tmpl w:val="CCB83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C693E40"/>
    <w:multiLevelType w:val="multilevel"/>
    <w:tmpl w:val="BE16D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CD04054"/>
    <w:multiLevelType w:val="multilevel"/>
    <w:tmpl w:val="0EA63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A16136"/>
    <w:multiLevelType w:val="multilevel"/>
    <w:tmpl w:val="3BA6D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EB611A7"/>
    <w:multiLevelType w:val="multilevel"/>
    <w:tmpl w:val="D0D64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FD93A53"/>
    <w:multiLevelType w:val="multilevel"/>
    <w:tmpl w:val="6D480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7635AC"/>
    <w:multiLevelType w:val="multilevel"/>
    <w:tmpl w:val="7564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93141A"/>
    <w:multiLevelType w:val="multilevel"/>
    <w:tmpl w:val="B352D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EE1A51"/>
    <w:multiLevelType w:val="multilevel"/>
    <w:tmpl w:val="B084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0FC3796"/>
    <w:multiLevelType w:val="multilevel"/>
    <w:tmpl w:val="59E65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D4075"/>
    <w:multiLevelType w:val="multilevel"/>
    <w:tmpl w:val="08922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826646"/>
    <w:multiLevelType w:val="multilevel"/>
    <w:tmpl w:val="9D5A0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DE1605"/>
    <w:multiLevelType w:val="multilevel"/>
    <w:tmpl w:val="C86AF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E105AC"/>
    <w:multiLevelType w:val="multilevel"/>
    <w:tmpl w:val="AB963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9F0519"/>
    <w:multiLevelType w:val="multilevel"/>
    <w:tmpl w:val="983A6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36B1CFD"/>
    <w:multiLevelType w:val="multilevel"/>
    <w:tmpl w:val="A1DA9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4867C60"/>
    <w:multiLevelType w:val="multilevel"/>
    <w:tmpl w:val="A5403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4AF3E78"/>
    <w:multiLevelType w:val="multilevel"/>
    <w:tmpl w:val="A0F4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50C3205"/>
    <w:multiLevelType w:val="multilevel"/>
    <w:tmpl w:val="44F62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59B14CF"/>
    <w:multiLevelType w:val="hybridMultilevel"/>
    <w:tmpl w:val="CA36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62A0D24"/>
    <w:multiLevelType w:val="multilevel"/>
    <w:tmpl w:val="8F508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64760C4"/>
    <w:multiLevelType w:val="multilevel"/>
    <w:tmpl w:val="F3C6B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6E86D2C"/>
    <w:multiLevelType w:val="multilevel"/>
    <w:tmpl w:val="09E28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82E6066"/>
    <w:multiLevelType w:val="multilevel"/>
    <w:tmpl w:val="F42E1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8756785"/>
    <w:multiLevelType w:val="multilevel"/>
    <w:tmpl w:val="480EA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9807673"/>
    <w:multiLevelType w:val="multilevel"/>
    <w:tmpl w:val="FAF6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A99234B"/>
    <w:multiLevelType w:val="multilevel"/>
    <w:tmpl w:val="40EAD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C0B0CEC"/>
    <w:multiLevelType w:val="multilevel"/>
    <w:tmpl w:val="EA24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C661D4D"/>
    <w:multiLevelType w:val="multilevel"/>
    <w:tmpl w:val="A3BCF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C7E5099"/>
    <w:multiLevelType w:val="multilevel"/>
    <w:tmpl w:val="730E6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CC73690"/>
    <w:multiLevelType w:val="multilevel"/>
    <w:tmpl w:val="F8462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CD71027"/>
    <w:multiLevelType w:val="multilevel"/>
    <w:tmpl w:val="C21078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CF63D25"/>
    <w:multiLevelType w:val="multilevel"/>
    <w:tmpl w:val="F588107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D4F26CD"/>
    <w:multiLevelType w:val="multilevel"/>
    <w:tmpl w:val="8C32C9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DAE53D9"/>
    <w:multiLevelType w:val="multilevel"/>
    <w:tmpl w:val="DF36C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DC41DF5"/>
    <w:multiLevelType w:val="multilevel"/>
    <w:tmpl w:val="D4BA5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E154DC8"/>
    <w:multiLevelType w:val="multilevel"/>
    <w:tmpl w:val="61349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E2D6C2D"/>
    <w:multiLevelType w:val="multilevel"/>
    <w:tmpl w:val="9A0AE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EB81DEC"/>
    <w:multiLevelType w:val="multilevel"/>
    <w:tmpl w:val="5B1CD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F2922DF"/>
    <w:multiLevelType w:val="multilevel"/>
    <w:tmpl w:val="D59C3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0A618B"/>
    <w:multiLevelType w:val="multilevel"/>
    <w:tmpl w:val="DD06E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0227908"/>
    <w:multiLevelType w:val="multilevel"/>
    <w:tmpl w:val="FA10D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15F6250"/>
    <w:multiLevelType w:val="multilevel"/>
    <w:tmpl w:val="D7963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20C5F30"/>
    <w:multiLevelType w:val="multilevel"/>
    <w:tmpl w:val="1EB0B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28E4697"/>
    <w:multiLevelType w:val="multilevel"/>
    <w:tmpl w:val="B8F8A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3261944"/>
    <w:multiLevelType w:val="multilevel"/>
    <w:tmpl w:val="FF8C4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37740E2"/>
    <w:multiLevelType w:val="multilevel"/>
    <w:tmpl w:val="99AA8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40B7E26"/>
    <w:multiLevelType w:val="multilevel"/>
    <w:tmpl w:val="91B8A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44A6587"/>
    <w:multiLevelType w:val="multilevel"/>
    <w:tmpl w:val="55EE1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44C3C29"/>
    <w:multiLevelType w:val="multilevel"/>
    <w:tmpl w:val="5590F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4515EC4"/>
    <w:multiLevelType w:val="multilevel"/>
    <w:tmpl w:val="A1CED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75D4557"/>
    <w:multiLevelType w:val="multilevel"/>
    <w:tmpl w:val="D2A6A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8B0165B"/>
    <w:multiLevelType w:val="multilevel"/>
    <w:tmpl w:val="8C5C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8C12284"/>
    <w:multiLevelType w:val="multilevel"/>
    <w:tmpl w:val="9724A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8F8783E"/>
    <w:multiLevelType w:val="multilevel"/>
    <w:tmpl w:val="8D5C7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990453D"/>
    <w:multiLevelType w:val="multilevel"/>
    <w:tmpl w:val="F2900F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9BD5E9C"/>
    <w:multiLevelType w:val="multilevel"/>
    <w:tmpl w:val="9F4E1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A1B03BD"/>
    <w:multiLevelType w:val="multilevel"/>
    <w:tmpl w:val="41AA7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A8607B5"/>
    <w:multiLevelType w:val="multilevel"/>
    <w:tmpl w:val="B88A1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AA06831"/>
    <w:multiLevelType w:val="multilevel"/>
    <w:tmpl w:val="F9D85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B00647D"/>
    <w:multiLevelType w:val="multilevel"/>
    <w:tmpl w:val="A65485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B836AF6"/>
    <w:multiLevelType w:val="multilevel"/>
    <w:tmpl w:val="63866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BFB7062"/>
    <w:multiLevelType w:val="multilevel"/>
    <w:tmpl w:val="6576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C1604F4"/>
    <w:multiLevelType w:val="multilevel"/>
    <w:tmpl w:val="59905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CA55E49"/>
    <w:multiLevelType w:val="multilevel"/>
    <w:tmpl w:val="C424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CB67EBE"/>
    <w:multiLevelType w:val="multilevel"/>
    <w:tmpl w:val="3E906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DD73D3A"/>
    <w:multiLevelType w:val="multilevel"/>
    <w:tmpl w:val="3FFAE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F7716EC"/>
    <w:multiLevelType w:val="multilevel"/>
    <w:tmpl w:val="0FFEFB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0BF5330"/>
    <w:multiLevelType w:val="multilevel"/>
    <w:tmpl w:val="5842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23604A2"/>
    <w:multiLevelType w:val="multilevel"/>
    <w:tmpl w:val="D29C5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4043BFA"/>
    <w:multiLevelType w:val="multilevel"/>
    <w:tmpl w:val="2EB2B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4ED2A31"/>
    <w:multiLevelType w:val="multilevel"/>
    <w:tmpl w:val="B29ED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6370E8B"/>
    <w:multiLevelType w:val="multilevel"/>
    <w:tmpl w:val="2056E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67856C0"/>
    <w:multiLevelType w:val="multilevel"/>
    <w:tmpl w:val="72CC6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6D70DBD"/>
    <w:multiLevelType w:val="multilevel"/>
    <w:tmpl w:val="867A6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6E7775E"/>
    <w:multiLevelType w:val="multilevel"/>
    <w:tmpl w:val="5F081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8124730"/>
    <w:multiLevelType w:val="multilevel"/>
    <w:tmpl w:val="72689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90E0B46"/>
    <w:multiLevelType w:val="multilevel"/>
    <w:tmpl w:val="48E60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92E5FBE"/>
    <w:multiLevelType w:val="multilevel"/>
    <w:tmpl w:val="A6B62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9773C2B"/>
    <w:multiLevelType w:val="multilevel"/>
    <w:tmpl w:val="EAE4F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9F6475C"/>
    <w:multiLevelType w:val="multilevel"/>
    <w:tmpl w:val="B0F2A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AA2074F"/>
    <w:multiLevelType w:val="multilevel"/>
    <w:tmpl w:val="40D22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B14362F"/>
    <w:multiLevelType w:val="multilevel"/>
    <w:tmpl w:val="B58AF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B501BB1"/>
    <w:multiLevelType w:val="multilevel"/>
    <w:tmpl w:val="FE5C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B961A9E"/>
    <w:multiLevelType w:val="multilevel"/>
    <w:tmpl w:val="B37AF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C31733B"/>
    <w:multiLevelType w:val="multilevel"/>
    <w:tmpl w:val="EBCA4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D4417B1"/>
    <w:multiLevelType w:val="multilevel"/>
    <w:tmpl w:val="0FFECB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DE95E77"/>
    <w:multiLevelType w:val="multilevel"/>
    <w:tmpl w:val="8800E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E2A1F62"/>
    <w:multiLevelType w:val="multilevel"/>
    <w:tmpl w:val="3F922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F030ACC"/>
    <w:multiLevelType w:val="multilevel"/>
    <w:tmpl w:val="E1785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F265655"/>
    <w:multiLevelType w:val="multilevel"/>
    <w:tmpl w:val="78FA7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06E6C62"/>
    <w:multiLevelType w:val="multilevel"/>
    <w:tmpl w:val="7E5AA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11F786C"/>
    <w:multiLevelType w:val="multilevel"/>
    <w:tmpl w:val="44C6EDD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1231648"/>
    <w:multiLevelType w:val="multilevel"/>
    <w:tmpl w:val="0CF8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1F8779C"/>
    <w:multiLevelType w:val="multilevel"/>
    <w:tmpl w:val="F7286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24B0552"/>
    <w:multiLevelType w:val="multilevel"/>
    <w:tmpl w:val="80E43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35672AD"/>
    <w:multiLevelType w:val="multilevel"/>
    <w:tmpl w:val="49D4D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6BE2605"/>
    <w:multiLevelType w:val="multilevel"/>
    <w:tmpl w:val="946EB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8A40777"/>
    <w:multiLevelType w:val="multilevel"/>
    <w:tmpl w:val="0D54D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8AD5625"/>
    <w:multiLevelType w:val="multilevel"/>
    <w:tmpl w:val="078A8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9B314A7"/>
    <w:multiLevelType w:val="multilevel"/>
    <w:tmpl w:val="EDC2B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9B609AE"/>
    <w:multiLevelType w:val="multilevel"/>
    <w:tmpl w:val="3306F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ABB2261"/>
    <w:multiLevelType w:val="multilevel"/>
    <w:tmpl w:val="2BCA6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ACA7145"/>
    <w:multiLevelType w:val="multilevel"/>
    <w:tmpl w:val="80F6D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ACB7FBA"/>
    <w:multiLevelType w:val="multilevel"/>
    <w:tmpl w:val="AF421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BB35789"/>
    <w:multiLevelType w:val="multilevel"/>
    <w:tmpl w:val="EF121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D8A5C9F"/>
    <w:multiLevelType w:val="multilevel"/>
    <w:tmpl w:val="1CAA0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E9D31B5"/>
    <w:multiLevelType w:val="multilevel"/>
    <w:tmpl w:val="3856C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FF24A37"/>
    <w:multiLevelType w:val="multilevel"/>
    <w:tmpl w:val="A302F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9"/>
  </w:num>
  <w:num w:numId="2">
    <w:abstractNumId w:val="139"/>
  </w:num>
  <w:num w:numId="3">
    <w:abstractNumId w:val="196"/>
  </w:num>
  <w:num w:numId="4">
    <w:abstractNumId w:val="138"/>
  </w:num>
  <w:num w:numId="5">
    <w:abstractNumId w:val="72"/>
  </w:num>
  <w:num w:numId="6">
    <w:abstractNumId w:val="81"/>
  </w:num>
  <w:num w:numId="7">
    <w:abstractNumId w:val="74"/>
  </w:num>
  <w:num w:numId="8">
    <w:abstractNumId w:val="177"/>
  </w:num>
  <w:num w:numId="9">
    <w:abstractNumId w:val="116"/>
  </w:num>
  <w:num w:numId="10">
    <w:abstractNumId w:val="76"/>
  </w:num>
  <w:num w:numId="11">
    <w:abstractNumId w:val="9"/>
  </w:num>
  <w:num w:numId="12">
    <w:abstractNumId w:val="53"/>
  </w:num>
  <w:num w:numId="13">
    <w:abstractNumId w:val="168"/>
  </w:num>
  <w:num w:numId="14">
    <w:abstractNumId w:val="80"/>
  </w:num>
  <w:num w:numId="15">
    <w:abstractNumId w:val="67"/>
  </w:num>
  <w:num w:numId="16">
    <w:abstractNumId w:val="63"/>
  </w:num>
  <w:num w:numId="17">
    <w:abstractNumId w:val="70"/>
  </w:num>
  <w:num w:numId="18">
    <w:abstractNumId w:val="79"/>
  </w:num>
  <w:num w:numId="19">
    <w:abstractNumId w:val="107"/>
  </w:num>
  <w:num w:numId="20">
    <w:abstractNumId w:val="11"/>
  </w:num>
  <w:num w:numId="21">
    <w:abstractNumId w:val="55"/>
  </w:num>
  <w:num w:numId="22">
    <w:abstractNumId w:val="192"/>
  </w:num>
  <w:num w:numId="23">
    <w:abstractNumId w:val="5"/>
  </w:num>
  <w:num w:numId="24">
    <w:abstractNumId w:val="82"/>
  </w:num>
  <w:num w:numId="25">
    <w:abstractNumId w:val="117"/>
  </w:num>
  <w:num w:numId="26">
    <w:abstractNumId w:val="149"/>
  </w:num>
  <w:num w:numId="27">
    <w:abstractNumId w:val="64"/>
  </w:num>
  <w:num w:numId="28">
    <w:abstractNumId w:val="13"/>
  </w:num>
  <w:num w:numId="29">
    <w:abstractNumId w:val="108"/>
  </w:num>
  <w:num w:numId="30">
    <w:abstractNumId w:val="152"/>
  </w:num>
  <w:num w:numId="31">
    <w:abstractNumId w:val="103"/>
  </w:num>
  <w:num w:numId="32">
    <w:abstractNumId w:val="172"/>
  </w:num>
  <w:num w:numId="33">
    <w:abstractNumId w:val="96"/>
  </w:num>
  <w:num w:numId="34">
    <w:abstractNumId w:val="78"/>
  </w:num>
  <w:num w:numId="35">
    <w:abstractNumId w:val="98"/>
  </w:num>
  <w:num w:numId="36">
    <w:abstractNumId w:val="134"/>
  </w:num>
  <w:num w:numId="37">
    <w:abstractNumId w:val="167"/>
  </w:num>
  <w:num w:numId="38">
    <w:abstractNumId w:val="145"/>
  </w:num>
  <w:num w:numId="39">
    <w:abstractNumId w:val="182"/>
  </w:num>
  <w:num w:numId="40">
    <w:abstractNumId w:val="169"/>
  </w:num>
  <w:num w:numId="41">
    <w:abstractNumId w:val="18"/>
  </w:num>
  <w:num w:numId="42">
    <w:abstractNumId w:val="104"/>
  </w:num>
  <w:num w:numId="43">
    <w:abstractNumId w:val="23"/>
  </w:num>
  <w:num w:numId="44">
    <w:abstractNumId w:val="178"/>
  </w:num>
  <w:num w:numId="45">
    <w:abstractNumId w:val="151"/>
  </w:num>
  <w:num w:numId="46">
    <w:abstractNumId w:val="184"/>
  </w:num>
  <w:num w:numId="47">
    <w:abstractNumId w:val="6"/>
  </w:num>
  <w:num w:numId="48">
    <w:abstractNumId w:val="88"/>
  </w:num>
  <w:num w:numId="49">
    <w:abstractNumId w:val="27"/>
  </w:num>
  <w:num w:numId="50">
    <w:abstractNumId w:val="0"/>
  </w:num>
  <w:num w:numId="51">
    <w:abstractNumId w:val="132"/>
  </w:num>
  <w:num w:numId="52">
    <w:abstractNumId w:val="181"/>
  </w:num>
  <w:num w:numId="53">
    <w:abstractNumId w:val="71"/>
  </w:num>
  <w:num w:numId="54">
    <w:abstractNumId w:val="126"/>
  </w:num>
  <w:num w:numId="55">
    <w:abstractNumId w:val="131"/>
  </w:num>
  <w:num w:numId="56">
    <w:abstractNumId w:val="60"/>
  </w:num>
  <w:num w:numId="57">
    <w:abstractNumId w:val="20"/>
  </w:num>
  <w:num w:numId="58">
    <w:abstractNumId w:val="109"/>
  </w:num>
  <w:num w:numId="59">
    <w:abstractNumId w:val="198"/>
  </w:num>
  <w:num w:numId="60">
    <w:abstractNumId w:val="114"/>
  </w:num>
  <w:num w:numId="61">
    <w:abstractNumId w:val="147"/>
  </w:num>
  <w:num w:numId="62">
    <w:abstractNumId w:val="58"/>
  </w:num>
  <w:num w:numId="63">
    <w:abstractNumId w:val="160"/>
  </w:num>
  <w:num w:numId="64">
    <w:abstractNumId w:val="124"/>
  </w:num>
  <w:num w:numId="65">
    <w:abstractNumId w:val="187"/>
  </w:num>
  <w:num w:numId="66">
    <w:abstractNumId w:val="173"/>
  </w:num>
  <w:num w:numId="67">
    <w:abstractNumId w:val="157"/>
  </w:num>
  <w:num w:numId="68">
    <w:abstractNumId w:val="125"/>
  </w:num>
  <w:num w:numId="69">
    <w:abstractNumId w:val="40"/>
  </w:num>
  <w:num w:numId="70">
    <w:abstractNumId w:val="69"/>
  </w:num>
  <w:num w:numId="71">
    <w:abstractNumId w:val="200"/>
  </w:num>
  <w:num w:numId="72">
    <w:abstractNumId w:val="110"/>
  </w:num>
  <w:num w:numId="73">
    <w:abstractNumId w:val="121"/>
  </w:num>
  <w:num w:numId="74">
    <w:abstractNumId w:val="99"/>
  </w:num>
  <w:num w:numId="75">
    <w:abstractNumId w:val="180"/>
  </w:num>
  <w:num w:numId="76">
    <w:abstractNumId w:val="97"/>
  </w:num>
  <w:num w:numId="77">
    <w:abstractNumId w:val="36"/>
  </w:num>
  <w:num w:numId="78">
    <w:abstractNumId w:val="102"/>
  </w:num>
  <w:num w:numId="79">
    <w:abstractNumId w:val="87"/>
  </w:num>
  <w:num w:numId="80">
    <w:abstractNumId w:val="44"/>
  </w:num>
  <w:num w:numId="81">
    <w:abstractNumId w:val="65"/>
  </w:num>
  <w:num w:numId="82">
    <w:abstractNumId w:val="156"/>
  </w:num>
  <w:num w:numId="83">
    <w:abstractNumId w:val="17"/>
  </w:num>
  <w:num w:numId="84">
    <w:abstractNumId w:val="170"/>
  </w:num>
  <w:num w:numId="85">
    <w:abstractNumId w:val="94"/>
  </w:num>
  <w:num w:numId="86">
    <w:abstractNumId w:val="123"/>
  </w:num>
  <w:num w:numId="87">
    <w:abstractNumId w:val="120"/>
  </w:num>
  <w:num w:numId="88">
    <w:abstractNumId w:val="135"/>
  </w:num>
  <w:num w:numId="89">
    <w:abstractNumId w:val="179"/>
  </w:num>
  <w:num w:numId="90">
    <w:abstractNumId w:val="68"/>
  </w:num>
  <w:num w:numId="91">
    <w:abstractNumId w:val="148"/>
  </w:num>
  <w:num w:numId="92">
    <w:abstractNumId w:val="122"/>
  </w:num>
  <w:num w:numId="93">
    <w:abstractNumId w:val="201"/>
  </w:num>
  <w:num w:numId="94">
    <w:abstractNumId w:val="77"/>
  </w:num>
  <w:num w:numId="95">
    <w:abstractNumId w:val="24"/>
  </w:num>
  <w:num w:numId="96">
    <w:abstractNumId w:val="37"/>
  </w:num>
  <w:num w:numId="97">
    <w:abstractNumId w:val="19"/>
  </w:num>
  <w:num w:numId="98">
    <w:abstractNumId w:val="59"/>
  </w:num>
  <w:num w:numId="99">
    <w:abstractNumId w:val="50"/>
  </w:num>
  <w:num w:numId="100">
    <w:abstractNumId w:val="105"/>
  </w:num>
  <w:num w:numId="101">
    <w:abstractNumId w:val="10"/>
  </w:num>
  <w:num w:numId="102">
    <w:abstractNumId w:val="4"/>
  </w:num>
  <w:num w:numId="103">
    <w:abstractNumId w:val="86"/>
  </w:num>
  <w:num w:numId="104">
    <w:abstractNumId w:val="85"/>
  </w:num>
  <w:num w:numId="105">
    <w:abstractNumId w:val="2"/>
  </w:num>
  <w:num w:numId="106">
    <w:abstractNumId w:val="185"/>
  </w:num>
  <w:num w:numId="107">
    <w:abstractNumId w:val="57"/>
  </w:num>
  <w:num w:numId="108">
    <w:abstractNumId w:val="199"/>
  </w:num>
  <w:num w:numId="109">
    <w:abstractNumId w:val="12"/>
  </w:num>
  <w:num w:numId="110">
    <w:abstractNumId w:val="193"/>
  </w:num>
  <w:num w:numId="111">
    <w:abstractNumId w:val="48"/>
  </w:num>
  <w:num w:numId="112">
    <w:abstractNumId w:val="118"/>
  </w:num>
  <w:num w:numId="113">
    <w:abstractNumId w:val="188"/>
  </w:num>
  <w:num w:numId="114">
    <w:abstractNumId w:val="144"/>
  </w:num>
  <w:num w:numId="115">
    <w:abstractNumId w:val="54"/>
  </w:num>
  <w:num w:numId="116">
    <w:abstractNumId w:val="22"/>
  </w:num>
  <w:num w:numId="117">
    <w:abstractNumId w:val="165"/>
  </w:num>
  <w:num w:numId="118">
    <w:abstractNumId w:val="73"/>
  </w:num>
  <w:num w:numId="119">
    <w:abstractNumId w:val="146"/>
  </w:num>
  <w:num w:numId="120">
    <w:abstractNumId w:val="176"/>
  </w:num>
  <w:num w:numId="121">
    <w:abstractNumId w:val="43"/>
  </w:num>
  <w:num w:numId="122">
    <w:abstractNumId w:val="26"/>
  </w:num>
  <w:num w:numId="123">
    <w:abstractNumId w:val="41"/>
  </w:num>
  <w:num w:numId="124">
    <w:abstractNumId w:val="161"/>
  </w:num>
  <w:num w:numId="125">
    <w:abstractNumId w:val="51"/>
  </w:num>
  <w:num w:numId="126">
    <w:abstractNumId w:val="46"/>
  </w:num>
  <w:num w:numId="127">
    <w:abstractNumId w:val="155"/>
  </w:num>
  <w:num w:numId="128">
    <w:abstractNumId w:val="158"/>
  </w:num>
  <w:num w:numId="129">
    <w:abstractNumId w:val="159"/>
  </w:num>
  <w:num w:numId="130">
    <w:abstractNumId w:val="52"/>
  </w:num>
  <w:num w:numId="131">
    <w:abstractNumId w:val="14"/>
  </w:num>
  <w:num w:numId="132">
    <w:abstractNumId w:val="30"/>
  </w:num>
  <w:num w:numId="133">
    <w:abstractNumId w:val="189"/>
  </w:num>
  <w:num w:numId="134">
    <w:abstractNumId w:val="133"/>
  </w:num>
  <w:num w:numId="135">
    <w:abstractNumId w:val="101"/>
  </w:num>
  <w:num w:numId="136">
    <w:abstractNumId w:val="66"/>
  </w:num>
  <w:num w:numId="137">
    <w:abstractNumId w:val="186"/>
  </w:num>
  <w:num w:numId="138">
    <w:abstractNumId w:val="38"/>
  </w:num>
  <w:num w:numId="139">
    <w:abstractNumId w:val="136"/>
  </w:num>
  <w:num w:numId="140">
    <w:abstractNumId w:val="150"/>
  </w:num>
  <w:num w:numId="141">
    <w:abstractNumId w:val="21"/>
  </w:num>
  <w:num w:numId="142">
    <w:abstractNumId w:val="25"/>
  </w:num>
  <w:num w:numId="143">
    <w:abstractNumId w:val="191"/>
  </w:num>
  <w:num w:numId="144">
    <w:abstractNumId w:val="175"/>
  </w:num>
  <w:num w:numId="145">
    <w:abstractNumId w:val="163"/>
  </w:num>
  <w:num w:numId="146">
    <w:abstractNumId w:val="91"/>
  </w:num>
  <w:num w:numId="147">
    <w:abstractNumId w:val="16"/>
  </w:num>
  <w:num w:numId="148">
    <w:abstractNumId w:val="111"/>
  </w:num>
  <w:num w:numId="149">
    <w:abstractNumId w:val="62"/>
  </w:num>
  <w:num w:numId="150">
    <w:abstractNumId w:val="95"/>
  </w:num>
  <w:num w:numId="151">
    <w:abstractNumId w:val="127"/>
  </w:num>
  <w:num w:numId="152">
    <w:abstractNumId w:val="137"/>
  </w:num>
  <w:num w:numId="153">
    <w:abstractNumId w:val="162"/>
  </w:num>
  <w:num w:numId="154">
    <w:abstractNumId w:val="45"/>
  </w:num>
  <w:num w:numId="155">
    <w:abstractNumId w:val="174"/>
  </w:num>
  <w:num w:numId="156">
    <w:abstractNumId w:val="197"/>
  </w:num>
  <w:num w:numId="157">
    <w:abstractNumId w:val="113"/>
  </w:num>
  <w:num w:numId="158">
    <w:abstractNumId w:val="1"/>
  </w:num>
  <w:num w:numId="159">
    <w:abstractNumId w:val="92"/>
  </w:num>
  <w:num w:numId="160">
    <w:abstractNumId w:val="195"/>
  </w:num>
  <w:num w:numId="161">
    <w:abstractNumId w:val="61"/>
  </w:num>
  <w:num w:numId="162">
    <w:abstractNumId w:val="142"/>
  </w:num>
  <w:num w:numId="163">
    <w:abstractNumId w:val="119"/>
  </w:num>
  <w:num w:numId="164">
    <w:abstractNumId w:val="28"/>
  </w:num>
  <w:num w:numId="165">
    <w:abstractNumId w:val="153"/>
  </w:num>
  <w:num w:numId="166">
    <w:abstractNumId w:val="15"/>
  </w:num>
  <w:num w:numId="167">
    <w:abstractNumId w:val="75"/>
  </w:num>
  <w:num w:numId="168">
    <w:abstractNumId w:val="3"/>
  </w:num>
  <w:num w:numId="169">
    <w:abstractNumId w:val="194"/>
  </w:num>
  <w:num w:numId="170">
    <w:abstractNumId w:val="143"/>
  </w:num>
  <w:num w:numId="171">
    <w:abstractNumId w:val="34"/>
  </w:num>
  <w:num w:numId="172">
    <w:abstractNumId w:val="164"/>
  </w:num>
  <w:num w:numId="173">
    <w:abstractNumId w:val="29"/>
  </w:num>
  <w:num w:numId="174">
    <w:abstractNumId w:val="35"/>
  </w:num>
  <w:num w:numId="175">
    <w:abstractNumId w:val="183"/>
  </w:num>
  <w:num w:numId="176">
    <w:abstractNumId w:val="106"/>
  </w:num>
  <w:num w:numId="177">
    <w:abstractNumId w:val="56"/>
  </w:num>
  <w:num w:numId="178">
    <w:abstractNumId w:val="83"/>
  </w:num>
  <w:num w:numId="179">
    <w:abstractNumId w:val="33"/>
  </w:num>
  <w:num w:numId="180">
    <w:abstractNumId w:val="100"/>
  </w:num>
  <w:num w:numId="181">
    <w:abstractNumId w:val="32"/>
  </w:num>
  <w:num w:numId="182">
    <w:abstractNumId w:val="154"/>
  </w:num>
  <w:num w:numId="183">
    <w:abstractNumId w:val="93"/>
  </w:num>
  <w:num w:numId="184">
    <w:abstractNumId w:val="141"/>
  </w:num>
  <w:num w:numId="185">
    <w:abstractNumId w:val="129"/>
  </w:num>
  <w:num w:numId="186">
    <w:abstractNumId w:val="49"/>
  </w:num>
  <w:num w:numId="187">
    <w:abstractNumId w:val="171"/>
  </w:num>
  <w:num w:numId="188">
    <w:abstractNumId w:val="166"/>
  </w:num>
  <w:num w:numId="189">
    <w:abstractNumId w:val="115"/>
  </w:num>
  <w:num w:numId="190">
    <w:abstractNumId w:val="31"/>
  </w:num>
  <w:num w:numId="191">
    <w:abstractNumId w:val="42"/>
  </w:num>
  <w:num w:numId="192">
    <w:abstractNumId w:val="47"/>
  </w:num>
  <w:num w:numId="193">
    <w:abstractNumId w:val="190"/>
  </w:num>
  <w:num w:numId="194">
    <w:abstractNumId w:val="84"/>
  </w:num>
  <w:num w:numId="195">
    <w:abstractNumId w:val="39"/>
  </w:num>
  <w:num w:numId="196">
    <w:abstractNumId w:val="140"/>
  </w:num>
  <w:num w:numId="197">
    <w:abstractNumId w:val="130"/>
  </w:num>
  <w:num w:numId="198">
    <w:abstractNumId w:val="128"/>
  </w:num>
  <w:num w:numId="199">
    <w:abstractNumId w:val="8"/>
  </w:num>
  <w:num w:numId="200">
    <w:abstractNumId w:val="7"/>
  </w:num>
  <w:num w:numId="201">
    <w:abstractNumId w:val="90"/>
  </w:num>
  <w:num w:numId="202">
    <w:abstractNumId w:val="112"/>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EFA"/>
    <w:rsid w:val="00007453"/>
    <w:rsid w:val="00015DB7"/>
    <w:rsid w:val="00027F7F"/>
    <w:rsid w:val="00054E4B"/>
    <w:rsid w:val="00055785"/>
    <w:rsid w:val="00057234"/>
    <w:rsid w:val="00067300"/>
    <w:rsid w:val="00070706"/>
    <w:rsid w:val="000B3386"/>
    <w:rsid w:val="000C64BB"/>
    <w:rsid w:val="000D10B1"/>
    <w:rsid w:val="000E669C"/>
    <w:rsid w:val="000F42C8"/>
    <w:rsid w:val="001061F7"/>
    <w:rsid w:val="001435F2"/>
    <w:rsid w:val="00182C1D"/>
    <w:rsid w:val="001A0CFE"/>
    <w:rsid w:val="001C50E2"/>
    <w:rsid w:val="001E56F2"/>
    <w:rsid w:val="00203694"/>
    <w:rsid w:val="00250E34"/>
    <w:rsid w:val="00256452"/>
    <w:rsid w:val="002565AE"/>
    <w:rsid w:val="002C72A7"/>
    <w:rsid w:val="002D279D"/>
    <w:rsid w:val="002E1E13"/>
    <w:rsid w:val="00384DF6"/>
    <w:rsid w:val="003875E2"/>
    <w:rsid w:val="00396FED"/>
    <w:rsid w:val="003A681A"/>
    <w:rsid w:val="003A75E0"/>
    <w:rsid w:val="003B4EAA"/>
    <w:rsid w:val="003B7F27"/>
    <w:rsid w:val="003C09CB"/>
    <w:rsid w:val="003D7A35"/>
    <w:rsid w:val="003F4376"/>
    <w:rsid w:val="0040233E"/>
    <w:rsid w:val="004305E8"/>
    <w:rsid w:val="00432FE0"/>
    <w:rsid w:val="004457B1"/>
    <w:rsid w:val="00472E53"/>
    <w:rsid w:val="00493676"/>
    <w:rsid w:val="004A4E2C"/>
    <w:rsid w:val="004B0037"/>
    <w:rsid w:val="004C084A"/>
    <w:rsid w:val="004C2A35"/>
    <w:rsid w:val="004D6DD5"/>
    <w:rsid w:val="004F2FB2"/>
    <w:rsid w:val="00555CDB"/>
    <w:rsid w:val="00567EBC"/>
    <w:rsid w:val="00571324"/>
    <w:rsid w:val="00576FCF"/>
    <w:rsid w:val="00581E90"/>
    <w:rsid w:val="00584159"/>
    <w:rsid w:val="005F46D3"/>
    <w:rsid w:val="00621F0E"/>
    <w:rsid w:val="006354C4"/>
    <w:rsid w:val="00641F7D"/>
    <w:rsid w:val="006805DA"/>
    <w:rsid w:val="006B3352"/>
    <w:rsid w:val="006F3463"/>
    <w:rsid w:val="00701E93"/>
    <w:rsid w:val="007119A0"/>
    <w:rsid w:val="0071230D"/>
    <w:rsid w:val="00761DC0"/>
    <w:rsid w:val="0076200B"/>
    <w:rsid w:val="00777CB6"/>
    <w:rsid w:val="00781CC3"/>
    <w:rsid w:val="00784E5D"/>
    <w:rsid w:val="007855B6"/>
    <w:rsid w:val="007B4B37"/>
    <w:rsid w:val="007C419A"/>
    <w:rsid w:val="007C7D1A"/>
    <w:rsid w:val="007F3310"/>
    <w:rsid w:val="008014FE"/>
    <w:rsid w:val="008238DC"/>
    <w:rsid w:val="0082791D"/>
    <w:rsid w:val="008334B2"/>
    <w:rsid w:val="008346CB"/>
    <w:rsid w:val="0084488C"/>
    <w:rsid w:val="0086752E"/>
    <w:rsid w:val="00875270"/>
    <w:rsid w:val="0087674E"/>
    <w:rsid w:val="008A1B8D"/>
    <w:rsid w:val="008C0067"/>
    <w:rsid w:val="008D5DC7"/>
    <w:rsid w:val="008E79E5"/>
    <w:rsid w:val="008F5A14"/>
    <w:rsid w:val="008F6036"/>
    <w:rsid w:val="00902413"/>
    <w:rsid w:val="009442FA"/>
    <w:rsid w:val="00946C7C"/>
    <w:rsid w:val="009513B7"/>
    <w:rsid w:val="00952C60"/>
    <w:rsid w:val="009560B6"/>
    <w:rsid w:val="009630D9"/>
    <w:rsid w:val="00964CAB"/>
    <w:rsid w:val="00966728"/>
    <w:rsid w:val="00976535"/>
    <w:rsid w:val="009840D4"/>
    <w:rsid w:val="00991115"/>
    <w:rsid w:val="009D1581"/>
    <w:rsid w:val="009D3D81"/>
    <w:rsid w:val="009E0E44"/>
    <w:rsid w:val="009F0829"/>
    <w:rsid w:val="009F588B"/>
    <w:rsid w:val="00A27624"/>
    <w:rsid w:val="00A40EFA"/>
    <w:rsid w:val="00A66163"/>
    <w:rsid w:val="00AF24AB"/>
    <w:rsid w:val="00B03489"/>
    <w:rsid w:val="00B30FC1"/>
    <w:rsid w:val="00B343A0"/>
    <w:rsid w:val="00B42E0C"/>
    <w:rsid w:val="00B55E10"/>
    <w:rsid w:val="00B64C54"/>
    <w:rsid w:val="00B6681A"/>
    <w:rsid w:val="00B72AA6"/>
    <w:rsid w:val="00B95F80"/>
    <w:rsid w:val="00B97639"/>
    <w:rsid w:val="00BA5412"/>
    <w:rsid w:val="00BA7BB1"/>
    <w:rsid w:val="00BB03DC"/>
    <w:rsid w:val="00BB1535"/>
    <w:rsid w:val="00BE689D"/>
    <w:rsid w:val="00BF6C2B"/>
    <w:rsid w:val="00C33FA0"/>
    <w:rsid w:val="00C46541"/>
    <w:rsid w:val="00C55A66"/>
    <w:rsid w:val="00C55B32"/>
    <w:rsid w:val="00C62D7B"/>
    <w:rsid w:val="00CD7E2A"/>
    <w:rsid w:val="00CE01C2"/>
    <w:rsid w:val="00CE7FBA"/>
    <w:rsid w:val="00CF0AE1"/>
    <w:rsid w:val="00CF1FDC"/>
    <w:rsid w:val="00CF5275"/>
    <w:rsid w:val="00D17558"/>
    <w:rsid w:val="00D736FD"/>
    <w:rsid w:val="00D7746F"/>
    <w:rsid w:val="00D87107"/>
    <w:rsid w:val="00D93A47"/>
    <w:rsid w:val="00D97EE7"/>
    <w:rsid w:val="00DA7148"/>
    <w:rsid w:val="00DB6E4F"/>
    <w:rsid w:val="00DD33DB"/>
    <w:rsid w:val="00DD5ADE"/>
    <w:rsid w:val="00DD7FCC"/>
    <w:rsid w:val="00E223D5"/>
    <w:rsid w:val="00E3575D"/>
    <w:rsid w:val="00E60A47"/>
    <w:rsid w:val="00E811EE"/>
    <w:rsid w:val="00E8570A"/>
    <w:rsid w:val="00E85E54"/>
    <w:rsid w:val="00E918D8"/>
    <w:rsid w:val="00EA1C58"/>
    <w:rsid w:val="00EA354E"/>
    <w:rsid w:val="00EB370E"/>
    <w:rsid w:val="00ED791C"/>
    <w:rsid w:val="00ED7E81"/>
    <w:rsid w:val="00EF3BD7"/>
    <w:rsid w:val="00EF6DA1"/>
    <w:rsid w:val="00F07956"/>
    <w:rsid w:val="00F141D7"/>
    <w:rsid w:val="00F33814"/>
    <w:rsid w:val="00F35EC7"/>
    <w:rsid w:val="00F51A2B"/>
    <w:rsid w:val="00F52B93"/>
    <w:rsid w:val="00F55B9F"/>
    <w:rsid w:val="00F643F5"/>
    <w:rsid w:val="00F86FDF"/>
    <w:rsid w:val="00F9245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5C0447AD"/>
  <w15:docId w15:val="{619D3708-9AC7-46EA-BCA7-3772B998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E4F"/>
  </w:style>
  <w:style w:type="paragraph" w:styleId="1">
    <w:name w:val="heading 1"/>
    <w:basedOn w:val="a"/>
    <w:next w:val="a"/>
    <w:link w:val="11"/>
    <w:uiPriority w:val="9"/>
    <w:qFormat/>
    <w:rsid w:val="00A40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A40EFA"/>
    <w:pPr>
      <w:keepNext/>
      <w:keepLines/>
      <w:widowControl w:val="0"/>
      <w:spacing w:before="240" w:after="0" w:line="240" w:lineRule="auto"/>
      <w:outlineLvl w:val="0"/>
    </w:pPr>
    <w:rPr>
      <w:rFonts w:ascii="Calibri Light" w:eastAsia="Times New Roman" w:hAnsi="Calibri Light" w:cs="Times New Roman"/>
      <w:color w:val="2F5496"/>
      <w:sz w:val="32"/>
      <w:szCs w:val="32"/>
    </w:rPr>
  </w:style>
  <w:style w:type="numbering" w:customStyle="1" w:styleId="12">
    <w:name w:val="Немає списку1"/>
    <w:next w:val="a2"/>
    <w:uiPriority w:val="99"/>
    <w:semiHidden/>
    <w:unhideWhenUsed/>
    <w:rsid w:val="00A40EFA"/>
  </w:style>
  <w:style w:type="character" w:customStyle="1" w:styleId="2">
    <w:name w:val="Основной текст (2)_"/>
    <w:basedOn w:val="a0"/>
    <w:link w:val="20"/>
    <w:rsid w:val="00A40EFA"/>
    <w:rPr>
      <w:rFonts w:ascii="Times New Roman" w:eastAsia="Times New Roman" w:hAnsi="Times New Roman" w:cs="Times New Roman"/>
      <w:sz w:val="26"/>
      <w:szCs w:val="26"/>
    </w:rPr>
  </w:style>
  <w:style w:type="character" w:customStyle="1" w:styleId="3">
    <w:name w:val="Заголовок №3_"/>
    <w:basedOn w:val="a0"/>
    <w:link w:val="30"/>
    <w:rsid w:val="00A40EFA"/>
    <w:rPr>
      <w:rFonts w:ascii="Times New Roman" w:eastAsia="Times New Roman" w:hAnsi="Times New Roman" w:cs="Times New Roman"/>
      <w:b/>
      <w:bCs/>
      <w:sz w:val="32"/>
      <w:szCs w:val="32"/>
    </w:rPr>
  </w:style>
  <w:style w:type="character" w:customStyle="1" w:styleId="21">
    <w:name w:val="Заголовок №2_"/>
    <w:basedOn w:val="a0"/>
    <w:link w:val="22"/>
    <w:rsid w:val="00A40EFA"/>
    <w:rPr>
      <w:rFonts w:ascii="Times New Roman" w:eastAsia="Times New Roman" w:hAnsi="Times New Roman" w:cs="Times New Roman"/>
      <w:b/>
      <w:bCs/>
      <w:sz w:val="36"/>
      <w:szCs w:val="36"/>
    </w:rPr>
  </w:style>
  <w:style w:type="character" w:customStyle="1" w:styleId="a3">
    <w:name w:val="Основной текст_"/>
    <w:basedOn w:val="a0"/>
    <w:link w:val="13"/>
    <w:rsid w:val="00A40EFA"/>
    <w:rPr>
      <w:rFonts w:ascii="Times New Roman" w:eastAsia="Times New Roman" w:hAnsi="Times New Roman" w:cs="Times New Roman"/>
    </w:rPr>
  </w:style>
  <w:style w:type="character" w:customStyle="1" w:styleId="14">
    <w:name w:val="Заголовок №1_"/>
    <w:basedOn w:val="a0"/>
    <w:link w:val="15"/>
    <w:rsid w:val="00A40EFA"/>
    <w:rPr>
      <w:rFonts w:ascii="Times New Roman" w:eastAsia="Times New Roman" w:hAnsi="Times New Roman" w:cs="Times New Roman"/>
      <w:sz w:val="52"/>
      <w:szCs w:val="52"/>
    </w:rPr>
  </w:style>
  <w:style w:type="character" w:customStyle="1" w:styleId="a4">
    <w:name w:val="Оглавление_"/>
    <w:basedOn w:val="a0"/>
    <w:link w:val="a5"/>
    <w:rsid w:val="00A40EFA"/>
    <w:rPr>
      <w:rFonts w:ascii="Times New Roman" w:eastAsia="Times New Roman" w:hAnsi="Times New Roman" w:cs="Times New Roman"/>
    </w:rPr>
  </w:style>
  <w:style w:type="character" w:customStyle="1" w:styleId="5">
    <w:name w:val="Заголовок №5_"/>
    <w:basedOn w:val="a0"/>
    <w:link w:val="50"/>
    <w:rsid w:val="00A40EFA"/>
    <w:rPr>
      <w:rFonts w:ascii="Times New Roman" w:eastAsia="Times New Roman" w:hAnsi="Times New Roman" w:cs="Times New Roman"/>
      <w:b/>
      <w:bCs/>
      <w:sz w:val="26"/>
      <w:szCs w:val="26"/>
    </w:rPr>
  </w:style>
  <w:style w:type="character" w:customStyle="1" w:styleId="6">
    <w:name w:val="Заголовок №6_"/>
    <w:basedOn w:val="a0"/>
    <w:link w:val="60"/>
    <w:rsid w:val="00A40EFA"/>
    <w:rPr>
      <w:rFonts w:ascii="Times New Roman" w:eastAsia="Times New Roman" w:hAnsi="Times New Roman" w:cs="Times New Roman"/>
      <w:b/>
      <w:bCs/>
    </w:rPr>
  </w:style>
  <w:style w:type="character" w:customStyle="1" w:styleId="4">
    <w:name w:val="Заголовок №4_"/>
    <w:basedOn w:val="a0"/>
    <w:link w:val="40"/>
    <w:rsid w:val="00A40EFA"/>
    <w:rPr>
      <w:rFonts w:ascii="Times New Roman" w:eastAsia="Times New Roman" w:hAnsi="Times New Roman" w:cs="Times New Roman"/>
      <w:b/>
      <w:bCs/>
      <w:sz w:val="28"/>
      <w:szCs w:val="28"/>
    </w:rPr>
  </w:style>
  <w:style w:type="paragraph" w:customStyle="1" w:styleId="20">
    <w:name w:val="Основной текст (2)"/>
    <w:basedOn w:val="a"/>
    <w:link w:val="2"/>
    <w:rsid w:val="00A40EFA"/>
    <w:pPr>
      <w:widowControl w:val="0"/>
      <w:spacing w:after="120" w:line="276" w:lineRule="auto"/>
      <w:ind w:left="720"/>
    </w:pPr>
    <w:rPr>
      <w:rFonts w:ascii="Times New Roman" w:eastAsia="Times New Roman" w:hAnsi="Times New Roman" w:cs="Times New Roman"/>
      <w:sz w:val="26"/>
      <w:szCs w:val="26"/>
    </w:rPr>
  </w:style>
  <w:style w:type="paragraph" w:customStyle="1" w:styleId="30">
    <w:name w:val="Заголовок №3"/>
    <w:basedOn w:val="a"/>
    <w:link w:val="3"/>
    <w:rsid w:val="00A40EFA"/>
    <w:pPr>
      <w:widowControl w:val="0"/>
      <w:spacing w:after="0" w:line="271" w:lineRule="auto"/>
      <w:jc w:val="center"/>
      <w:outlineLvl w:val="2"/>
    </w:pPr>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A40EFA"/>
    <w:pPr>
      <w:widowControl w:val="0"/>
      <w:spacing w:after="600" w:line="240" w:lineRule="auto"/>
      <w:jc w:val="center"/>
      <w:outlineLvl w:val="1"/>
    </w:pPr>
    <w:rPr>
      <w:rFonts w:ascii="Times New Roman" w:eastAsia="Times New Roman" w:hAnsi="Times New Roman" w:cs="Times New Roman"/>
      <w:b/>
      <w:bCs/>
      <w:sz w:val="36"/>
      <w:szCs w:val="36"/>
    </w:rPr>
  </w:style>
  <w:style w:type="paragraph" w:customStyle="1" w:styleId="13">
    <w:name w:val="Основной текст1"/>
    <w:basedOn w:val="a"/>
    <w:link w:val="a3"/>
    <w:rsid w:val="00A40EFA"/>
    <w:pPr>
      <w:widowControl w:val="0"/>
      <w:spacing w:after="200" w:line="302" w:lineRule="auto"/>
    </w:pPr>
    <w:rPr>
      <w:rFonts w:ascii="Times New Roman" w:eastAsia="Times New Roman" w:hAnsi="Times New Roman" w:cs="Times New Roman"/>
    </w:rPr>
  </w:style>
  <w:style w:type="paragraph" w:customStyle="1" w:styleId="15">
    <w:name w:val="Заголовок №1"/>
    <w:basedOn w:val="a"/>
    <w:link w:val="14"/>
    <w:rsid w:val="00A40EFA"/>
    <w:pPr>
      <w:widowControl w:val="0"/>
      <w:spacing w:after="6060" w:line="322" w:lineRule="auto"/>
      <w:jc w:val="center"/>
      <w:outlineLvl w:val="0"/>
    </w:pPr>
    <w:rPr>
      <w:rFonts w:ascii="Times New Roman" w:eastAsia="Times New Roman" w:hAnsi="Times New Roman" w:cs="Times New Roman"/>
      <w:sz w:val="52"/>
      <w:szCs w:val="52"/>
    </w:rPr>
  </w:style>
  <w:style w:type="paragraph" w:customStyle="1" w:styleId="a5">
    <w:name w:val="Оглавление"/>
    <w:basedOn w:val="a"/>
    <w:link w:val="a4"/>
    <w:rsid w:val="00A40EFA"/>
    <w:pPr>
      <w:widowControl w:val="0"/>
      <w:spacing w:after="40" w:line="266" w:lineRule="auto"/>
      <w:ind w:firstLine="20"/>
    </w:pPr>
    <w:rPr>
      <w:rFonts w:ascii="Times New Roman" w:eastAsia="Times New Roman" w:hAnsi="Times New Roman" w:cs="Times New Roman"/>
    </w:rPr>
  </w:style>
  <w:style w:type="paragraph" w:customStyle="1" w:styleId="50">
    <w:name w:val="Заголовок №5"/>
    <w:basedOn w:val="a"/>
    <w:link w:val="5"/>
    <w:rsid w:val="00A40EFA"/>
    <w:pPr>
      <w:widowControl w:val="0"/>
      <w:spacing w:after="740" w:line="298" w:lineRule="auto"/>
      <w:jc w:val="center"/>
      <w:outlineLvl w:val="4"/>
    </w:pPr>
    <w:rPr>
      <w:rFonts w:ascii="Times New Roman" w:eastAsia="Times New Roman" w:hAnsi="Times New Roman" w:cs="Times New Roman"/>
      <w:b/>
      <w:bCs/>
      <w:sz w:val="26"/>
      <w:szCs w:val="26"/>
    </w:rPr>
  </w:style>
  <w:style w:type="paragraph" w:customStyle="1" w:styleId="60">
    <w:name w:val="Заголовок №6"/>
    <w:basedOn w:val="a"/>
    <w:link w:val="6"/>
    <w:rsid w:val="00A40EFA"/>
    <w:pPr>
      <w:widowControl w:val="0"/>
      <w:spacing w:after="220" w:line="300" w:lineRule="auto"/>
      <w:outlineLvl w:val="5"/>
    </w:pPr>
    <w:rPr>
      <w:rFonts w:ascii="Times New Roman" w:eastAsia="Times New Roman" w:hAnsi="Times New Roman" w:cs="Times New Roman"/>
      <w:b/>
      <w:bCs/>
    </w:rPr>
  </w:style>
  <w:style w:type="paragraph" w:customStyle="1" w:styleId="40">
    <w:name w:val="Заголовок №4"/>
    <w:basedOn w:val="a"/>
    <w:link w:val="4"/>
    <w:rsid w:val="00A40EFA"/>
    <w:pPr>
      <w:widowControl w:val="0"/>
      <w:spacing w:after="7540" w:line="240" w:lineRule="auto"/>
      <w:ind w:right="440"/>
      <w:jc w:val="right"/>
      <w:outlineLvl w:val="3"/>
    </w:pPr>
    <w:rPr>
      <w:rFonts w:ascii="Times New Roman" w:eastAsia="Times New Roman" w:hAnsi="Times New Roman" w:cs="Times New Roman"/>
      <w:b/>
      <w:bCs/>
      <w:sz w:val="28"/>
      <w:szCs w:val="28"/>
    </w:rPr>
  </w:style>
  <w:style w:type="paragraph" w:customStyle="1" w:styleId="16">
    <w:name w:val="Заголовок змісту1"/>
    <w:basedOn w:val="1"/>
    <w:next w:val="a"/>
    <w:uiPriority w:val="39"/>
    <w:unhideWhenUsed/>
    <w:qFormat/>
    <w:rsid w:val="00A40EFA"/>
    <w:pPr>
      <w:outlineLvl w:val="9"/>
    </w:pPr>
    <w:rPr>
      <w:lang w:eastAsia="uk-UA"/>
    </w:rPr>
  </w:style>
  <w:style w:type="character" w:customStyle="1" w:styleId="10">
    <w:name w:val="Заголовок 1 Знак"/>
    <w:basedOn w:val="a0"/>
    <w:link w:val="110"/>
    <w:uiPriority w:val="9"/>
    <w:rsid w:val="00A40EFA"/>
    <w:rPr>
      <w:rFonts w:ascii="Calibri Light" w:eastAsia="Times New Roman" w:hAnsi="Calibri Light" w:cs="Times New Roman"/>
      <w:color w:val="2F5496"/>
      <w:sz w:val="32"/>
      <w:szCs w:val="32"/>
    </w:rPr>
  </w:style>
  <w:style w:type="character" w:customStyle="1" w:styleId="23">
    <w:name w:val="Колонтитул (2)_"/>
    <w:basedOn w:val="a0"/>
    <w:link w:val="24"/>
    <w:rsid w:val="00A40EFA"/>
    <w:rPr>
      <w:rFonts w:ascii="Times New Roman" w:eastAsia="Times New Roman" w:hAnsi="Times New Roman" w:cs="Times New Roman"/>
      <w:sz w:val="20"/>
      <w:szCs w:val="20"/>
    </w:rPr>
  </w:style>
  <w:style w:type="paragraph" w:customStyle="1" w:styleId="24">
    <w:name w:val="Колонтитул (2)"/>
    <w:basedOn w:val="a"/>
    <w:link w:val="23"/>
    <w:rsid w:val="00A40EFA"/>
    <w:pPr>
      <w:widowControl w:val="0"/>
      <w:spacing w:after="0" w:line="240" w:lineRule="auto"/>
    </w:pPr>
    <w:rPr>
      <w:rFonts w:ascii="Times New Roman" w:eastAsia="Times New Roman" w:hAnsi="Times New Roman" w:cs="Times New Roman"/>
      <w:sz w:val="20"/>
      <w:szCs w:val="20"/>
    </w:rPr>
  </w:style>
  <w:style w:type="paragraph" w:styleId="a6">
    <w:name w:val="header"/>
    <w:basedOn w:val="a"/>
    <w:link w:val="a7"/>
    <w:uiPriority w:val="99"/>
    <w:unhideWhenUsed/>
    <w:rsid w:val="00A40EFA"/>
    <w:pPr>
      <w:widowControl w:val="0"/>
      <w:tabs>
        <w:tab w:val="center" w:pos="4819"/>
        <w:tab w:val="right" w:pos="9639"/>
      </w:tabs>
      <w:spacing w:after="0" w:line="240" w:lineRule="auto"/>
    </w:pPr>
    <w:rPr>
      <w:rFonts w:ascii="Courier New" w:eastAsia="Courier New" w:hAnsi="Courier New" w:cs="Courier New"/>
      <w:color w:val="000000"/>
      <w:sz w:val="24"/>
      <w:szCs w:val="24"/>
      <w:lang w:eastAsia="uk-UA" w:bidi="uk-UA"/>
    </w:rPr>
  </w:style>
  <w:style w:type="character" w:customStyle="1" w:styleId="a7">
    <w:name w:val="Верхній колонтитул Знак"/>
    <w:basedOn w:val="a0"/>
    <w:link w:val="a6"/>
    <w:uiPriority w:val="99"/>
    <w:rsid w:val="00A40EFA"/>
    <w:rPr>
      <w:rFonts w:ascii="Courier New" w:eastAsia="Courier New" w:hAnsi="Courier New" w:cs="Courier New"/>
      <w:color w:val="000000"/>
      <w:sz w:val="24"/>
      <w:szCs w:val="24"/>
      <w:lang w:eastAsia="uk-UA" w:bidi="uk-UA"/>
    </w:rPr>
  </w:style>
  <w:style w:type="paragraph" w:styleId="a8">
    <w:name w:val="footer"/>
    <w:basedOn w:val="a"/>
    <w:link w:val="a9"/>
    <w:uiPriority w:val="99"/>
    <w:unhideWhenUsed/>
    <w:rsid w:val="00A40EFA"/>
    <w:pPr>
      <w:widowControl w:val="0"/>
      <w:tabs>
        <w:tab w:val="center" w:pos="4819"/>
        <w:tab w:val="right" w:pos="9639"/>
      </w:tabs>
      <w:spacing w:after="0" w:line="240" w:lineRule="auto"/>
    </w:pPr>
    <w:rPr>
      <w:rFonts w:ascii="Courier New" w:eastAsia="Courier New" w:hAnsi="Courier New" w:cs="Courier New"/>
      <w:color w:val="000000"/>
      <w:sz w:val="24"/>
      <w:szCs w:val="24"/>
      <w:lang w:eastAsia="uk-UA" w:bidi="uk-UA"/>
    </w:rPr>
  </w:style>
  <w:style w:type="character" w:customStyle="1" w:styleId="a9">
    <w:name w:val="Нижній колонтитул Знак"/>
    <w:basedOn w:val="a0"/>
    <w:link w:val="a8"/>
    <w:uiPriority w:val="99"/>
    <w:rsid w:val="00A40EFA"/>
    <w:rPr>
      <w:rFonts w:ascii="Courier New" w:eastAsia="Courier New" w:hAnsi="Courier New" w:cs="Courier New"/>
      <w:color w:val="000000"/>
      <w:sz w:val="24"/>
      <w:szCs w:val="24"/>
      <w:lang w:eastAsia="uk-UA" w:bidi="uk-UA"/>
    </w:rPr>
  </w:style>
  <w:style w:type="character" w:customStyle="1" w:styleId="11">
    <w:name w:val="Заголовок 1 Знак1"/>
    <w:basedOn w:val="a0"/>
    <w:link w:val="1"/>
    <w:uiPriority w:val="9"/>
    <w:rsid w:val="00A40EFA"/>
    <w:rPr>
      <w:rFonts w:asciiTheme="majorHAnsi" w:eastAsiaTheme="majorEastAsia" w:hAnsiTheme="majorHAnsi" w:cstheme="majorBidi"/>
      <w:color w:val="2F5496" w:themeColor="accent1" w:themeShade="BF"/>
      <w:sz w:val="32"/>
      <w:szCs w:val="32"/>
    </w:rPr>
  </w:style>
  <w:style w:type="paragraph" w:styleId="aa">
    <w:name w:val="List Paragraph"/>
    <w:basedOn w:val="a"/>
    <w:uiPriority w:val="34"/>
    <w:qFormat/>
    <w:rsid w:val="00F14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e-dcm.in.ua/" TargetMode="Externa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e-dem.in.ua/"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dem.in.ua/"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yperlink" Target="http://e-dem.in.ua/" TargetMode="Externa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yperlink" Target="http://e-dem.in.u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C34B-C533-4AF1-9126-6501831E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109</Pages>
  <Words>139805</Words>
  <Characters>79689</Characters>
  <Application>Microsoft Office Word</Application>
  <DocSecurity>0</DocSecurity>
  <Lines>664</Lines>
  <Paragraphs>438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Маряна Прадід</dc:creator>
  <cp:lastModifiedBy>PradidM</cp:lastModifiedBy>
  <cp:revision>38</cp:revision>
  <cp:lastPrinted>2021-08-27T12:15:00Z</cp:lastPrinted>
  <dcterms:created xsi:type="dcterms:W3CDTF">2021-12-31T08:08:00Z</dcterms:created>
  <dcterms:modified xsi:type="dcterms:W3CDTF">2022-10-03T05:28:00Z</dcterms:modified>
</cp:coreProperties>
</file>