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580DF" w14:textId="77777777" w:rsidR="00203FCA" w:rsidRPr="00203FCA" w:rsidRDefault="00203FCA" w:rsidP="00203FCA">
      <w:pPr>
        <w:widowControl w:val="0"/>
        <w:spacing w:after="0" w:line="240" w:lineRule="auto"/>
        <w:ind w:firstLine="0"/>
        <w:jc w:val="right"/>
        <w:rPr>
          <w:rFonts w:eastAsia="Times New Roman"/>
          <w:sz w:val="24"/>
          <w:szCs w:val="24"/>
          <w:lang w:eastAsia="uk-UA"/>
        </w:rPr>
      </w:pPr>
      <w:r w:rsidRPr="00203FCA">
        <w:rPr>
          <w:rFonts w:eastAsia="Times New Roman"/>
          <w:sz w:val="24"/>
          <w:szCs w:val="24"/>
          <w:lang w:eastAsia="uk-UA"/>
        </w:rPr>
        <w:t>Додаток</w:t>
      </w:r>
    </w:p>
    <w:p w14:paraId="178DEAB1" w14:textId="77777777" w:rsidR="00203FCA" w:rsidRPr="00203FCA" w:rsidRDefault="00203FCA" w:rsidP="00203FCA">
      <w:pPr>
        <w:widowControl w:val="0"/>
        <w:spacing w:after="0" w:line="240" w:lineRule="auto"/>
        <w:ind w:firstLine="0"/>
        <w:jc w:val="right"/>
        <w:rPr>
          <w:rFonts w:eastAsia="Times New Roman"/>
          <w:sz w:val="24"/>
          <w:szCs w:val="24"/>
          <w:lang w:eastAsia="uk-UA"/>
        </w:rPr>
      </w:pPr>
    </w:p>
    <w:p w14:paraId="3A714F8F" w14:textId="77777777" w:rsidR="00203FCA" w:rsidRPr="00203FCA" w:rsidRDefault="00203FCA" w:rsidP="00203FCA">
      <w:pPr>
        <w:widowControl w:val="0"/>
        <w:spacing w:after="0" w:line="240" w:lineRule="auto"/>
        <w:ind w:firstLine="0"/>
        <w:jc w:val="right"/>
        <w:rPr>
          <w:rFonts w:eastAsia="Times New Roman"/>
          <w:sz w:val="24"/>
          <w:szCs w:val="24"/>
          <w:lang w:eastAsia="uk-UA"/>
        </w:rPr>
      </w:pPr>
      <w:r w:rsidRPr="00203FCA">
        <w:rPr>
          <w:rFonts w:eastAsia="Times New Roman"/>
          <w:sz w:val="24"/>
          <w:szCs w:val="24"/>
          <w:lang w:eastAsia="uk-UA"/>
        </w:rPr>
        <w:t>ЗАТВЕРДЖЕНО</w:t>
      </w:r>
    </w:p>
    <w:p w14:paraId="2805F0D3" w14:textId="77777777" w:rsidR="00203FCA" w:rsidRPr="00203FCA" w:rsidRDefault="00203FCA" w:rsidP="00203FCA">
      <w:pPr>
        <w:widowControl w:val="0"/>
        <w:spacing w:after="0" w:line="240" w:lineRule="auto"/>
        <w:ind w:firstLine="0"/>
        <w:jc w:val="right"/>
        <w:rPr>
          <w:rFonts w:eastAsia="Times New Roman"/>
          <w:sz w:val="24"/>
          <w:szCs w:val="24"/>
          <w:lang w:eastAsia="uk-UA"/>
        </w:rPr>
      </w:pPr>
      <w:r w:rsidRPr="00203FCA">
        <w:rPr>
          <w:rFonts w:eastAsia="Times New Roman"/>
          <w:sz w:val="24"/>
          <w:szCs w:val="24"/>
          <w:lang w:eastAsia="uk-UA"/>
        </w:rPr>
        <w:t xml:space="preserve">                                                                                               рішенням ХХ</w:t>
      </w:r>
      <w:r w:rsidRPr="00203FCA">
        <w:rPr>
          <w:rFonts w:eastAsia="Times New Roman"/>
          <w:sz w:val="24"/>
          <w:szCs w:val="24"/>
          <w:lang w:val="en-US" w:eastAsia="uk-UA"/>
        </w:rPr>
        <w:t>V</w:t>
      </w:r>
      <w:r w:rsidRPr="00203FCA">
        <w:rPr>
          <w:rFonts w:eastAsia="Times New Roman"/>
          <w:sz w:val="24"/>
          <w:szCs w:val="24"/>
          <w:lang w:eastAsia="uk-UA"/>
        </w:rPr>
        <w:t xml:space="preserve">І сесії </w:t>
      </w:r>
    </w:p>
    <w:p w14:paraId="06F49A42" w14:textId="77777777" w:rsidR="00203FCA" w:rsidRPr="00203FCA" w:rsidRDefault="00203FCA" w:rsidP="00203FCA">
      <w:pPr>
        <w:widowControl w:val="0"/>
        <w:spacing w:after="0" w:line="240" w:lineRule="auto"/>
        <w:ind w:firstLine="0"/>
        <w:jc w:val="right"/>
        <w:rPr>
          <w:rFonts w:eastAsia="Times New Roman"/>
          <w:sz w:val="24"/>
          <w:szCs w:val="24"/>
          <w:lang w:eastAsia="uk-UA"/>
        </w:rPr>
      </w:pPr>
      <w:r w:rsidRPr="00203FCA">
        <w:rPr>
          <w:rFonts w:eastAsia="Times New Roman"/>
          <w:sz w:val="24"/>
          <w:szCs w:val="24"/>
          <w:lang w:val="en-US" w:eastAsia="uk-UA"/>
        </w:rPr>
        <w:t>V</w:t>
      </w:r>
      <w:r w:rsidRPr="00203FCA">
        <w:rPr>
          <w:rFonts w:eastAsia="Times New Roman"/>
          <w:sz w:val="24"/>
          <w:szCs w:val="24"/>
          <w:lang w:eastAsia="uk-UA"/>
        </w:rPr>
        <w:t>Ш демократичного скликання</w:t>
      </w:r>
    </w:p>
    <w:p w14:paraId="70CE9404" w14:textId="77777777" w:rsidR="00203FCA" w:rsidRPr="00203FCA" w:rsidRDefault="00203FCA" w:rsidP="00203FCA">
      <w:pPr>
        <w:widowControl w:val="0"/>
        <w:spacing w:after="0" w:line="240" w:lineRule="auto"/>
        <w:ind w:firstLine="0"/>
        <w:jc w:val="right"/>
        <w:rPr>
          <w:rFonts w:eastAsia="Times New Roman"/>
          <w:sz w:val="24"/>
          <w:szCs w:val="24"/>
          <w:lang w:eastAsia="uk-UA"/>
        </w:rPr>
      </w:pPr>
      <w:r w:rsidRPr="00203FCA">
        <w:rPr>
          <w:rFonts w:eastAsia="Times New Roman"/>
          <w:sz w:val="24"/>
          <w:szCs w:val="24"/>
          <w:lang w:eastAsia="uk-UA"/>
        </w:rPr>
        <w:t xml:space="preserve">Стрийської міської ради </w:t>
      </w:r>
    </w:p>
    <w:p w14:paraId="40114694" w14:textId="39191AEA" w:rsidR="00203FCA" w:rsidRPr="00203FCA" w:rsidRDefault="00203FCA" w:rsidP="00203FCA">
      <w:pPr>
        <w:widowControl w:val="0"/>
        <w:spacing w:after="0" w:line="240" w:lineRule="auto"/>
        <w:ind w:firstLine="0"/>
        <w:jc w:val="right"/>
        <w:rPr>
          <w:rFonts w:eastAsia="Times New Roman"/>
          <w:sz w:val="24"/>
          <w:szCs w:val="24"/>
          <w:lang w:eastAsia="uk-UA"/>
        </w:rPr>
      </w:pPr>
      <w:r w:rsidRPr="00203FCA">
        <w:rPr>
          <w:rFonts w:eastAsia="Times New Roman"/>
          <w:sz w:val="24"/>
          <w:szCs w:val="24"/>
          <w:lang w:eastAsia="uk-UA"/>
        </w:rPr>
        <w:t xml:space="preserve">           № </w:t>
      </w:r>
      <w:r w:rsidR="0044250B">
        <w:rPr>
          <w:rFonts w:eastAsia="Times New Roman"/>
          <w:sz w:val="24"/>
          <w:szCs w:val="24"/>
          <w:lang w:val="en-US" w:eastAsia="uk-UA"/>
        </w:rPr>
        <w:t>1319</w:t>
      </w:r>
      <w:r w:rsidRPr="00203FCA">
        <w:rPr>
          <w:rFonts w:eastAsia="Times New Roman"/>
          <w:sz w:val="24"/>
          <w:szCs w:val="24"/>
          <w:lang w:eastAsia="uk-UA"/>
        </w:rPr>
        <w:t xml:space="preserve"> від  </w:t>
      </w:r>
      <w:r w:rsidR="0044250B">
        <w:rPr>
          <w:rFonts w:eastAsia="Times New Roman"/>
          <w:sz w:val="24"/>
          <w:szCs w:val="24"/>
          <w:lang w:val="en-US" w:eastAsia="uk-UA"/>
        </w:rPr>
        <w:t>29</w:t>
      </w:r>
      <w:r w:rsidRPr="00203FCA">
        <w:rPr>
          <w:rFonts w:eastAsia="Times New Roman"/>
          <w:sz w:val="24"/>
          <w:szCs w:val="24"/>
          <w:lang w:eastAsia="uk-UA"/>
        </w:rPr>
        <w:t xml:space="preserve"> </w:t>
      </w:r>
      <w:r w:rsidRPr="00203FCA">
        <w:rPr>
          <w:rFonts w:eastAsia="Times New Roman"/>
          <w:sz w:val="24"/>
          <w:szCs w:val="24"/>
          <w:lang w:val="ru-RU" w:eastAsia="uk-UA"/>
        </w:rPr>
        <w:t>вересня</w:t>
      </w:r>
      <w:r w:rsidRPr="00203FCA">
        <w:rPr>
          <w:rFonts w:eastAsia="Times New Roman"/>
          <w:sz w:val="24"/>
          <w:szCs w:val="24"/>
          <w:lang w:eastAsia="uk-UA"/>
        </w:rPr>
        <w:t xml:space="preserve"> 2022 року</w:t>
      </w:r>
    </w:p>
    <w:p w14:paraId="71CD6F9C" w14:textId="77777777" w:rsidR="00203FCA" w:rsidRPr="00203FCA" w:rsidRDefault="00203FCA" w:rsidP="00203FCA">
      <w:pPr>
        <w:widowControl w:val="0"/>
        <w:spacing w:after="0" w:line="240" w:lineRule="auto"/>
        <w:ind w:firstLine="0"/>
        <w:jc w:val="right"/>
        <w:rPr>
          <w:rFonts w:eastAsia="Times New Roman"/>
          <w:sz w:val="24"/>
          <w:szCs w:val="24"/>
          <w:lang w:eastAsia="uk-UA"/>
        </w:rPr>
      </w:pPr>
      <w:r w:rsidRPr="00203FCA">
        <w:rPr>
          <w:rFonts w:eastAsia="Times New Roman"/>
          <w:sz w:val="24"/>
          <w:szCs w:val="24"/>
          <w:lang w:eastAsia="uk-UA"/>
        </w:rPr>
        <w:t>Секретар Стрийської міської ради</w:t>
      </w:r>
    </w:p>
    <w:p w14:paraId="713F9753" w14:textId="77777777" w:rsidR="00203FCA" w:rsidRPr="00203FCA" w:rsidRDefault="00203FCA" w:rsidP="00203FCA">
      <w:pPr>
        <w:widowControl w:val="0"/>
        <w:spacing w:after="0" w:line="240" w:lineRule="auto"/>
        <w:ind w:firstLine="0"/>
        <w:jc w:val="right"/>
        <w:rPr>
          <w:rFonts w:eastAsia="Times New Roman"/>
          <w:sz w:val="24"/>
          <w:szCs w:val="24"/>
          <w:lang w:eastAsia="uk-UA"/>
        </w:rPr>
      </w:pPr>
      <w:r w:rsidRPr="00203FCA">
        <w:rPr>
          <w:rFonts w:eastAsia="Times New Roman"/>
          <w:sz w:val="24"/>
          <w:szCs w:val="24"/>
          <w:lang w:eastAsia="uk-UA"/>
        </w:rPr>
        <w:t>_______________ М. Берник</w:t>
      </w:r>
    </w:p>
    <w:p w14:paraId="2F9D3B79" w14:textId="77777777" w:rsidR="00203FCA" w:rsidRPr="00203FCA" w:rsidRDefault="00203FCA" w:rsidP="00203FCA">
      <w:pPr>
        <w:spacing w:after="0" w:line="240" w:lineRule="auto"/>
        <w:ind w:firstLine="567"/>
        <w:rPr>
          <w:rFonts w:eastAsia="Times New Roman"/>
          <w:lang w:eastAsia="ru-RU"/>
        </w:rPr>
      </w:pPr>
    </w:p>
    <w:p w14:paraId="3DFF4F39" w14:textId="77777777" w:rsidR="00203FCA" w:rsidRPr="00203FCA" w:rsidRDefault="00203FCA" w:rsidP="00203FCA">
      <w:pPr>
        <w:spacing w:after="0" w:line="240" w:lineRule="auto"/>
        <w:ind w:firstLine="567"/>
        <w:rPr>
          <w:rFonts w:eastAsia="Times New Roman"/>
          <w:lang w:eastAsia="ru-RU"/>
        </w:rPr>
      </w:pPr>
    </w:p>
    <w:p w14:paraId="068F1561" w14:textId="77777777" w:rsidR="00203FCA" w:rsidRPr="00203FCA" w:rsidRDefault="00203FCA" w:rsidP="00203FCA">
      <w:pPr>
        <w:spacing w:after="0" w:line="240" w:lineRule="auto"/>
        <w:ind w:firstLine="567"/>
        <w:rPr>
          <w:rFonts w:eastAsia="Times New Roman"/>
          <w:lang w:eastAsia="ru-RU"/>
        </w:rPr>
      </w:pPr>
    </w:p>
    <w:p w14:paraId="3A33CB48" w14:textId="77777777" w:rsidR="00203FCA" w:rsidRPr="00203FCA" w:rsidRDefault="00203FCA" w:rsidP="00203FCA">
      <w:pPr>
        <w:spacing w:after="0" w:line="240" w:lineRule="auto"/>
        <w:ind w:firstLine="567"/>
        <w:rPr>
          <w:rFonts w:eastAsia="Times New Roman"/>
          <w:lang w:eastAsia="ru-RU"/>
        </w:rPr>
      </w:pPr>
    </w:p>
    <w:p w14:paraId="700A66F7" w14:textId="77777777" w:rsidR="00203FCA" w:rsidRPr="00203FCA" w:rsidRDefault="00203FCA" w:rsidP="00203FCA">
      <w:pPr>
        <w:spacing w:after="0" w:line="240" w:lineRule="auto"/>
        <w:ind w:firstLine="567"/>
        <w:rPr>
          <w:rFonts w:eastAsia="Times New Roman"/>
          <w:lang w:eastAsia="ru-RU"/>
        </w:rPr>
      </w:pPr>
    </w:p>
    <w:p w14:paraId="5A1CFB74" w14:textId="77777777" w:rsidR="00203FCA" w:rsidRPr="00203FCA" w:rsidRDefault="00203FCA" w:rsidP="00203FCA">
      <w:pPr>
        <w:spacing w:after="0" w:line="240" w:lineRule="auto"/>
        <w:ind w:firstLine="567"/>
        <w:rPr>
          <w:rFonts w:eastAsia="Times New Roman"/>
          <w:lang w:eastAsia="ru-RU"/>
        </w:rPr>
      </w:pPr>
    </w:p>
    <w:p w14:paraId="24E7765F" w14:textId="77777777" w:rsidR="00203FCA" w:rsidRPr="00203FCA" w:rsidRDefault="00203FCA" w:rsidP="00203FCA">
      <w:pPr>
        <w:spacing w:after="0" w:line="240" w:lineRule="auto"/>
        <w:ind w:firstLine="567"/>
        <w:rPr>
          <w:rFonts w:eastAsia="Times New Roman"/>
          <w:lang w:eastAsia="ru-RU"/>
        </w:rPr>
      </w:pPr>
    </w:p>
    <w:p w14:paraId="5EB4DD32" w14:textId="77777777" w:rsidR="00203FCA" w:rsidRPr="00203FCA" w:rsidRDefault="00203FCA" w:rsidP="00203FCA">
      <w:pPr>
        <w:spacing w:after="0" w:line="240" w:lineRule="auto"/>
        <w:ind w:firstLine="567"/>
        <w:rPr>
          <w:rFonts w:eastAsia="Times New Roman"/>
          <w:lang w:eastAsia="ru-RU"/>
        </w:rPr>
      </w:pPr>
    </w:p>
    <w:p w14:paraId="5B96BA54" w14:textId="77777777" w:rsidR="00203FCA" w:rsidRPr="00203FCA" w:rsidRDefault="00203FCA" w:rsidP="00203FCA">
      <w:pPr>
        <w:keepNext/>
        <w:jc w:val="center"/>
        <w:rPr>
          <w:b/>
          <w:sz w:val="40"/>
          <w:szCs w:val="40"/>
        </w:rPr>
      </w:pPr>
      <w:r w:rsidRPr="00203FCA">
        <w:rPr>
          <w:b/>
          <w:sz w:val="40"/>
          <w:szCs w:val="40"/>
        </w:rPr>
        <w:t>СТАТУТ</w:t>
      </w:r>
    </w:p>
    <w:p w14:paraId="40770953" w14:textId="77777777" w:rsidR="00203FCA" w:rsidRPr="00203FCA" w:rsidRDefault="00203FCA" w:rsidP="00203FCA">
      <w:pPr>
        <w:widowControl w:val="0"/>
        <w:shd w:val="clear" w:color="auto" w:fill="FFFFFF"/>
        <w:tabs>
          <w:tab w:val="left" w:pos="-900"/>
        </w:tabs>
        <w:ind w:firstLine="720"/>
        <w:jc w:val="center"/>
        <w:rPr>
          <w:sz w:val="40"/>
          <w:szCs w:val="40"/>
        </w:rPr>
      </w:pPr>
      <w:r w:rsidRPr="00203FCA">
        <w:rPr>
          <w:b/>
          <w:sz w:val="40"/>
          <w:szCs w:val="40"/>
        </w:rPr>
        <w:t>КОМУНАЛЬНОГО НЕКОМЕРЦІЙНОГО ПІДПРИЄМСТВА</w:t>
      </w:r>
    </w:p>
    <w:p w14:paraId="31AD82B4" w14:textId="77777777" w:rsidR="00203FCA" w:rsidRPr="00203FCA" w:rsidRDefault="00203FCA" w:rsidP="00203FCA">
      <w:pPr>
        <w:widowControl w:val="0"/>
        <w:jc w:val="center"/>
        <w:rPr>
          <w:b/>
          <w:sz w:val="40"/>
          <w:szCs w:val="40"/>
        </w:rPr>
      </w:pPr>
      <w:r w:rsidRPr="00203FCA">
        <w:rPr>
          <w:b/>
          <w:sz w:val="40"/>
          <w:szCs w:val="40"/>
        </w:rPr>
        <w:t xml:space="preserve">« </w:t>
      </w:r>
      <w:r w:rsidRPr="00203FCA">
        <w:rPr>
          <w:b/>
          <w:sz w:val="48"/>
          <w:szCs w:val="48"/>
        </w:rPr>
        <w:t>Стрийський центр первинної медико-санітарної допомоги»</w:t>
      </w:r>
    </w:p>
    <w:p w14:paraId="687C0D27" w14:textId="77777777" w:rsidR="00203FCA" w:rsidRPr="00203FCA" w:rsidRDefault="00203FCA" w:rsidP="00203FCA">
      <w:pPr>
        <w:widowControl w:val="0"/>
        <w:jc w:val="center"/>
        <w:rPr>
          <w:b/>
          <w:sz w:val="40"/>
          <w:szCs w:val="40"/>
        </w:rPr>
      </w:pPr>
      <w:r w:rsidRPr="00203FCA">
        <w:rPr>
          <w:b/>
          <w:sz w:val="40"/>
          <w:szCs w:val="40"/>
        </w:rPr>
        <w:t>Стрийської міської ради</w:t>
      </w:r>
    </w:p>
    <w:p w14:paraId="7A11823B" w14:textId="77777777" w:rsidR="00203FCA" w:rsidRPr="00203FCA" w:rsidRDefault="00203FCA" w:rsidP="00203FCA">
      <w:pPr>
        <w:spacing w:after="0" w:line="240" w:lineRule="auto"/>
        <w:ind w:firstLine="567"/>
        <w:rPr>
          <w:rFonts w:eastAsia="Times New Roman"/>
          <w:lang w:eastAsia="ru-RU"/>
        </w:rPr>
      </w:pPr>
    </w:p>
    <w:p w14:paraId="0CBE1550" w14:textId="77777777" w:rsidR="00203FCA" w:rsidRPr="00203FCA" w:rsidRDefault="00203FCA" w:rsidP="00203FCA">
      <w:pPr>
        <w:spacing w:after="0" w:line="240" w:lineRule="auto"/>
        <w:ind w:firstLine="567"/>
        <w:rPr>
          <w:rFonts w:eastAsia="Times New Roman"/>
          <w:lang w:eastAsia="ru-RU"/>
        </w:rPr>
      </w:pPr>
    </w:p>
    <w:p w14:paraId="7344458C" w14:textId="77777777" w:rsidR="00203FCA" w:rsidRPr="00203FCA" w:rsidRDefault="00203FCA" w:rsidP="00203FCA">
      <w:pPr>
        <w:rPr>
          <w:rFonts w:eastAsia="Times New Roman"/>
          <w:lang w:eastAsia="ru-RU"/>
        </w:rPr>
      </w:pPr>
    </w:p>
    <w:p w14:paraId="1D2D0180" w14:textId="77777777" w:rsidR="00203FCA" w:rsidRPr="00203FCA" w:rsidRDefault="00203FCA" w:rsidP="00203FCA">
      <w:pPr>
        <w:rPr>
          <w:rFonts w:eastAsia="Times New Roman"/>
          <w:lang w:eastAsia="ru-RU"/>
        </w:rPr>
      </w:pPr>
    </w:p>
    <w:p w14:paraId="629F45DE" w14:textId="77777777" w:rsidR="00203FCA" w:rsidRPr="00203FCA" w:rsidRDefault="00203FCA" w:rsidP="00203FCA">
      <w:pPr>
        <w:rPr>
          <w:rFonts w:eastAsia="Times New Roman"/>
          <w:lang w:eastAsia="ru-RU"/>
        </w:rPr>
      </w:pPr>
    </w:p>
    <w:p w14:paraId="13484299" w14:textId="77777777" w:rsidR="00203FCA" w:rsidRPr="00203FCA" w:rsidRDefault="00203FCA" w:rsidP="00203FCA">
      <w:pPr>
        <w:rPr>
          <w:rFonts w:eastAsia="Times New Roman"/>
          <w:lang w:eastAsia="ru-RU"/>
        </w:rPr>
      </w:pPr>
    </w:p>
    <w:p w14:paraId="562F9F1A" w14:textId="77777777" w:rsidR="00203FCA" w:rsidRPr="00203FCA" w:rsidRDefault="00203FCA" w:rsidP="00203FCA">
      <w:pPr>
        <w:rPr>
          <w:rFonts w:eastAsia="Times New Roman"/>
          <w:lang w:eastAsia="ru-RU"/>
        </w:rPr>
      </w:pPr>
    </w:p>
    <w:p w14:paraId="7BF79922" w14:textId="77777777" w:rsidR="00203FCA" w:rsidRPr="00203FCA" w:rsidRDefault="00203FCA" w:rsidP="00203FCA">
      <w:pPr>
        <w:rPr>
          <w:rFonts w:eastAsia="Times New Roman"/>
          <w:lang w:eastAsia="ru-RU"/>
        </w:rPr>
      </w:pPr>
    </w:p>
    <w:p w14:paraId="64BAB4BF" w14:textId="77777777" w:rsidR="00203FCA" w:rsidRPr="00203FCA" w:rsidRDefault="00203FCA" w:rsidP="00203FCA">
      <w:pPr>
        <w:widowControl w:val="0"/>
        <w:autoSpaceDE w:val="0"/>
        <w:autoSpaceDN w:val="0"/>
        <w:spacing w:after="0" w:line="240" w:lineRule="auto"/>
        <w:ind w:left="229" w:right="95"/>
        <w:jc w:val="center"/>
        <w:rPr>
          <w:rFonts w:eastAsia="Times New Roman"/>
        </w:rPr>
        <w:sectPr w:rsidR="00203FCA" w:rsidRPr="00203FCA" w:rsidSect="00D3382B">
          <w:pgSz w:w="11910" w:h="16840"/>
          <w:pgMar w:top="480" w:right="820" w:bottom="280" w:left="1680" w:header="720" w:footer="720" w:gutter="0"/>
          <w:cols w:space="720"/>
        </w:sectPr>
      </w:pPr>
      <w:r w:rsidRPr="00203FCA">
        <w:rPr>
          <w:rFonts w:eastAsia="Times New Roman"/>
          <w:lang w:eastAsia="ru-RU"/>
        </w:rPr>
        <w:tab/>
      </w:r>
      <w:r w:rsidRPr="00203FCA">
        <w:rPr>
          <w:rFonts w:eastAsia="Times New Roman"/>
          <w:lang w:val="ru-RU"/>
        </w:rPr>
        <w:t>м. Стрий  - 20</w:t>
      </w:r>
      <w:r w:rsidRPr="00203FCA">
        <w:rPr>
          <w:rFonts w:eastAsia="Times New Roman"/>
        </w:rPr>
        <w:t>22 рік</w:t>
      </w:r>
    </w:p>
    <w:p w14:paraId="69B4E5EA" w14:textId="77777777" w:rsidR="00203FCA" w:rsidRPr="00203FCA" w:rsidRDefault="00203FCA" w:rsidP="00203FCA">
      <w:pPr>
        <w:jc w:val="center"/>
        <w:rPr>
          <w:b/>
          <w:sz w:val="44"/>
          <w:szCs w:val="44"/>
        </w:rPr>
      </w:pPr>
      <w:r w:rsidRPr="00203FCA">
        <w:rPr>
          <w:b/>
          <w:sz w:val="44"/>
          <w:szCs w:val="44"/>
        </w:rPr>
        <w:lastRenderedPageBreak/>
        <w:t>Зміст</w:t>
      </w:r>
    </w:p>
    <w:p w14:paraId="5BE53CBD" w14:textId="77777777" w:rsidR="00203FCA" w:rsidRPr="00203FCA" w:rsidRDefault="00203FCA" w:rsidP="00203FCA">
      <w:pPr>
        <w:jc w:val="center"/>
        <w:rPr>
          <w:b/>
        </w:rPr>
      </w:pPr>
    </w:p>
    <w:p w14:paraId="04580CBC" w14:textId="77777777" w:rsidR="00203FCA" w:rsidRPr="00203FCA" w:rsidRDefault="00203FCA" w:rsidP="00203FCA">
      <w:pPr>
        <w:jc w:val="center"/>
      </w:pPr>
    </w:p>
    <w:p w14:paraId="40ED3541" w14:textId="77777777" w:rsidR="00203FCA" w:rsidRPr="00203FCA" w:rsidRDefault="00203FCA" w:rsidP="00203FCA">
      <w:pPr>
        <w:numPr>
          <w:ilvl w:val="0"/>
          <w:numId w:val="1"/>
        </w:numPr>
        <w:shd w:val="clear" w:color="auto" w:fill="FFFFFF"/>
        <w:spacing w:after="0"/>
        <w:jc w:val="left"/>
        <w:rPr>
          <w:rFonts w:eastAsia="Times New Roman"/>
          <w:lang w:eastAsia="uk-UA"/>
        </w:rPr>
      </w:pPr>
      <w:r w:rsidRPr="00203FCA">
        <w:rPr>
          <w:rFonts w:eastAsia="Times New Roman"/>
          <w:lang w:eastAsia="uk-UA"/>
        </w:rPr>
        <w:t>ЗАГАЛЬНІ ПОЛОЖЕННЯ</w:t>
      </w:r>
    </w:p>
    <w:p w14:paraId="6720D7DA" w14:textId="77777777" w:rsidR="00203FCA" w:rsidRPr="00203FCA" w:rsidRDefault="00203FCA" w:rsidP="00203FCA">
      <w:pPr>
        <w:numPr>
          <w:ilvl w:val="0"/>
          <w:numId w:val="1"/>
        </w:numPr>
        <w:shd w:val="clear" w:color="auto" w:fill="FFFFFF"/>
        <w:spacing w:after="0"/>
        <w:jc w:val="left"/>
        <w:rPr>
          <w:rFonts w:eastAsia="Times New Roman"/>
          <w:lang w:eastAsia="uk-UA"/>
        </w:rPr>
      </w:pPr>
      <w:r w:rsidRPr="00203FCA">
        <w:rPr>
          <w:rFonts w:eastAsia="Times New Roman"/>
          <w:lang w:eastAsia="uk-UA"/>
        </w:rPr>
        <w:t xml:space="preserve"> НАЙМЕНУВАННЯ ТА МІСЦЕЗНАХОДЖЕННЯ ПІДПРИЄМСТВА</w:t>
      </w:r>
    </w:p>
    <w:p w14:paraId="7205ACD8" w14:textId="77777777" w:rsidR="00203FCA" w:rsidRPr="00203FCA" w:rsidRDefault="00203FCA" w:rsidP="00203FCA">
      <w:pPr>
        <w:numPr>
          <w:ilvl w:val="0"/>
          <w:numId w:val="1"/>
        </w:numPr>
        <w:shd w:val="clear" w:color="auto" w:fill="FFFFFF"/>
        <w:spacing w:after="0"/>
        <w:jc w:val="left"/>
        <w:rPr>
          <w:rFonts w:eastAsia="Times New Roman"/>
          <w:lang w:eastAsia="uk-UA"/>
        </w:rPr>
      </w:pPr>
      <w:r w:rsidRPr="00203FCA">
        <w:rPr>
          <w:rFonts w:eastAsia="Times New Roman"/>
          <w:lang w:eastAsia="uk-UA"/>
        </w:rPr>
        <w:t>МЕТА ТА ПРЕДМЕТ ДІЯЛЬНОСТІ</w:t>
      </w:r>
    </w:p>
    <w:p w14:paraId="5EC4D4D3" w14:textId="77777777" w:rsidR="00203FCA" w:rsidRPr="00203FCA" w:rsidRDefault="00203FCA" w:rsidP="00203FCA">
      <w:pPr>
        <w:numPr>
          <w:ilvl w:val="0"/>
          <w:numId w:val="1"/>
        </w:numPr>
        <w:shd w:val="clear" w:color="auto" w:fill="FFFFFF"/>
        <w:spacing w:after="0"/>
        <w:jc w:val="left"/>
        <w:rPr>
          <w:rFonts w:eastAsia="Times New Roman"/>
          <w:lang w:eastAsia="uk-UA"/>
        </w:rPr>
      </w:pPr>
      <w:r w:rsidRPr="00203FCA">
        <w:rPr>
          <w:rFonts w:eastAsia="Times New Roman"/>
          <w:lang w:eastAsia="uk-UA"/>
        </w:rPr>
        <w:t>ПРАВОВИЙ СТАТУС</w:t>
      </w:r>
    </w:p>
    <w:p w14:paraId="40259452" w14:textId="77777777" w:rsidR="00203FCA" w:rsidRPr="00203FCA" w:rsidRDefault="00203FCA" w:rsidP="00203FCA">
      <w:pPr>
        <w:numPr>
          <w:ilvl w:val="0"/>
          <w:numId w:val="1"/>
        </w:numPr>
        <w:shd w:val="clear" w:color="auto" w:fill="FFFFFF"/>
        <w:spacing w:after="0"/>
        <w:jc w:val="left"/>
        <w:rPr>
          <w:rFonts w:eastAsia="Times New Roman"/>
          <w:lang w:eastAsia="uk-UA"/>
        </w:rPr>
      </w:pPr>
      <w:r w:rsidRPr="00203FCA">
        <w:rPr>
          <w:rFonts w:eastAsia="Times New Roman"/>
          <w:lang w:eastAsia="uk-UA"/>
        </w:rPr>
        <w:t>СТАТУТНИЙ КАПІТАЛ. МАЙНО ТА ФІНАНСУВАННЯ</w:t>
      </w:r>
    </w:p>
    <w:p w14:paraId="7CB7D651" w14:textId="77777777" w:rsidR="00203FCA" w:rsidRPr="00203FCA" w:rsidRDefault="00203FCA" w:rsidP="00203FCA">
      <w:pPr>
        <w:numPr>
          <w:ilvl w:val="0"/>
          <w:numId w:val="1"/>
        </w:numPr>
        <w:shd w:val="clear" w:color="auto" w:fill="FFFFFF"/>
        <w:spacing w:after="0"/>
        <w:jc w:val="left"/>
        <w:rPr>
          <w:rFonts w:eastAsia="Times New Roman"/>
          <w:lang w:eastAsia="uk-UA"/>
        </w:rPr>
      </w:pPr>
      <w:r w:rsidRPr="00203FCA">
        <w:rPr>
          <w:rFonts w:eastAsia="Times New Roman"/>
          <w:lang w:eastAsia="uk-UA"/>
        </w:rPr>
        <w:t>ПРАВА ТА ОБОВ'ЯЗКИ ПІДПРИЄМСТВА</w:t>
      </w:r>
    </w:p>
    <w:p w14:paraId="33A5DB09" w14:textId="77777777" w:rsidR="00203FCA" w:rsidRPr="00203FCA" w:rsidRDefault="00203FCA" w:rsidP="00203FCA">
      <w:pPr>
        <w:numPr>
          <w:ilvl w:val="0"/>
          <w:numId w:val="1"/>
        </w:numPr>
        <w:shd w:val="clear" w:color="auto" w:fill="FFFFFF"/>
        <w:spacing w:after="0"/>
        <w:jc w:val="left"/>
        <w:rPr>
          <w:rFonts w:eastAsia="Times New Roman"/>
          <w:lang w:eastAsia="uk-UA"/>
        </w:rPr>
      </w:pPr>
      <w:r w:rsidRPr="00203FCA">
        <w:rPr>
          <w:rFonts w:eastAsia="Times New Roman"/>
          <w:lang w:eastAsia="uk-UA"/>
        </w:rPr>
        <w:t>УПРАВЛІННЯ ПІДПРИЄМСТВОМ ТА ГРОМАДСЬКИЙ КОНТРОЛЬ ЗА ЙОГО ДІЯЛЬНІСТЮ</w:t>
      </w:r>
    </w:p>
    <w:p w14:paraId="7CD0BA9D" w14:textId="77777777" w:rsidR="00203FCA" w:rsidRPr="00203FCA" w:rsidRDefault="00203FCA" w:rsidP="00203FCA">
      <w:pPr>
        <w:numPr>
          <w:ilvl w:val="0"/>
          <w:numId w:val="1"/>
        </w:numPr>
        <w:shd w:val="clear" w:color="auto" w:fill="FFFFFF"/>
        <w:spacing w:after="0"/>
        <w:jc w:val="left"/>
        <w:rPr>
          <w:rFonts w:eastAsia="Times New Roman"/>
          <w:lang w:eastAsia="uk-UA"/>
        </w:rPr>
      </w:pPr>
      <w:r w:rsidRPr="00203FCA">
        <w:rPr>
          <w:rFonts w:eastAsia="Times New Roman"/>
          <w:lang w:eastAsia="uk-UA"/>
        </w:rPr>
        <w:t>ОРГАНІЗАЦІЙНА СТРУКТУРА ПІДПРИЄМСТВА</w:t>
      </w:r>
    </w:p>
    <w:p w14:paraId="6E940AC6" w14:textId="77777777" w:rsidR="00203FCA" w:rsidRPr="00203FCA" w:rsidRDefault="00203FCA" w:rsidP="00203FCA">
      <w:pPr>
        <w:numPr>
          <w:ilvl w:val="0"/>
          <w:numId w:val="1"/>
        </w:numPr>
        <w:shd w:val="clear" w:color="auto" w:fill="FFFFFF"/>
        <w:spacing w:after="0"/>
        <w:jc w:val="left"/>
        <w:rPr>
          <w:rFonts w:eastAsia="Times New Roman"/>
          <w:lang w:eastAsia="uk-UA"/>
        </w:rPr>
      </w:pPr>
      <w:r w:rsidRPr="00203FCA">
        <w:rPr>
          <w:rFonts w:eastAsia="Times New Roman"/>
          <w:lang w:eastAsia="uk-UA"/>
        </w:rPr>
        <w:t>ПОВНОВАЖЕННЯ ТРУДОВОГО КОЛЕКТИВУ</w:t>
      </w:r>
    </w:p>
    <w:p w14:paraId="406E43F1" w14:textId="77777777" w:rsidR="00203FCA" w:rsidRPr="00203FCA" w:rsidRDefault="00203FCA" w:rsidP="00203FCA">
      <w:pPr>
        <w:numPr>
          <w:ilvl w:val="0"/>
          <w:numId w:val="1"/>
        </w:numPr>
        <w:shd w:val="clear" w:color="auto" w:fill="FFFFFF"/>
        <w:spacing w:after="0"/>
        <w:jc w:val="left"/>
        <w:rPr>
          <w:rFonts w:eastAsia="Times New Roman"/>
          <w:lang w:eastAsia="uk-UA"/>
        </w:rPr>
      </w:pPr>
      <w:r w:rsidRPr="00203FCA">
        <w:rPr>
          <w:rFonts w:eastAsia="Times New Roman"/>
          <w:lang w:eastAsia="uk-UA"/>
        </w:rPr>
        <w:t>КОНТРОЛЬ ТА ПЕРЕВІРКА ДІЯЛЬНОСТІ</w:t>
      </w:r>
    </w:p>
    <w:p w14:paraId="613151AF" w14:textId="77777777" w:rsidR="00203FCA" w:rsidRPr="00203FCA" w:rsidRDefault="00203FCA" w:rsidP="00203FCA">
      <w:pPr>
        <w:numPr>
          <w:ilvl w:val="0"/>
          <w:numId w:val="1"/>
        </w:numPr>
        <w:shd w:val="clear" w:color="auto" w:fill="FFFFFF"/>
        <w:spacing w:after="0"/>
        <w:jc w:val="left"/>
        <w:rPr>
          <w:rFonts w:eastAsia="Times New Roman"/>
          <w:lang w:eastAsia="uk-UA"/>
        </w:rPr>
      </w:pPr>
      <w:r w:rsidRPr="00203FCA">
        <w:rPr>
          <w:rFonts w:eastAsia="Times New Roman"/>
          <w:lang w:eastAsia="uk-UA"/>
        </w:rPr>
        <w:t>ПРИПИНЕННЯ ДІЯЛЬНОСТІ</w:t>
      </w:r>
    </w:p>
    <w:p w14:paraId="3C179E4F" w14:textId="77777777" w:rsidR="00203FCA" w:rsidRPr="00203FCA" w:rsidRDefault="00203FCA" w:rsidP="00203FCA">
      <w:pPr>
        <w:numPr>
          <w:ilvl w:val="0"/>
          <w:numId w:val="1"/>
        </w:numPr>
        <w:tabs>
          <w:tab w:val="left" w:pos="307"/>
        </w:tabs>
        <w:spacing w:after="0"/>
        <w:contextualSpacing/>
        <w:rPr>
          <w:rFonts w:eastAsia="Times New Roman"/>
          <w:lang w:eastAsia="uk-UA"/>
        </w:rPr>
      </w:pPr>
      <w:r w:rsidRPr="00203FCA">
        <w:rPr>
          <w:rFonts w:eastAsia="Times New Roman"/>
          <w:lang w:eastAsia="uk-UA"/>
        </w:rPr>
        <w:t>ПОРЯДОК ВНЕСЕННЯ ЗМІН ДО СТАТУТУ ПІДПРИЄМСТВА</w:t>
      </w:r>
    </w:p>
    <w:p w14:paraId="71212093" w14:textId="77777777" w:rsidR="00203FCA" w:rsidRPr="00203FCA" w:rsidRDefault="00203FCA" w:rsidP="00203FCA">
      <w:pPr>
        <w:tabs>
          <w:tab w:val="left" w:pos="3135"/>
        </w:tabs>
        <w:rPr>
          <w:rFonts w:eastAsia="Times New Roman"/>
          <w:lang w:eastAsia="ru-RU"/>
        </w:rPr>
      </w:pPr>
    </w:p>
    <w:p w14:paraId="1EEBAC7A" w14:textId="77777777" w:rsidR="00203FCA" w:rsidRPr="00203FCA" w:rsidRDefault="00203FCA" w:rsidP="00203FCA">
      <w:pPr>
        <w:keepNext/>
        <w:numPr>
          <w:ilvl w:val="0"/>
          <w:numId w:val="2"/>
        </w:numPr>
        <w:shd w:val="clear" w:color="auto" w:fill="FFFFFF"/>
        <w:spacing w:after="0" w:line="240" w:lineRule="auto"/>
        <w:ind w:left="0" w:firstLine="567"/>
        <w:jc w:val="center"/>
        <w:outlineLvl w:val="1"/>
        <w:rPr>
          <w:rFonts w:eastAsia="Times New Roman"/>
          <w:b/>
          <w:bCs/>
          <w:iCs/>
          <w:lang w:eastAsia="x-none"/>
        </w:rPr>
      </w:pPr>
      <w:r w:rsidRPr="00203FCA">
        <w:rPr>
          <w:rFonts w:asciiTheme="majorHAnsi" w:eastAsia="Times New Roman" w:hAnsiTheme="majorHAnsi" w:cstheme="majorBidi"/>
          <w:color w:val="2E74B5" w:themeColor="accent1" w:themeShade="BF"/>
          <w:sz w:val="26"/>
          <w:szCs w:val="26"/>
          <w:lang w:eastAsia="ru-RU"/>
        </w:rPr>
        <w:br w:type="page"/>
      </w:r>
      <w:r w:rsidRPr="00203FCA">
        <w:rPr>
          <w:rFonts w:eastAsia="Times New Roman"/>
          <w:b/>
          <w:bCs/>
          <w:iCs/>
          <w:lang w:eastAsia="x-none"/>
        </w:rPr>
        <w:lastRenderedPageBreak/>
        <w:t>ЗАГАЛЬНІ ПОЛОЖЕННЯ</w:t>
      </w:r>
    </w:p>
    <w:p w14:paraId="52448E93" w14:textId="77777777" w:rsidR="00203FCA" w:rsidRPr="00203FCA" w:rsidRDefault="00203FCA" w:rsidP="00203FCA">
      <w:pPr>
        <w:spacing w:after="0" w:line="240" w:lineRule="auto"/>
        <w:ind w:firstLine="567"/>
        <w:jc w:val="left"/>
        <w:rPr>
          <w:rFonts w:eastAsia="Times New Roman"/>
          <w:sz w:val="20"/>
          <w:szCs w:val="20"/>
          <w:lang w:eastAsia="ru-RU"/>
        </w:rPr>
      </w:pPr>
    </w:p>
    <w:p w14:paraId="2B1E7778" w14:textId="77777777" w:rsidR="00203FCA" w:rsidRPr="00203FCA" w:rsidRDefault="00203FCA" w:rsidP="00203FCA">
      <w:pPr>
        <w:numPr>
          <w:ilvl w:val="1"/>
          <w:numId w:val="3"/>
        </w:numPr>
        <w:shd w:val="clear" w:color="auto" w:fill="FFFFFF"/>
        <w:tabs>
          <w:tab w:val="left" w:pos="1134"/>
        </w:tabs>
        <w:spacing w:after="0" w:line="240" w:lineRule="auto"/>
        <w:ind w:left="0" w:firstLine="709"/>
        <w:contextualSpacing/>
        <w:rPr>
          <w:rFonts w:eastAsia="Times New Roman"/>
          <w:lang w:eastAsia="ru-RU"/>
        </w:rPr>
      </w:pPr>
      <w:r w:rsidRPr="00203FCA">
        <w:rPr>
          <w:rFonts w:eastAsia="Times New Roman"/>
          <w:lang w:eastAsia="ru-RU"/>
        </w:rPr>
        <w:t>Цей Статут розроблений на підставі та відповідно до Конституції України, Господарського та Цивільного Кодексів України, законів України, постанов Верховної Ради України,  актів Президента України та Кабінету Міністрів України, загальнообов’язкових для всіх закладів охорони здоров’я, наказів та інструкцій Міністерства охорони здоров’я України та інших актів чинного законодавства України.</w:t>
      </w:r>
    </w:p>
    <w:p w14:paraId="4AD9F6CF" w14:textId="77777777" w:rsidR="00203FCA" w:rsidRPr="00203FCA" w:rsidRDefault="00203FCA" w:rsidP="00203FCA">
      <w:pPr>
        <w:numPr>
          <w:ilvl w:val="1"/>
          <w:numId w:val="3"/>
        </w:numPr>
        <w:shd w:val="clear" w:color="auto" w:fill="FFFFFF"/>
        <w:tabs>
          <w:tab w:val="left" w:pos="1134"/>
        </w:tabs>
        <w:spacing w:after="0" w:line="240" w:lineRule="auto"/>
        <w:ind w:left="0" w:firstLine="709"/>
        <w:contextualSpacing/>
        <w:rPr>
          <w:rFonts w:eastAsia="Times New Roman"/>
          <w:lang w:eastAsia="ru-RU"/>
        </w:rPr>
      </w:pPr>
      <w:r w:rsidRPr="00203FCA">
        <w:rPr>
          <w:rFonts w:eastAsia="Times New Roman"/>
          <w:lang w:eastAsia="ru-RU"/>
        </w:rPr>
        <w:t>Комунальне некомерційне підприємство «Стрийський центр первинної медико-санітарної допомоги »</w:t>
      </w:r>
      <w:r w:rsidRPr="00203FCA">
        <w:rPr>
          <w:rFonts w:eastAsia="Times New Roman"/>
          <w:shd w:val="clear" w:color="auto" w:fill="FFFFFF"/>
          <w:lang w:eastAsia="ru-RU"/>
        </w:rPr>
        <w:t xml:space="preserve"> Стрийської міської ради</w:t>
      </w:r>
      <w:r w:rsidRPr="00203FCA">
        <w:rPr>
          <w:rFonts w:eastAsia="Times New Roman"/>
          <w:lang w:eastAsia="ru-RU"/>
        </w:rPr>
        <w:t xml:space="preserve"> (надалі - Підприємство) є закладом охорони здоров’я – комунальним унітарним некомерційним підприємством, що  надає первинну медичну допомогу та здійснює управління медичним обслуговуванням населення  Стрийської територіальної громади, вживає заходи з профілактики захворювань населення та  підтримання громадського здоров’я. </w:t>
      </w:r>
    </w:p>
    <w:p w14:paraId="26DE303A" w14:textId="77777777" w:rsidR="00203FCA" w:rsidRPr="00203FCA" w:rsidRDefault="00203FCA" w:rsidP="00203FCA">
      <w:pPr>
        <w:numPr>
          <w:ilvl w:val="1"/>
          <w:numId w:val="3"/>
        </w:numPr>
        <w:shd w:val="clear" w:color="auto" w:fill="FFFFFF"/>
        <w:tabs>
          <w:tab w:val="left" w:pos="1134"/>
        </w:tabs>
        <w:spacing w:line="240" w:lineRule="auto"/>
        <w:ind w:left="0" w:firstLine="709"/>
        <w:rPr>
          <w:rFonts w:eastAsia="Times New Roman"/>
          <w:szCs w:val="20"/>
          <w:lang w:eastAsia="ru-RU"/>
        </w:rPr>
      </w:pPr>
      <w:r w:rsidRPr="00203FCA">
        <w:rPr>
          <w:rFonts w:eastAsia="Times New Roman"/>
          <w:lang w:eastAsia="ru-RU"/>
        </w:rPr>
        <w:t>Підприємство створено на підставі рішення Стрийської міської ради №1319 від 29 вересня 2022 року  «</w:t>
      </w:r>
      <w:r w:rsidRPr="00203FCA">
        <w:rPr>
          <w:rFonts w:eastAsia="Times New Roman"/>
          <w:bCs/>
          <w:lang w:eastAsia="ru-RU"/>
        </w:rPr>
        <w:t>Про створення Комунального некомерційного підприємства «Стрийський центр первинної медико-санітарної допомоги» Стрийської міської ради</w:t>
      </w:r>
      <w:r w:rsidRPr="00203FCA">
        <w:rPr>
          <w:rFonts w:eastAsia="Times New Roman"/>
          <w:szCs w:val="20"/>
          <w:lang w:eastAsia="ru-RU"/>
        </w:rPr>
        <w:t>» шляхом виділу із</w:t>
      </w:r>
      <w:r w:rsidRPr="00203FCA">
        <w:rPr>
          <w:rFonts w:eastAsia="Times New Roman"/>
        </w:rPr>
        <w:t xml:space="preserve"> </w:t>
      </w:r>
      <w:r w:rsidRPr="00203FCA">
        <w:rPr>
          <w:rFonts w:eastAsia="Times New Roman"/>
          <w:szCs w:val="20"/>
          <w:lang w:eastAsia="ru-RU"/>
        </w:rPr>
        <w:t xml:space="preserve">Комунального  некомерційного підприємства Стрийської міської ради «Стрийська центральна районна лікарня»  структурних підрозділів первинної медичної допомоги  нової юридичної особи (Стрийська АЗПСМ, ФАП с.Добряни, Верчанська АЗПСМ, Дашавська АЗПСМ, Подорожненська АЗПСМ, Стрілківська АЗПСМ, Угерська АЗПСМ, Великодідушицька АЗПСМ, Нежухівська АЗПСМ, Кавська АЗПСМ, Лисятицька АЗПСМ, Жулинська АЗПСМ). </w:t>
      </w:r>
    </w:p>
    <w:p w14:paraId="34ECF06C" w14:textId="77777777" w:rsidR="00203FCA" w:rsidRPr="00203FCA" w:rsidRDefault="00203FCA" w:rsidP="00203FCA">
      <w:pPr>
        <w:numPr>
          <w:ilvl w:val="1"/>
          <w:numId w:val="3"/>
        </w:numPr>
        <w:shd w:val="clear" w:color="auto" w:fill="FFFFFF"/>
        <w:tabs>
          <w:tab w:val="left" w:pos="1134"/>
        </w:tabs>
        <w:spacing w:after="0" w:line="240" w:lineRule="auto"/>
        <w:ind w:left="0" w:firstLine="709"/>
        <w:contextualSpacing/>
        <w:rPr>
          <w:rFonts w:eastAsia="Times New Roman"/>
          <w:lang w:eastAsia="ru-RU"/>
        </w:rPr>
      </w:pPr>
      <w:r w:rsidRPr="00203FCA">
        <w:rPr>
          <w:rFonts w:eastAsia="Times New Roman"/>
          <w:lang w:eastAsia="ru-RU"/>
        </w:rPr>
        <w:t xml:space="preserve">Комунальне некомерційне підприємство «Стрийський центр первинної медико-санітарної допомоги » </w:t>
      </w:r>
      <w:r w:rsidRPr="00203FCA">
        <w:rPr>
          <w:rFonts w:eastAsia="Times New Roman"/>
          <w:lang w:eastAsia="ru-RU"/>
        </w:rPr>
        <w:tab/>
      </w:r>
      <w:r w:rsidRPr="00203FCA">
        <w:rPr>
          <w:rFonts w:eastAsia="Times New Roman"/>
          <w:szCs w:val="20"/>
          <w:lang w:eastAsia="ru-RU"/>
        </w:rPr>
        <w:t>Стрийської міської ради</w:t>
      </w:r>
      <w:r w:rsidRPr="00203FCA">
        <w:rPr>
          <w:rFonts w:eastAsia="Times New Roman"/>
          <w:lang w:eastAsia="ru-RU"/>
        </w:rPr>
        <w:t xml:space="preserve"> є правонаступником усіх прав та обов’язків структурних підрозділів</w:t>
      </w:r>
      <w:r w:rsidRPr="00203FCA">
        <w:t xml:space="preserve"> </w:t>
      </w:r>
      <w:r w:rsidRPr="00203FCA">
        <w:rPr>
          <w:rFonts w:eastAsia="Times New Roman"/>
          <w:lang w:eastAsia="ru-RU"/>
        </w:rPr>
        <w:t>первинної медичної допомоги (Стрийська АЗПСМ, ФАП с.Добряни, Верчанська АЗПСМ,Дашавська АЗПСМ, Подорожненська АЗПСМ, Стрілківська АЗПСМ, Угерська АЗПСМ, Великодідушицька АЗПСМ, Нежухівська АЗПСМ, Кавська АЗПСМ, Лисятицька АЗПСМ, Жулинська АЗПСМ), виділених  із Комунального  некомерційного підприємства Стрийської міської ради «Стрийська центральна районна лікарня» згідно рішення Стрийської міської ради №1270 від 29 вересня 2022 року «Про виділ нової юридичної особи з  Комунального некомерційного підприємства Стрийської міської ради «Стрийська центральна районна лікарня».</w:t>
      </w:r>
    </w:p>
    <w:p w14:paraId="00D0206D" w14:textId="77777777" w:rsidR="00203FCA" w:rsidRPr="00203FCA" w:rsidRDefault="00203FCA" w:rsidP="00203FCA">
      <w:pPr>
        <w:numPr>
          <w:ilvl w:val="1"/>
          <w:numId w:val="3"/>
        </w:numPr>
        <w:shd w:val="clear" w:color="auto" w:fill="FFFFFF"/>
        <w:tabs>
          <w:tab w:val="left" w:pos="1134"/>
        </w:tabs>
        <w:spacing w:after="0" w:line="240" w:lineRule="auto"/>
        <w:ind w:left="0" w:firstLine="709"/>
        <w:contextualSpacing/>
        <w:rPr>
          <w:rFonts w:eastAsia="Times New Roman"/>
          <w:lang w:eastAsia="ru-RU"/>
        </w:rPr>
      </w:pPr>
      <w:r w:rsidRPr="00203FCA">
        <w:rPr>
          <w:rFonts w:eastAsia="Times New Roman"/>
          <w:lang w:eastAsia="ru-RU"/>
        </w:rPr>
        <w:t>Підприємство у своїй діяльності керується Конституцією України, Господарським та Цивільним кодексами України, іншими нормативними актами України, рішеннями Стрийської міської ради, її виконавчого комітету, розпорядженнями Стрийського міського голови, наказами відділу охорони здоров’я Стрийської міської ради, що здійснює повноваження в галузі охорони здоров’я (далі – Уповноважений орган) та цим Статутом.</w:t>
      </w:r>
    </w:p>
    <w:p w14:paraId="4B78AA1F" w14:textId="77777777" w:rsidR="00203FCA" w:rsidRPr="00203FCA" w:rsidRDefault="00203FCA" w:rsidP="00203FCA">
      <w:pPr>
        <w:numPr>
          <w:ilvl w:val="1"/>
          <w:numId w:val="3"/>
        </w:numPr>
        <w:shd w:val="clear" w:color="auto" w:fill="FFFFFF"/>
        <w:tabs>
          <w:tab w:val="left" w:pos="1134"/>
        </w:tabs>
        <w:spacing w:after="0" w:line="240" w:lineRule="auto"/>
        <w:ind w:left="0" w:firstLine="709"/>
        <w:contextualSpacing/>
        <w:rPr>
          <w:rFonts w:eastAsia="Times New Roman"/>
          <w:lang w:eastAsia="ru-RU"/>
        </w:rPr>
      </w:pPr>
      <w:r w:rsidRPr="00203FCA">
        <w:rPr>
          <w:rFonts w:eastAsia="Times New Roman"/>
          <w:lang w:eastAsia="ru-RU"/>
        </w:rPr>
        <w:t>Засновником, Власником та органом управління майном Підприємства є Стрийська міська територіальна громада в особі Стрийської міської ради (надалі — Засновник).</w:t>
      </w:r>
    </w:p>
    <w:p w14:paraId="6F234DC3" w14:textId="77777777" w:rsidR="00203FCA" w:rsidRPr="00203FCA" w:rsidRDefault="00203FCA" w:rsidP="00203FCA">
      <w:pPr>
        <w:numPr>
          <w:ilvl w:val="1"/>
          <w:numId w:val="3"/>
        </w:numPr>
        <w:shd w:val="clear" w:color="auto" w:fill="FFFFFF"/>
        <w:tabs>
          <w:tab w:val="left" w:pos="1134"/>
        </w:tabs>
        <w:spacing w:after="0" w:line="240" w:lineRule="auto"/>
        <w:ind w:left="0" w:firstLine="709"/>
        <w:contextualSpacing/>
        <w:rPr>
          <w:rFonts w:eastAsia="Times New Roman"/>
          <w:lang w:eastAsia="ru-RU"/>
        </w:rPr>
      </w:pPr>
      <w:r w:rsidRPr="00203FCA">
        <w:rPr>
          <w:rFonts w:eastAsia="Times New Roman"/>
          <w:lang w:eastAsia="ru-RU"/>
        </w:rPr>
        <w:lastRenderedPageBreak/>
        <w:t>У своїй діяльності Підприємство є підпорядкованим, підзвітним та підконтрольним Засновнику та відділу охорони здоров’я Стрийської міської ради (надалі - Уповноважений орган), який в межах наданих Засновником повноважень здійснює координацію та контроль за діяльністю Підприємства.</w:t>
      </w:r>
    </w:p>
    <w:p w14:paraId="386B29BA" w14:textId="77777777" w:rsidR="00203FCA" w:rsidRPr="00203FCA" w:rsidRDefault="00203FCA" w:rsidP="00203FCA">
      <w:pPr>
        <w:numPr>
          <w:ilvl w:val="1"/>
          <w:numId w:val="3"/>
        </w:numPr>
        <w:shd w:val="clear" w:color="auto" w:fill="FFFFFF"/>
        <w:tabs>
          <w:tab w:val="left" w:pos="1134"/>
        </w:tabs>
        <w:spacing w:after="0" w:line="240" w:lineRule="auto"/>
        <w:ind w:left="0" w:firstLine="709"/>
        <w:contextualSpacing/>
        <w:rPr>
          <w:rFonts w:eastAsia="Times New Roman"/>
          <w:lang w:eastAsia="ru-RU"/>
        </w:rPr>
      </w:pPr>
      <w:r w:rsidRPr="00203FCA">
        <w:rPr>
          <w:rFonts w:eastAsia="Times New Roman"/>
          <w:lang w:eastAsia="ru-RU"/>
        </w:rPr>
        <w:t>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14:paraId="022C9007" w14:textId="77777777" w:rsidR="00203FCA" w:rsidRPr="00203FCA" w:rsidRDefault="00203FCA" w:rsidP="00203FCA">
      <w:pPr>
        <w:numPr>
          <w:ilvl w:val="1"/>
          <w:numId w:val="3"/>
        </w:numPr>
        <w:shd w:val="clear" w:color="auto" w:fill="FFFFFF"/>
        <w:tabs>
          <w:tab w:val="left" w:pos="1134"/>
        </w:tabs>
        <w:spacing w:after="0" w:line="240" w:lineRule="auto"/>
        <w:ind w:left="0" w:firstLine="709"/>
        <w:contextualSpacing/>
        <w:rPr>
          <w:rFonts w:eastAsia="Times New Roman"/>
          <w:lang w:eastAsia="ru-RU"/>
        </w:rPr>
      </w:pPr>
      <w:r w:rsidRPr="00203FCA">
        <w:rPr>
          <w:rFonts w:eastAsia="Times New Roman"/>
          <w:lang w:eastAsia="ru-RU"/>
        </w:rPr>
        <w:t>Забороняється розподіл отриманих доходів (прибутків) Підприємства або їх частини серед засновників (учасників), працівників комунального підприємства (крім оплати їхньої праці, нарахування єдиного соціального внеску), членів органів управління та інших пов’язаних з ними осіб.</w:t>
      </w:r>
    </w:p>
    <w:p w14:paraId="029E0CA7" w14:textId="77777777" w:rsidR="00203FCA" w:rsidRPr="00203FCA" w:rsidRDefault="00203FCA" w:rsidP="00203FCA">
      <w:pPr>
        <w:numPr>
          <w:ilvl w:val="1"/>
          <w:numId w:val="3"/>
        </w:numPr>
        <w:shd w:val="clear" w:color="auto" w:fill="FFFFFF"/>
        <w:tabs>
          <w:tab w:val="left" w:pos="1134"/>
        </w:tabs>
        <w:spacing w:after="0" w:line="240" w:lineRule="auto"/>
        <w:ind w:left="0" w:firstLine="709"/>
        <w:contextualSpacing/>
        <w:rPr>
          <w:rFonts w:eastAsia="Times New Roman"/>
          <w:lang w:eastAsia="ru-RU"/>
        </w:rPr>
      </w:pPr>
      <w:r w:rsidRPr="00203FCA">
        <w:rPr>
          <w:rFonts w:eastAsia="Times New Roman"/>
          <w:lang w:eastAsia="ru-RU"/>
        </w:rPr>
        <w:t>Не вважається розподілом доходів Підприємства, в розумінні п. 1.9.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14:paraId="04580750" w14:textId="77777777" w:rsidR="00203FCA" w:rsidRPr="00203FCA" w:rsidRDefault="00203FCA" w:rsidP="00203FCA">
      <w:pPr>
        <w:numPr>
          <w:ilvl w:val="1"/>
          <w:numId w:val="3"/>
        </w:numPr>
        <w:shd w:val="clear" w:color="auto" w:fill="FFFFFF"/>
        <w:tabs>
          <w:tab w:val="left" w:pos="1134"/>
        </w:tabs>
        <w:spacing w:after="0" w:line="240" w:lineRule="auto"/>
        <w:ind w:left="0" w:firstLine="709"/>
        <w:contextualSpacing/>
        <w:rPr>
          <w:rFonts w:eastAsia="Times New Roman"/>
          <w:lang w:eastAsia="ru-RU"/>
        </w:rPr>
      </w:pPr>
      <w:r w:rsidRPr="00203FCA">
        <w:rPr>
          <w:rFonts w:eastAsia="Times New Roman"/>
          <w:lang w:eastAsia="ru-RU"/>
        </w:rPr>
        <w:t>Підприємство створено в порядку, визначеному законом, що регулює діяльність неприбуткової організації, з метою задоволення потреб населення, насамперед Стрийської міської територіальної громади, в наданні медичних послуг та є неприбутковим.</w:t>
      </w:r>
    </w:p>
    <w:p w14:paraId="401D4BB8" w14:textId="77777777" w:rsidR="00203FCA" w:rsidRPr="00203FCA" w:rsidRDefault="00203FCA" w:rsidP="00203FCA">
      <w:pPr>
        <w:numPr>
          <w:ilvl w:val="1"/>
          <w:numId w:val="3"/>
        </w:numPr>
        <w:shd w:val="clear" w:color="auto" w:fill="FFFFFF"/>
        <w:tabs>
          <w:tab w:val="left" w:pos="1134"/>
        </w:tabs>
        <w:spacing w:after="0" w:line="240" w:lineRule="auto"/>
        <w:ind w:left="0" w:firstLine="709"/>
        <w:contextualSpacing/>
        <w:rPr>
          <w:rFonts w:eastAsia="Times New Roman"/>
          <w:lang w:eastAsia="ru-RU"/>
        </w:rPr>
      </w:pPr>
      <w:r w:rsidRPr="00203FCA">
        <w:rPr>
          <w:rFonts w:eastAsia="Times New Roman"/>
          <w:lang w:eastAsia="ru-RU"/>
        </w:rPr>
        <w:t>Статут Підприємства затверджується Засновником та реєструється згідно з чинним законодавством України.</w:t>
      </w:r>
    </w:p>
    <w:p w14:paraId="3EEEA4E1" w14:textId="77777777" w:rsidR="00203FCA" w:rsidRPr="00203FCA" w:rsidRDefault="00203FCA" w:rsidP="00203FCA">
      <w:pPr>
        <w:shd w:val="clear" w:color="auto" w:fill="FFFFFF"/>
        <w:tabs>
          <w:tab w:val="left" w:pos="1134"/>
        </w:tabs>
        <w:spacing w:after="0" w:line="240" w:lineRule="auto"/>
        <w:contextualSpacing/>
        <w:rPr>
          <w:rFonts w:eastAsia="Times New Roman"/>
          <w:lang w:eastAsia="ru-RU"/>
        </w:rPr>
      </w:pPr>
    </w:p>
    <w:p w14:paraId="64381FF5" w14:textId="77777777" w:rsidR="00203FCA" w:rsidRPr="00203FCA" w:rsidRDefault="00203FCA" w:rsidP="00203FCA">
      <w:pPr>
        <w:shd w:val="clear" w:color="auto" w:fill="FFFFFF"/>
        <w:tabs>
          <w:tab w:val="left" w:pos="1134"/>
        </w:tabs>
        <w:spacing w:after="0" w:line="240" w:lineRule="auto"/>
        <w:contextualSpacing/>
        <w:rPr>
          <w:rFonts w:eastAsia="Times New Roman"/>
          <w:lang w:eastAsia="ru-RU"/>
        </w:rPr>
      </w:pPr>
    </w:p>
    <w:p w14:paraId="582EDA23" w14:textId="77777777" w:rsidR="00203FCA" w:rsidRPr="00203FCA" w:rsidRDefault="00203FCA" w:rsidP="00203FCA">
      <w:pPr>
        <w:shd w:val="clear" w:color="auto" w:fill="FFFFFF"/>
        <w:tabs>
          <w:tab w:val="left" w:pos="1134"/>
        </w:tabs>
        <w:spacing w:after="0" w:line="240" w:lineRule="auto"/>
        <w:contextualSpacing/>
        <w:rPr>
          <w:rFonts w:eastAsia="Times New Roman"/>
          <w:lang w:eastAsia="ru-RU"/>
        </w:rPr>
      </w:pPr>
    </w:p>
    <w:p w14:paraId="18734C48" w14:textId="77777777" w:rsidR="00203FCA" w:rsidRPr="00203FCA" w:rsidRDefault="00203FCA" w:rsidP="00203FCA">
      <w:pPr>
        <w:shd w:val="clear" w:color="auto" w:fill="FFFFFF"/>
        <w:tabs>
          <w:tab w:val="left" w:pos="1134"/>
        </w:tabs>
        <w:spacing w:after="0" w:line="240" w:lineRule="auto"/>
        <w:rPr>
          <w:rFonts w:eastAsia="Times New Roman"/>
          <w:lang w:eastAsia="ru-RU"/>
        </w:rPr>
      </w:pPr>
    </w:p>
    <w:p w14:paraId="1A421849" w14:textId="77777777" w:rsidR="00203FCA" w:rsidRPr="00203FCA" w:rsidRDefault="00203FCA" w:rsidP="00203FCA">
      <w:pPr>
        <w:numPr>
          <w:ilvl w:val="0"/>
          <w:numId w:val="2"/>
        </w:numPr>
        <w:shd w:val="clear" w:color="auto" w:fill="FFFFFF"/>
        <w:tabs>
          <w:tab w:val="left" w:pos="1134"/>
        </w:tabs>
        <w:spacing w:after="0" w:line="240" w:lineRule="auto"/>
        <w:ind w:left="0" w:firstLine="709"/>
        <w:contextualSpacing/>
        <w:jc w:val="center"/>
        <w:rPr>
          <w:rFonts w:eastAsia="Times New Roman"/>
          <w:b/>
          <w:bCs/>
          <w:lang w:eastAsia="ru-RU"/>
        </w:rPr>
      </w:pPr>
      <w:r w:rsidRPr="00203FCA">
        <w:rPr>
          <w:rFonts w:eastAsia="Times New Roman"/>
          <w:b/>
          <w:bCs/>
          <w:lang w:eastAsia="ru-RU"/>
        </w:rPr>
        <w:t>НАЙМЕНУВАННЯ ТА МІСЦЕЗНАХОДЖЕННЯ</w:t>
      </w:r>
      <w:r w:rsidRPr="00203FCA">
        <w:t xml:space="preserve"> </w:t>
      </w:r>
      <w:r w:rsidRPr="00203FCA">
        <w:rPr>
          <w:rFonts w:eastAsia="Times New Roman"/>
          <w:b/>
          <w:bCs/>
          <w:lang w:eastAsia="ru-RU"/>
        </w:rPr>
        <w:t>ПІДПРИЄМСТВА</w:t>
      </w:r>
    </w:p>
    <w:p w14:paraId="74AA6FD9" w14:textId="77777777" w:rsidR="00203FCA" w:rsidRPr="00203FCA" w:rsidRDefault="00203FCA" w:rsidP="00203FCA">
      <w:pPr>
        <w:shd w:val="clear" w:color="auto" w:fill="FFFFFF"/>
        <w:tabs>
          <w:tab w:val="left" w:pos="1134"/>
        </w:tabs>
        <w:spacing w:after="0" w:line="240" w:lineRule="auto"/>
        <w:contextualSpacing/>
        <w:jc w:val="left"/>
        <w:rPr>
          <w:rFonts w:eastAsia="Times New Roman"/>
          <w:b/>
          <w:bCs/>
          <w:lang w:eastAsia="ru-RU"/>
        </w:rPr>
      </w:pPr>
    </w:p>
    <w:p w14:paraId="4991D509" w14:textId="77777777" w:rsidR="00203FCA" w:rsidRPr="00203FCA" w:rsidRDefault="00203FCA" w:rsidP="00203FCA">
      <w:pPr>
        <w:numPr>
          <w:ilvl w:val="1"/>
          <w:numId w:val="6"/>
        </w:numPr>
        <w:shd w:val="clear" w:color="auto" w:fill="FFFFFF"/>
        <w:tabs>
          <w:tab w:val="left" w:pos="1134"/>
        </w:tabs>
        <w:spacing w:after="0" w:line="240" w:lineRule="auto"/>
        <w:ind w:left="0" w:firstLine="709"/>
        <w:contextualSpacing/>
        <w:rPr>
          <w:rFonts w:eastAsia="Times New Roman"/>
          <w:lang w:eastAsia="ru-RU"/>
        </w:rPr>
      </w:pPr>
      <w:r w:rsidRPr="00203FCA">
        <w:rPr>
          <w:rFonts w:eastAsia="Times New Roman"/>
          <w:lang w:eastAsia="ru-RU"/>
        </w:rPr>
        <w:t>Найменування Підприємства:</w:t>
      </w:r>
    </w:p>
    <w:p w14:paraId="7AA6A830" w14:textId="77777777" w:rsidR="00203FCA" w:rsidRPr="00203FCA" w:rsidRDefault="00203FCA" w:rsidP="00203FCA">
      <w:pPr>
        <w:numPr>
          <w:ilvl w:val="2"/>
          <w:numId w:val="6"/>
        </w:numPr>
        <w:shd w:val="clear" w:color="auto" w:fill="FFFFFF"/>
        <w:tabs>
          <w:tab w:val="left" w:pos="1134"/>
        </w:tabs>
        <w:spacing w:after="0" w:line="240" w:lineRule="auto"/>
        <w:ind w:left="0" w:firstLine="709"/>
        <w:contextualSpacing/>
        <w:rPr>
          <w:rFonts w:eastAsia="Times New Roman"/>
          <w:lang w:eastAsia="ru-RU"/>
        </w:rPr>
      </w:pPr>
      <w:r w:rsidRPr="00203FCA">
        <w:rPr>
          <w:rFonts w:eastAsia="Times New Roman"/>
          <w:lang w:eastAsia="ru-RU"/>
        </w:rPr>
        <w:t>Українською мовою:</w:t>
      </w:r>
    </w:p>
    <w:p w14:paraId="668F252F" w14:textId="77777777" w:rsidR="00203FCA" w:rsidRPr="00203FCA" w:rsidRDefault="00203FCA" w:rsidP="00203FCA">
      <w:pPr>
        <w:shd w:val="clear" w:color="auto" w:fill="FFFFFF"/>
        <w:tabs>
          <w:tab w:val="left" w:pos="1134"/>
        </w:tabs>
        <w:spacing w:after="0" w:line="240" w:lineRule="auto"/>
        <w:rPr>
          <w:rFonts w:eastAsia="Times New Roman"/>
          <w:lang w:eastAsia="ru-RU"/>
        </w:rPr>
      </w:pPr>
      <w:r w:rsidRPr="00203FCA">
        <w:rPr>
          <w:rFonts w:eastAsia="Times New Roman"/>
          <w:lang w:eastAsia="ru-RU"/>
        </w:rPr>
        <w:t xml:space="preserve">- повне найменування Підприємства – Комунальне некомерційне підприємство «Стрийський центр первинної медико-санітарної допомоги» </w:t>
      </w:r>
      <w:r w:rsidRPr="00203FCA">
        <w:rPr>
          <w:rFonts w:eastAsia="Times New Roman"/>
          <w:shd w:val="clear" w:color="auto" w:fill="FFFFFF"/>
          <w:lang w:eastAsia="ru-RU"/>
        </w:rPr>
        <w:t>Стрийської міської ради</w:t>
      </w:r>
      <w:r w:rsidRPr="00203FCA">
        <w:rPr>
          <w:rFonts w:eastAsia="Times New Roman"/>
          <w:lang w:eastAsia="ru-RU"/>
        </w:rPr>
        <w:t>.</w:t>
      </w:r>
    </w:p>
    <w:p w14:paraId="1C925DB5" w14:textId="77777777" w:rsidR="00203FCA" w:rsidRPr="00203FCA" w:rsidRDefault="00203FCA" w:rsidP="00203FCA">
      <w:pPr>
        <w:shd w:val="clear" w:color="auto" w:fill="FFFFFF"/>
        <w:tabs>
          <w:tab w:val="left" w:pos="1134"/>
        </w:tabs>
        <w:spacing w:after="0" w:line="240" w:lineRule="auto"/>
        <w:rPr>
          <w:rFonts w:eastAsia="Times New Roman"/>
          <w:lang w:eastAsia="ru-RU"/>
        </w:rPr>
      </w:pPr>
      <w:r w:rsidRPr="00203FCA">
        <w:rPr>
          <w:rFonts w:eastAsia="Times New Roman"/>
          <w:lang w:eastAsia="ru-RU"/>
        </w:rPr>
        <w:t>- скорочене найменування Підприємства: – КНП  «Стрийський ЦПМСД ». </w:t>
      </w:r>
    </w:p>
    <w:p w14:paraId="3621B63B" w14:textId="77777777" w:rsidR="00203FCA" w:rsidRPr="00203FCA" w:rsidRDefault="00203FCA" w:rsidP="00203FCA">
      <w:pPr>
        <w:numPr>
          <w:ilvl w:val="2"/>
          <w:numId w:val="6"/>
        </w:numPr>
        <w:shd w:val="clear" w:color="auto" w:fill="FFFFFF"/>
        <w:tabs>
          <w:tab w:val="left" w:pos="1134"/>
        </w:tabs>
        <w:spacing w:after="0" w:line="240" w:lineRule="auto"/>
        <w:ind w:left="0" w:firstLine="709"/>
        <w:contextualSpacing/>
        <w:rPr>
          <w:rFonts w:eastAsia="Times New Roman"/>
          <w:lang w:eastAsia="ru-RU"/>
        </w:rPr>
      </w:pPr>
      <w:r w:rsidRPr="00203FCA">
        <w:rPr>
          <w:rFonts w:eastAsia="Times New Roman"/>
          <w:lang w:eastAsia="ru-RU"/>
        </w:rPr>
        <w:t>Англійською мовою:</w:t>
      </w:r>
    </w:p>
    <w:p w14:paraId="4658C83B" w14:textId="77777777" w:rsidR="00203FCA" w:rsidRPr="00203FCA" w:rsidRDefault="00203FCA" w:rsidP="00203FCA">
      <w:pPr>
        <w:shd w:val="clear" w:color="auto" w:fill="FFFFFF"/>
        <w:tabs>
          <w:tab w:val="left" w:pos="1134"/>
        </w:tabs>
        <w:spacing w:after="0" w:line="240" w:lineRule="auto"/>
        <w:rPr>
          <w:rFonts w:eastAsia="Times New Roman"/>
          <w:lang w:val="en-US" w:eastAsia="ru-RU"/>
        </w:rPr>
      </w:pPr>
      <w:r w:rsidRPr="00203FCA">
        <w:rPr>
          <w:rFonts w:eastAsia="Times New Roman"/>
          <w:lang w:eastAsia="ru-RU"/>
        </w:rPr>
        <w:t xml:space="preserve">- повне найменування: </w:t>
      </w:r>
      <w:r w:rsidRPr="00203FCA">
        <w:rPr>
          <w:rFonts w:eastAsia="Times New Roman"/>
          <w:lang w:val="en-US" w:eastAsia="ru-RU"/>
        </w:rPr>
        <w:t>M</w:t>
      </w:r>
      <w:r w:rsidRPr="00203FCA">
        <w:rPr>
          <w:rFonts w:eastAsia="Times New Roman"/>
          <w:lang w:eastAsia="ru-RU"/>
        </w:rPr>
        <w:t>unicipal No</w:t>
      </w:r>
      <w:r w:rsidRPr="00203FCA">
        <w:rPr>
          <w:rFonts w:eastAsia="Times New Roman"/>
          <w:lang w:val="en-US" w:eastAsia="ru-RU"/>
        </w:rPr>
        <w:t>ncommercial O</w:t>
      </w:r>
      <w:r w:rsidRPr="00203FCA">
        <w:rPr>
          <w:rFonts w:eastAsia="Times New Roman"/>
          <w:lang w:eastAsia="ru-RU"/>
        </w:rPr>
        <w:t>rganization  «</w:t>
      </w:r>
      <w:r w:rsidRPr="00203FCA">
        <w:rPr>
          <w:rFonts w:eastAsia="Times New Roman"/>
          <w:lang w:val="en-US" w:eastAsia="ru-RU"/>
        </w:rPr>
        <w:t>Stryi P</w:t>
      </w:r>
      <w:r w:rsidRPr="00203FCA">
        <w:rPr>
          <w:rFonts w:eastAsia="Times New Roman"/>
          <w:lang w:eastAsia="ru-RU"/>
        </w:rPr>
        <w:t xml:space="preserve">rimary </w:t>
      </w:r>
      <w:r w:rsidRPr="00203FCA">
        <w:rPr>
          <w:rFonts w:eastAsia="Times New Roman"/>
          <w:lang w:val="en-US" w:eastAsia="ru-RU"/>
        </w:rPr>
        <w:t>H</w:t>
      </w:r>
      <w:r w:rsidRPr="00203FCA">
        <w:rPr>
          <w:rFonts w:eastAsia="Times New Roman"/>
          <w:lang w:eastAsia="ru-RU"/>
        </w:rPr>
        <w:t>ealt</w:t>
      </w:r>
      <w:r w:rsidRPr="00203FCA">
        <w:rPr>
          <w:rFonts w:eastAsia="Times New Roman"/>
          <w:lang w:val="en-US" w:eastAsia="ru-RU"/>
        </w:rPr>
        <w:t>h Care Center</w:t>
      </w:r>
      <w:r w:rsidRPr="00203FCA">
        <w:rPr>
          <w:rFonts w:eastAsia="Times New Roman"/>
          <w:lang w:eastAsia="ru-RU"/>
        </w:rPr>
        <w:t xml:space="preserve">» </w:t>
      </w:r>
      <w:r w:rsidRPr="00203FCA">
        <w:rPr>
          <w:rFonts w:eastAsia="Times New Roman"/>
          <w:lang w:val="en-US" w:eastAsia="ru-RU"/>
        </w:rPr>
        <w:t>of  Stryi City Council</w:t>
      </w:r>
    </w:p>
    <w:p w14:paraId="57064E42" w14:textId="77777777" w:rsidR="00203FCA" w:rsidRPr="00203FCA" w:rsidRDefault="00203FCA" w:rsidP="00203FCA">
      <w:pPr>
        <w:shd w:val="clear" w:color="auto" w:fill="FFFFFF"/>
        <w:tabs>
          <w:tab w:val="left" w:pos="1134"/>
        </w:tabs>
        <w:spacing w:after="0" w:line="240" w:lineRule="auto"/>
        <w:rPr>
          <w:rFonts w:eastAsia="Times New Roman"/>
          <w:lang w:eastAsia="ru-RU"/>
        </w:rPr>
      </w:pPr>
      <w:r w:rsidRPr="00203FCA">
        <w:rPr>
          <w:rFonts w:eastAsia="Times New Roman"/>
          <w:lang w:eastAsia="ru-RU"/>
        </w:rPr>
        <w:t>- скорочене найменування:</w:t>
      </w:r>
      <w:r w:rsidRPr="00203FCA">
        <w:rPr>
          <w:rFonts w:eastAsia="Times New Roman"/>
          <w:sz w:val="26"/>
          <w:szCs w:val="26"/>
          <w:lang w:val="ru-RU" w:eastAsia="uk-UA"/>
        </w:rPr>
        <w:t xml:space="preserve"> </w:t>
      </w:r>
      <w:r w:rsidRPr="00203FCA">
        <w:rPr>
          <w:rFonts w:eastAsia="Times New Roman"/>
          <w:lang w:val="en-US" w:eastAsia="ru-RU"/>
        </w:rPr>
        <w:t>MNE</w:t>
      </w:r>
      <w:r w:rsidRPr="00203FCA">
        <w:rPr>
          <w:rFonts w:eastAsia="Times New Roman"/>
          <w:lang w:eastAsia="ru-RU"/>
        </w:rPr>
        <w:t xml:space="preserve"> «</w:t>
      </w:r>
      <w:r w:rsidRPr="00203FCA">
        <w:rPr>
          <w:rFonts w:eastAsia="Times New Roman"/>
          <w:lang w:val="en-US" w:eastAsia="ru-RU"/>
        </w:rPr>
        <w:t>Stryi</w:t>
      </w:r>
      <w:r w:rsidRPr="00203FCA">
        <w:rPr>
          <w:rFonts w:eastAsia="Times New Roman"/>
          <w:lang w:val="ru-RU" w:eastAsia="ru-RU"/>
        </w:rPr>
        <w:t xml:space="preserve"> </w:t>
      </w:r>
      <w:r w:rsidRPr="00203FCA">
        <w:rPr>
          <w:rFonts w:eastAsia="Times New Roman"/>
          <w:lang w:val="en-US" w:eastAsia="ru-RU"/>
        </w:rPr>
        <w:t>P</w:t>
      </w:r>
      <w:r w:rsidRPr="00203FCA">
        <w:rPr>
          <w:rFonts w:eastAsia="Times New Roman"/>
          <w:lang w:eastAsia="ru-RU"/>
        </w:rPr>
        <w:t xml:space="preserve"> </w:t>
      </w:r>
      <w:r w:rsidRPr="00203FCA">
        <w:rPr>
          <w:rFonts w:eastAsia="Times New Roman"/>
          <w:lang w:val="en-US" w:eastAsia="ru-RU"/>
        </w:rPr>
        <w:t>HCC</w:t>
      </w:r>
      <w:r w:rsidRPr="00203FCA">
        <w:rPr>
          <w:rFonts w:eastAsia="Times New Roman"/>
          <w:lang w:eastAsia="ru-RU"/>
        </w:rPr>
        <w:t>».</w:t>
      </w:r>
    </w:p>
    <w:p w14:paraId="27F5171D" w14:textId="77777777" w:rsidR="00203FCA" w:rsidRPr="00203FCA" w:rsidRDefault="00203FCA" w:rsidP="00203FCA">
      <w:pPr>
        <w:numPr>
          <w:ilvl w:val="2"/>
          <w:numId w:val="6"/>
        </w:numPr>
        <w:shd w:val="clear" w:color="auto" w:fill="FFFFFF"/>
        <w:tabs>
          <w:tab w:val="left" w:pos="1134"/>
        </w:tabs>
        <w:spacing w:after="0" w:line="240" w:lineRule="auto"/>
        <w:ind w:left="0" w:firstLine="709"/>
        <w:contextualSpacing/>
        <w:rPr>
          <w:rFonts w:eastAsia="Times New Roman"/>
          <w:lang w:eastAsia="ru-RU"/>
        </w:rPr>
      </w:pPr>
      <w:r w:rsidRPr="00203FCA">
        <w:rPr>
          <w:rFonts w:eastAsia="Times New Roman"/>
          <w:lang w:eastAsia="ru-RU"/>
        </w:rPr>
        <w:t>Місцезнаходження Підприємства: 82400, Україна, Львівська область, м.Стрий, вул. Ольги Басараб, 15.</w:t>
      </w:r>
    </w:p>
    <w:p w14:paraId="008484E9" w14:textId="77777777" w:rsidR="00203FCA" w:rsidRPr="00203FCA" w:rsidRDefault="00203FCA" w:rsidP="00203FCA">
      <w:pPr>
        <w:shd w:val="clear" w:color="auto" w:fill="FFFFFF"/>
        <w:tabs>
          <w:tab w:val="left" w:pos="1134"/>
        </w:tabs>
        <w:spacing w:after="0" w:line="240" w:lineRule="auto"/>
        <w:contextualSpacing/>
        <w:rPr>
          <w:rFonts w:eastAsia="Times New Roman"/>
          <w:lang w:eastAsia="ru-RU"/>
        </w:rPr>
      </w:pPr>
    </w:p>
    <w:p w14:paraId="76EB9C28" w14:textId="77777777" w:rsidR="00203FCA" w:rsidRPr="00203FCA" w:rsidRDefault="00203FCA" w:rsidP="00203FCA">
      <w:pPr>
        <w:shd w:val="clear" w:color="auto" w:fill="FFFFFF"/>
        <w:tabs>
          <w:tab w:val="left" w:pos="1134"/>
        </w:tabs>
        <w:spacing w:after="0" w:line="240" w:lineRule="auto"/>
        <w:contextualSpacing/>
        <w:jc w:val="left"/>
        <w:rPr>
          <w:rFonts w:eastAsia="Times New Roman"/>
          <w:lang w:eastAsia="ru-RU"/>
        </w:rPr>
      </w:pPr>
    </w:p>
    <w:p w14:paraId="47D2AF9B" w14:textId="77777777" w:rsidR="00203FCA" w:rsidRPr="00203FCA" w:rsidRDefault="00203FCA" w:rsidP="00203FCA">
      <w:pPr>
        <w:shd w:val="clear" w:color="auto" w:fill="FFFFFF"/>
        <w:tabs>
          <w:tab w:val="left" w:pos="1134"/>
        </w:tabs>
        <w:spacing w:after="0" w:line="240" w:lineRule="auto"/>
        <w:contextualSpacing/>
        <w:jc w:val="left"/>
        <w:rPr>
          <w:rFonts w:eastAsia="Times New Roman"/>
          <w:lang w:eastAsia="ru-RU"/>
        </w:rPr>
      </w:pPr>
    </w:p>
    <w:p w14:paraId="78A7A319" w14:textId="77777777" w:rsidR="00203FCA" w:rsidRPr="00203FCA" w:rsidRDefault="00203FCA" w:rsidP="00203FCA">
      <w:pPr>
        <w:numPr>
          <w:ilvl w:val="0"/>
          <w:numId w:val="6"/>
        </w:numPr>
        <w:shd w:val="clear" w:color="auto" w:fill="FFFFFF"/>
        <w:tabs>
          <w:tab w:val="left" w:pos="1134"/>
        </w:tabs>
        <w:spacing w:after="0" w:line="240" w:lineRule="auto"/>
        <w:contextualSpacing/>
        <w:jc w:val="center"/>
        <w:rPr>
          <w:rFonts w:eastAsia="Times New Roman"/>
          <w:b/>
          <w:lang w:eastAsia="ru-RU"/>
        </w:rPr>
      </w:pPr>
      <w:r w:rsidRPr="00203FCA">
        <w:rPr>
          <w:rFonts w:eastAsia="Times New Roman"/>
          <w:b/>
          <w:lang w:eastAsia="ru-RU"/>
        </w:rPr>
        <w:t>МЕТА ТА ПРЕДМЕТ ДІЯЛЬНОСТІ</w:t>
      </w:r>
    </w:p>
    <w:p w14:paraId="5228F576" w14:textId="77777777" w:rsidR="00203FCA" w:rsidRPr="00203FCA" w:rsidRDefault="00203FCA" w:rsidP="00203FCA">
      <w:pPr>
        <w:shd w:val="clear" w:color="auto" w:fill="FFFFFF"/>
        <w:tabs>
          <w:tab w:val="left" w:pos="1134"/>
        </w:tabs>
        <w:spacing w:after="0" w:line="240" w:lineRule="auto"/>
        <w:ind w:left="450" w:firstLine="0"/>
        <w:contextualSpacing/>
        <w:rPr>
          <w:rFonts w:eastAsia="Times New Roman"/>
          <w:b/>
          <w:lang w:eastAsia="ru-RU"/>
        </w:rPr>
      </w:pPr>
    </w:p>
    <w:p w14:paraId="085D819E" w14:textId="77777777" w:rsidR="00203FCA" w:rsidRPr="00203FCA" w:rsidRDefault="00203FCA" w:rsidP="00203FCA">
      <w:pPr>
        <w:numPr>
          <w:ilvl w:val="1"/>
          <w:numId w:val="6"/>
        </w:numPr>
        <w:shd w:val="clear" w:color="auto" w:fill="FFFFFF"/>
        <w:tabs>
          <w:tab w:val="left" w:pos="1276"/>
        </w:tabs>
        <w:spacing w:after="0" w:line="240" w:lineRule="auto"/>
        <w:ind w:left="0" w:firstLine="709"/>
        <w:contextualSpacing/>
        <w:rPr>
          <w:rFonts w:eastAsia="Times New Roman"/>
          <w:b/>
          <w:lang w:eastAsia="ru-RU"/>
        </w:rPr>
      </w:pPr>
      <w:r w:rsidRPr="00203FCA">
        <w:rPr>
          <w:rFonts w:eastAsia="Times New Roman"/>
          <w:lang w:eastAsia="ru-RU"/>
        </w:rPr>
        <w:tab/>
        <w:t xml:space="preserve">Основною метою створення Підприємства є надання первинної медичної допомоги та здійснення управління медичним обслуговуванням </w:t>
      </w:r>
      <w:r w:rsidRPr="00203FCA">
        <w:rPr>
          <w:rFonts w:eastAsia="Times New Roman"/>
          <w:lang w:eastAsia="ru-RU"/>
        </w:rPr>
        <w:lastRenderedPageBreak/>
        <w:t>населення всіх вікових груп, що  проживає (перебуває) на території   Стрийської міської територіальної громади, а також вжиття заходів з профілактики захворювань населення та підтримки громадського здоров’я.</w:t>
      </w:r>
    </w:p>
    <w:p w14:paraId="06424466" w14:textId="77777777" w:rsidR="00203FCA" w:rsidRPr="00203FCA" w:rsidRDefault="00203FCA" w:rsidP="00203FCA">
      <w:pPr>
        <w:numPr>
          <w:ilvl w:val="1"/>
          <w:numId w:val="6"/>
        </w:numPr>
        <w:shd w:val="clear" w:color="auto" w:fill="FFFFFF"/>
        <w:tabs>
          <w:tab w:val="left" w:pos="1276"/>
        </w:tabs>
        <w:spacing w:after="0" w:line="240" w:lineRule="auto"/>
        <w:ind w:left="0" w:firstLine="709"/>
        <w:contextualSpacing/>
        <w:rPr>
          <w:rFonts w:eastAsia="Times New Roman"/>
          <w:b/>
          <w:lang w:eastAsia="ru-RU"/>
        </w:rPr>
      </w:pPr>
      <w:r w:rsidRPr="00203FCA">
        <w:rPr>
          <w:rFonts w:eastAsia="Times New Roman"/>
          <w:lang w:eastAsia="ru-RU"/>
        </w:rPr>
        <w:t>Відповідно до поставленої мети предметом діяльності Підприємства є:</w:t>
      </w:r>
    </w:p>
    <w:p w14:paraId="3746A0CC" w14:textId="77777777" w:rsidR="00203FCA" w:rsidRPr="00203FCA" w:rsidRDefault="00203FCA" w:rsidP="00203FCA">
      <w:pPr>
        <w:numPr>
          <w:ilvl w:val="2"/>
          <w:numId w:val="6"/>
        </w:numPr>
        <w:shd w:val="clear" w:color="auto" w:fill="FFFFFF"/>
        <w:tabs>
          <w:tab w:val="left" w:pos="993"/>
          <w:tab w:val="left" w:pos="1276"/>
        </w:tabs>
        <w:spacing w:after="0" w:line="240" w:lineRule="auto"/>
        <w:ind w:left="0" w:firstLine="709"/>
        <w:contextualSpacing/>
        <w:rPr>
          <w:rFonts w:eastAsia="Times New Roman"/>
          <w:lang w:eastAsia="ru-RU"/>
        </w:rPr>
      </w:pPr>
      <w:r w:rsidRPr="00203FCA">
        <w:rPr>
          <w:rFonts w:eastAsia="Times New Roman"/>
          <w:lang w:eastAsia="ru-RU"/>
        </w:rPr>
        <w:t>Медична практика з надання первинної медичної допомоги населенню;</w:t>
      </w:r>
    </w:p>
    <w:p w14:paraId="2B937E3D" w14:textId="77777777" w:rsidR="00203FCA" w:rsidRPr="00203FCA" w:rsidRDefault="00203FCA" w:rsidP="00203FCA">
      <w:pPr>
        <w:numPr>
          <w:ilvl w:val="2"/>
          <w:numId w:val="6"/>
        </w:numPr>
        <w:shd w:val="clear" w:color="auto" w:fill="FFFFFF"/>
        <w:tabs>
          <w:tab w:val="left" w:pos="993"/>
          <w:tab w:val="left" w:pos="1276"/>
        </w:tabs>
        <w:spacing w:after="0" w:line="240" w:lineRule="auto"/>
        <w:ind w:left="0" w:firstLine="709"/>
        <w:contextualSpacing/>
        <w:rPr>
          <w:rFonts w:eastAsia="Times New Roman"/>
          <w:lang w:eastAsia="ru-RU"/>
        </w:rPr>
      </w:pPr>
      <w:r w:rsidRPr="00203FCA">
        <w:rPr>
          <w:rFonts w:eastAsia="Times New Roman"/>
          <w:lang w:eastAsia="ru-RU"/>
        </w:rPr>
        <w:t>Забезпечення права громадян на вільний вибір лікаря з надання первинної медичної допомоги у визначеному законодавством порядку.</w:t>
      </w:r>
    </w:p>
    <w:p w14:paraId="545EB29D" w14:textId="77777777" w:rsidR="00203FCA" w:rsidRPr="00203FCA" w:rsidRDefault="00203FCA" w:rsidP="00203FCA">
      <w:pPr>
        <w:numPr>
          <w:ilvl w:val="2"/>
          <w:numId w:val="6"/>
        </w:numPr>
        <w:shd w:val="clear" w:color="auto" w:fill="FFFFFF"/>
        <w:tabs>
          <w:tab w:val="left" w:pos="993"/>
          <w:tab w:val="left" w:pos="1276"/>
        </w:tabs>
        <w:spacing w:after="0" w:line="240" w:lineRule="auto"/>
        <w:ind w:left="0" w:firstLine="709"/>
        <w:contextualSpacing/>
        <w:rPr>
          <w:rFonts w:eastAsia="Times New Roman"/>
          <w:lang w:eastAsia="ru-RU"/>
        </w:rPr>
      </w:pPr>
      <w:r w:rsidRPr="00203FCA">
        <w:rPr>
          <w:rFonts w:eastAsia="Times New Roman"/>
          <w:lang w:eastAsia="ru-RU"/>
        </w:rPr>
        <w:t>Організація надання первинної медичної допомоги у визначеному законодавством порядку, в тому числі надання невідкладної медичної допомоги пацієнтам, які не  потребують екстреної, вторинної (спеціалізованої) або третинної (високоспеціалізованої) медичної допомоги.</w:t>
      </w:r>
    </w:p>
    <w:p w14:paraId="4FF723AD" w14:textId="77777777" w:rsidR="00203FCA" w:rsidRPr="00203FCA" w:rsidRDefault="00203FCA" w:rsidP="00203FCA">
      <w:pPr>
        <w:numPr>
          <w:ilvl w:val="2"/>
          <w:numId w:val="6"/>
        </w:numPr>
        <w:shd w:val="clear" w:color="auto" w:fill="FFFFFF"/>
        <w:tabs>
          <w:tab w:val="left" w:pos="993"/>
          <w:tab w:val="left" w:pos="1276"/>
        </w:tabs>
        <w:spacing w:after="0" w:line="240" w:lineRule="auto"/>
        <w:ind w:left="0" w:firstLine="709"/>
        <w:contextualSpacing/>
        <w:rPr>
          <w:rFonts w:eastAsia="Times New Roman"/>
          <w:lang w:eastAsia="ru-RU"/>
        </w:rPr>
      </w:pPr>
      <w:r w:rsidRPr="00203FCA">
        <w:rPr>
          <w:rFonts w:eastAsia="Times New Roman"/>
          <w:lang w:eastAsia="ru-RU"/>
        </w:rPr>
        <w:t>Проведення профілактичних щеплень.</w:t>
      </w:r>
    </w:p>
    <w:p w14:paraId="57207A3D" w14:textId="77777777" w:rsidR="00203FCA" w:rsidRPr="00203FCA" w:rsidRDefault="00203FCA" w:rsidP="00203FCA">
      <w:pPr>
        <w:numPr>
          <w:ilvl w:val="2"/>
          <w:numId w:val="6"/>
        </w:numPr>
        <w:shd w:val="clear" w:color="auto" w:fill="FFFFFF"/>
        <w:tabs>
          <w:tab w:val="left" w:pos="993"/>
          <w:tab w:val="left" w:pos="1134"/>
        </w:tabs>
        <w:spacing w:after="0" w:line="240" w:lineRule="auto"/>
        <w:ind w:left="0" w:firstLine="709"/>
        <w:contextualSpacing/>
        <w:rPr>
          <w:rFonts w:eastAsia="Times New Roman"/>
          <w:lang w:eastAsia="ru-RU"/>
        </w:rPr>
      </w:pPr>
      <w:r w:rsidRPr="00203FCA">
        <w:rPr>
          <w:rFonts w:eastAsia="Times New Roman"/>
          <w:lang w:eastAsia="ru-RU"/>
        </w:rPr>
        <w:t>Планування, організація, участь та  контроль за  проведенням профілактичних оглядів,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14:paraId="13FE6090" w14:textId="77777777" w:rsidR="00203FCA" w:rsidRPr="00203FCA" w:rsidRDefault="00203FCA" w:rsidP="00203FCA">
      <w:pPr>
        <w:numPr>
          <w:ilvl w:val="2"/>
          <w:numId w:val="6"/>
        </w:numPr>
        <w:shd w:val="clear" w:color="auto" w:fill="FFFFFF"/>
        <w:tabs>
          <w:tab w:val="left" w:pos="1134"/>
        </w:tabs>
        <w:spacing w:after="0" w:line="240" w:lineRule="auto"/>
        <w:ind w:left="0" w:firstLine="709"/>
        <w:contextualSpacing/>
        <w:rPr>
          <w:rFonts w:eastAsia="Times New Roman"/>
          <w:lang w:eastAsia="ru-RU"/>
        </w:rPr>
      </w:pPr>
      <w:r w:rsidRPr="00203FCA">
        <w:rPr>
          <w:rFonts w:eastAsia="Times New Roman"/>
          <w:lang w:eastAsia="ru-RU"/>
        </w:rPr>
        <w:t>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14:paraId="20CB2518" w14:textId="77777777" w:rsidR="00203FCA" w:rsidRPr="00203FCA" w:rsidRDefault="00203FCA" w:rsidP="00203FCA">
      <w:pPr>
        <w:numPr>
          <w:ilvl w:val="2"/>
          <w:numId w:val="6"/>
        </w:numPr>
        <w:shd w:val="clear" w:color="auto" w:fill="FFFFFF"/>
        <w:tabs>
          <w:tab w:val="left" w:pos="1134"/>
        </w:tabs>
        <w:spacing w:after="0" w:line="240" w:lineRule="auto"/>
        <w:ind w:left="0" w:firstLine="709"/>
        <w:contextualSpacing/>
        <w:rPr>
          <w:rFonts w:eastAsia="Times New Roman"/>
          <w:lang w:eastAsia="ru-RU"/>
        </w:rPr>
      </w:pPr>
      <w:r w:rsidRPr="00203FCA">
        <w:rPr>
          <w:rFonts w:eastAsia="Times New Roman"/>
          <w:lang w:eastAsia="ru-RU"/>
        </w:rPr>
        <w:t>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14:paraId="2C5AC6B6" w14:textId="77777777" w:rsidR="00203FCA" w:rsidRPr="00203FCA" w:rsidRDefault="00203FCA" w:rsidP="00203FCA">
      <w:pPr>
        <w:numPr>
          <w:ilvl w:val="2"/>
          <w:numId w:val="6"/>
        </w:numPr>
        <w:shd w:val="clear" w:color="auto" w:fill="FFFFFF"/>
        <w:tabs>
          <w:tab w:val="left" w:pos="1134"/>
        </w:tabs>
        <w:spacing w:after="0" w:line="240" w:lineRule="auto"/>
        <w:ind w:left="0" w:firstLine="709"/>
        <w:contextualSpacing/>
        <w:rPr>
          <w:rFonts w:eastAsia="Times New Roman"/>
          <w:lang w:eastAsia="ru-RU"/>
        </w:rPr>
      </w:pPr>
      <w:r w:rsidRPr="00203FCA">
        <w:rPr>
          <w:rFonts w:eastAsia="Times New Roman"/>
          <w:lang w:eastAsia="ru-RU"/>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14:paraId="3186086A" w14:textId="77777777" w:rsidR="00203FCA" w:rsidRPr="00203FCA" w:rsidRDefault="00203FCA" w:rsidP="00203FCA">
      <w:pPr>
        <w:numPr>
          <w:ilvl w:val="2"/>
          <w:numId w:val="6"/>
        </w:numPr>
        <w:shd w:val="clear" w:color="auto" w:fill="FFFFFF"/>
        <w:tabs>
          <w:tab w:val="left" w:pos="1134"/>
        </w:tabs>
        <w:spacing w:after="0" w:line="240" w:lineRule="auto"/>
        <w:ind w:left="0" w:firstLine="709"/>
        <w:contextualSpacing/>
        <w:rPr>
          <w:rFonts w:eastAsia="Times New Roman"/>
          <w:lang w:eastAsia="ru-RU"/>
        </w:rPr>
      </w:pPr>
      <w:r w:rsidRPr="00203FCA">
        <w:rPr>
          <w:rFonts w:eastAsia="Times New Roman"/>
          <w:lang w:eastAsia="ru-RU"/>
        </w:rPr>
        <w:t xml:space="preserve">Забезпечення дотримання міжнародних принципів доказової медицини та галузевих стандартів у сфері охорони здоров’я. </w:t>
      </w:r>
    </w:p>
    <w:p w14:paraId="7DFD8B3E" w14:textId="77777777" w:rsidR="00203FCA" w:rsidRPr="00203FCA" w:rsidRDefault="00203FCA" w:rsidP="00203FCA">
      <w:pPr>
        <w:numPr>
          <w:ilvl w:val="2"/>
          <w:numId w:val="6"/>
        </w:numPr>
        <w:shd w:val="clear" w:color="auto" w:fill="FFFFFF"/>
        <w:tabs>
          <w:tab w:val="left" w:pos="1560"/>
        </w:tabs>
        <w:spacing w:after="0" w:line="240" w:lineRule="auto"/>
        <w:ind w:left="0" w:firstLine="709"/>
        <w:contextualSpacing/>
        <w:rPr>
          <w:rFonts w:eastAsia="Times New Roman"/>
          <w:lang w:eastAsia="ru-RU"/>
        </w:rPr>
      </w:pPr>
      <w:r w:rsidRPr="00203FCA">
        <w:rPr>
          <w:rFonts w:eastAsia="Times New Roman"/>
          <w:lang w:eastAsia="ru-RU"/>
        </w:rPr>
        <w:t>Упровадження нових форм та методів профілактики, діагностики, лікування та реабілітації захворювань та станів.</w:t>
      </w:r>
    </w:p>
    <w:p w14:paraId="02D3C755" w14:textId="77777777" w:rsidR="00203FCA" w:rsidRPr="00203FCA" w:rsidRDefault="00203FCA" w:rsidP="00203FCA">
      <w:pPr>
        <w:numPr>
          <w:ilvl w:val="2"/>
          <w:numId w:val="6"/>
        </w:numPr>
        <w:shd w:val="clear" w:color="auto" w:fill="FFFFFF"/>
        <w:tabs>
          <w:tab w:val="left" w:pos="1560"/>
        </w:tabs>
        <w:spacing w:after="0" w:line="240" w:lineRule="auto"/>
        <w:ind w:left="0" w:firstLine="709"/>
        <w:contextualSpacing/>
        <w:rPr>
          <w:rFonts w:eastAsia="Times New Roman"/>
          <w:lang w:eastAsia="ru-RU"/>
        </w:rPr>
      </w:pPr>
      <w:r w:rsidRPr="00203FCA">
        <w:rPr>
          <w:rFonts w:eastAsia="Times New Roman"/>
          <w:lang w:eastAsia="ru-RU"/>
        </w:rPr>
        <w:t>Проведення експертизи тимчасової непрацездатності та контролю за видачею листків непрацездатності.</w:t>
      </w:r>
    </w:p>
    <w:p w14:paraId="1192BA75" w14:textId="77777777" w:rsidR="00203FCA" w:rsidRPr="00203FCA" w:rsidRDefault="00203FCA" w:rsidP="00203FCA">
      <w:pPr>
        <w:numPr>
          <w:ilvl w:val="2"/>
          <w:numId w:val="6"/>
        </w:numPr>
        <w:shd w:val="clear" w:color="auto" w:fill="FFFFFF"/>
        <w:tabs>
          <w:tab w:val="left" w:pos="1560"/>
        </w:tabs>
        <w:spacing w:after="0" w:line="240" w:lineRule="auto"/>
        <w:ind w:left="0" w:firstLine="709"/>
        <w:contextualSpacing/>
        <w:rPr>
          <w:rFonts w:eastAsia="Times New Roman"/>
          <w:lang w:eastAsia="ru-RU"/>
        </w:rPr>
      </w:pPr>
      <w:r w:rsidRPr="00203FCA">
        <w:rPr>
          <w:rFonts w:eastAsia="Times New Roman"/>
          <w:lang w:eastAsia="ru-RU"/>
        </w:rPr>
        <w:t>Направлення на МСЕК осіб зі стійкою втратою працездатності.</w:t>
      </w:r>
    </w:p>
    <w:p w14:paraId="4507E549" w14:textId="77777777" w:rsidR="00203FCA" w:rsidRPr="00203FCA" w:rsidRDefault="00203FCA" w:rsidP="00203FCA">
      <w:pPr>
        <w:numPr>
          <w:ilvl w:val="2"/>
          <w:numId w:val="6"/>
        </w:numPr>
        <w:shd w:val="clear" w:color="auto" w:fill="FFFFFF"/>
        <w:tabs>
          <w:tab w:val="left" w:pos="1560"/>
        </w:tabs>
        <w:spacing w:after="0" w:line="240" w:lineRule="auto"/>
        <w:ind w:left="0" w:firstLine="709"/>
        <w:contextualSpacing/>
        <w:rPr>
          <w:rFonts w:eastAsia="Times New Roman"/>
          <w:lang w:eastAsia="ru-RU"/>
        </w:rPr>
      </w:pPr>
      <w:r w:rsidRPr="00203FCA">
        <w:rPr>
          <w:rFonts w:eastAsia="Times New Roman"/>
          <w:lang w:eastAsia="ru-RU"/>
        </w:rPr>
        <w:t>Участь у проведенні інформаційної та освітньо-роз’яснювальної роботи серед населення щодо формування здорового способу життя.</w:t>
      </w:r>
    </w:p>
    <w:p w14:paraId="5AF3F6A3" w14:textId="77777777" w:rsidR="00203FCA" w:rsidRPr="00203FCA" w:rsidRDefault="00203FCA" w:rsidP="00203FCA">
      <w:pPr>
        <w:numPr>
          <w:ilvl w:val="2"/>
          <w:numId w:val="6"/>
        </w:numPr>
        <w:shd w:val="clear" w:color="auto" w:fill="FFFFFF"/>
        <w:tabs>
          <w:tab w:val="left" w:pos="1560"/>
        </w:tabs>
        <w:spacing w:after="0" w:line="240" w:lineRule="auto"/>
        <w:ind w:left="0" w:firstLine="709"/>
        <w:contextualSpacing/>
        <w:rPr>
          <w:rFonts w:eastAsia="Times New Roman"/>
          <w:lang w:eastAsia="ru-RU"/>
        </w:rPr>
      </w:pPr>
      <w:r w:rsidRPr="00203FCA">
        <w:rPr>
          <w:rFonts w:eastAsia="Times New Roman"/>
          <w:lang w:eastAsia="ru-RU"/>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14:paraId="5C49B23D" w14:textId="77777777" w:rsidR="00203FCA" w:rsidRPr="00203FCA" w:rsidRDefault="00203FCA" w:rsidP="00203FCA">
      <w:pPr>
        <w:numPr>
          <w:ilvl w:val="2"/>
          <w:numId w:val="6"/>
        </w:numPr>
        <w:shd w:val="clear" w:color="auto" w:fill="FFFFFF"/>
        <w:tabs>
          <w:tab w:val="left" w:pos="1560"/>
        </w:tabs>
        <w:spacing w:after="0" w:line="240" w:lineRule="auto"/>
        <w:ind w:left="0" w:firstLine="709"/>
        <w:contextualSpacing/>
        <w:rPr>
          <w:rFonts w:eastAsia="Times New Roman"/>
          <w:lang w:eastAsia="ru-RU"/>
        </w:rPr>
      </w:pPr>
      <w:r w:rsidRPr="00203FCA">
        <w:rPr>
          <w:rFonts w:eastAsia="Times New Roman"/>
          <w:lang w:eastAsia="ru-RU"/>
        </w:rPr>
        <w:lastRenderedPageBreak/>
        <w:t>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p>
    <w:p w14:paraId="1247C500" w14:textId="77777777" w:rsidR="00203FCA" w:rsidRPr="00203FCA" w:rsidRDefault="00203FCA" w:rsidP="00203FCA">
      <w:pPr>
        <w:numPr>
          <w:ilvl w:val="2"/>
          <w:numId w:val="6"/>
        </w:numPr>
        <w:shd w:val="clear" w:color="auto" w:fill="FFFFFF"/>
        <w:tabs>
          <w:tab w:val="left" w:pos="1560"/>
        </w:tabs>
        <w:spacing w:after="0" w:line="240" w:lineRule="auto"/>
        <w:ind w:left="0" w:firstLine="709"/>
        <w:contextualSpacing/>
        <w:rPr>
          <w:rFonts w:eastAsia="Times New Roman"/>
          <w:lang w:eastAsia="ru-RU"/>
        </w:rPr>
      </w:pPr>
      <w:r w:rsidRPr="00203FCA">
        <w:rPr>
          <w:rFonts w:eastAsia="Times New Roman"/>
          <w:lang w:eastAsia="ru-RU"/>
        </w:rPr>
        <w:t>Участь у визначенні проблемних питань надання первинної медичної допомоги у Стрийській міській територіальній громаді та шляхів їх вирішення.</w:t>
      </w:r>
    </w:p>
    <w:p w14:paraId="665D479F" w14:textId="77777777" w:rsidR="00203FCA" w:rsidRPr="00203FCA" w:rsidRDefault="00203FCA" w:rsidP="00203FCA">
      <w:pPr>
        <w:numPr>
          <w:ilvl w:val="2"/>
          <w:numId w:val="6"/>
        </w:numPr>
        <w:shd w:val="clear" w:color="auto" w:fill="FFFFFF"/>
        <w:tabs>
          <w:tab w:val="left" w:pos="1560"/>
        </w:tabs>
        <w:spacing w:after="0" w:line="240" w:lineRule="auto"/>
        <w:ind w:left="0" w:firstLine="709"/>
        <w:contextualSpacing/>
        <w:rPr>
          <w:rFonts w:eastAsia="Times New Roman"/>
          <w:lang w:eastAsia="ru-RU"/>
        </w:rPr>
      </w:pPr>
      <w:r w:rsidRPr="00203FCA">
        <w:rPr>
          <w:rFonts w:eastAsia="Times New Roman"/>
          <w:lang w:eastAsia="ru-RU"/>
        </w:rPr>
        <w:t>Надання рекомендацій Уповноваженому органу та Засновнику щодо розробки планів розвитку первинної медичної допомоги  Стрийської міської територіальної громади.</w:t>
      </w:r>
    </w:p>
    <w:p w14:paraId="23918890" w14:textId="77777777" w:rsidR="00203FCA" w:rsidRPr="00203FCA" w:rsidRDefault="00203FCA" w:rsidP="00203FCA">
      <w:pPr>
        <w:numPr>
          <w:ilvl w:val="2"/>
          <w:numId w:val="6"/>
        </w:numPr>
        <w:shd w:val="clear" w:color="auto" w:fill="FFFFFF"/>
        <w:tabs>
          <w:tab w:val="left" w:pos="1560"/>
        </w:tabs>
        <w:spacing w:after="0" w:line="240" w:lineRule="auto"/>
        <w:ind w:left="0" w:firstLine="709"/>
        <w:contextualSpacing/>
        <w:rPr>
          <w:rFonts w:eastAsia="Times New Roman"/>
          <w:lang w:eastAsia="ru-RU"/>
        </w:rPr>
      </w:pPr>
      <w:r w:rsidRPr="00203FCA">
        <w:rPr>
          <w:rFonts w:eastAsia="Times New Roman"/>
          <w:lang w:eastAsia="ru-RU"/>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14:paraId="2130C213" w14:textId="77777777" w:rsidR="00203FCA" w:rsidRPr="00203FCA" w:rsidRDefault="00203FCA" w:rsidP="00203FCA">
      <w:pPr>
        <w:numPr>
          <w:ilvl w:val="2"/>
          <w:numId w:val="6"/>
        </w:numPr>
        <w:shd w:val="clear" w:color="auto" w:fill="FFFFFF"/>
        <w:tabs>
          <w:tab w:val="left" w:pos="1560"/>
        </w:tabs>
        <w:spacing w:after="0" w:line="240" w:lineRule="auto"/>
        <w:ind w:left="0" w:firstLine="709"/>
        <w:contextualSpacing/>
        <w:rPr>
          <w:rFonts w:eastAsia="Times New Roman"/>
          <w:lang w:eastAsia="ru-RU"/>
        </w:rPr>
      </w:pPr>
      <w:r w:rsidRPr="00203FCA">
        <w:rPr>
          <w:rFonts w:eastAsia="Times New Roman"/>
          <w:lang w:eastAsia="ru-RU"/>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14:paraId="66920A7F" w14:textId="77777777" w:rsidR="00203FCA" w:rsidRPr="00203FCA" w:rsidRDefault="00203FCA" w:rsidP="00203FCA">
      <w:pPr>
        <w:numPr>
          <w:ilvl w:val="2"/>
          <w:numId w:val="6"/>
        </w:numPr>
        <w:shd w:val="clear" w:color="auto" w:fill="FFFFFF"/>
        <w:tabs>
          <w:tab w:val="left" w:pos="1560"/>
        </w:tabs>
        <w:spacing w:after="0" w:line="240" w:lineRule="auto"/>
        <w:ind w:left="0" w:firstLine="709"/>
        <w:contextualSpacing/>
        <w:rPr>
          <w:rFonts w:eastAsia="Times New Roman"/>
          <w:lang w:eastAsia="ru-RU"/>
        </w:rPr>
      </w:pPr>
      <w:r w:rsidRPr="00203FCA">
        <w:rPr>
          <w:rFonts w:eastAsia="Times New Roman"/>
          <w:lang w:eastAsia="ru-RU"/>
        </w:rPr>
        <w:t>Забезпечення підготовки, перепідготовки та підвищення кваліфікації працівників Підприємства.</w:t>
      </w:r>
    </w:p>
    <w:p w14:paraId="0BA9A1CD" w14:textId="77777777" w:rsidR="00203FCA" w:rsidRPr="00203FCA" w:rsidRDefault="00203FCA" w:rsidP="00203FCA">
      <w:pPr>
        <w:numPr>
          <w:ilvl w:val="2"/>
          <w:numId w:val="6"/>
        </w:numPr>
        <w:shd w:val="clear" w:color="auto" w:fill="FFFFFF"/>
        <w:tabs>
          <w:tab w:val="left" w:pos="1560"/>
        </w:tabs>
        <w:spacing w:after="0" w:line="240" w:lineRule="auto"/>
        <w:ind w:left="0" w:firstLine="709"/>
        <w:contextualSpacing/>
        <w:rPr>
          <w:rFonts w:eastAsia="Times New Roman"/>
          <w:lang w:eastAsia="ru-RU"/>
        </w:rPr>
      </w:pPr>
      <w:r w:rsidRPr="00203FCA">
        <w:rPr>
          <w:rFonts w:eastAsia="Times New Roman"/>
          <w:lang w:eastAsia="ru-RU"/>
        </w:rPr>
        <w:t>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14:paraId="05B0EC06" w14:textId="77777777" w:rsidR="00203FCA" w:rsidRPr="00203FCA" w:rsidRDefault="00203FCA" w:rsidP="00203FCA">
      <w:pPr>
        <w:numPr>
          <w:ilvl w:val="2"/>
          <w:numId w:val="6"/>
        </w:numPr>
        <w:shd w:val="clear" w:color="auto" w:fill="FFFFFF"/>
        <w:tabs>
          <w:tab w:val="left" w:pos="1560"/>
        </w:tabs>
        <w:spacing w:after="0" w:line="240" w:lineRule="auto"/>
        <w:ind w:left="0" w:firstLine="709"/>
        <w:contextualSpacing/>
        <w:rPr>
          <w:rFonts w:eastAsia="Times New Roman"/>
          <w:lang w:eastAsia="ru-RU"/>
        </w:rPr>
      </w:pPr>
      <w:r w:rsidRPr="00203FCA">
        <w:rPr>
          <w:rFonts w:eastAsia="Times New Roman"/>
          <w:lang w:eastAsia="ru-RU"/>
        </w:rPr>
        <w:t>Залучення кваліфікованих медичних працівників для надання первинної медико-санітарної допомоги, в тому числі залучення лікарів, що працюють як фізичні особи – підприємці, підтримка професійного розвитку медичних працівників для надання якісних послуг.</w:t>
      </w:r>
    </w:p>
    <w:p w14:paraId="6F5B5EA5" w14:textId="77777777" w:rsidR="00203FCA" w:rsidRPr="00203FCA" w:rsidRDefault="00203FCA" w:rsidP="00203FCA">
      <w:pPr>
        <w:numPr>
          <w:ilvl w:val="2"/>
          <w:numId w:val="6"/>
        </w:numPr>
        <w:shd w:val="clear" w:color="auto" w:fill="FFFFFF"/>
        <w:tabs>
          <w:tab w:val="left" w:pos="1560"/>
        </w:tabs>
        <w:spacing w:after="0" w:line="240" w:lineRule="auto"/>
        <w:ind w:left="0" w:firstLine="709"/>
        <w:contextualSpacing/>
        <w:rPr>
          <w:rFonts w:eastAsia="Times New Roman"/>
          <w:lang w:eastAsia="ru-RU"/>
        </w:rPr>
      </w:pPr>
      <w:r w:rsidRPr="00203FCA">
        <w:rPr>
          <w:rFonts w:eastAsia="Times New Roman"/>
          <w:lang w:eastAsia="ru-RU"/>
        </w:rPr>
        <w:t>Здійснення захисту медичних працівників шляхом добровільного страхування на випадок захворювання на інфекційні хвороби.</w:t>
      </w:r>
    </w:p>
    <w:p w14:paraId="1F4AD030" w14:textId="77777777" w:rsidR="00203FCA" w:rsidRPr="00203FCA" w:rsidRDefault="00203FCA" w:rsidP="00203FCA">
      <w:pPr>
        <w:numPr>
          <w:ilvl w:val="2"/>
          <w:numId w:val="6"/>
        </w:numPr>
        <w:shd w:val="clear" w:color="auto" w:fill="FFFFFF"/>
        <w:tabs>
          <w:tab w:val="left" w:pos="1560"/>
        </w:tabs>
        <w:spacing w:after="0" w:line="240" w:lineRule="auto"/>
        <w:ind w:left="0" w:firstLine="709"/>
        <w:contextualSpacing/>
        <w:rPr>
          <w:rFonts w:eastAsia="Times New Roman"/>
          <w:lang w:eastAsia="ru-RU"/>
        </w:rPr>
      </w:pPr>
      <w:r w:rsidRPr="00203FCA">
        <w:rPr>
          <w:rFonts w:eastAsia="Times New Roman"/>
          <w:lang w:eastAsia="ru-RU"/>
        </w:rPr>
        <w:t>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14:paraId="142178D0" w14:textId="77777777" w:rsidR="00203FCA" w:rsidRPr="00203FCA" w:rsidRDefault="00203FCA" w:rsidP="00203FCA">
      <w:pPr>
        <w:numPr>
          <w:ilvl w:val="2"/>
          <w:numId w:val="6"/>
        </w:numPr>
        <w:shd w:val="clear" w:color="auto" w:fill="FFFFFF"/>
        <w:tabs>
          <w:tab w:val="left" w:pos="1560"/>
        </w:tabs>
        <w:spacing w:after="0" w:line="240" w:lineRule="auto"/>
        <w:ind w:left="0" w:firstLine="709"/>
        <w:contextualSpacing/>
        <w:rPr>
          <w:rFonts w:eastAsia="Times New Roman"/>
          <w:lang w:eastAsia="ru-RU"/>
        </w:rPr>
      </w:pPr>
      <w:r w:rsidRPr="00203FCA">
        <w:rPr>
          <w:rFonts w:eastAsia="Times New Roman"/>
          <w:lang w:eastAsia="ru-RU"/>
        </w:rPr>
        <w:t>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санаторіями, а також з іншими службами, що опікуються добробутом населення, зокрема соціальна служба, та правоохоронними органами.</w:t>
      </w:r>
    </w:p>
    <w:p w14:paraId="63247FF4" w14:textId="77777777" w:rsidR="00203FCA" w:rsidRPr="00203FCA" w:rsidRDefault="00203FCA" w:rsidP="00203FCA">
      <w:pPr>
        <w:numPr>
          <w:ilvl w:val="2"/>
          <w:numId w:val="6"/>
        </w:numPr>
        <w:shd w:val="clear" w:color="auto" w:fill="FFFFFF"/>
        <w:tabs>
          <w:tab w:val="left" w:pos="1560"/>
        </w:tabs>
        <w:spacing w:after="0" w:line="240" w:lineRule="auto"/>
        <w:ind w:left="0" w:firstLine="709"/>
        <w:contextualSpacing/>
        <w:rPr>
          <w:rFonts w:eastAsia="Times New Roman"/>
          <w:lang w:eastAsia="ru-RU"/>
        </w:rPr>
      </w:pPr>
      <w:r w:rsidRPr="00203FCA">
        <w:rPr>
          <w:rFonts w:eastAsia="Times New Roman"/>
          <w:lang w:eastAsia="ru-RU"/>
        </w:rPr>
        <w:t>Надання платних послуг з медичного обслуговування населення відповідно до чинного законодавства України.</w:t>
      </w:r>
    </w:p>
    <w:p w14:paraId="0A4D9CEB" w14:textId="77777777" w:rsidR="00203FCA" w:rsidRPr="00203FCA" w:rsidRDefault="00203FCA" w:rsidP="00203FCA">
      <w:pPr>
        <w:numPr>
          <w:ilvl w:val="2"/>
          <w:numId w:val="6"/>
        </w:numPr>
        <w:shd w:val="clear" w:color="auto" w:fill="FFFFFF"/>
        <w:tabs>
          <w:tab w:val="left" w:pos="1560"/>
        </w:tabs>
        <w:spacing w:after="0" w:line="240" w:lineRule="auto"/>
        <w:ind w:left="0" w:firstLine="709"/>
        <w:contextualSpacing/>
        <w:rPr>
          <w:rFonts w:eastAsia="Times New Roman"/>
          <w:lang w:eastAsia="ru-RU"/>
        </w:rPr>
      </w:pPr>
      <w:r w:rsidRPr="00203FCA">
        <w:rPr>
          <w:rFonts w:eastAsia="Times New Roman"/>
          <w:lang w:eastAsia="ru-RU"/>
        </w:rPr>
        <w:t>Надання будь-яких послуг (медичних) іншим суб’єктам господарювання, що надають первинну медичну допомогу</w:t>
      </w:r>
      <w:r w:rsidRPr="00203FCA">
        <w:rPr>
          <w:rFonts w:eastAsia="Calibri Light"/>
          <w:sz w:val="24"/>
          <w:szCs w:val="24"/>
          <w:lang w:val="ru-RU"/>
        </w:rPr>
        <w:t xml:space="preserve"> </w:t>
      </w:r>
      <w:r w:rsidRPr="00203FCA">
        <w:rPr>
          <w:rFonts w:eastAsia="Times New Roman"/>
          <w:lang w:val="ru-RU" w:eastAsia="ru-RU"/>
        </w:rPr>
        <w:t>на території</w:t>
      </w:r>
      <w:r w:rsidRPr="00203FCA">
        <w:t xml:space="preserve"> </w:t>
      </w:r>
      <w:r w:rsidRPr="00203FCA">
        <w:rPr>
          <w:rFonts w:eastAsia="Times New Roman"/>
          <w:lang w:val="ru-RU" w:eastAsia="ru-RU"/>
        </w:rPr>
        <w:t>Стрийської міської територіальної громади.</w:t>
      </w:r>
    </w:p>
    <w:p w14:paraId="5E899EB6" w14:textId="77777777" w:rsidR="00203FCA" w:rsidRPr="00203FCA" w:rsidRDefault="00203FCA" w:rsidP="00203FCA">
      <w:pPr>
        <w:numPr>
          <w:ilvl w:val="2"/>
          <w:numId w:val="6"/>
        </w:numPr>
        <w:shd w:val="clear" w:color="auto" w:fill="FFFFFF"/>
        <w:tabs>
          <w:tab w:val="left" w:pos="1560"/>
        </w:tabs>
        <w:spacing w:after="0" w:line="240" w:lineRule="auto"/>
        <w:ind w:left="0" w:firstLine="709"/>
        <w:contextualSpacing/>
        <w:rPr>
          <w:rFonts w:eastAsia="Times New Roman"/>
          <w:lang w:eastAsia="ru-RU"/>
        </w:rPr>
      </w:pPr>
      <w:r w:rsidRPr="00203FCA">
        <w:rPr>
          <w:rFonts w:eastAsia="Times New Roman"/>
          <w:lang w:eastAsia="ru-RU"/>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14:paraId="609AA6EC" w14:textId="77777777" w:rsidR="00203FCA" w:rsidRPr="00203FCA" w:rsidRDefault="00203FCA" w:rsidP="00203FCA">
      <w:pPr>
        <w:numPr>
          <w:ilvl w:val="2"/>
          <w:numId w:val="6"/>
        </w:numPr>
        <w:shd w:val="clear" w:color="auto" w:fill="FFFFFF"/>
        <w:tabs>
          <w:tab w:val="left" w:pos="1560"/>
        </w:tabs>
        <w:spacing w:after="0" w:line="240" w:lineRule="auto"/>
        <w:ind w:left="0" w:firstLine="709"/>
        <w:contextualSpacing/>
        <w:rPr>
          <w:rFonts w:eastAsia="Times New Roman"/>
          <w:lang w:eastAsia="ru-RU"/>
        </w:rPr>
      </w:pPr>
      <w:r w:rsidRPr="00203FCA">
        <w:rPr>
          <w:rFonts w:eastAsia="Times New Roman"/>
          <w:lang w:eastAsia="ru-RU"/>
        </w:rPr>
        <w:t xml:space="preserve">Інші функції, що випливають із покладених на Підприємство завдань. </w:t>
      </w:r>
    </w:p>
    <w:p w14:paraId="2802A0C6" w14:textId="77777777" w:rsidR="00203FCA" w:rsidRPr="00203FCA" w:rsidRDefault="00203FCA" w:rsidP="00203FCA">
      <w:pPr>
        <w:numPr>
          <w:ilvl w:val="2"/>
          <w:numId w:val="6"/>
        </w:numPr>
        <w:shd w:val="clear" w:color="auto" w:fill="FFFFFF"/>
        <w:tabs>
          <w:tab w:val="left" w:pos="1560"/>
        </w:tabs>
        <w:spacing w:after="0" w:line="240" w:lineRule="auto"/>
        <w:ind w:left="0" w:firstLine="709"/>
        <w:contextualSpacing/>
        <w:rPr>
          <w:rFonts w:eastAsia="Times New Roman"/>
          <w:lang w:eastAsia="ru-RU"/>
        </w:rPr>
      </w:pPr>
      <w:r w:rsidRPr="00203FCA">
        <w:rPr>
          <w:rFonts w:eastAsia="Times New Roman"/>
          <w:lang w:eastAsia="ru-RU"/>
        </w:rPr>
        <w:lastRenderedPageBreak/>
        <w:t>Підприємство може бути клінічною базою вищих медичних навчальних закладів усіх рівнів акредитації та закладів післядипломної освіти.</w:t>
      </w:r>
    </w:p>
    <w:p w14:paraId="07DE9B22" w14:textId="77777777" w:rsidR="00203FCA" w:rsidRPr="00203FCA" w:rsidRDefault="00203FCA" w:rsidP="00203FCA">
      <w:pPr>
        <w:numPr>
          <w:ilvl w:val="2"/>
          <w:numId w:val="6"/>
        </w:numPr>
        <w:shd w:val="clear" w:color="auto" w:fill="FFFFFF"/>
        <w:tabs>
          <w:tab w:val="left" w:pos="1560"/>
        </w:tabs>
        <w:spacing w:after="0" w:line="240" w:lineRule="auto"/>
        <w:ind w:left="0" w:firstLine="709"/>
        <w:contextualSpacing/>
        <w:rPr>
          <w:rFonts w:eastAsia="Times New Roman"/>
          <w:lang w:eastAsia="ru-RU"/>
        </w:rPr>
      </w:pPr>
      <w:r w:rsidRPr="00203FCA">
        <w:rPr>
          <w:rFonts w:eastAsia="Times New Roman"/>
          <w:lang w:eastAsia="ru-RU"/>
        </w:rPr>
        <w:t>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14:paraId="01F21A9B" w14:textId="77777777" w:rsidR="00203FCA" w:rsidRPr="00203FCA" w:rsidRDefault="00203FCA" w:rsidP="00203FCA">
      <w:pPr>
        <w:tabs>
          <w:tab w:val="left" w:pos="360"/>
          <w:tab w:val="left" w:pos="1134"/>
        </w:tabs>
        <w:spacing w:after="0" w:line="240" w:lineRule="auto"/>
        <w:ind w:right="-5"/>
        <w:rPr>
          <w:rFonts w:eastAsia="Times New Roman"/>
          <w:lang w:eastAsia="ru-RU"/>
        </w:rPr>
      </w:pPr>
    </w:p>
    <w:p w14:paraId="3FF36913" w14:textId="77777777" w:rsidR="00203FCA" w:rsidRPr="00203FCA" w:rsidRDefault="00203FCA" w:rsidP="00203FCA">
      <w:pPr>
        <w:numPr>
          <w:ilvl w:val="0"/>
          <w:numId w:val="6"/>
        </w:numPr>
        <w:tabs>
          <w:tab w:val="left" w:pos="360"/>
          <w:tab w:val="left" w:pos="1134"/>
        </w:tabs>
        <w:spacing w:after="0" w:line="240" w:lineRule="auto"/>
        <w:ind w:right="-5"/>
        <w:contextualSpacing/>
        <w:jc w:val="center"/>
        <w:rPr>
          <w:b/>
          <w:bCs/>
        </w:rPr>
      </w:pPr>
      <w:r w:rsidRPr="00203FCA">
        <w:rPr>
          <w:b/>
          <w:bCs/>
        </w:rPr>
        <w:t>ПРАВОВИЙ СТАТУС</w:t>
      </w:r>
    </w:p>
    <w:p w14:paraId="7812E3A7" w14:textId="77777777" w:rsidR="00203FCA" w:rsidRPr="00203FCA" w:rsidRDefault="00203FCA" w:rsidP="00203FCA">
      <w:pPr>
        <w:tabs>
          <w:tab w:val="left" w:pos="360"/>
          <w:tab w:val="left" w:pos="1134"/>
        </w:tabs>
        <w:ind w:right="-5"/>
        <w:rPr>
          <w:b/>
          <w:bCs/>
        </w:rPr>
      </w:pPr>
    </w:p>
    <w:p w14:paraId="07B48824" w14:textId="77777777" w:rsidR="00203FCA" w:rsidRPr="00203FCA" w:rsidRDefault="00203FCA" w:rsidP="00203FCA">
      <w:pPr>
        <w:numPr>
          <w:ilvl w:val="1"/>
          <w:numId w:val="5"/>
        </w:numPr>
        <w:tabs>
          <w:tab w:val="left" w:pos="1134"/>
        </w:tabs>
        <w:spacing w:after="0" w:line="240" w:lineRule="auto"/>
        <w:ind w:left="0" w:firstLine="709"/>
        <w:contextualSpacing/>
      </w:pPr>
      <w:r w:rsidRPr="00203FCA">
        <w:t xml:space="preserve">Підприємство є юридичною особою. </w:t>
      </w:r>
    </w:p>
    <w:p w14:paraId="33D773F8" w14:textId="77777777" w:rsidR="00203FCA" w:rsidRPr="00203FCA" w:rsidRDefault="00203FCA" w:rsidP="00203FCA">
      <w:pPr>
        <w:numPr>
          <w:ilvl w:val="1"/>
          <w:numId w:val="5"/>
        </w:numPr>
        <w:tabs>
          <w:tab w:val="left" w:pos="1134"/>
        </w:tabs>
        <w:spacing w:after="0" w:line="240" w:lineRule="auto"/>
        <w:ind w:left="0" w:firstLine="709"/>
        <w:contextualSpacing/>
      </w:pPr>
      <w:r w:rsidRPr="00203FCA">
        <w:t>Підприємство є юридичною особою публічного права. Права та обов’язки юридичної особи Підприємство набуває з дня його державної реєстрації.</w:t>
      </w:r>
    </w:p>
    <w:p w14:paraId="6B88AEFB" w14:textId="77777777" w:rsidR="00203FCA" w:rsidRPr="00203FCA" w:rsidRDefault="00203FCA" w:rsidP="00203FCA">
      <w:pPr>
        <w:numPr>
          <w:ilvl w:val="1"/>
          <w:numId w:val="5"/>
        </w:numPr>
        <w:tabs>
          <w:tab w:val="left" w:pos="1134"/>
        </w:tabs>
        <w:spacing w:after="0" w:line="240" w:lineRule="auto"/>
        <w:ind w:left="0" w:firstLine="709"/>
        <w:contextualSpacing/>
      </w:pPr>
      <w:r w:rsidRPr="00203FCA">
        <w:t>Підприємство користується закріпленим за ним комунальним майном, що є власністю Стрийської міської територіальної громади на праві оперативного управління. На це майно не може бути звернено стягнення на вимогу кредиторів Підприємства.</w:t>
      </w:r>
    </w:p>
    <w:p w14:paraId="75ADD4BB" w14:textId="77777777" w:rsidR="00203FCA" w:rsidRPr="00203FCA" w:rsidRDefault="00203FCA" w:rsidP="00203FCA">
      <w:pPr>
        <w:numPr>
          <w:ilvl w:val="1"/>
          <w:numId w:val="5"/>
        </w:numPr>
        <w:tabs>
          <w:tab w:val="left" w:pos="1134"/>
        </w:tabs>
        <w:spacing w:after="0" w:line="240" w:lineRule="auto"/>
        <w:ind w:left="0" w:firstLine="709"/>
        <w:contextualSpacing/>
      </w:pPr>
      <w:r w:rsidRPr="00203FCA">
        <w:rPr>
          <w:shd w:val="clear" w:color="auto" w:fill="FFFFFF"/>
        </w:rPr>
        <w:t>Підприємство здійснює некомерційну господарську діяльність, організовує надання медичних та інших послуг відповідно до фінансового плану, самостійно організовує виробництво продукції (робіт, послуг), у тому числі надання платних медичних послуг та послуг з впровадження господарської і/або виробничої діяльності і реалізує їх за цінами (тарифами), що визначаються та встановлюються в порядку, визначеному законодавством України та затверджуються директором Підприємства.</w:t>
      </w:r>
    </w:p>
    <w:p w14:paraId="28C70C63" w14:textId="77777777" w:rsidR="00203FCA" w:rsidRPr="00203FCA" w:rsidRDefault="00203FCA" w:rsidP="00203FCA">
      <w:pPr>
        <w:numPr>
          <w:ilvl w:val="1"/>
          <w:numId w:val="5"/>
        </w:numPr>
        <w:tabs>
          <w:tab w:val="left" w:pos="1134"/>
        </w:tabs>
        <w:spacing w:after="0" w:line="240" w:lineRule="auto"/>
        <w:ind w:left="0" w:firstLine="709"/>
        <w:contextualSpacing/>
      </w:pPr>
      <w:r w:rsidRPr="00203FCA">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7732EE94" w14:textId="77777777" w:rsidR="00203FCA" w:rsidRPr="00203FCA" w:rsidRDefault="00203FCA" w:rsidP="00203FCA">
      <w:pPr>
        <w:numPr>
          <w:ilvl w:val="1"/>
          <w:numId w:val="5"/>
        </w:numPr>
        <w:tabs>
          <w:tab w:val="left" w:pos="1134"/>
        </w:tabs>
        <w:spacing w:after="0" w:line="240" w:lineRule="auto"/>
        <w:ind w:left="0" w:firstLine="709"/>
        <w:contextualSpacing/>
      </w:pPr>
      <w:r w:rsidRPr="00203FCA">
        <w:rPr>
          <w:color w:val="000000"/>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14:paraId="77F7A1F1" w14:textId="77777777" w:rsidR="00203FCA" w:rsidRPr="00203FCA" w:rsidRDefault="00203FCA" w:rsidP="00203FCA">
      <w:pPr>
        <w:numPr>
          <w:ilvl w:val="1"/>
          <w:numId w:val="5"/>
        </w:numPr>
        <w:tabs>
          <w:tab w:val="left" w:pos="1134"/>
        </w:tabs>
        <w:spacing w:after="0" w:line="240" w:lineRule="auto"/>
        <w:ind w:left="0" w:firstLine="709"/>
        <w:contextualSpacing/>
      </w:pPr>
      <w:r w:rsidRPr="00203FCA">
        <w:t>Підприємство має самостійний баланс, рахунки в Державному казначействі України, установах банків, круглу печатку зі своїм найменуванням, штампи, бланки з власними реквізитами та інші атрибути юридичної особи.</w:t>
      </w:r>
    </w:p>
    <w:p w14:paraId="720C9641" w14:textId="77777777" w:rsidR="00203FCA" w:rsidRPr="00203FCA" w:rsidRDefault="00203FCA" w:rsidP="00203FCA">
      <w:pPr>
        <w:numPr>
          <w:ilvl w:val="1"/>
          <w:numId w:val="5"/>
        </w:numPr>
        <w:tabs>
          <w:tab w:val="left" w:pos="1134"/>
        </w:tabs>
        <w:spacing w:after="0" w:line="240" w:lineRule="auto"/>
        <w:ind w:left="0" w:firstLine="709"/>
        <w:contextualSpacing/>
      </w:pPr>
      <w:r w:rsidRPr="00203FCA">
        <w:t xml:space="preserve">Підприємство має право укладати </w:t>
      </w:r>
      <w:r w:rsidRPr="00203FCA">
        <w:rPr>
          <w:color w:val="000000"/>
        </w:rPr>
        <w:t>угоди (договори),</w:t>
      </w:r>
      <w:r w:rsidRPr="00203FCA">
        <w:t xml:space="preserve">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14:paraId="67ED379E" w14:textId="77777777" w:rsidR="00203FCA" w:rsidRPr="00203FCA" w:rsidRDefault="00203FCA" w:rsidP="00203FCA">
      <w:pPr>
        <w:numPr>
          <w:ilvl w:val="1"/>
          <w:numId w:val="5"/>
        </w:numPr>
        <w:tabs>
          <w:tab w:val="left" w:pos="1134"/>
        </w:tabs>
        <w:spacing w:after="0" w:line="240" w:lineRule="auto"/>
        <w:ind w:left="0" w:firstLine="709"/>
        <w:contextualSpacing/>
        <w:rPr>
          <w:color w:val="000000"/>
        </w:rPr>
      </w:pPr>
      <w:r w:rsidRPr="00203FCA">
        <w:rPr>
          <w:color w:val="000000"/>
        </w:rPr>
        <w:t>Підприємство надає послуги з медичного обслуговування населення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127B99EB" w14:textId="77777777" w:rsidR="00203FCA" w:rsidRPr="00203FCA" w:rsidRDefault="00203FCA" w:rsidP="00203FCA">
      <w:pPr>
        <w:numPr>
          <w:ilvl w:val="1"/>
          <w:numId w:val="5"/>
        </w:numPr>
        <w:tabs>
          <w:tab w:val="left" w:pos="1134"/>
        </w:tabs>
        <w:spacing w:after="0" w:line="240" w:lineRule="auto"/>
        <w:ind w:left="0" w:firstLine="709"/>
        <w:contextualSpacing/>
        <w:rPr>
          <w:rFonts w:eastAsia="Times New Roman"/>
          <w:lang w:val="ru-RU" w:eastAsia="ru-RU"/>
        </w:rPr>
      </w:pPr>
      <w:r w:rsidRPr="00203FCA">
        <w:rPr>
          <w:rFonts w:eastAsia="Times New Roman"/>
          <w:lang w:val="ru-RU" w:eastAsia="ru-RU"/>
        </w:rPr>
        <w:t xml:space="preserve">Підприємство може одержувати кредити для виконання статутних завдань </w:t>
      </w:r>
      <w:r w:rsidRPr="00203FCA">
        <w:rPr>
          <w:rFonts w:eastAsia="Times New Roman"/>
          <w:lang w:eastAsia="ru-RU"/>
        </w:rPr>
        <w:t>за згодою та під</w:t>
      </w:r>
      <w:r w:rsidRPr="00203FCA">
        <w:rPr>
          <w:rFonts w:eastAsia="Times New Roman"/>
          <w:lang w:val="ru-RU" w:eastAsia="ru-RU"/>
        </w:rPr>
        <w:t xml:space="preserve"> гарантію Засновника.</w:t>
      </w:r>
    </w:p>
    <w:p w14:paraId="2ACC86F7" w14:textId="77777777" w:rsidR="00203FCA" w:rsidRPr="00203FCA" w:rsidRDefault="00203FCA" w:rsidP="00203FCA">
      <w:pPr>
        <w:numPr>
          <w:ilvl w:val="1"/>
          <w:numId w:val="5"/>
        </w:numPr>
        <w:tabs>
          <w:tab w:val="left" w:pos="1134"/>
        </w:tabs>
        <w:spacing w:after="0" w:line="240" w:lineRule="auto"/>
        <w:ind w:left="0" w:firstLine="709"/>
        <w:contextualSpacing/>
        <w:rPr>
          <w:rFonts w:eastAsia="Times New Roman"/>
          <w:lang w:eastAsia="ru-RU"/>
        </w:rPr>
      </w:pPr>
      <w:r w:rsidRPr="00203FCA">
        <w:rPr>
          <w:rFonts w:eastAsia="Times New Roman"/>
          <w:lang w:eastAsia="ru-RU"/>
        </w:rPr>
        <w:t xml:space="preserve">Підприємство самостійно здійснює оперативний, бухгалтерський облік, веде статистичну, бухгалтерську та медичну звітність і подає її органам, </w:t>
      </w:r>
      <w:r w:rsidRPr="00203FCA">
        <w:rPr>
          <w:rFonts w:eastAsia="Times New Roman"/>
          <w:lang w:eastAsia="ru-RU"/>
        </w:rPr>
        <w:lastRenderedPageBreak/>
        <w:t>уповноваженим здійснювати контроль за відповідними напрямами діяльності Підприємства у визначеному законодавством порядку.</w:t>
      </w:r>
    </w:p>
    <w:p w14:paraId="03628D39" w14:textId="77777777" w:rsidR="00203FCA" w:rsidRPr="00203FCA" w:rsidRDefault="00203FCA" w:rsidP="00203FCA">
      <w:pPr>
        <w:numPr>
          <w:ilvl w:val="1"/>
          <w:numId w:val="5"/>
        </w:numPr>
        <w:tabs>
          <w:tab w:val="left" w:pos="1134"/>
        </w:tabs>
        <w:spacing w:after="0" w:line="240" w:lineRule="auto"/>
        <w:ind w:left="0" w:firstLine="709"/>
        <w:contextualSpacing/>
        <w:rPr>
          <w:rFonts w:eastAsia="Times New Roman"/>
          <w:lang w:eastAsia="ru-RU"/>
        </w:rPr>
      </w:pPr>
      <w:r w:rsidRPr="00203FCA">
        <w:rPr>
          <w:rFonts w:eastAsia="Times New Roman"/>
          <w:lang w:eastAsia="ru-RU"/>
        </w:rPr>
        <w:t xml:space="preserve">Підприємство може бути орендодавцем майна комунальної власності Стрийської міської територіальної громади, яке перебуває у нього на праві оперативного управління у порядку, </w:t>
      </w:r>
      <w:r w:rsidRPr="00203FCA">
        <w:rPr>
          <w:rFonts w:eastAsia="Times New Roman"/>
          <w:color w:val="000000"/>
          <w:lang w:eastAsia="ru-RU"/>
        </w:rPr>
        <w:t>встановленому чинними нормативно-правовими актами (Законами України, постановами Кабінету Міністрів України, рішеннями Стрийської міської ради тощо).</w:t>
      </w:r>
    </w:p>
    <w:p w14:paraId="76D06EDD" w14:textId="77777777" w:rsidR="00203FCA" w:rsidRPr="00203FCA" w:rsidRDefault="00203FCA" w:rsidP="00203FCA">
      <w:pPr>
        <w:numPr>
          <w:ilvl w:val="1"/>
          <w:numId w:val="5"/>
        </w:numPr>
        <w:tabs>
          <w:tab w:val="left" w:pos="1134"/>
        </w:tabs>
        <w:spacing w:after="0" w:line="240" w:lineRule="auto"/>
        <w:ind w:left="0" w:firstLine="709"/>
        <w:contextualSpacing/>
        <w:rPr>
          <w:rFonts w:eastAsia="Times New Roman"/>
          <w:lang w:eastAsia="ru-RU"/>
        </w:rPr>
      </w:pPr>
      <w:r w:rsidRPr="00203FCA">
        <w:rPr>
          <w:rFonts w:eastAsia="Times New Roman"/>
          <w:lang w:eastAsia="ru-RU"/>
        </w:rPr>
        <w:t xml:space="preserve">Власні надходження Підприємства використовуються відповідно до чинного законодавства України та положень цього Статуту. Доходи (прибутки) Підприємства використовуються виключно для фінансування видатків на утримання, реалізації мети (цілей, завдань) та напрямків діяльності, що передбачені цим Статутом. </w:t>
      </w:r>
    </w:p>
    <w:p w14:paraId="353A061A" w14:textId="77777777" w:rsidR="00203FCA" w:rsidRPr="00203FCA" w:rsidRDefault="00203FCA" w:rsidP="00203FCA">
      <w:pPr>
        <w:numPr>
          <w:ilvl w:val="1"/>
          <w:numId w:val="5"/>
        </w:numPr>
        <w:tabs>
          <w:tab w:val="left" w:pos="1134"/>
        </w:tabs>
        <w:spacing w:after="0" w:line="240" w:lineRule="auto"/>
        <w:ind w:left="0" w:firstLine="709"/>
        <w:contextualSpacing/>
        <w:rPr>
          <w:rFonts w:eastAsia="Times New Roman"/>
          <w:lang w:val="ru-RU" w:eastAsia="ru-RU"/>
        </w:rPr>
      </w:pPr>
      <w:r w:rsidRPr="00203FCA">
        <w:rPr>
          <w:rFonts w:eastAsia="Times New Roman"/>
          <w:lang w:val="ru-RU" w:eastAsia="ru-RU"/>
        </w:rPr>
        <w:t>Вилучення майна Підприємства може мати місце лише у випадках, передбачених чинним законодавством України.</w:t>
      </w:r>
    </w:p>
    <w:p w14:paraId="0E08E9FE" w14:textId="77777777" w:rsidR="00203FCA" w:rsidRPr="00203FCA" w:rsidRDefault="00203FCA" w:rsidP="00203FCA">
      <w:pPr>
        <w:numPr>
          <w:ilvl w:val="1"/>
          <w:numId w:val="5"/>
        </w:numPr>
        <w:shd w:val="clear" w:color="auto" w:fill="FFFFFF"/>
        <w:tabs>
          <w:tab w:val="left" w:pos="1134"/>
        </w:tabs>
        <w:spacing w:after="0" w:line="240" w:lineRule="auto"/>
        <w:ind w:left="0" w:firstLine="709"/>
        <w:rPr>
          <w:rFonts w:eastAsia="Times New Roman"/>
          <w:lang w:eastAsia="ru-RU"/>
        </w:rPr>
      </w:pPr>
      <w:r w:rsidRPr="00203FCA">
        <w:rPr>
          <w:rFonts w:eastAsia="Times New Roman"/>
          <w:lang w:eastAsia="ru-RU"/>
        </w:rPr>
        <w:t>Підприємство користується встановленими пільгами по оподаткуванню, передбаченими законодавством.</w:t>
      </w:r>
    </w:p>
    <w:p w14:paraId="070560E3" w14:textId="77777777" w:rsidR="00203FCA" w:rsidRPr="00203FCA" w:rsidRDefault="00203FCA" w:rsidP="00203FCA">
      <w:pPr>
        <w:numPr>
          <w:ilvl w:val="1"/>
          <w:numId w:val="5"/>
        </w:numPr>
        <w:shd w:val="clear" w:color="auto" w:fill="FFFFFF"/>
        <w:tabs>
          <w:tab w:val="left" w:pos="1134"/>
        </w:tabs>
        <w:spacing w:after="0" w:line="240" w:lineRule="auto"/>
        <w:ind w:left="0" w:firstLine="709"/>
        <w:rPr>
          <w:rFonts w:eastAsia="Times New Roman"/>
          <w:lang w:eastAsia="ru-RU"/>
        </w:rPr>
      </w:pPr>
      <w:r w:rsidRPr="00203FCA">
        <w:rPr>
          <w:rFonts w:eastAsia="Times New Roman"/>
          <w:color w:val="000000"/>
          <w:lang w:eastAsia="ru-RU"/>
        </w:rPr>
        <w:t>Підприємство є одержувачем бюджетних коштів.</w:t>
      </w:r>
    </w:p>
    <w:p w14:paraId="74628D00" w14:textId="77777777" w:rsidR="00203FCA" w:rsidRPr="00203FCA" w:rsidRDefault="00203FCA" w:rsidP="00203FCA">
      <w:pPr>
        <w:shd w:val="clear" w:color="auto" w:fill="FFFFFF"/>
        <w:tabs>
          <w:tab w:val="left" w:pos="1134"/>
        </w:tabs>
        <w:spacing w:after="0" w:line="240" w:lineRule="auto"/>
        <w:rPr>
          <w:rFonts w:eastAsia="Times New Roman"/>
          <w:color w:val="000000"/>
          <w:lang w:eastAsia="ru-RU"/>
        </w:rPr>
      </w:pPr>
    </w:p>
    <w:p w14:paraId="03C81D1C" w14:textId="77777777" w:rsidR="00203FCA" w:rsidRPr="00203FCA" w:rsidRDefault="00203FCA" w:rsidP="00203FCA">
      <w:pPr>
        <w:shd w:val="clear" w:color="auto" w:fill="FFFFFF"/>
        <w:tabs>
          <w:tab w:val="left" w:pos="1134"/>
        </w:tabs>
        <w:spacing w:after="0" w:line="240" w:lineRule="auto"/>
        <w:rPr>
          <w:rFonts w:eastAsia="Times New Roman"/>
          <w:lang w:eastAsia="ru-RU"/>
        </w:rPr>
      </w:pPr>
    </w:p>
    <w:p w14:paraId="2F116210" w14:textId="77777777" w:rsidR="00203FCA" w:rsidRPr="00203FCA" w:rsidRDefault="00203FCA" w:rsidP="00203FCA">
      <w:pPr>
        <w:tabs>
          <w:tab w:val="left" w:pos="1134"/>
        </w:tabs>
        <w:spacing w:after="0" w:line="240" w:lineRule="auto"/>
        <w:ind w:left="709" w:firstLine="0"/>
        <w:contextualSpacing/>
        <w:rPr>
          <w:b/>
        </w:rPr>
      </w:pPr>
    </w:p>
    <w:p w14:paraId="48EBBDB4" w14:textId="77777777" w:rsidR="00203FCA" w:rsidRPr="00203FCA" w:rsidRDefault="00203FCA" w:rsidP="00203FCA">
      <w:pPr>
        <w:tabs>
          <w:tab w:val="left" w:pos="1134"/>
        </w:tabs>
        <w:spacing w:after="0" w:line="240" w:lineRule="auto"/>
        <w:ind w:left="709" w:firstLine="0"/>
        <w:contextualSpacing/>
        <w:rPr>
          <w:b/>
        </w:rPr>
      </w:pPr>
    </w:p>
    <w:p w14:paraId="16D97D95" w14:textId="77777777" w:rsidR="00203FCA" w:rsidRPr="00203FCA" w:rsidRDefault="00203FCA" w:rsidP="00203FCA">
      <w:pPr>
        <w:numPr>
          <w:ilvl w:val="0"/>
          <w:numId w:val="8"/>
        </w:numPr>
        <w:tabs>
          <w:tab w:val="left" w:pos="1134"/>
        </w:tabs>
        <w:spacing w:after="0" w:line="240" w:lineRule="auto"/>
        <w:ind w:left="0" w:firstLine="709"/>
        <w:contextualSpacing/>
        <w:rPr>
          <w:b/>
        </w:rPr>
      </w:pPr>
      <w:r w:rsidRPr="00203FCA">
        <w:rPr>
          <w:b/>
        </w:rPr>
        <w:t>СТАТУТНИЙ КАПІТАЛ. МАЙНО ТА ФІНАНСУВАННЯ</w:t>
      </w:r>
    </w:p>
    <w:p w14:paraId="30B372C7" w14:textId="77777777" w:rsidR="00203FCA" w:rsidRPr="00203FCA" w:rsidRDefault="00203FCA" w:rsidP="00203FCA">
      <w:pPr>
        <w:tabs>
          <w:tab w:val="left" w:pos="1134"/>
        </w:tabs>
        <w:contextualSpacing/>
        <w:rPr>
          <w:b/>
        </w:rPr>
      </w:pPr>
    </w:p>
    <w:p w14:paraId="6F47183A" w14:textId="77777777" w:rsidR="00203FCA" w:rsidRPr="00203FCA" w:rsidRDefault="00203FCA" w:rsidP="00203FCA">
      <w:pPr>
        <w:numPr>
          <w:ilvl w:val="1"/>
          <w:numId w:val="7"/>
        </w:numPr>
        <w:shd w:val="clear" w:color="auto" w:fill="FFFFFF"/>
        <w:tabs>
          <w:tab w:val="left" w:pos="1134"/>
        </w:tabs>
        <w:spacing w:after="0" w:line="240" w:lineRule="auto"/>
        <w:ind w:left="0" w:firstLine="709"/>
        <w:contextualSpacing/>
        <w:rPr>
          <w:color w:val="000000"/>
        </w:rPr>
      </w:pPr>
      <w:r w:rsidRPr="00203FCA">
        <w:rPr>
          <w:color w:val="000000"/>
        </w:rPr>
        <w:t xml:space="preserve">Майно Підприємства є комунальною власністю </w:t>
      </w:r>
      <w:r w:rsidRPr="00203FCA">
        <w:t>Стрийської міської територіальної громади</w:t>
      </w:r>
      <w:r w:rsidRPr="00203FCA">
        <w:rPr>
          <w:color w:val="000000"/>
        </w:rPr>
        <w:t xml:space="preserve"> і закріплюється за ним на праві оперативного управління. Майно Підприємства становлять необоротні та оборотні активи, грошові кошти, а також інші цінності, передані йому Засновником, вартість яких відображається у самостійному балансі Підприємства.</w:t>
      </w:r>
    </w:p>
    <w:p w14:paraId="15796468" w14:textId="77777777" w:rsidR="00203FCA" w:rsidRPr="00203FCA" w:rsidRDefault="00203FCA" w:rsidP="00203FCA">
      <w:pPr>
        <w:numPr>
          <w:ilvl w:val="1"/>
          <w:numId w:val="7"/>
        </w:numPr>
        <w:shd w:val="clear" w:color="auto" w:fill="FFFFFF"/>
        <w:tabs>
          <w:tab w:val="left" w:pos="1134"/>
        </w:tabs>
        <w:spacing w:after="0" w:line="240" w:lineRule="auto"/>
        <w:ind w:left="0" w:firstLine="709"/>
        <w:rPr>
          <w:color w:val="000000"/>
        </w:rPr>
      </w:pPr>
      <w:r w:rsidRPr="00203FCA">
        <w:rPr>
          <w:color w:val="000000"/>
        </w:rPr>
        <w:t>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14:paraId="6D0D9CA8" w14:textId="77777777" w:rsidR="00203FCA" w:rsidRPr="00203FCA" w:rsidRDefault="00203FCA" w:rsidP="00203FCA">
      <w:pPr>
        <w:numPr>
          <w:ilvl w:val="1"/>
          <w:numId w:val="7"/>
        </w:numPr>
        <w:shd w:val="clear" w:color="auto" w:fill="FFFFFF"/>
        <w:tabs>
          <w:tab w:val="left" w:pos="1134"/>
        </w:tabs>
        <w:spacing w:after="0" w:line="240" w:lineRule="auto"/>
        <w:ind w:left="0" w:firstLine="709"/>
        <w:contextualSpacing/>
      </w:pPr>
      <w:r w:rsidRPr="00203FCA">
        <w:t>Статутний капітал Підприємства становить: становить 1 (одна) грн. 00коп.</w:t>
      </w:r>
    </w:p>
    <w:p w14:paraId="3E3FBFAF" w14:textId="77777777" w:rsidR="00203FCA" w:rsidRPr="00203FCA" w:rsidRDefault="00203FCA" w:rsidP="00203FCA">
      <w:pPr>
        <w:numPr>
          <w:ilvl w:val="1"/>
          <w:numId w:val="7"/>
        </w:numPr>
        <w:shd w:val="clear" w:color="auto" w:fill="FFFFFF"/>
        <w:tabs>
          <w:tab w:val="left" w:pos="1134"/>
        </w:tabs>
        <w:spacing w:after="0" w:line="240" w:lineRule="auto"/>
        <w:ind w:left="0" w:firstLine="709"/>
        <w:contextualSpacing/>
        <w:rPr>
          <w:color w:val="000000"/>
        </w:rPr>
      </w:pPr>
      <w:r w:rsidRPr="00203FCA">
        <w:t>Джерелами формування майна та коштів Підприємства є</w:t>
      </w:r>
      <w:r w:rsidRPr="00203FCA">
        <w:rPr>
          <w:color w:val="000000"/>
        </w:rPr>
        <w:t>:</w:t>
      </w:r>
    </w:p>
    <w:p w14:paraId="2EA970B8" w14:textId="77777777" w:rsidR="00203FCA" w:rsidRPr="00203FCA" w:rsidRDefault="00203FCA" w:rsidP="00203FCA">
      <w:pPr>
        <w:numPr>
          <w:ilvl w:val="2"/>
          <w:numId w:val="7"/>
        </w:numPr>
        <w:shd w:val="clear" w:color="auto" w:fill="FFFFFF"/>
        <w:tabs>
          <w:tab w:val="left" w:pos="1134"/>
        </w:tabs>
        <w:spacing w:after="0" w:line="240" w:lineRule="auto"/>
        <w:ind w:left="0" w:firstLine="709"/>
        <w:rPr>
          <w:color w:val="000000"/>
        </w:rPr>
      </w:pPr>
      <w:r w:rsidRPr="00203FCA">
        <w:rPr>
          <w:color w:val="000000"/>
        </w:rPr>
        <w:t>Комунальне майно, передане Підприємству в установленому законодавством порядку;</w:t>
      </w:r>
    </w:p>
    <w:p w14:paraId="35561C02" w14:textId="77777777" w:rsidR="00203FCA" w:rsidRPr="00203FCA" w:rsidRDefault="00203FCA" w:rsidP="00203FCA">
      <w:pPr>
        <w:numPr>
          <w:ilvl w:val="2"/>
          <w:numId w:val="7"/>
        </w:numPr>
        <w:tabs>
          <w:tab w:val="left" w:pos="1134"/>
        </w:tabs>
        <w:spacing w:after="0" w:line="240" w:lineRule="auto"/>
        <w:ind w:left="0" w:firstLine="709"/>
        <w:contextualSpacing/>
      </w:pPr>
      <w:r w:rsidRPr="00203FCA">
        <w:t>Кошти міського бюджету, державної субвенції;</w:t>
      </w:r>
    </w:p>
    <w:p w14:paraId="437D5869" w14:textId="77777777" w:rsidR="00203FCA" w:rsidRPr="00203FCA" w:rsidRDefault="00203FCA" w:rsidP="00203FCA">
      <w:pPr>
        <w:numPr>
          <w:ilvl w:val="2"/>
          <w:numId w:val="7"/>
        </w:numPr>
        <w:tabs>
          <w:tab w:val="left" w:pos="1134"/>
        </w:tabs>
        <w:spacing w:after="0" w:line="240" w:lineRule="auto"/>
        <w:ind w:left="0" w:firstLine="709"/>
        <w:contextualSpacing/>
      </w:pPr>
      <w:r w:rsidRPr="00203FCA">
        <w:t>Кошти, отримані за договорами з органом, що реалізує державну політику у сфері державних фінансових гарантій медичного обслуговування населення;</w:t>
      </w:r>
    </w:p>
    <w:p w14:paraId="3AB58C43" w14:textId="77777777" w:rsidR="00203FCA" w:rsidRPr="00203FCA" w:rsidRDefault="00203FCA" w:rsidP="00203FCA">
      <w:pPr>
        <w:numPr>
          <w:ilvl w:val="2"/>
          <w:numId w:val="7"/>
        </w:numPr>
        <w:tabs>
          <w:tab w:val="left" w:pos="1134"/>
        </w:tabs>
        <w:spacing w:after="0" w:line="240" w:lineRule="auto"/>
        <w:ind w:left="0" w:firstLine="709"/>
        <w:contextualSpacing/>
      </w:pPr>
      <w:r w:rsidRPr="00203FCA">
        <w:t>Кошти, одержані за програмами державно-приватного партнерства;</w:t>
      </w:r>
    </w:p>
    <w:p w14:paraId="61D2B131" w14:textId="77777777" w:rsidR="00203FCA" w:rsidRPr="00203FCA" w:rsidRDefault="00203FCA" w:rsidP="00203FCA">
      <w:pPr>
        <w:numPr>
          <w:ilvl w:val="2"/>
          <w:numId w:val="7"/>
        </w:numPr>
        <w:shd w:val="clear" w:color="auto" w:fill="FFFFFF"/>
        <w:tabs>
          <w:tab w:val="left" w:pos="1134"/>
        </w:tabs>
        <w:spacing w:after="0" w:line="240" w:lineRule="auto"/>
        <w:ind w:left="0" w:firstLine="709"/>
        <w:rPr>
          <w:color w:val="000000"/>
        </w:rPr>
      </w:pPr>
      <w:r w:rsidRPr="00203FCA">
        <w:rPr>
          <w:color w:val="000000"/>
        </w:rPr>
        <w:lastRenderedPageBreak/>
        <w:t>Власні надходження Підприємства: кошти від здійснення господарської діяльності, надання платних послуг, надання в оренду майна, закріпленого на праві оперативного управління в порядку, встановленому чинними нормативно-правовими актами (Законами України, постановами Кабінету Міністрів України, рішеннями Стрийської міської ради тощо); кошти від навчання та стажування інтернів на платній основі; кошти та інше майно, одержані від реалізації продукції (робіт, послуг);</w:t>
      </w:r>
    </w:p>
    <w:p w14:paraId="6AE4903F" w14:textId="77777777" w:rsidR="00203FCA" w:rsidRPr="00203FCA" w:rsidRDefault="00203FCA" w:rsidP="00203FCA">
      <w:pPr>
        <w:numPr>
          <w:ilvl w:val="2"/>
          <w:numId w:val="7"/>
        </w:numPr>
        <w:shd w:val="clear" w:color="auto" w:fill="FFFFFF"/>
        <w:tabs>
          <w:tab w:val="left" w:pos="1134"/>
        </w:tabs>
        <w:spacing w:after="0" w:line="240" w:lineRule="auto"/>
        <w:ind w:left="0" w:firstLine="709"/>
        <w:rPr>
          <w:color w:val="000000"/>
        </w:rPr>
      </w:pPr>
      <w:r w:rsidRPr="00203FCA">
        <w:t>Цільові кошти;</w:t>
      </w:r>
    </w:p>
    <w:p w14:paraId="5D7EACDB" w14:textId="77777777" w:rsidR="00203FCA" w:rsidRPr="00203FCA" w:rsidRDefault="00203FCA" w:rsidP="00203FCA">
      <w:pPr>
        <w:numPr>
          <w:ilvl w:val="2"/>
          <w:numId w:val="7"/>
        </w:numPr>
        <w:shd w:val="clear" w:color="auto" w:fill="FFFFFF"/>
        <w:tabs>
          <w:tab w:val="left" w:pos="1134"/>
        </w:tabs>
        <w:spacing w:after="0" w:line="240" w:lineRule="auto"/>
        <w:ind w:left="0" w:firstLine="709"/>
        <w:rPr>
          <w:color w:val="000000"/>
        </w:rPr>
      </w:pPr>
      <w:r w:rsidRPr="00203FCA">
        <w:t>Грантові кошти;</w:t>
      </w:r>
    </w:p>
    <w:p w14:paraId="5FBA4405" w14:textId="77777777" w:rsidR="00203FCA" w:rsidRPr="00203FCA" w:rsidRDefault="00203FCA" w:rsidP="00203FCA">
      <w:pPr>
        <w:numPr>
          <w:ilvl w:val="2"/>
          <w:numId w:val="7"/>
        </w:numPr>
        <w:shd w:val="clear" w:color="auto" w:fill="FFFFFF"/>
        <w:tabs>
          <w:tab w:val="left" w:pos="1134"/>
        </w:tabs>
        <w:spacing w:after="0" w:line="240" w:lineRule="auto"/>
        <w:ind w:left="0" w:firstLine="709"/>
        <w:rPr>
          <w:color w:val="000000"/>
        </w:rPr>
      </w:pPr>
      <w:r w:rsidRPr="00203FCA">
        <w:t>Кредити банків;</w:t>
      </w:r>
    </w:p>
    <w:p w14:paraId="07D05454" w14:textId="77777777" w:rsidR="00203FCA" w:rsidRPr="00203FCA" w:rsidRDefault="00203FCA" w:rsidP="00203FCA">
      <w:pPr>
        <w:numPr>
          <w:ilvl w:val="2"/>
          <w:numId w:val="7"/>
        </w:numPr>
        <w:shd w:val="clear" w:color="auto" w:fill="FFFFFF"/>
        <w:tabs>
          <w:tab w:val="left" w:pos="1134"/>
        </w:tabs>
        <w:spacing w:after="0" w:line="240" w:lineRule="auto"/>
        <w:ind w:left="0" w:firstLine="709"/>
        <w:rPr>
          <w:color w:val="000000"/>
        </w:rPr>
      </w:pPr>
      <w:r w:rsidRPr="00203FCA">
        <w:t>Страхові відшкодування, страхові платежі, що здійснені на користь третіх осіб та отримані відповідно до законодавства;</w:t>
      </w:r>
    </w:p>
    <w:p w14:paraId="5E3FCC31" w14:textId="77777777" w:rsidR="00203FCA" w:rsidRPr="00203FCA" w:rsidRDefault="00203FCA" w:rsidP="00203FCA">
      <w:pPr>
        <w:numPr>
          <w:ilvl w:val="2"/>
          <w:numId w:val="7"/>
        </w:numPr>
        <w:shd w:val="clear" w:color="auto" w:fill="FFFFFF"/>
        <w:tabs>
          <w:tab w:val="left" w:pos="1134"/>
        </w:tabs>
        <w:spacing w:after="0" w:line="240" w:lineRule="auto"/>
        <w:ind w:left="0" w:firstLine="709"/>
      </w:pPr>
      <w:r w:rsidRPr="00203FCA">
        <w:t>Майно, придбане у інших юридичних або фізичних осіб;</w:t>
      </w:r>
    </w:p>
    <w:p w14:paraId="50895E0C" w14:textId="77777777" w:rsidR="00203FCA" w:rsidRPr="00203FCA" w:rsidRDefault="00203FCA" w:rsidP="00203FCA">
      <w:pPr>
        <w:numPr>
          <w:ilvl w:val="2"/>
          <w:numId w:val="7"/>
        </w:numPr>
        <w:shd w:val="clear" w:color="auto" w:fill="FFFFFF"/>
        <w:tabs>
          <w:tab w:val="left" w:pos="1134"/>
        </w:tabs>
        <w:spacing w:after="0" w:line="240" w:lineRule="auto"/>
        <w:ind w:left="0" w:firstLine="709"/>
        <w:rPr>
          <w:color w:val="000000"/>
        </w:rPr>
      </w:pPr>
      <w:r w:rsidRPr="00203FCA">
        <w:t xml:space="preserve">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w:t>
      </w:r>
    </w:p>
    <w:p w14:paraId="40E9E1EE" w14:textId="77777777" w:rsidR="00203FCA" w:rsidRPr="00203FCA" w:rsidRDefault="00203FCA" w:rsidP="00203FCA">
      <w:pPr>
        <w:numPr>
          <w:ilvl w:val="2"/>
          <w:numId w:val="7"/>
        </w:numPr>
        <w:shd w:val="clear" w:color="auto" w:fill="FFFFFF"/>
        <w:tabs>
          <w:tab w:val="left" w:pos="1134"/>
        </w:tabs>
        <w:spacing w:after="0" w:line="240" w:lineRule="auto"/>
        <w:ind w:left="0" w:firstLine="709"/>
        <w:rPr>
          <w:color w:val="000000"/>
        </w:rPr>
      </w:pPr>
      <w:r w:rsidRPr="00203FCA">
        <w:t>Надходження коштів на виконання міжнародних, державних та місцевих програм соціально-економічного розвитку регіону, розвитку медичної галузі;</w:t>
      </w:r>
    </w:p>
    <w:p w14:paraId="678D2CB1" w14:textId="77777777" w:rsidR="00203FCA" w:rsidRPr="00203FCA" w:rsidRDefault="00203FCA" w:rsidP="00203FCA">
      <w:pPr>
        <w:numPr>
          <w:ilvl w:val="2"/>
          <w:numId w:val="7"/>
        </w:numPr>
        <w:shd w:val="clear" w:color="auto" w:fill="FFFFFF"/>
        <w:tabs>
          <w:tab w:val="left" w:pos="1134"/>
        </w:tabs>
        <w:spacing w:after="0" w:line="240" w:lineRule="auto"/>
        <w:ind w:left="0" w:firstLine="709"/>
        <w:rPr>
          <w:color w:val="000000"/>
        </w:rPr>
      </w:pPr>
      <w:r w:rsidRPr="00203FCA">
        <w:t>Кошти міжнародних донорів</w:t>
      </w:r>
      <w:r w:rsidRPr="00203FCA">
        <w:rPr>
          <w:color w:val="000000"/>
        </w:rPr>
        <w:t>;</w:t>
      </w:r>
    </w:p>
    <w:p w14:paraId="2DF87C36" w14:textId="77777777" w:rsidR="00203FCA" w:rsidRPr="00203FCA" w:rsidRDefault="00203FCA" w:rsidP="00203FCA">
      <w:pPr>
        <w:numPr>
          <w:ilvl w:val="2"/>
          <w:numId w:val="7"/>
        </w:numPr>
        <w:shd w:val="clear" w:color="auto" w:fill="FFFFFF"/>
        <w:tabs>
          <w:tab w:val="left" w:pos="1134"/>
        </w:tabs>
        <w:spacing w:after="0" w:line="240" w:lineRule="auto"/>
        <w:ind w:left="0" w:firstLine="709"/>
        <w:rPr>
          <w:color w:val="000000"/>
        </w:rPr>
      </w:pPr>
      <w:r w:rsidRPr="00203FCA">
        <w:rPr>
          <w:color w:val="000000"/>
        </w:rPr>
        <w:t>Майно та кошти, отримані з інших джерел, що не заборонені законодавством України.</w:t>
      </w:r>
    </w:p>
    <w:p w14:paraId="30C1EB66" w14:textId="77777777" w:rsidR="00203FCA" w:rsidRPr="00203FCA" w:rsidRDefault="00203FCA" w:rsidP="00203FCA">
      <w:pPr>
        <w:numPr>
          <w:ilvl w:val="1"/>
          <w:numId w:val="7"/>
        </w:numPr>
        <w:tabs>
          <w:tab w:val="left" w:pos="1134"/>
        </w:tabs>
        <w:spacing w:after="0" w:line="240" w:lineRule="auto"/>
        <w:ind w:left="0" w:firstLine="709"/>
        <w:contextualSpacing/>
      </w:pPr>
      <w:r w:rsidRPr="00203FCA">
        <w:t>Підприємство може одержувати кредити для виконання статутних завдань за згодою та під гарантію Засновника.</w:t>
      </w:r>
    </w:p>
    <w:p w14:paraId="1A708259" w14:textId="77777777" w:rsidR="00203FCA" w:rsidRPr="00203FCA" w:rsidRDefault="00203FCA" w:rsidP="00203FCA">
      <w:pPr>
        <w:numPr>
          <w:ilvl w:val="1"/>
          <w:numId w:val="7"/>
        </w:numPr>
        <w:tabs>
          <w:tab w:val="left" w:pos="1134"/>
        </w:tabs>
        <w:spacing w:after="0" w:line="240" w:lineRule="auto"/>
        <w:ind w:left="0" w:firstLine="709"/>
        <w:contextualSpacing/>
      </w:pPr>
      <w:r w:rsidRPr="00203FCA">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14:paraId="69453F16" w14:textId="77777777" w:rsidR="00203FCA" w:rsidRPr="00203FCA" w:rsidRDefault="00203FCA" w:rsidP="00203FCA">
      <w:pPr>
        <w:numPr>
          <w:ilvl w:val="1"/>
          <w:numId w:val="7"/>
        </w:numPr>
        <w:tabs>
          <w:tab w:val="left" w:pos="1134"/>
        </w:tabs>
        <w:spacing w:after="0" w:line="240" w:lineRule="auto"/>
        <w:ind w:left="0" w:firstLine="709"/>
        <w:contextualSpacing/>
      </w:pPr>
      <w:r w:rsidRPr="00203FCA">
        <w:t xml:space="preserve">Підприємство може бути орендодавцем майна комунальної власності Стрийської міської територіальної громади, яке перебуває у нього на праві оперативного управління у порядку, </w:t>
      </w:r>
      <w:r w:rsidRPr="00203FCA">
        <w:rPr>
          <w:color w:val="000000"/>
        </w:rPr>
        <w:t>встановленому чинними нормативно-правовими актами (Законами України, постановами Кабінету Міністрів України, рішеннями Стрийської міської ради тощо).</w:t>
      </w:r>
    </w:p>
    <w:p w14:paraId="20921605" w14:textId="77777777" w:rsidR="00203FCA" w:rsidRPr="00203FCA" w:rsidRDefault="00203FCA" w:rsidP="00203FCA">
      <w:pPr>
        <w:numPr>
          <w:ilvl w:val="1"/>
          <w:numId w:val="7"/>
        </w:numPr>
        <w:tabs>
          <w:tab w:val="left" w:pos="1134"/>
        </w:tabs>
        <w:spacing w:after="0" w:line="240" w:lineRule="auto"/>
        <w:ind w:left="0" w:firstLine="709"/>
        <w:contextualSpacing/>
      </w:pPr>
      <w:r w:rsidRPr="00203FCA">
        <w:t xml:space="preserve">Власні надходження Підприємства використовуються відповідно до чинного законодавства України та положень цього Статуту. Доходи (прибутки) Підприємства використовуються виключно для фінансування видатків на утримання, реалізації мети (цілей, завдань) та напрямків діяльності, що передбачені цим Статутом. </w:t>
      </w:r>
    </w:p>
    <w:p w14:paraId="1F638E4B" w14:textId="77777777" w:rsidR="00203FCA" w:rsidRPr="00203FCA" w:rsidRDefault="00203FCA" w:rsidP="00203FCA">
      <w:pPr>
        <w:numPr>
          <w:ilvl w:val="1"/>
          <w:numId w:val="7"/>
        </w:numPr>
        <w:tabs>
          <w:tab w:val="left" w:pos="1134"/>
        </w:tabs>
        <w:spacing w:after="0" w:line="240" w:lineRule="auto"/>
        <w:ind w:left="0" w:firstLine="709"/>
        <w:contextualSpacing/>
      </w:pPr>
      <w:r w:rsidRPr="00203FCA">
        <w:t>Вилучення майна Підприємства може мати місце лише у випадках, передбачених чинним законодавством України.</w:t>
      </w:r>
    </w:p>
    <w:p w14:paraId="495689DE" w14:textId="77777777" w:rsidR="00203FCA" w:rsidRPr="00203FCA" w:rsidRDefault="00203FCA" w:rsidP="00203FCA">
      <w:pPr>
        <w:numPr>
          <w:ilvl w:val="1"/>
          <w:numId w:val="7"/>
        </w:numPr>
        <w:shd w:val="clear" w:color="auto" w:fill="FFFFFF"/>
        <w:tabs>
          <w:tab w:val="left" w:pos="1134"/>
        </w:tabs>
        <w:spacing w:after="0" w:line="240" w:lineRule="auto"/>
        <w:ind w:left="0" w:firstLine="709"/>
      </w:pPr>
      <w:r w:rsidRPr="00203FCA">
        <w:t>Підприємство користується встановленими пільгами по оподаткуванню, передбаченими законодавством.</w:t>
      </w:r>
    </w:p>
    <w:p w14:paraId="17F3F373" w14:textId="77777777" w:rsidR="00203FCA" w:rsidRPr="00203FCA" w:rsidRDefault="00203FCA" w:rsidP="00203FCA">
      <w:pPr>
        <w:numPr>
          <w:ilvl w:val="1"/>
          <w:numId w:val="7"/>
        </w:numPr>
        <w:shd w:val="clear" w:color="auto" w:fill="FFFFFF"/>
        <w:tabs>
          <w:tab w:val="left" w:pos="1134"/>
        </w:tabs>
        <w:spacing w:after="0" w:line="240" w:lineRule="auto"/>
        <w:ind w:left="0" w:firstLine="709"/>
      </w:pPr>
      <w:r w:rsidRPr="00203FCA">
        <w:rPr>
          <w:color w:val="000000"/>
        </w:rPr>
        <w:t>Підприємство є одержувачем бюджетних коштів.</w:t>
      </w:r>
    </w:p>
    <w:p w14:paraId="04CF488A" w14:textId="77777777" w:rsidR="00203FCA" w:rsidRPr="00203FCA" w:rsidRDefault="00203FCA" w:rsidP="00203FCA">
      <w:pPr>
        <w:shd w:val="clear" w:color="auto" w:fill="FFFFFF"/>
        <w:tabs>
          <w:tab w:val="left" w:pos="1134"/>
        </w:tabs>
        <w:spacing w:after="0" w:line="240" w:lineRule="auto"/>
        <w:rPr>
          <w:color w:val="000000"/>
        </w:rPr>
      </w:pPr>
    </w:p>
    <w:p w14:paraId="1F1E8DBB" w14:textId="77777777" w:rsidR="00203FCA" w:rsidRPr="00203FCA" w:rsidRDefault="00203FCA" w:rsidP="00203FCA">
      <w:pPr>
        <w:shd w:val="clear" w:color="auto" w:fill="FFFFFF"/>
        <w:tabs>
          <w:tab w:val="left" w:pos="1134"/>
        </w:tabs>
        <w:spacing w:after="0" w:line="240" w:lineRule="auto"/>
      </w:pPr>
    </w:p>
    <w:p w14:paraId="7230103A" w14:textId="77777777" w:rsidR="00203FCA" w:rsidRPr="00203FCA" w:rsidRDefault="00203FCA" w:rsidP="00203FCA">
      <w:pPr>
        <w:shd w:val="clear" w:color="auto" w:fill="FFFFFF"/>
        <w:tabs>
          <w:tab w:val="left" w:pos="1134"/>
        </w:tabs>
        <w:spacing w:after="0" w:line="240" w:lineRule="auto"/>
        <w:rPr>
          <w:color w:val="000000"/>
        </w:rPr>
      </w:pPr>
    </w:p>
    <w:p w14:paraId="38EB8458" w14:textId="77777777" w:rsidR="00203FCA" w:rsidRPr="00203FCA" w:rsidRDefault="00203FCA" w:rsidP="00203FCA">
      <w:pPr>
        <w:tabs>
          <w:tab w:val="left" w:pos="1134"/>
        </w:tabs>
        <w:spacing w:after="0" w:line="240" w:lineRule="auto"/>
        <w:ind w:firstLine="0"/>
        <w:rPr>
          <w:b/>
        </w:rPr>
      </w:pPr>
    </w:p>
    <w:p w14:paraId="3E4106CD" w14:textId="77777777" w:rsidR="00203FCA" w:rsidRPr="00203FCA" w:rsidRDefault="00203FCA" w:rsidP="00203FCA">
      <w:pPr>
        <w:numPr>
          <w:ilvl w:val="0"/>
          <w:numId w:val="10"/>
        </w:numPr>
        <w:tabs>
          <w:tab w:val="left" w:pos="1134"/>
        </w:tabs>
        <w:spacing w:after="0" w:line="240" w:lineRule="auto"/>
        <w:ind w:left="0" w:firstLine="709"/>
        <w:contextualSpacing/>
        <w:jc w:val="center"/>
        <w:rPr>
          <w:b/>
        </w:rPr>
      </w:pPr>
      <w:r w:rsidRPr="00203FCA">
        <w:rPr>
          <w:b/>
        </w:rPr>
        <w:lastRenderedPageBreak/>
        <w:t>ПРАВА ТА ОБОВ’ЯЗКИ</w:t>
      </w:r>
      <w:r w:rsidRPr="00203FCA">
        <w:t xml:space="preserve"> </w:t>
      </w:r>
      <w:r w:rsidRPr="00203FCA">
        <w:rPr>
          <w:b/>
        </w:rPr>
        <w:t>ПІДПРИЄМСТВА</w:t>
      </w:r>
    </w:p>
    <w:p w14:paraId="5FAEB05A" w14:textId="77777777" w:rsidR="00203FCA" w:rsidRPr="00203FCA" w:rsidRDefault="00203FCA" w:rsidP="00203FCA">
      <w:pPr>
        <w:tabs>
          <w:tab w:val="left" w:pos="1134"/>
        </w:tabs>
        <w:contextualSpacing/>
        <w:rPr>
          <w:b/>
        </w:rPr>
      </w:pPr>
    </w:p>
    <w:p w14:paraId="4BB04A48" w14:textId="77777777" w:rsidR="00203FCA" w:rsidRPr="00203FCA" w:rsidRDefault="00203FCA" w:rsidP="00203FCA">
      <w:pPr>
        <w:numPr>
          <w:ilvl w:val="1"/>
          <w:numId w:val="9"/>
        </w:numPr>
        <w:tabs>
          <w:tab w:val="left" w:pos="360"/>
          <w:tab w:val="left" w:pos="1134"/>
        </w:tabs>
        <w:spacing w:after="0" w:line="240" w:lineRule="auto"/>
        <w:ind w:left="0" w:right="-5" w:firstLine="709"/>
        <w:contextualSpacing/>
      </w:pPr>
      <w:r w:rsidRPr="00203FCA">
        <w:t>Підприємство має право:</w:t>
      </w:r>
    </w:p>
    <w:p w14:paraId="451E80FA" w14:textId="77777777" w:rsidR="00203FCA" w:rsidRPr="00203FCA" w:rsidRDefault="00203FCA" w:rsidP="00203FCA">
      <w:pPr>
        <w:numPr>
          <w:ilvl w:val="2"/>
          <w:numId w:val="9"/>
        </w:numPr>
        <w:tabs>
          <w:tab w:val="left" w:pos="360"/>
          <w:tab w:val="left" w:pos="1134"/>
        </w:tabs>
        <w:spacing w:after="0" w:line="240" w:lineRule="auto"/>
        <w:ind w:left="0" w:right="-5" w:firstLine="709"/>
      </w:pPr>
      <w:r w:rsidRPr="00203FCA">
        <w:t>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3E46C1F9" w14:textId="77777777" w:rsidR="00203FCA" w:rsidRPr="00203FCA" w:rsidRDefault="00203FCA" w:rsidP="00203FCA">
      <w:pPr>
        <w:numPr>
          <w:ilvl w:val="2"/>
          <w:numId w:val="9"/>
        </w:numPr>
        <w:tabs>
          <w:tab w:val="left" w:pos="360"/>
          <w:tab w:val="left" w:pos="1134"/>
        </w:tabs>
        <w:spacing w:after="0" w:line="240" w:lineRule="auto"/>
        <w:ind w:left="0" w:right="-5" w:firstLine="709"/>
      </w:pPr>
      <w:r w:rsidRPr="00203FCA">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3B8C4E6A" w14:textId="77777777" w:rsidR="00203FCA" w:rsidRPr="00203FCA" w:rsidRDefault="00203FCA" w:rsidP="00203FCA">
      <w:pPr>
        <w:numPr>
          <w:ilvl w:val="2"/>
          <w:numId w:val="9"/>
        </w:numPr>
        <w:tabs>
          <w:tab w:val="left" w:pos="360"/>
          <w:tab w:val="left" w:pos="1134"/>
        </w:tabs>
        <w:spacing w:after="0" w:line="240" w:lineRule="auto"/>
        <w:ind w:left="0" w:right="-5" w:firstLine="709"/>
      </w:pPr>
      <w:r w:rsidRPr="00203FCA">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14:paraId="10A91400" w14:textId="77777777" w:rsidR="00203FCA" w:rsidRPr="00203FCA" w:rsidRDefault="00203FCA" w:rsidP="00203FCA">
      <w:pPr>
        <w:numPr>
          <w:ilvl w:val="2"/>
          <w:numId w:val="9"/>
        </w:numPr>
        <w:tabs>
          <w:tab w:val="left" w:pos="360"/>
          <w:tab w:val="left" w:pos="1134"/>
        </w:tabs>
        <w:spacing w:after="0" w:line="240" w:lineRule="auto"/>
        <w:ind w:left="0" w:right="-5" w:firstLine="709"/>
      </w:pPr>
      <w:r w:rsidRPr="00203FCA">
        <w:t>Здійснювати співробітництво з іноземними організаціями відповідно до законодавства за погодженням  з Уповноваженим органом;</w:t>
      </w:r>
    </w:p>
    <w:p w14:paraId="4170EF29" w14:textId="77777777" w:rsidR="00203FCA" w:rsidRPr="00203FCA" w:rsidRDefault="00203FCA" w:rsidP="00203FCA">
      <w:pPr>
        <w:numPr>
          <w:ilvl w:val="2"/>
          <w:numId w:val="9"/>
        </w:numPr>
        <w:tabs>
          <w:tab w:val="left" w:pos="360"/>
          <w:tab w:val="left" w:pos="1134"/>
        </w:tabs>
        <w:spacing w:after="0" w:line="240" w:lineRule="auto"/>
        <w:ind w:left="0" w:right="-5" w:firstLine="709"/>
      </w:pPr>
      <w:r w:rsidRPr="00203FCA">
        <w:t>Укладати з міжнародними організаціями (донорами) договори, меморандуми, угоди на отримання методичної, матеріальної, фінансової допомоги;</w:t>
      </w:r>
    </w:p>
    <w:p w14:paraId="2493C359" w14:textId="77777777" w:rsidR="00203FCA" w:rsidRPr="00203FCA" w:rsidRDefault="00203FCA" w:rsidP="00203FCA">
      <w:pPr>
        <w:numPr>
          <w:ilvl w:val="2"/>
          <w:numId w:val="9"/>
        </w:numPr>
        <w:tabs>
          <w:tab w:val="left" w:pos="1134"/>
        </w:tabs>
        <w:spacing w:after="0" w:line="240" w:lineRule="auto"/>
        <w:ind w:left="0" w:firstLine="709"/>
      </w:pPr>
      <w:r w:rsidRPr="00203FCA">
        <w:t xml:space="preserve">Здійснювати тендерні процедури, </w:t>
      </w:r>
      <w:r w:rsidRPr="00203FCA">
        <w:rPr>
          <w:color w:val="000000"/>
        </w:rPr>
        <w:t>укладати договори з постачальниками товарів,  виконавцями робіт та надавачами послуг,</w:t>
      </w:r>
      <w:r w:rsidRPr="00203FCA">
        <w:t xml:space="preserve">  а також проводити контроль за їх виконанням;</w:t>
      </w:r>
    </w:p>
    <w:p w14:paraId="53BA03CC" w14:textId="77777777" w:rsidR="00203FCA" w:rsidRPr="00203FCA" w:rsidRDefault="00203FCA" w:rsidP="00203FCA">
      <w:pPr>
        <w:numPr>
          <w:ilvl w:val="2"/>
          <w:numId w:val="9"/>
        </w:numPr>
        <w:tabs>
          <w:tab w:val="left" w:pos="142"/>
          <w:tab w:val="left" w:pos="360"/>
          <w:tab w:val="left" w:pos="1134"/>
        </w:tabs>
        <w:spacing w:after="0" w:line="240" w:lineRule="auto"/>
        <w:ind w:left="0" w:right="-5" w:firstLine="709"/>
      </w:pPr>
      <w:r w:rsidRPr="00203FCA">
        <w:t xml:space="preserve">На отримання місцевої фінансової допомоги, локальної субсидії для виконання енергоаудитів будівель, заходів з підвищення енергоефективності та інших заходів, </w:t>
      </w:r>
      <w:r w:rsidRPr="00203FCA">
        <w:rPr>
          <w:color w:val="000000"/>
        </w:rPr>
        <w:t>у тому числі у рамках</w:t>
      </w:r>
      <w:r w:rsidRPr="00203FCA">
        <w:rPr>
          <w:color w:val="FF0000"/>
        </w:rPr>
        <w:t xml:space="preserve"> </w:t>
      </w:r>
      <w:r w:rsidRPr="00203FCA">
        <w:t>реалізації державних та міжнародних проектів;</w:t>
      </w:r>
    </w:p>
    <w:p w14:paraId="22309A7A" w14:textId="77777777" w:rsidR="00203FCA" w:rsidRPr="00203FCA" w:rsidRDefault="00203FCA" w:rsidP="00203FCA">
      <w:pPr>
        <w:numPr>
          <w:ilvl w:val="2"/>
          <w:numId w:val="9"/>
        </w:numPr>
        <w:tabs>
          <w:tab w:val="left" w:pos="142"/>
          <w:tab w:val="left" w:pos="360"/>
          <w:tab w:val="left" w:pos="1134"/>
        </w:tabs>
        <w:spacing w:after="0" w:line="240" w:lineRule="auto"/>
        <w:ind w:left="0" w:right="-5" w:firstLine="709"/>
      </w:pPr>
      <w:r w:rsidRPr="00203FCA">
        <w:t>Самостійно визначати напрямки використання грошових коштів у порядку, визначеному законодавством України, враховуючи норми Статуту;</w:t>
      </w:r>
    </w:p>
    <w:p w14:paraId="3DA30D57" w14:textId="77777777" w:rsidR="00203FCA" w:rsidRPr="00203FCA" w:rsidRDefault="00203FCA" w:rsidP="00203FCA">
      <w:pPr>
        <w:numPr>
          <w:ilvl w:val="2"/>
          <w:numId w:val="9"/>
        </w:numPr>
        <w:tabs>
          <w:tab w:val="left" w:pos="142"/>
          <w:tab w:val="left" w:pos="360"/>
          <w:tab w:val="left" w:pos="1134"/>
        </w:tabs>
        <w:spacing w:after="0" w:line="240" w:lineRule="auto"/>
        <w:ind w:left="0" w:right="-5" w:firstLine="709"/>
      </w:pPr>
      <w:r w:rsidRPr="00203FCA">
        <w:t>Здійснювати власне будівництво, реконструкцію, капітальний та поточний ремонт основних фондів у визначеному законодавством порядку;</w:t>
      </w:r>
    </w:p>
    <w:p w14:paraId="3343A656" w14:textId="77777777" w:rsidR="00203FCA" w:rsidRPr="00203FCA" w:rsidRDefault="00203FCA" w:rsidP="00203FCA">
      <w:pPr>
        <w:numPr>
          <w:ilvl w:val="2"/>
          <w:numId w:val="9"/>
        </w:numPr>
        <w:tabs>
          <w:tab w:val="left" w:pos="142"/>
          <w:tab w:val="left" w:pos="1134"/>
          <w:tab w:val="left" w:pos="1560"/>
        </w:tabs>
        <w:spacing w:after="0" w:line="240" w:lineRule="auto"/>
        <w:ind w:left="0" w:right="-5" w:firstLine="709"/>
      </w:pPr>
      <w:r w:rsidRPr="00203FCA">
        <w:t>Залучати підприємства, установи та організації для реалізації своїх статутних завдань у визначеному законодавством порядку;</w:t>
      </w:r>
    </w:p>
    <w:p w14:paraId="45510204" w14:textId="77777777" w:rsidR="00203FCA" w:rsidRPr="00203FCA" w:rsidRDefault="00203FCA" w:rsidP="00203FCA">
      <w:pPr>
        <w:numPr>
          <w:ilvl w:val="2"/>
          <w:numId w:val="9"/>
        </w:numPr>
        <w:tabs>
          <w:tab w:val="left" w:pos="142"/>
          <w:tab w:val="left" w:pos="1134"/>
          <w:tab w:val="left" w:pos="1560"/>
        </w:tabs>
        <w:spacing w:after="0" w:line="240" w:lineRule="auto"/>
        <w:ind w:left="0" w:right="-5" w:firstLine="709"/>
      </w:pPr>
      <w:r w:rsidRPr="00203FCA">
        <w:t>Співпрацювати з іншими закладами охорони здоров’я, науковими установами та фізичними особами-підприємцями;</w:t>
      </w:r>
    </w:p>
    <w:p w14:paraId="4FC725F3" w14:textId="77777777" w:rsidR="00203FCA" w:rsidRPr="00203FCA" w:rsidRDefault="00203FCA" w:rsidP="00203FCA">
      <w:pPr>
        <w:numPr>
          <w:ilvl w:val="2"/>
          <w:numId w:val="9"/>
        </w:numPr>
        <w:tabs>
          <w:tab w:val="left" w:pos="142"/>
          <w:tab w:val="left" w:pos="1134"/>
          <w:tab w:val="left" w:pos="1560"/>
        </w:tabs>
        <w:spacing w:after="0" w:line="240" w:lineRule="auto"/>
        <w:ind w:left="0" w:right="-5" w:firstLine="709"/>
      </w:pPr>
      <w:r w:rsidRPr="00203FCA">
        <w:t>Надавати консультативну допомогу з питань, що належать до його компетенції, спеціалістам інших закладів охорони здоров’я за їх запитом;</w:t>
      </w:r>
    </w:p>
    <w:p w14:paraId="2607B498" w14:textId="77777777" w:rsidR="00203FCA" w:rsidRPr="00203FCA" w:rsidRDefault="00203FCA" w:rsidP="00203FCA">
      <w:pPr>
        <w:numPr>
          <w:ilvl w:val="2"/>
          <w:numId w:val="9"/>
        </w:numPr>
        <w:tabs>
          <w:tab w:val="left" w:pos="142"/>
          <w:tab w:val="left" w:pos="1134"/>
          <w:tab w:val="left" w:pos="1560"/>
        </w:tabs>
        <w:spacing w:after="0" w:line="240" w:lineRule="auto"/>
        <w:ind w:left="0" w:right="-5" w:firstLine="709"/>
      </w:pPr>
      <w:r w:rsidRPr="00203FCA">
        <w:t>Створювати структурні підрозділи Підприємства за погодженням  з Засновником та відповідно до законодавства України;</w:t>
      </w:r>
    </w:p>
    <w:p w14:paraId="10A7F27B" w14:textId="77777777" w:rsidR="00203FCA" w:rsidRPr="00203FCA" w:rsidRDefault="00203FCA" w:rsidP="00203FCA">
      <w:pPr>
        <w:numPr>
          <w:ilvl w:val="2"/>
          <w:numId w:val="9"/>
        </w:numPr>
        <w:tabs>
          <w:tab w:val="left" w:pos="142"/>
          <w:tab w:val="left" w:pos="1134"/>
          <w:tab w:val="left" w:pos="1560"/>
        </w:tabs>
        <w:spacing w:after="0" w:line="240" w:lineRule="auto"/>
        <w:ind w:left="0" w:right="-5" w:firstLine="709"/>
      </w:pPr>
      <w:r w:rsidRPr="00203FCA">
        <w:t>Здійснювати інші права, що не суперечать законодавству.</w:t>
      </w:r>
    </w:p>
    <w:p w14:paraId="160E0232" w14:textId="77777777" w:rsidR="00203FCA" w:rsidRPr="00203FCA" w:rsidRDefault="00203FCA" w:rsidP="00203FCA">
      <w:pPr>
        <w:numPr>
          <w:ilvl w:val="1"/>
          <w:numId w:val="9"/>
        </w:numPr>
        <w:tabs>
          <w:tab w:val="left" w:pos="1134"/>
        </w:tabs>
        <w:spacing w:after="0" w:line="240" w:lineRule="auto"/>
        <w:ind w:left="0" w:firstLine="709"/>
        <w:contextualSpacing/>
      </w:pPr>
      <w:r w:rsidRPr="00203FCA">
        <w:t>Підприємство зобов’язане:</w:t>
      </w:r>
    </w:p>
    <w:p w14:paraId="327703C5" w14:textId="77777777" w:rsidR="00203FCA" w:rsidRPr="00203FCA" w:rsidRDefault="00203FCA" w:rsidP="00203FCA">
      <w:pPr>
        <w:numPr>
          <w:ilvl w:val="2"/>
          <w:numId w:val="9"/>
        </w:numPr>
        <w:tabs>
          <w:tab w:val="left" w:pos="1134"/>
        </w:tabs>
        <w:spacing w:after="0" w:line="240" w:lineRule="auto"/>
        <w:ind w:left="0" w:firstLine="709"/>
        <w:contextualSpacing/>
      </w:pPr>
      <w:r w:rsidRPr="00203FCA">
        <w:t xml:space="preserve">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рішеннями Стрийської міської ради, її виконавчого комітету, розпорядженнями </w:t>
      </w:r>
      <w:r w:rsidRPr="00203FCA">
        <w:lastRenderedPageBreak/>
        <w:t>Стрийського міського голови, наказами відділу охорони здоров’я Стрийської міської ради,  іншими нормативно-правовими актами та цим Статутом;</w:t>
      </w:r>
    </w:p>
    <w:p w14:paraId="1AD85A9C" w14:textId="77777777" w:rsidR="00203FCA" w:rsidRPr="00203FCA" w:rsidRDefault="00203FCA" w:rsidP="00203FCA">
      <w:pPr>
        <w:numPr>
          <w:ilvl w:val="2"/>
          <w:numId w:val="9"/>
        </w:numPr>
        <w:tabs>
          <w:tab w:val="left" w:pos="1134"/>
        </w:tabs>
        <w:spacing w:after="0" w:line="240" w:lineRule="auto"/>
        <w:ind w:left="0" w:firstLine="709"/>
        <w:contextualSpacing/>
      </w:pPr>
      <w:r w:rsidRPr="00203FCA">
        <w:t>Здійснювати бухгалтерський облік, вести фінансову та статистичну звітність відповідно до вимог чинного законодавства України;</w:t>
      </w:r>
    </w:p>
    <w:p w14:paraId="7918D56E" w14:textId="77777777" w:rsidR="00203FCA" w:rsidRPr="00203FCA" w:rsidRDefault="00203FCA" w:rsidP="00203FCA">
      <w:pPr>
        <w:numPr>
          <w:ilvl w:val="2"/>
          <w:numId w:val="9"/>
        </w:numPr>
        <w:tabs>
          <w:tab w:val="left" w:pos="1134"/>
        </w:tabs>
        <w:spacing w:after="0" w:line="240" w:lineRule="auto"/>
        <w:ind w:left="0" w:firstLine="709"/>
        <w:contextualSpacing/>
      </w:pPr>
      <w:r w:rsidRPr="00203FCA">
        <w:t>Акумулювати власні надходження та витрачати їх в інтересах Підприємства відповідно до чинного законодавства України та цього Статуту.</w:t>
      </w:r>
    </w:p>
    <w:p w14:paraId="48C0D718" w14:textId="77777777" w:rsidR="00203FCA" w:rsidRPr="00203FCA" w:rsidRDefault="00203FCA" w:rsidP="00203FCA">
      <w:pPr>
        <w:numPr>
          <w:ilvl w:val="2"/>
          <w:numId w:val="9"/>
        </w:numPr>
        <w:tabs>
          <w:tab w:val="left" w:pos="142"/>
          <w:tab w:val="left" w:pos="360"/>
          <w:tab w:val="left" w:pos="1134"/>
        </w:tabs>
        <w:spacing w:after="0" w:line="240" w:lineRule="auto"/>
        <w:ind w:left="0" w:right="-5" w:firstLine="709"/>
      </w:pPr>
      <w:r w:rsidRPr="00203FCA">
        <w:t>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Стрийської міської територіальної громади;</w:t>
      </w:r>
    </w:p>
    <w:p w14:paraId="2908908E" w14:textId="77777777" w:rsidR="00203FCA" w:rsidRPr="00203FCA" w:rsidRDefault="00203FCA" w:rsidP="00203FCA">
      <w:pPr>
        <w:numPr>
          <w:ilvl w:val="2"/>
          <w:numId w:val="9"/>
        </w:numPr>
        <w:tabs>
          <w:tab w:val="left" w:pos="1134"/>
        </w:tabs>
        <w:spacing w:after="0" w:line="240" w:lineRule="auto"/>
        <w:ind w:left="0" w:firstLine="709"/>
        <w:contextualSpacing/>
      </w:pPr>
      <w:r w:rsidRPr="00203FCA">
        <w:t>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забезпечувати захист медичних працівників шляхом здійснення добровільного страхування на випадок захворювання на інфекційні хвороби;</w:t>
      </w:r>
    </w:p>
    <w:p w14:paraId="489E7373" w14:textId="77777777" w:rsidR="00203FCA" w:rsidRPr="00203FCA" w:rsidRDefault="00203FCA" w:rsidP="00203FCA">
      <w:pPr>
        <w:numPr>
          <w:ilvl w:val="2"/>
          <w:numId w:val="9"/>
        </w:numPr>
        <w:tabs>
          <w:tab w:val="left" w:pos="1134"/>
        </w:tabs>
        <w:spacing w:after="0" w:line="240" w:lineRule="auto"/>
        <w:ind w:left="0" w:firstLine="709"/>
        <w:contextualSpacing/>
      </w:pPr>
      <w:r w:rsidRPr="00203FCA">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01BFD0C8" w14:textId="77777777" w:rsidR="00203FCA" w:rsidRPr="00203FCA" w:rsidRDefault="00203FCA" w:rsidP="00203FCA">
      <w:pPr>
        <w:numPr>
          <w:ilvl w:val="2"/>
          <w:numId w:val="9"/>
        </w:numPr>
        <w:tabs>
          <w:tab w:val="left" w:pos="1134"/>
        </w:tabs>
        <w:spacing w:after="0" w:line="240" w:lineRule="auto"/>
        <w:ind w:left="0" w:firstLine="709"/>
        <w:contextualSpacing/>
      </w:pPr>
      <w:r w:rsidRPr="00203FCA">
        <w:t>Розробляти та реалізовувати кадрову політику, контролювати підвищення кваліфікації працівників;</w:t>
      </w:r>
    </w:p>
    <w:p w14:paraId="36B93F81" w14:textId="77777777" w:rsidR="00203FCA" w:rsidRPr="00203FCA" w:rsidRDefault="00203FCA" w:rsidP="00203FCA">
      <w:pPr>
        <w:numPr>
          <w:ilvl w:val="2"/>
          <w:numId w:val="9"/>
        </w:numPr>
        <w:tabs>
          <w:tab w:val="left" w:pos="1134"/>
        </w:tabs>
        <w:spacing w:after="0" w:line="240" w:lineRule="auto"/>
        <w:ind w:left="0" w:firstLine="709"/>
        <w:contextualSpacing/>
      </w:pPr>
      <w:r w:rsidRPr="00203FCA">
        <w:t>Забезпечувати цільове використання закріпленого за Підприємством майна;</w:t>
      </w:r>
    </w:p>
    <w:p w14:paraId="7BC61034" w14:textId="77777777" w:rsidR="00203FCA" w:rsidRPr="00203FCA" w:rsidRDefault="00203FCA" w:rsidP="00203FCA">
      <w:pPr>
        <w:numPr>
          <w:ilvl w:val="2"/>
          <w:numId w:val="9"/>
        </w:numPr>
        <w:tabs>
          <w:tab w:val="left" w:pos="1134"/>
        </w:tabs>
        <w:spacing w:after="0" w:line="240" w:lineRule="auto"/>
        <w:ind w:left="0" w:firstLine="709"/>
        <w:contextualSpacing/>
      </w:pPr>
      <w:r w:rsidRPr="00203FCA">
        <w:t>Виконувати норми і вимоги щодо охорони довкілля, раціонального використання і відтворення природних ресурсів та забезпечення екологічної безпеки;</w:t>
      </w:r>
    </w:p>
    <w:p w14:paraId="786891A6" w14:textId="77777777" w:rsidR="00203FCA" w:rsidRPr="00203FCA" w:rsidRDefault="00203FCA" w:rsidP="00203FCA">
      <w:pPr>
        <w:numPr>
          <w:ilvl w:val="2"/>
          <w:numId w:val="9"/>
        </w:numPr>
        <w:tabs>
          <w:tab w:val="left" w:pos="1134"/>
          <w:tab w:val="left" w:pos="1560"/>
        </w:tabs>
        <w:spacing w:after="0" w:line="240" w:lineRule="auto"/>
        <w:ind w:left="0" w:firstLine="709"/>
        <w:contextualSpacing/>
      </w:pPr>
      <w:r w:rsidRPr="00203FCA">
        <w:t xml:space="preserve"> Забезпечувати надання медичної інформації з урахуванням обмежень, встановлених законодавством;</w:t>
      </w:r>
    </w:p>
    <w:p w14:paraId="5EA889C2" w14:textId="77777777" w:rsidR="00203FCA" w:rsidRPr="00203FCA" w:rsidRDefault="00203FCA" w:rsidP="00203FCA">
      <w:pPr>
        <w:numPr>
          <w:ilvl w:val="2"/>
          <w:numId w:val="9"/>
        </w:numPr>
        <w:tabs>
          <w:tab w:val="left" w:pos="1134"/>
          <w:tab w:val="left" w:pos="1560"/>
        </w:tabs>
        <w:spacing w:after="0" w:line="240" w:lineRule="auto"/>
        <w:ind w:left="0" w:firstLine="709"/>
        <w:contextualSpacing/>
      </w:pPr>
      <w:r w:rsidRPr="00203FCA">
        <w:t>Забезпечувати дотримання права на лікарську таємницю;</w:t>
      </w:r>
    </w:p>
    <w:p w14:paraId="02B9CC72" w14:textId="77777777" w:rsidR="00203FCA" w:rsidRPr="00203FCA" w:rsidRDefault="00203FCA" w:rsidP="00203FCA">
      <w:pPr>
        <w:numPr>
          <w:ilvl w:val="2"/>
          <w:numId w:val="9"/>
        </w:numPr>
        <w:tabs>
          <w:tab w:val="left" w:pos="1134"/>
          <w:tab w:val="left" w:pos="1560"/>
        </w:tabs>
        <w:spacing w:after="0" w:line="240" w:lineRule="auto"/>
        <w:ind w:left="0" w:firstLine="709"/>
        <w:contextualSpacing/>
      </w:pPr>
      <w:r w:rsidRPr="00203FCA">
        <w:t>Визначати форми і системи оплати праці, зокрема встановлення посадових окладів, надбавок, доплат та підвищень, порядок та умови заохочення, у тому числі преміювання, розмір премій, інших винагород відповідно до внутрішніх актів підприємства, законодавства України та цього Статуту;</w:t>
      </w:r>
    </w:p>
    <w:p w14:paraId="2CE4D348" w14:textId="77777777" w:rsidR="00203FCA" w:rsidRPr="00203FCA" w:rsidRDefault="00203FCA" w:rsidP="00203FCA">
      <w:pPr>
        <w:numPr>
          <w:ilvl w:val="2"/>
          <w:numId w:val="9"/>
        </w:numPr>
        <w:tabs>
          <w:tab w:val="left" w:pos="1134"/>
          <w:tab w:val="left" w:pos="1560"/>
        </w:tabs>
        <w:spacing w:after="0" w:line="240" w:lineRule="auto"/>
        <w:ind w:left="0" w:firstLine="709"/>
        <w:contextualSpacing/>
        <w:rPr>
          <w:color w:val="000000"/>
        </w:rPr>
      </w:pPr>
      <w:r w:rsidRPr="00203FCA">
        <w:rPr>
          <w:color w:val="000000"/>
        </w:rPr>
        <w:t xml:space="preserve">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в </w:t>
      </w:r>
      <w:r w:rsidRPr="00203FCA">
        <w:t>Стрийській міській територіальній громаді</w:t>
      </w:r>
      <w:r w:rsidRPr="00203FCA">
        <w:rPr>
          <w:color w:val="000000"/>
        </w:rPr>
        <w:t>.</w:t>
      </w:r>
    </w:p>
    <w:p w14:paraId="618A4EE4" w14:textId="77777777" w:rsidR="00203FCA" w:rsidRPr="00203FCA" w:rsidRDefault="00203FCA" w:rsidP="00203FCA">
      <w:pPr>
        <w:shd w:val="clear" w:color="auto" w:fill="FFFFFF"/>
        <w:tabs>
          <w:tab w:val="left" w:pos="1134"/>
        </w:tabs>
        <w:spacing w:after="0" w:line="240" w:lineRule="auto"/>
        <w:rPr>
          <w:color w:val="000000"/>
        </w:rPr>
      </w:pPr>
    </w:p>
    <w:p w14:paraId="12017A97" w14:textId="77777777" w:rsidR="00203FCA" w:rsidRPr="00203FCA" w:rsidRDefault="00203FCA" w:rsidP="00203FCA">
      <w:pPr>
        <w:shd w:val="clear" w:color="auto" w:fill="FFFFFF"/>
        <w:tabs>
          <w:tab w:val="left" w:pos="1134"/>
        </w:tabs>
        <w:spacing w:after="0" w:line="240" w:lineRule="auto"/>
        <w:jc w:val="center"/>
      </w:pPr>
    </w:p>
    <w:p w14:paraId="5DC8ACB3" w14:textId="77777777" w:rsidR="00203FCA" w:rsidRPr="00203FCA" w:rsidRDefault="00203FCA" w:rsidP="00203FCA">
      <w:pPr>
        <w:shd w:val="clear" w:color="auto" w:fill="FFFFFF"/>
        <w:tabs>
          <w:tab w:val="left" w:pos="1134"/>
        </w:tabs>
        <w:spacing w:after="0" w:line="240" w:lineRule="auto"/>
        <w:jc w:val="center"/>
      </w:pPr>
    </w:p>
    <w:p w14:paraId="7696318E" w14:textId="77777777" w:rsidR="00203FCA" w:rsidRPr="00203FCA" w:rsidRDefault="00203FCA" w:rsidP="00203FCA">
      <w:pPr>
        <w:numPr>
          <w:ilvl w:val="0"/>
          <w:numId w:val="9"/>
        </w:numPr>
        <w:tabs>
          <w:tab w:val="left" w:pos="1134"/>
        </w:tabs>
        <w:spacing w:after="0" w:line="240" w:lineRule="auto"/>
        <w:ind w:left="0" w:firstLine="709"/>
        <w:contextualSpacing/>
        <w:jc w:val="center"/>
        <w:rPr>
          <w:b/>
        </w:rPr>
      </w:pPr>
      <w:r w:rsidRPr="00203FCA">
        <w:rPr>
          <w:b/>
        </w:rPr>
        <w:t>УПРАВЛІННЯ ПІДПРИЄМСТВОМ ТА ГРОМАДСЬКИЙ КОНТРОЛЬ ЗА ЙОГО ДІЯЛЬНІСТЮ</w:t>
      </w:r>
    </w:p>
    <w:p w14:paraId="7AF80F51" w14:textId="77777777" w:rsidR="00203FCA" w:rsidRPr="00203FCA" w:rsidRDefault="00203FCA" w:rsidP="00203FCA">
      <w:pPr>
        <w:tabs>
          <w:tab w:val="left" w:pos="1134"/>
        </w:tabs>
        <w:contextualSpacing/>
        <w:rPr>
          <w:b/>
        </w:rPr>
      </w:pPr>
    </w:p>
    <w:p w14:paraId="197084A6" w14:textId="77777777" w:rsidR="00203FCA" w:rsidRPr="00203FCA" w:rsidRDefault="00203FCA" w:rsidP="00203FCA">
      <w:pPr>
        <w:numPr>
          <w:ilvl w:val="1"/>
          <w:numId w:val="9"/>
        </w:numPr>
        <w:tabs>
          <w:tab w:val="left" w:pos="1134"/>
        </w:tabs>
        <w:spacing w:after="0" w:line="240" w:lineRule="auto"/>
        <w:ind w:left="0" w:firstLine="709"/>
        <w:contextualSpacing/>
      </w:pPr>
      <w:r w:rsidRPr="00203FCA">
        <w:t>Управління Підприємством здійснює</w:t>
      </w:r>
      <w:r w:rsidRPr="00203FCA">
        <w:rPr>
          <w:rFonts w:eastAsia="Calibri"/>
        </w:rPr>
        <w:t xml:space="preserve"> Стрийська міська рада</w:t>
      </w:r>
      <w:r w:rsidRPr="00203FCA">
        <w:t xml:space="preserve"> .</w:t>
      </w:r>
    </w:p>
    <w:p w14:paraId="0C9D8F47" w14:textId="77777777" w:rsidR="00203FCA" w:rsidRPr="00203FCA" w:rsidRDefault="00203FCA" w:rsidP="00203FCA">
      <w:pPr>
        <w:numPr>
          <w:ilvl w:val="1"/>
          <w:numId w:val="9"/>
        </w:numPr>
        <w:tabs>
          <w:tab w:val="left" w:pos="1134"/>
        </w:tabs>
        <w:spacing w:after="0" w:line="240" w:lineRule="auto"/>
        <w:ind w:left="0" w:firstLine="709"/>
        <w:contextualSpacing/>
      </w:pPr>
      <w:r w:rsidRPr="00203FCA">
        <w:t xml:space="preserve">Поточне керівництво (оперативне управління) Підприємством здійснює Керівник - Директор, який призначається на посаду розпорядженням міського голови м.Стрия, на конкурсній основі, шляхом укладання з ним контракту   та  звільняється з посади  розпорядженням міського голови згідно </w:t>
      </w:r>
      <w:r w:rsidRPr="00203FCA">
        <w:lastRenderedPageBreak/>
        <w:t>чинного законодавства. Строк найму, права, обов’язки Директора та інші умови найму визначаються контрактом.</w:t>
      </w:r>
    </w:p>
    <w:p w14:paraId="138E4866" w14:textId="77777777" w:rsidR="00203FCA" w:rsidRPr="00203FCA" w:rsidRDefault="00203FCA" w:rsidP="00203FCA">
      <w:pPr>
        <w:numPr>
          <w:ilvl w:val="1"/>
          <w:numId w:val="9"/>
        </w:numPr>
        <w:tabs>
          <w:tab w:val="left" w:pos="1134"/>
        </w:tabs>
        <w:spacing w:after="0" w:line="240" w:lineRule="auto"/>
        <w:ind w:left="0" w:firstLine="709"/>
        <w:contextualSpacing/>
      </w:pPr>
      <w:r w:rsidRPr="00203FCA">
        <w:t>Засновник (власник) Стрийська міська рада:</w:t>
      </w:r>
    </w:p>
    <w:p w14:paraId="547C2DF8" w14:textId="77777777" w:rsidR="00203FCA" w:rsidRPr="00203FCA" w:rsidRDefault="00203FCA" w:rsidP="00203FCA">
      <w:pPr>
        <w:numPr>
          <w:ilvl w:val="2"/>
          <w:numId w:val="9"/>
        </w:numPr>
        <w:tabs>
          <w:tab w:val="left" w:pos="1134"/>
        </w:tabs>
        <w:spacing w:after="0" w:line="240" w:lineRule="auto"/>
        <w:ind w:left="0" w:firstLine="709"/>
        <w:contextualSpacing/>
      </w:pPr>
      <w:r w:rsidRPr="00203FCA">
        <w:t>Визначає головні напрямки діяльності Підприємства затверджує плани діяльності та звіти про його виконання.</w:t>
      </w:r>
    </w:p>
    <w:p w14:paraId="3AFC76C9" w14:textId="77777777" w:rsidR="00203FCA" w:rsidRPr="00203FCA" w:rsidRDefault="00203FCA" w:rsidP="00203FCA">
      <w:pPr>
        <w:numPr>
          <w:ilvl w:val="2"/>
          <w:numId w:val="9"/>
        </w:numPr>
        <w:tabs>
          <w:tab w:val="left" w:pos="1134"/>
        </w:tabs>
        <w:spacing w:after="0" w:line="240" w:lineRule="auto"/>
        <w:ind w:left="0" w:firstLine="709"/>
        <w:contextualSpacing/>
      </w:pPr>
      <w:r w:rsidRPr="00203FCA">
        <w:t>Затверджує статут Підприємства та зміни до нього.</w:t>
      </w:r>
    </w:p>
    <w:p w14:paraId="0265C1E2" w14:textId="77777777" w:rsidR="00203FCA" w:rsidRPr="00203FCA" w:rsidRDefault="00203FCA" w:rsidP="00203FCA">
      <w:pPr>
        <w:numPr>
          <w:ilvl w:val="2"/>
          <w:numId w:val="9"/>
        </w:numPr>
        <w:tabs>
          <w:tab w:val="left" w:pos="1134"/>
        </w:tabs>
        <w:spacing w:after="0" w:line="240" w:lineRule="auto"/>
        <w:ind w:left="0" w:firstLine="709"/>
        <w:contextualSpacing/>
      </w:pPr>
      <w:r w:rsidRPr="00203FCA">
        <w:t>Затверджує фінансовий план Підприємства та контролює його виконання.</w:t>
      </w:r>
    </w:p>
    <w:p w14:paraId="14CBABCF" w14:textId="77777777" w:rsidR="00203FCA" w:rsidRPr="00203FCA" w:rsidRDefault="00203FCA" w:rsidP="00203FCA">
      <w:pPr>
        <w:numPr>
          <w:ilvl w:val="2"/>
          <w:numId w:val="9"/>
        </w:numPr>
        <w:tabs>
          <w:tab w:val="left" w:pos="1134"/>
        </w:tabs>
        <w:spacing w:after="0" w:line="240" w:lineRule="auto"/>
        <w:ind w:left="0" w:firstLine="709"/>
        <w:contextualSpacing/>
      </w:pPr>
      <w:r w:rsidRPr="00203FCA">
        <w:t>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14:paraId="648ADA39" w14:textId="77777777" w:rsidR="00203FCA" w:rsidRPr="00203FCA" w:rsidRDefault="00203FCA" w:rsidP="00203FCA">
      <w:pPr>
        <w:numPr>
          <w:ilvl w:val="2"/>
          <w:numId w:val="9"/>
        </w:numPr>
        <w:tabs>
          <w:tab w:val="left" w:pos="1134"/>
        </w:tabs>
        <w:spacing w:after="0" w:line="240" w:lineRule="auto"/>
        <w:ind w:left="0" w:firstLine="709"/>
        <w:contextualSpacing/>
      </w:pPr>
      <w:r w:rsidRPr="00203FCA">
        <w:t>Здійснює контроль за ефективністю використання майна, що є власністю Стрийської міської ради та закріплене за Підприємством на праві оперативного управління.</w:t>
      </w:r>
    </w:p>
    <w:p w14:paraId="3DE2AC20" w14:textId="77777777" w:rsidR="00203FCA" w:rsidRPr="00203FCA" w:rsidRDefault="00203FCA" w:rsidP="00203FCA">
      <w:pPr>
        <w:numPr>
          <w:ilvl w:val="2"/>
          <w:numId w:val="9"/>
        </w:numPr>
        <w:tabs>
          <w:tab w:val="left" w:pos="1134"/>
        </w:tabs>
        <w:spacing w:after="0" w:line="240" w:lineRule="auto"/>
        <w:ind w:left="0" w:firstLine="709"/>
        <w:contextualSpacing/>
      </w:pPr>
      <w:r w:rsidRPr="00203FCA">
        <w:t>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14:paraId="3BF22549" w14:textId="77777777" w:rsidR="00203FCA" w:rsidRPr="00203FCA" w:rsidRDefault="00203FCA" w:rsidP="00203FCA">
      <w:pPr>
        <w:numPr>
          <w:ilvl w:val="2"/>
          <w:numId w:val="9"/>
        </w:numPr>
        <w:tabs>
          <w:tab w:val="left" w:pos="1134"/>
        </w:tabs>
        <w:spacing w:after="0" w:line="240" w:lineRule="auto"/>
        <w:ind w:left="0" w:firstLine="709"/>
        <w:contextualSpacing/>
      </w:pPr>
      <w:r w:rsidRPr="00203FCA">
        <w:t xml:space="preserve">Стрийська міська рада укладає з Підприємством договори про надання медичного обслуговування за рахунок коштів місцевого бюджету. </w:t>
      </w:r>
    </w:p>
    <w:p w14:paraId="538D3D4E" w14:textId="77777777" w:rsidR="00203FCA" w:rsidRPr="00203FCA" w:rsidRDefault="00203FCA" w:rsidP="00203FCA">
      <w:pPr>
        <w:numPr>
          <w:ilvl w:val="1"/>
          <w:numId w:val="17"/>
        </w:numPr>
        <w:shd w:val="clear" w:color="auto" w:fill="FFFFFF"/>
        <w:tabs>
          <w:tab w:val="left" w:pos="142"/>
          <w:tab w:val="left" w:pos="1134"/>
        </w:tabs>
        <w:spacing w:after="0" w:line="240" w:lineRule="auto"/>
        <w:rPr>
          <w:color w:val="000000"/>
        </w:rPr>
      </w:pPr>
      <w:r w:rsidRPr="00203FCA">
        <w:rPr>
          <w:color w:val="000000"/>
        </w:rPr>
        <w:t>Директор Підприємства: </w:t>
      </w:r>
    </w:p>
    <w:p w14:paraId="6C75C6BB" w14:textId="77777777" w:rsidR="00203FCA" w:rsidRPr="00203FCA" w:rsidRDefault="00203FCA" w:rsidP="00203FCA">
      <w:pPr>
        <w:numPr>
          <w:ilvl w:val="2"/>
          <w:numId w:val="17"/>
        </w:numPr>
        <w:shd w:val="clear" w:color="auto" w:fill="FFFFFF"/>
        <w:tabs>
          <w:tab w:val="left" w:pos="142"/>
          <w:tab w:val="left" w:pos="1134"/>
        </w:tabs>
        <w:spacing w:after="0" w:line="240" w:lineRule="auto"/>
        <w:ind w:left="0" w:firstLine="709"/>
      </w:pPr>
      <w:r w:rsidRPr="00203FCA">
        <w:t>Підпорядковується, підзвітний та підконтрольний Засновнику й Уповноваженому органу та несе персональну відповідальність за виконання  покладених на Підприємство завдань і здійснення ним своїх функцій;</w:t>
      </w:r>
    </w:p>
    <w:p w14:paraId="7D55D543" w14:textId="77777777" w:rsidR="00203FCA" w:rsidRPr="00203FCA" w:rsidRDefault="00203FCA" w:rsidP="00203FCA">
      <w:pPr>
        <w:numPr>
          <w:ilvl w:val="2"/>
          <w:numId w:val="17"/>
        </w:numPr>
        <w:shd w:val="clear" w:color="auto" w:fill="FFFFFF"/>
        <w:tabs>
          <w:tab w:val="left" w:pos="142"/>
          <w:tab w:val="left" w:pos="1134"/>
        </w:tabs>
        <w:spacing w:after="0" w:line="240" w:lineRule="auto"/>
        <w:ind w:left="0" w:firstLine="709"/>
      </w:pPr>
      <w:r w:rsidRPr="00203FCA">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14:paraId="60E369BE" w14:textId="77777777" w:rsidR="00203FCA" w:rsidRPr="00203FCA" w:rsidRDefault="00203FCA" w:rsidP="00203FCA">
      <w:pPr>
        <w:numPr>
          <w:ilvl w:val="2"/>
          <w:numId w:val="17"/>
        </w:numPr>
        <w:shd w:val="clear" w:color="auto" w:fill="FFFFFF"/>
        <w:tabs>
          <w:tab w:val="left" w:pos="142"/>
          <w:tab w:val="left" w:pos="1134"/>
        </w:tabs>
        <w:spacing w:after="0" w:line="240" w:lineRule="auto"/>
        <w:ind w:left="0" w:firstLine="709"/>
      </w:pPr>
      <w:r w:rsidRPr="00203FCA">
        <w:t>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w:t>
      </w:r>
    </w:p>
    <w:p w14:paraId="0F5C885A" w14:textId="77777777" w:rsidR="00203FCA" w:rsidRPr="00203FCA" w:rsidRDefault="00203FCA" w:rsidP="00203FCA">
      <w:pPr>
        <w:numPr>
          <w:ilvl w:val="2"/>
          <w:numId w:val="17"/>
        </w:numPr>
        <w:shd w:val="clear" w:color="auto" w:fill="FFFFFF"/>
        <w:tabs>
          <w:tab w:val="left" w:pos="142"/>
          <w:tab w:val="left" w:pos="1134"/>
        </w:tabs>
        <w:spacing w:after="0" w:line="240" w:lineRule="auto"/>
        <w:ind w:left="0" w:firstLine="709"/>
        <w:rPr>
          <w:color w:val="000000"/>
        </w:rPr>
      </w:pPr>
      <w:r w:rsidRPr="00203FCA">
        <w:rPr>
          <w:color w:val="000000"/>
        </w:rPr>
        <w:t>Організовує роботу Підприємства щодо надання населенню  згідно з вимогами нормативно-правових актів України медичної допомоги;</w:t>
      </w:r>
    </w:p>
    <w:p w14:paraId="6BE78E81" w14:textId="77777777" w:rsidR="00203FCA" w:rsidRPr="00203FCA" w:rsidRDefault="00203FCA" w:rsidP="00203FCA">
      <w:pPr>
        <w:numPr>
          <w:ilvl w:val="2"/>
          <w:numId w:val="17"/>
        </w:numPr>
        <w:shd w:val="clear" w:color="auto" w:fill="FFFFFF"/>
        <w:tabs>
          <w:tab w:val="left" w:pos="142"/>
          <w:tab w:val="left" w:pos="1134"/>
        </w:tabs>
        <w:spacing w:after="0" w:line="240" w:lineRule="auto"/>
        <w:ind w:left="0" w:firstLine="709"/>
      </w:pPr>
      <w:r w:rsidRPr="00203FCA">
        <w:t>У межах повноважень керівника, основних напрямів діяльності та відповідно до завдань і цілей Підприємства, використовує майно та розпоряджається коштами Підприємства відповідно до законодавства, цільового призначення майна та вимог цього Статуту;</w:t>
      </w:r>
    </w:p>
    <w:p w14:paraId="2D52D257" w14:textId="77777777" w:rsidR="00203FCA" w:rsidRPr="00203FCA" w:rsidRDefault="00203FCA" w:rsidP="00203FCA">
      <w:pPr>
        <w:numPr>
          <w:ilvl w:val="2"/>
          <w:numId w:val="17"/>
        </w:numPr>
        <w:shd w:val="clear" w:color="auto" w:fill="FFFFFF"/>
        <w:tabs>
          <w:tab w:val="left" w:pos="142"/>
          <w:tab w:val="left" w:pos="1134"/>
        </w:tabs>
        <w:spacing w:after="0" w:line="240" w:lineRule="auto"/>
        <w:ind w:left="0" w:firstLine="709"/>
      </w:pPr>
      <w:r w:rsidRPr="00203FCA">
        <w:t>У межах своєї компетенції видає накази та інші акти, дає вказівки, обов’язкові для всіх підрозділів та працівників Підприємства;</w:t>
      </w:r>
    </w:p>
    <w:p w14:paraId="5D5C2799" w14:textId="77777777" w:rsidR="00203FCA" w:rsidRPr="00203FCA" w:rsidRDefault="00203FCA" w:rsidP="00203FCA">
      <w:pPr>
        <w:numPr>
          <w:ilvl w:val="2"/>
          <w:numId w:val="17"/>
        </w:numPr>
        <w:shd w:val="clear" w:color="auto" w:fill="FFFFFF"/>
        <w:tabs>
          <w:tab w:val="left" w:pos="142"/>
          <w:tab w:val="left" w:pos="1134"/>
        </w:tabs>
        <w:spacing w:after="0" w:line="240" w:lineRule="auto"/>
        <w:ind w:left="0" w:firstLine="709"/>
      </w:pPr>
      <w:r w:rsidRPr="00203FCA">
        <w:t>Забезпечує ефективне використання і збереження, закріпленого за Підприємством на праві оперативного управління, майна;</w:t>
      </w:r>
    </w:p>
    <w:p w14:paraId="33680A2D" w14:textId="77777777" w:rsidR="00203FCA" w:rsidRPr="00203FCA" w:rsidRDefault="00203FCA" w:rsidP="00203FCA">
      <w:pPr>
        <w:numPr>
          <w:ilvl w:val="2"/>
          <w:numId w:val="17"/>
        </w:numPr>
        <w:shd w:val="clear" w:color="auto" w:fill="FFFFFF"/>
        <w:tabs>
          <w:tab w:val="left" w:pos="142"/>
          <w:tab w:val="left" w:pos="1134"/>
        </w:tabs>
        <w:spacing w:after="0" w:line="240" w:lineRule="auto"/>
        <w:ind w:left="0" w:firstLine="709"/>
      </w:pPr>
      <w:r w:rsidRPr="00203FCA">
        <w:t>Забезпечує контроль за веденням та зберіганням медичної та іншої документації;</w:t>
      </w:r>
    </w:p>
    <w:p w14:paraId="395B21E9" w14:textId="77777777" w:rsidR="00203FCA" w:rsidRPr="00203FCA" w:rsidRDefault="00203FCA" w:rsidP="00203FCA">
      <w:pPr>
        <w:numPr>
          <w:ilvl w:val="2"/>
          <w:numId w:val="17"/>
        </w:numPr>
        <w:shd w:val="clear" w:color="auto" w:fill="FFFFFF"/>
        <w:tabs>
          <w:tab w:val="left" w:pos="142"/>
          <w:tab w:val="left" w:pos="1134"/>
        </w:tabs>
        <w:spacing w:after="0" w:line="240" w:lineRule="auto"/>
        <w:ind w:left="0" w:firstLine="709"/>
      </w:pPr>
      <w:r w:rsidRPr="00203FCA">
        <w:t xml:space="preserve">Негайно доводить до відома Уповноваженого органу та повідомляє відповідні органи про зміни в даних про Підприємство, внесення яких є </w:t>
      </w:r>
      <w:r w:rsidRPr="00203FCA">
        <w:lastRenderedPageBreak/>
        <w:t>обов’язковим до Єдиного державного реєстру юридичних осіб та фізичних осіб-підприємців та громадських формувань;</w:t>
      </w:r>
    </w:p>
    <w:p w14:paraId="7830BF02" w14:textId="77777777" w:rsidR="00203FCA" w:rsidRPr="00203FCA" w:rsidRDefault="00203FCA" w:rsidP="00203FCA">
      <w:pPr>
        <w:numPr>
          <w:ilvl w:val="2"/>
          <w:numId w:val="17"/>
        </w:numPr>
        <w:shd w:val="clear" w:color="auto" w:fill="FFFFFF"/>
        <w:tabs>
          <w:tab w:val="left" w:pos="142"/>
          <w:tab w:val="left" w:pos="1134"/>
          <w:tab w:val="left" w:pos="1701"/>
        </w:tabs>
        <w:spacing w:after="0" w:line="240" w:lineRule="auto"/>
        <w:ind w:left="0" w:firstLine="709"/>
      </w:pPr>
      <w:r w:rsidRPr="00203FCA">
        <w:t>Подає в установленому порядку Уповноваженому органу квартальну, річну, фінансову та іншу звітність Підприємства, зокрема, надає бухгалтерську та статистичну звітність, інформацію про рух основних засобів, звіт про оренду майна, інформацію про наявність вільних площ, придатних для надання в оренду;</w:t>
      </w:r>
    </w:p>
    <w:p w14:paraId="011CA7FE" w14:textId="77777777" w:rsidR="00203FCA" w:rsidRPr="00203FCA" w:rsidRDefault="00203FCA" w:rsidP="00203FCA">
      <w:pPr>
        <w:numPr>
          <w:ilvl w:val="2"/>
          <w:numId w:val="17"/>
        </w:numPr>
        <w:tabs>
          <w:tab w:val="left" w:pos="1134"/>
          <w:tab w:val="left" w:pos="1701"/>
        </w:tabs>
        <w:spacing w:after="0" w:line="240" w:lineRule="auto"/>
        <w:ind w:left="0" w:firstLine="709"/>
      </w:pPr>
      <w:r w:rsidRPr="00203FCA">
        <w:rPr>
          <w:color w:val="000000"/>
          <w:shd w:val="clear" w:color="auto" w:fill="FFFFFF"/>
        </w:rPr>
        <w:t>Надає на погодження Уповноваженому органу в порядку та терміни, визначені </w:t>
      </w:r>
      <w:r w:rsidRPr="00203FCA">
        <w:rPr>
          <w:iCs/>
          <w:color w:val="000000"/>
          <w:shd w:val="clear" w:color="auto" w:fill="FFFFFF"/>
        </w:rPr>
        <w:t>Порядком складання, затвердження, внесення змін, звітування та контролю виконання фінансових планів закладів охорони здоров’я та чинним законодавством</w:t>
      </w:r>
      <w:r w:rsidRPr="00203FCA">
        <w:rPr>
          <w:color w:val="000000"/>
          <w:shd w:val="clear" w:color="auto" w:fill="FFFFFF"/>
        </w:rPr>
        <w:t>, фінансовий план Підприємства та звіт про виконання фінансового плану Підприємства;</w:t>
      </w:r>
    </w:p>
    <w:p w14:paraId="43655CEB" w14:textId="77777777" w:rsidR="00203FCA" w:rsidRPr="00203FCA" w:rsidRDefault="00203FCA" w:rsidP="00203FCA">
      <w:pPr>
        <w:numPr>
          <w:ilvl w:val="2"/>
          <w:numId w:val="17"/>
        </w:numPr>
        <w:tabs>
          <w:tab w:val="left" w:pos="1134"/>
          <w:tab w:val="left" w:pos="1701"/>
        </w:tabs>
        <w:spacing w:after="0" w:line="240" w:lineRule="auto"/>
        <w:ind w:left="0" w:firstLine="709"/>
      </w:pPr>
      <w:r w:rsidRPr="00203FCA">
        <w:t xml:space="preserve">Затверджує порядок внутрішньої організації та сфери діяльності структурних підрозділів Підприємства з </w:t>
      </w:r>
      <w:r w:rsidRPr="00203FCA">
        <w:rPr>
          <w:color w:val="000000"/>
          <w:shd w:val="clear" w:color="auto" w:fill="FFFFFF"/>
        </w:rPr>
        <w:t xml:space="preserve"> </w:t>
      </w:r>
      <w:r w:rsidRPr="00203FCA">
        <w:t>погодженням Уповноваженого органу;</w:t>
      </w:r>
    </w:p>
    <w:p w14:paraId="22AA6C34" w14:textId="77777777" w:rsidR="00203FCA" w:rsidRPr="00203FCA" w:rsidRDefault="00203FCA" w:rsidP="00203FCA">
      <w:pPr>
        <w:numPr>
          <w:ilvl w:val="2"/>
          <w:numId w:val="17"/>
        </w:numPr>
        <w:tabs>
          <w:tab w:val="left" w:pos="1134"/>
          <w:tab w:val="left" w:pos="1701"/>
        </w:tabs>
        <w:spacing w:after="0" w:line="240" w:lineRule="auto"/>
        <w:ind w:left="0" w:firstLine="709"/>
      </w:pPr>
      <w:r w:rsidRPr="00203FCA">
        <w:t xml:space="preserve">Затверджує положення про структурні підрозділи Підприємства, інші положення та  порядки, що мають системний характер, зокрема: </w:t>
      </w:r>
    </w:p>
    <w:p w14:paraId="7F05DB1B" w14:textId="77777777" w:rsidR="00203FCA" w:rsidRPr="00203FCA" w:rsidRDefault="00203FCA" w:rsidP="00203FCA">
      <w:pPr>
        <w:numPr>
          <w:ilvl w:val="0"/>
          <w:numId w:val="14"/>
        </w:numPr>
        <w:tabs>
          <w:tab w:val="left" w:pos="1134"/>
          <w:tab w:val="left" w:pos="1701"/>
        </w:tabs>
        <w:spacing w:after="0" w:line="240" w:lineRule="auto"/>
        <w:contextualSpacing/>
      </w:pPr>
      <w:r w:rsidRPr="00203FCA">
        <w:t>Положення про преміювання працівників за підсумками роботи Підприємства;</w:t>
      </w:r>
    </w:p>
    <w:p w14:paraId="1EB3A14F" w14:textId="77777777" w:rsidR="00203FCA" w:rsidRPr="00203FCA" w:rsidRDefault="00203FCA" w:rsidP="00203FCA">
      <w:pPr>
        <w:numPr>
          <w:ilvl w:val="0"/>
          <w:numId w:val="14"/>
        </w:numPr>
        <w:tabs>
          <w:tab w:val="left" w:pos="1134"/>
          <w:tab w:val="left" w:pos="1701"/>
        </w:tabs>
        <w:spacing w:after="0" w:line="240" w:lineRule="auto"/>
        <w:contextualSpacing/>
      </w:pPr>
      <w:r w:rsidRPr="00203FCA">
        <w:t>Порядок надходження і використання коштів, отриманих як благодійні внески, гранти та дарунки;</w:t>
      </w:r>
    </w:p>
    <w:p w14:paraId="6C4008F9" w14:textId="77777777" w:rsidR="00203FCA" w:rsidRPr="00203FCA" w:rsidRDefault="00203FCA" w:rsidP="00203FCA">
      <w:pPr>
        <w:numPr>
          <w:ilvl w:val="0"/>
          <w:numId w:val="14"/>
        </w:numPr>
        <w:tabs>
          <w:tab w:val="left" w:pos="1134"/>
          <w:tab w:val="left" w:pos="1701"/>
        </w:tabs>
        <w:spacing w:after="0" w:line="240" w:lineRule="auto"/>
        <w:contextualSpacing/>
      </w:pPr>
      <w:r w:rsidRPr="00203FCA">
        <w:t>Положення про платні медичні послуги;</w:t>
      </w:r>
    </w:p>
    <w:p w14:paraId="6FA517EA" w14:textId="77777777" w:rsidR="00203FCA" w:rsidRPr="00203FCA" w:rsidRDefault="00203FCA" w:rsidP="00203FCA">
      <w:pPr>
        <w:numPr>
          <w:ilvl w:val="0"/>
          <w:numId w:val="14"/>
        </w:numPr>
        <w:tabs>
          <w:tab w:val="left" w:pos="1134"/>
          <w:tab w:val="left" w:pos="1701"/>
        </w:tabs>
        <w:spacing w:after="0" w:line="240" w:lineRule="auto"/>
        <w:contextualSpacing/>
      </w:pPr>
      <w:r w:rsidRPr="00203FCA">
        <w:t>Порядок приймання, зберігання, відпуску та обліку лікарських засобів та медичних виробів.</w:t>
      </w:r>
    </w:p>
    <w:p w14:paraId="2B9355BC" w14:textId="77777777" w:rsidR="00203FCA" w:rsidRPr="00203FCA" w:rsidRDefault="00203FCA" w:rsidP="00203FCA">
      <w:pPr>
        <w:numPr>
          <w:ilvl w:val="2"/>
          <w:numId w:val="17"/>
        </w:numPr>
        <w:tabs>
          <w:tab w:val="left" w:pos="1134"/>
          <w:tab w:val="left" w:pos="1701"/>
        </w:tabs>
        <w:spacing w:after="0" w:line="240" w:lineRule="auto"/>
        <w:ind w:left="0" w:firstLine="709"/>
      </w:pPr>
      <w:r w:rsidRPr="00203FCA">
        <w:t>Визначає та затверджує штатну чисельність Підприємства з урахуванням необхідності створення відповідних умов для забезпечення належної доступності та якості медичної допомоги;</w:t>
      </w:r>
    </w:p>
    <w:p w14:paraId="4E4CCC29" w14:textId="77777777" w:rsidR="00203FCA" w:rsidRPr="00203FCA" w:rsidRDefault="00203FCA" w:rsidP="00203FCA">
      <w:pPr>
        <w:numPr>
          <w:ilvl w:val="2"/>
          <w:numId w:val="17"/>
        </w:numPr>
        <w:shd w:val="clear" w:color="auto" w:fill="FFFFFF"/>
        <w:tabs>
          <w:tab w:val="left" w:pos="142"/>
          <w:tab w:val="left" w:pos="1134"/>
          <w:tab w:val="left" w:pos="1701"/>
        </w:tabs>
        <w:spacing w:after="0" w:line="240" w:lineRule="auto"/>
        <w:ind w:left="0" w:firstLine="709"/>
      </w:pPr>
      <w:r w:rsidRPr="00203FCA">
        <w:t>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w:t>
      </w:r>
    </w:p>
    <w:p w14:paraId="734129F1" w14:textId="77777777" w:rsidR="00203FCA" w:rsidRPr="00203FCA" w:rsidRDefault="00203FCA" w:rsidP="00203FCA">
      <w:pPr>
        <w:numPr>
          <w:ilvl w:val="2"/>
          <w:numId w:val="17"/>
        </w:numPr>
        <w:shd w:val="clear" w:color="auto" w:fill="FFFFFF"/>
        <w:tabs>
          <w:tab w:val="left" w:pos="142"/>
          <w:tab w:val="left" w:pos="1134"/>
          <w:tab w:val="left" w:pos="1701"/>
        </w:tabs>
        <w:spacing w:after="0" w:line="240" w:lineRule="auto"/>
        <w:ind w:left="0" w:firstLine="709"/>
      </w:pPr>
      <w:r w:rsidRPr="00203FCA">
        <w:rPr>
          <w:rFonts w:eastAsia="Calibri"/>
        </w:rPr>
        <w:t>Призначає на посаду та звільняє з посади Медичного директора і Головного бухгалтера Підприємства. Призначає на посади та звільняє керівників структурних підрозділів, інших працівників.</w:t>
      </w:r>
    </w:p>
    <w:p w14:paraId="25F2F5B8" w14:textId="77777777" w:rsidR="00203FCA" w:rsidRPr="00203FCA" w:rsidRDefault="00203FCA" w:rsidP="00203FCA">
      <w:pPr>
        <w:numPr>
          <w:ilvl w:val="2"/>
          <w:numId w:val="17"/>
        </w:numPr>
        <w:shd w:val="clear" w:color="auto" w:fill="FFFFFF"/>
        <w:tabs>
          <w:tab w:val="left" w:pos="142"/>
          <w:tab w:val="left" w:pos="1134"/>
          <w:tab w:val="left" w:pos="1701"/>
        </w:tabs>
        <w:spacing w:after="0" w:line="240" w:lineRule="auto"/>
        <w:ind w:left="0" w:firstLine="709"/>
      </w:pPr>
      <w:r w:rsidRPr="00203FCA">
        <w:t>Затверджує функціональні обов’язки та посадові інструкції працівників Підприємства;</w:t>
      </w:r>
    </w:p>
    <w:p w14:paraId="74C94E5C" w14:textId="77777777" w:rsidR="00203FCA" w:rsidRPr="00203FCA" w:rsidRDefault="00203FCA" w:rsidP="00203FCA">
      <w:pPr>
        <w:numPr>
          <w:ilvl w:val="2"/>
          <w:numId w:val="17"/>
        </w:numPr>
        <w:shd w:val="clear" w:color="auto" w:fill="FFFFFF"/>
        <w:tabs>
          <w:tab w:val="left" w:pos="142"/>
          <w:tab w:val="left" w:pos="1134"/>
          <w:tab w:val="left" w:pos="1701"/>
        </w:tabs>
        <w:spacing w:after="0" w:line="240" w:lineRule="auto"/>
        <w:ind w:left="0" w:firstLine="709"/>
      </w:pPr>
      <w:r w:rsidRPr="00203FCA">
        <w:t>Забезпечує раціональний добір кадрів, дотримання працівниками правил внутрішнього трудового розпорядку;</w:t>
      </w:r>
    </w:p>
    <w:p w14:paraId="69D01A4D" w14:textId="77777777" w:rsidR="00203FCA" w:rsidRPr="00203FCA" w:rsidRDefault="00203FCA" w:rsidP="00203FCA">
      <w:pPr>
        <w:numPr>
          <w:ilvl w:val="2"/>
          <w:numId w:val="17"/>
        </w:numPr>
        <w:shd w:val="clear" w:color="auto" w:fill="FFFFFF"/>
        <w:tabs>
          <w:tab w:val="left" w:pos="142"/>
          <w:tab w:val="left" w:pos="1134"/>
          <w:tab w:val="left" w:pos="1701"/>
        </w:tabs>
        <w:spacing w:after="0" w:line="240" w:lineRule="auto"/>
        <w:ind w:left="0" w:firstLine="709"/>
      </w:pPr>
      <w:r w:rsidRPr="00203FCA">
        <w:t>Створює умови підвищення фахового і кваліфікаційного рівня працівників згідно із затвердженим в установленому порядку штатним розписом;</w:t>
      </w:r>
    </w:p>
    <w:p w14:paraId="6F8DF7FA" w14:textId="77777777" w:rsidR="00203FCA" w:rsidRPr="00203FCA" w:rsidRDefault="00203FCA" w:rsidP="00203FCA">
      <w:pPr>
        <w:numPr>
          <w:ilvl w:val="2"/>
          <w:numId w:val="17"/>
        </w:numPr>
        <w:shd w:val="clear" w:color="auto" w:fill="FFFFFF"/>
        <w:tabs>
          <w:tab w:val="left" w:pos="142"/>
          <w:tab w:val="left" w:pos="1134"/>
          <w:tab w:val="left" w:pos="1701"/>
        </w:tabs>
        <w:spacing w:after="0" w:line="240" w:lineRule="auto"/>
        <w:ind w:left="0" w:firstLine="709"/>
      </w:pPr>
      <w:r w:rsidRPr="00203FCA">
        <w:t>Укладає угоди з платного навчання персоналу за рахунок Підприємства;</w:t>
      </w:r>
    </w:p>
    <w:p w14:paraId="346F2343" w14:textId="77777777" w:rsidR="00203FCA" w:rsidRPr="00203FCA" w:rsidRDefault="00203FCA" w:rsidP="00203FCA">
      <w:pPr>
        <w:numPr>
          <w:ilvl w:val="2"/>
          <w:numId w:val="17"/>
        </w:numPr>
        <w:shd w:val="clear" w:color="auto" w:fill="FFFFFF"/>
        <w:tabs>
          <w:tab w:val="left" w:pos="142"/>
          <w:tab w:val="left" w:pos="1134"/>
          <w:tab w:val="left" w:pos="1701"/>
        </w:tabs>
        <w:spacing w:after="0" w:line="240" w:lineRule="auto"/>
        <w:ind w:left="0" w:firstLine="709"/>
      </w:pPr>
      <w:r w:rsidRPr="00203FCA">
        <w:t>Забезпечує проведення колективних переговорів, укладення колективного договору в порядку, спосіб та терміни, визначені законодавством України;</w:t>
      </w:r>
    </w:p>
    <w:p w14:paraId="26A89B7B" w14:textId="77777777" w:rsidR="00203FCA" w:rsidRPr="00203FCA" w:rsidRDefault="00203FCA" w:rsidP="00203FCA">
      <w:pPr>
        <w:numPr>
          <w:ilvl w:val="2"/>
          <w:numId w:val="17"/>
        </w:numPr>
        <w:shd w:val="clear" w:color="auto" w:fill="FFFFFF"/>
        <w:tabs>
          <w:tab w:val="left" w:pos="142"/>
          <w:tab w:val="left" w:pos="1134"/>
          <w:tab w:val="left" w:pos="1701"/>
        </w:tabs>
        <w:spacing w:after="0" w:line="240" w:lineRule="auto"/>
        <w:ind w:left="0" w:firstLine="709"/>
      </w:pPr>
      <w:r w:rsidRPr="00203FCA">
        <w:lastRenderedPageBreak/>
        <w:t>Проводить прийом працівників Підприємства та населення з особистих питань у спеціально відведений час. Забезпечує своєчасний розгляд пропозицій, скарг та заяв громадян;</w:t>
      </w:r>
    </w:p>
    <w:p w14:paraId="2D6184DE" w14:textId="77777777" w:rsidR="00203FCA" w:rsidRPr="00203FCA" w:rsidRDefault="00203FCA" w:rsidP="00203FCA">
      <w:pPr>
        <w:numPr>
          <w:ilvl w:val="2"/>
          <w:numId w:val="17"/>
        </w:numPr>
        <w:shd w:val="clear" w:color="auto" w:fill="FFFFFF"/>
        <w:tabs>
          <w:tab w:val="left" w:pos="1134"/>
          <w:tab w:val="left" w:pos="1701"/>
        </w:tabs>
        <w:spacing w:after="0" w:line="240" w:lineRule="auto"/>
        <w:ind w:left="0" w:firstLine="709"/>
      </w:pPr>
      <w:r w:rsidRPr="00203FCA">
        <w:t>В</w:t>
      </w:r>
      <w:r w:rsidRPr="00203FCA">
        <w:rPr>
          <w:lang w:eastAsia="uk-UA"/>
        </w:rPr>
        <w:t xml:space="preserve">ідповідно до чинного законодавства та колективного договору визначає розмір заробітної плати та порядок її виплати. </w:t>
      </w:r>
      <w:r w:rsidRPr="00203FCA">
        <w:t>Вживає заходи щодо своєчасної та в повному обсязі виплати заробітної плати, а  також передбачених законодавством податків, зборів та інших обов’язкових платежів;</w:t>
      </w:r>
    </w:p>
    <w:p w14:paraId="1133018F" w14:textId="77777777" w:rsidR="00203FCA" w:rsidRPr="00203FCA" w:rsidRDefault="00203FCA" w:rsidP="00203FCA">
      <w:pPr>
        <w:numPr>
          <w:ilvl w:val="2"/>
          <w:numId w:val="17"/>
        </w:numPr>
        <w:shd w:val="clear" w:color="auto" w:fill="FFFFFF"/>
        <w:tabs>
          <w:tab w:val="left" w:pos="1134"/>
          <w:tab w:val="left" w:pos="1701"/>
        </w:tabs>
        <w:spacing w:after="0" w:line="240" w:lineRule="auto"/>
        <w:ind w:left="0" w:firstLine="709"/>
      </w:pPr>
      <w:r w:rsidRPr="00203FCA">
        <w:t>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14:paraId="6CCF744F" w14:textId="77777777" w:rsidR="00203FCA" w:rsidRPr="00203FCA" w:rsidRDefault="00203FCA" w:rsidP="00203FCA">
      <w:pPr>
        <w:numPr>
          <w:ilvl w:val="2"/>
          <w:numId w:val="17"/>
        </w:numPr>
        <w:shd w:val="clear" w:color="auto" w:fill="FFFFFF"/>
        <w:tabs>
          <w:tab w:val="left" w:pos="1134"/>
          <w:tab w:val="left" w:pos="1701"/>
        </w:tabs>
        <w:spacing w:after="0" w:line="240" w:lineRule="auto"/>
        <w:ind w:left="0" w:firstLine="709"/>
      </w:pPr>
      <w:r w:rsidRPr="00203FCA">
        <w:t>Складає опис істотних передбачуваних факторів ризику, що можуть вплинути на операції та результати діяльності Підприємства, та визначає заходи щодо управління такими ризиками;</w:t>
      </w:r>
    </w:p>
    <w:p w14:paraId="6DADDEBA" w14:textId="77777777" w:rsidR="00203FCA" w:rsidRPr="00203FCA" w:rsidRDefault="00203FCA" w:rsidP="00203FCA">
      <w:pPr>
        <w:numPr>
          <w:ilvl w:val="2"/>
          <w:numId w:val="17"/>
        </w:numPr>
        <w:shd w:val="clear" w:color="auto" w:fill="FFFFFF"/>
        <w:tabs>
          <w:tab w:val="left" w:pos="1134"/>
          <w:tab w:val="left" w:pos="1701"/>
        </w:tabs>
        <w:spacing w:after="0" w:line="240" w:lineRule="auto"/>
        <w:ind w:left="0" w:firstLine="709"/>
      </w:pPr>
      <w:r w:rsidRPr="00203FCA">
        <w:t>Забезпечує надання на постанови, подання, листи, запити та інші документи судових, правоохоронних та контролюючих органів ґрунтовної, об’єктивної, документально підтвердженої інформації та мотивованих відповідей;</w:t>
      </w:r>
    </w:p>
    <w:p w14:paraId="4246724B" w14:textId="77777777" w:rsidR="00203FCA" w:rsidRPr="00203FCA" w:rsidRDefault="00203FCA" w:rsidP="00203FCA">
      <w:pPr>
        <w:numPr>
          <w:ilvl w:val="2"/>
          <w:numId w:val="17"/>
        </w:numPr>
        <w:shd w:val="clear" w:color="auto" w:fill="FFFFFF"/>
        <w:tabs>
          <w:tab w:val="left" w:pos="1134"/>
          <w:tab w:val="left" w:pos="1701"/>
        </w:tabs>
        <w:spacing w:after="0" w:line="240" w:lineRule="auto"/>
        <w:ind w:left="0" w:firstLine="709"/>
      </w:pPr>
      <w:r w:rsidRPr="00203FCA">
        <w:t>З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фінансово-господарської діяльності на Підприємстві створюється Спостережна Рада. До Спостережної Ради обираються не більше 15 осіб, строком на 2 роки. Спостережна рада Підприємства складається з:</w:t>
      </w:r>
    </w:p>
    <w:p w14:paraId="239B704E" w14:textId="77777777" w:rsidR="00203FCA" w:rsidRPr="00203FCA" w:rsidRDefault="00203FCA" w:rsidP="00203FCA">
      <w:pPr>
        <w:tabs>
          <w:tab w:val="left" w:pos="1134"/>
        </w:tabs>
        <w:spacing w:after="0" w:line="240" w:lineRule="auto"/>
      </w:pPr>
      <w:r w:rsidRPr="00203FCA">
        <w:t>- одного представника власника (уповноваженого ним органу);</w:t>
      </w:r>
    </w:p>
    <w:p w14:paraId="1D3017A3" w14:textId="77777777" w:rsidR="00203FCA" w:rsidRPr="00203FCA" w:rsidRDefault="00203FCA" w:rsidP="00203FCA">
      <w:pPr>
        <w:tabs>
          <w:tab w:val="left" w:pos="1134"/>
        </w:tabs>
        <w:spacing w:after="0" w:line="240" w:lineRule="auto"/>
      </w:pPr>
      <w:r w:rsidRPr="00203FCA">
        <w:t>- представника структурних підрозділів з питань охорони здоров'я та соціального захисту населення Стрийської міської ради – від однієї до чотирьох осіб;</w:t>
      </w:r>
    </w:p>
    <w:p w14:paraId="59077DA3" w14:textId="77777777" w:rsidR="00203FCA" w:rsidRPr="00203FCA" w:rsidRDefault="00203FCA" w:rsidP="00203FCA">
      <w:pPr>
        <w:tabs>
          <w:tab w:val="left" w:pos="1134"/>
        </w:tabs>
        <w:spacing w:after="0" w:line="240" w:lineRule="auto"/>
      </w:pPr>
      <w:r w:rsidRPr="00203FCA">
        <w:t>- депутатів місцевих рад (за згодою) – від однієї до двох осіб;</w:t>
      </w:r>
    </w:p>
    <w:p w14:paraId="0F6BC39D" w14:textId="77777777" w:rsidR="00203FCA" w:rsidRPr="00203FCA" w:rsidRDefault="00203FCA" w:rsidP="00203FCA">
      <w:pPr>
        <w:tabs>
          <w:tab w:val="left" w:pos="1134"/>
        </w:tabs>
        <w:spacing w:after="0" w:line="240" w:lineRule="auto"/>
      </w:pPr>
      <w:r w:rsidRPr="00203FCA">
        <w:t>- представників громадськості та громадських об'єднань, діяльність яких спрямована на захист прав у сфері охорони здоров'я, організацій, що здійснюють професійне самоврядування у сфері охорони здоров'я ( за згодою) – від однієї до восьми осіб ( по одному  представнику від кожної організації);</w:t>
      </w:r>
    </w:p>
    <w:p w14:paraId="343C1901" w14:textId="77777777" w:rsidR="00203FCA" w:rsidRPr="00203FCA" w:rsidRDefault="00203FCA" w:rsidP="00203FCA">
      <w:pPr>
        <w:tabs>
          <w:tab w:val="left" w:pos="1134"/>
        </w:tabs>
        <w:spacing w:after="0" w:line="240" w:lineRule="auto"/>
      </w:pPr>
      <w:r w:rsidRPr="00203FCA">
        <w:t>- порядок утворення, права, обов’язки Спостережної Ради закладу охорони здоров'я і типове положення про неї затверджуються Кабінетом Міністрів України.</w:t>
      </w:r>
    </w:p>
    <w:p w14:paraId="00981355" w14:textId="77777777" w:rsidR="00203FCA" w:rsidRPr="00203FCA" w:rsidRDefault="00203FCA" w:rsidP="00203FCA">
      <w:pPr>
        <w:numPr>
          <w:ilvl w:val="2"/>
          <w:numId w:val="17"/>
        </w:numPr>
        <w:shd w:val="clear" w:color="auto" w:fill="FFFFFF"/>
        <w:tabs>
          <w:tab w:val="left" w:pos="1134"/>
          <w:tab w:val="left" w:pos="1701"/>
        </w:tabs>
        <w:spacing w:after="0" w:line="240" w:lineRule="auto"/>
        <w:ind w:left="0" w:firstLine="709"/>
      </w:pPr>
      <w:r w:rsidRPr="00203FCA">
        <w:t>Розглядає пропозиції Спостережної Ради Підприємства, що надаються в межах її компетенції, вживає заходи для усунення виявлених порушень та підвищення рівня забезпечення безпеки пацієнтів у підприємстві;</w:t>
      </w:r>
    </w:p>
    <w:p w14:paraId="652A60CB" w14:textId="77777777" w:rsidR="00203FCA" w:rsidRPr="00203FCA" w:rsidRDefault="00203FCA" w:rsidP="00203FCA">
      <w:pPr>
        <w:numPr>
          <w:ilvl w:val="2"/>
          <w:numId w:val="17"/>
        </w:numPr>
        <w:shd w:val="clear" w:color="auto" w:fill="FFFFFF"/>
        <w:tabs>
          <w:tab w:val="left" w:pos="1134"/>
          <w:tab w:val="left" w:pos="1701"/>
        </w:tabs>
        <w:spacing w:after="0" w:line="240" w:lineRule="auto"/>
        <w:ind w:left="0" w:firstLine="709"/>
      </w:pPr>
      <w:r w:rsidRPr="00203FCA">
        <w:t>Приймає рішення  про здійснення переоцінки основних засобів;</w:t>
      </w:r>
    </w:p>
    <w:p w14:paraId="25D03F70" w14:textId="77777777" w:rsidR="00203FCA" w:rsidRPr="00203FCA" w:rsidRDefault="00203FCA" w:rsidP="00203FCA">
      <w:pPr>
        <w:numPr>
          <w:ilvl w:val="2"/>
          <w:numId w:val="17"/>
        </w:numPr>
        <w:shd w:val="clear" w:color="auto" w:fill="FFFFFF"/>
        <w:tabs>
          <w:tab w:val="left" w:pos="1134"/>
          <w:tab w:val="left" w:pos="1701"/>
        </w:tabs>
        <w:spacing w:after="0" w:line="240" w:lineRule="auto"/>
        <w:ind w:left="0" w:firstLine="709"/>
      </w:pPr>
      <w:r w:rsidRPr="00203FCA">
        <w:t>Замовляє проведення зовнішнього аудиту Підприємства;</w:t>
      </w:r>
    </w:p>
    <w:p w14:paraId="411E7C03" w14:textId="77777777" w:rsidR="00203FCA" w:rsidRPr="00203FCA" w:rsidRDefault="00203FCA" w:rsidP="00203FCA">
      <w:pPr>
        <w:numPr>
          <w:ilvl w:val="2"/>
          <w:numId w:val="17"/>
        </w:numPr>
        <w:shd w:val="clear" w:color="auto" w:fill="FFFFFF"/>
        <w:tabs>
          <w:tab w:val="left" w:pos="1134"/>
          <w:tab w:val="left" w:pos="1701"/>
        </w:tabs>
        <w:spacing w:after="0" w:line="240" w:lineRule="auto"/>
        <w:ind w:left="0" w:firstLine="709"/>
        <w:rPr>
          <w:color w:val="000000"/>
        </w:rPr>
      </w:pPr>
      <w:r w:rsidRPr="00203FCA">
        <w:t xml:space="preserve">Подає проектні пропозиції для участі у конкурсах на отримання </w:t>
      </w:r>
      <w:r w:rsidRPr="00203FCA">
        <w:rPr>
          <w:color w:val="000000"/>
        </w:rPr>
        <w:t>грантів;</w:t>
      </w:r>
    </w:p>
    <w:p w14:paraId="49884E24" w14:textId="77777777" w:rsidR="00203FCA" w:rsidRPr="00203FCA" w:rsidRDefault="00203FCA" w:rsidP="00203FCA">
      <w:pPr>
        <w:numPr>
          <w:ilvl w:val="2"/>
          <w:numId w:val="17"/>
        </w:numPr>
        <w:shd w:val="clear" w:color="auto" w:fill="FFFFFF"/>
        <w:tabs>
          <w:tab w:val="left" w:pos="1134"/>
          <w:tab w:val="left" w:pos="1560"/>
          <w:tab w:val="left" w:pos="1701"/>
        </w:tabs>
        <w:spacing w:after="0" w:line="240" w:lineRule="auto"/>
        <w:ind w:left="0" w:firstLine="709"/>
      </w:pPr>
      <w:r w:rsidRPr="00203FCA">
        <w:t>Вирішує  інші питання, віднесені до компетенції директора Підприємства згідно із законодавством, цим Статутом, контрактом між Засновником і Директором Підприємства;</w:t>
      </w:r>
    </w:p>
    <w:p w14:paraId="0D2A86C2" w14:textId="77777777" w:rsidR="00203FCA" w:rsidRPr="00203FCA" w:rsidRDefault="00203FCA" w:rsidP="00203FCA">
      <w:pPr>
        <w:numPr>
          <w:ilvl w:val="1"/>
          <w:numId w:val="17"/>
        </w:numPr>
        <w:shd w:val="clear" w:color="auto" w:fill="FFFFFF"/>
        <w:tabs>
          <w:tab w:val="left" w:pos="1134"/>
          <w:tab w:val="left" w:pos="1560"/>
          <w:tab w:val="left" w:pos="1701"/>
        </w:tabs>
        <w:spacing w:after="0" w:line="240" w:lineRule="auto"/>
      </w:pPr>
      <w:r w:rsidRPr="00203FCA">
        <w:t>Несе відповідальність за:</w:t>
      </w:r>
    </w:p>
    <w:p w14:paraId="3380857D" w14:textId="77777777" w:rsidR="00203FCA" w:rsidRPr="00203FCA" w:rsidRDefault="00203FCA" w:rsidP="00203FCA">
      <w:pPr>
        <w:numPr>
          <w:ilvl w:val="1"/>
          <w:numId w:val="17"/>
        </w:numPr>
        <w:shd w:val="clear" w:color="auto" w:fill="FFFFFF"/>
        <w:tabs>
          <w:tab w:val="left" w:pos="142"/>
          <w:tab w:val="left" w:pos="1134"/>
          <w:tab w:val="left" w:pos="1560"/>
          <w:tab w:val="left" w:pos="1701"/>
        </w:tabs>
        <w:spacing w:after="0" w:line="240" w:lineRule="auto"/>
        <w:ind w:left="0" w:firstLine="709"/>
        <w:rPr>
          <w:vanish/>
        </w:rPr>
      </w:pPr>
    </w:p>
    <w:p w14:paraId="648DCB0C" w14:textId="77777777" w:rsidR="00203FCA" w:rsidRPr="00203FCA" w:rsidRDefault="00203FCA" w:rsidP="00203FCA">
      <w:pPr>
        <w:numPr>
          <w:ilvl w:val="3"/>
          <w:numId w:val="12"/>
        </w:numPr>
        <w:shd w:val="clear" w:color="auto" w:fill="FFFFFF"/>
        <w:tabs>
          <w:tab w:val="left" w:pos="142"/>
          <w:tab w:val="left" w:pos="1134"/>
          <w:tab w:val="left" w:pos="1560"/>
          <w:tab w:val="left" w:pos="1701"/>
        </w:tabs>
        <w:spacing w:after="0" w:line="240" w:lineRule="auto"/>
        <w:ind w:left="0" w:firstLine="709"/>
        <w:contextualSpacing/>
      </w:pPr>
      <w:r w:rsidRPr="00203FCA">
        <w:t>Своєчасність складання, затвердження, внесення змін та виконання фінансового плану і плану розвитку Підприємства;</w:t>
      </w:r>
    </w:p>
    <w:p w14:paraId="2EB385DE" w14:textId="77777777" w:rsidR="00203FCA" w:rsidRPr="00203FCA" w:rsidRDefault="00203FCA" w:rsidP="00203FCA">
      <w:pPr>
        <w:numPr>
          <w:ilvl w:val="3"/>
          <w:numId w:val="12"/>
        </w:numPr>
        <w:shd w:val="clear" w:color="auto" w:fill="FFFFFF"/>
        <w:tabs>
          <w:tab w:val="left" w:pos="142"/>
          <w:tab w:val="left" w:pos="1134"/>
          <w:tab w:val="left" w:pos="1560"/>
          <w:tab w:val="left" w:pos="1701"/>
        </w:tabs>
        <w:spacing w:after="0" w:line="240" w:lineRule="auto"/>
        <w:ind w:left="0" w:firstLine="709"/>
        <w:contextualSpacing/>
      </w:pPr>
      <w:r w:rsidRPr="00203FCA">
        <w:t>Своєчасність надання, достовірність та обґрунтованість планування окремих показників та звітності;</w:t>
      </w:r>
    </w:p>
    <w:p w14:paraId="38236ED0" w14:textId="77777777" w:rsidR="00203FCA" w:rsidRPr="00203FCA" w:rsidRDefault="00203FCA" w:rsidP="00203FCA">
      <w:pPr>
        <w:numPr>
          <w:ilvl w:val="3"/>
          <w:numId w:val="12"/>
        </w:numPr>
        <w:shd w:val="clear" w:color="auto" w:fill="FFFFFF"/>
        <w:tabs>
          <w:tab w:val="left" w:pos="142"/>
          <w:tab w:val="left" w:pos="1134"/>
          <w:tab w:val="left" w:pos="1560"/>
          <w:tab w:val="left" w:pos="1701"/>
        </w:tabs>
        <w:spacing w:after="0" w:line="240" w:lineRule="auto"/>
        <w:ind w:left="0" w:firstLine="709"/>
        <w:contextualSpacing/>
      </w:pPr>
      <w:r w:rsidRPr="00203FCA">
        <w:t>Результати господарської діяльності Підприємства;</w:t>
      </w:r>
    </w:p>
    <w:p w14:paraId="425F013F" w14:textId="77777777" w:rsidR="00203FCA" w:rsidRPr="00203FCA" w:rsidRDefault="00203FCA" w:rsidP="00203FCA">
      <w:pPr>
        <w:numPr>
          <w:ilvl w:val="3"/>
          <w:numId w:val="12"/>
        </w:numPr>
        <w:shd w:val="clear" w:color="auto" w:fill="FFFFFF"/>
        <w:tabs>
          <w:tab w:val="left" w:pos="142"/>
          <w:tab w:val="left" w:pos="1134"/>
          <w:tab w:val="left" w:pos="1560"/>
          <w:tab w:val="left" w:pos="1701"/>
        </w:tabs>
        <w:spacing w:after="0" w:line="240" w:lineRule="auto"/>
        <w:ind w:left="0" w:firstLine="709"/>
        <w:contextualSpacing/>
      </w:pPr>
      <w:r w:rsidRPr="00203FCA">
        <w:t>Виконання показників ефективності діяльності Підприємства, якість послуг, що надаються;</w:t>
      </w:r>
    </w:p>
    <w:p w14:paraId="51BFA600" w14:textId="77777777" w:rsidR="00203FCA" w:rsidRPr="00203FCA" w:rsidRDefault="00203FCA" w:rsidP="00203FCA">
      <w:pPr>
        <w:numPr>
          <w:ilvl w:val="3"/>
          <w:numId w:val="12"/>
        </w:numPr>
        <w:shd w:val="clear" w:color="auto" w:fill="FFFFFF"/>
        <w:tabs>
          <w:tab w:val="left" w:pos="142"/>
          <w:tab w:val="left" w:pos="1134"/>
          <w:tab w:val="left" w:pos="1560"/>
          <w:tab w:val="left" w:pos="1701"/>
        </w:tabs>
        <w:spacing w:after="0" w:line="240" w:lineRule="auto"/>
        <w:ind w:left="0" w:firstLine="709"/>
        <w:contextualSpacing/>
      </w:pPr>
      <w:r w:rsidRPr="00203FCA">
        <w:t>Використання наданого на праві оперативного управління Підприємству комунального майна Стрийської міської ради і доходу згідно з вимогами законодавства, цього Статуту та укладених Підприємством договорів;</w:t>
      </w:r>
    </w:p>
    <w:p w14:paraId="40503F38" w14:textId="77777777" w:rsidR="00203FCA" w:rsidRPr="00203FCA" w:rsidRDefault="00203FCA" w:rsidP="00203FCA">
      <w:pPr>
        <w:numPr>
          <w:ilvl w:val="3"/>
          <w:numId w:val="12"/>
        </w:numPr>
        <w:shd w:val="clear" w:color="auto" w:fill="FFFFFF"/>
        <w:tabs>
          <w:tab w:val="left" w:pos="142"/>
          <w:tab w:val="left" w:pos="1134"/>
          <w:tab w:val="left" w:pos="1560"/>
          <w:tab w:val="left" w:pos="1701"/>
        </w:tabs>
        <w:spacing w:after="0" w:line="240" w:lineRule="auto"/>
        <w:ind w:left="0" w:firstLine="709"/>
        <w:contextualSpacing/>
      </w:pPr>
      <w:r w:rsidRPr="00203FCA">
        <w:t>Збитки, завдані Підприємству з вини керівника Підприємства, в порядку та на умовах, визначених законодавством України;</w:t>
      </w:r>
    </w:p>
    <w:p w14:paraId="61960C6D" w14:textId="77777777" w:rsidR="00203FCA" w:rsidRPr="00203FCA" w:rsidRDefault="00203FCA" w:rsidP="00203FCA">
      <w:pPr>
        <w:numPr>
          <w:ilvl w:val="1"/>
          <w:numId w:val="12"/>
        </w:numPr>
        <w:shd w:val="clear" w:color="auto" w:fill="FFFFFF"/>
        <w:tabs>
          <w:tab w:val="left" w:pos="142"/>
          <w:tab w:val="left" w:pos="1134"/>
          <w:tab w:val="left" w:pos="1560"/>
        </w:tabs>
        <w:spacing w:after="0" w:line="240" w:lineRule="auto"/>
        <w:ind w:left="0" w:firstLine="709"/>
        <w:contextualSpacing/>
      </w:pPr>
      <w:r w:rsidRPr="00203FCA">
        <w:t>Уповноважений орган:</w:t>
      </w:r>
    </w:p>
    <w:p w14:paraId="54679D92" w14:textId="77777777" w:rsidR="00203FCA" w:rsidRPr="00203FCA" w:rsidRDefault="00203FCA" w:rsidP="00203FCA">
      <w:pPr>
        <w:numPr>
          <w:ilvl w:val="2"/>
          <w:numId w:val="12"/>
        </w:numPr>
        <w:shd w:val="clear" w:color="auto" w:fill="FFFFFF"/>
        <w:tabs>
          <w:tab w:val="left" w:pos="142"/>
          <w:tab w:val="left" w:pos="1134"/>
          <w:tab w:val="left" w:pos="1560"/>
        </w:tabs>
        <w:spacing w:after="0" w:line="240" w:lineRule="auto"/>
        <w:ind w:left="0" w:firstLine="709"/>
        <w:contextualSpacing/>
      </w:pPr>
      <w:r w:rsidRPr="00203FCA">
        <w:t>Визначає головні напрямки діяльності Підприємства, затверджує плани розвитку Підприємства та звіти про їх виконання;</w:t>
      </w:r>
    </w:p>
    <w:p w14:paraId="2614BA10" w14:textId="77777777" w:rsidR="00203FCA" w:rsidRPr="00203FCA" w:rsidRDefault="00203FCA" w:rsidP="00203FCA">
      <w:pPr>
        <w:numPr>
          <w:ilvl w:val="2"/>
          <w:numId w:val="12"/>
        </w:numPr>
        <w:shd w:val="clear" w:color="auto" w:fill="FFFFFF"/>
        <w:tabs>
          <w:tab w:val="left" w:pos="142"/>
          <w:tab w:val="left" w:pos="1134"/>
          <w:tab w:val="left" w:pos="1560"/>
        </w:tabs>
        <w:spacing w:after="0" w:line="240" w:lineRule="auto"/>
        <w:ind w:left="0" w:firstLine="709"/>
        <w:contextualSpacing/>
      </w:pPr>
      <w:r w:rsidRPr="00203FCA">
        <w:rPr>
          <w:color w:val="000000"/>
          <w:shd w:val="clear" w:color="auto" w:fill="FFFFFF"/>
        </w:rPr>
        <w:t>Погоджує фінансовий план Підприємства та звіт про виконання фінансового плану Підприємства, тарифи на платні медичні послуги, контролює виконання показників фінансового плану;</w:t>
      </w:r>
    </w:p>
    <w:p w14:paraId="0432D15B" w14:textId="77777777" w:rsidR="00203FCA" w:rsidRPr="00203FCA" w:rsidRDefault="00203FCA" w:rsidP="00203FCA">
      <w:pPr>
        <w:numPr>
          <w:ilvl w:val="2"/>
          <w:numId w:val="12"/>
        </w:numPr>
        <w:shd w:val="clear" w:color="auto" w:fill="FFFFFF"/>
        <w:tabs>
          <w:tab w:val="left" w:pos="142"/>
          <w:tab w:val="left" w:pos="1134"/>
          <w:tab w:val="left" w:pos="1560"/>
        </w:tabs>
        <w:spacing w:after="0" w:line="240" w:lineRule="auto"/>
        <w:ind w:left="0" w:firstLine="709"/>
        <w:contextualSpacing/>
      </w:pPr>
      <w:r w:rsidRPr="00203FCA">
        <w:t>Розглядає та затверджує звіт про виконання показників фінансового плану;</w:t>
      </w:r>
    </w:p>
    <w:p w14:paraId="2C9645DC" w14:textId="77777777" w:rsidR="00203FCA" w:rsidRPr="00203FCA" w:rsidRDefault="00203FCA" w:rsidP="00203FCA">
      <w:pPr>
        <w:numPr>
          <w:ilvl w:val="2"/>
          <w:numId w:val="12"/>
        </w:numPr>
        <w:shd w:val="clear" w:color="auto" w:fill="FFFFFF"/>
        <w:tabs>
          <w:tab w:val="left" w:pos="142"/>
          <w:tab w:val="left" w:pos="1134"/>
          <w:tab w:val="left" w:pos="1560"/>
        </w:tabs>
        <w:spacing w:after="0" w:line="240" w:lineRule="auto"/>
        <w:ind w:left="0" w:firstLine="709"/>
        <w:contextualSpacing/>
      </w:pPr>
      <w:r w:rsidRPr="00203FCA">
        <w:t>Погоджує структуру Підприємства, створення філій, представництв, відділень та інших відокремлених підрозділів Підприємства (надалі – Підрозділів). Такі Підрозділи діють відповідно до положення про них, погодженого із Уповноваженим органом та затвердженого наказом керівника Підприємства;</w:t>
      </w:r>
    </w:p>
    <w:p w14:paraId="1C02CC6F" w14:textId="77777777" w:rsidR="00203FCA" w:rsidRPr="00203FCA" w:rsidRDefault="00203FCA" w:rsidP="00203FCA">
      <w:pPr>
        <w:numPr>
          <w:ilvl w:val="2"/>
          <w:numId w:val="12"/>
        </w:numPr>
        <w:shd w:val="clear" w:color="auto" w:fill="FFFFFF"/>
        <w:tabs>
          <w:tab w:val="left" w:pos="142"/>
          <w:tab w:val="left" w:pos="1134"/>
          <w:tab w:val="left" w:pos="1560"/>
        </w:tabs>
        <w:spacing w:after="0" w:line="240" w:lineRule="auto"/>
        <w:ind w:left="0" w:firstLine="709"/>
        <w:contextualSpacing/>
      </w:pPr>
      <w:r w:rsidRPr="00203FCA">
        <w:t>Здійснює контроль за ефективністю використання майна, що є власністю Стрийської міської ради та закріплене за Підприємством на праві оперативного управління;</w:t>
      </w:r>
    </w:p>
    <w:p w14:paraId="32698B0D" w14:textId="77777777" w:rsidR="00203FCA" w:rsidRPr="00203FCA" w:rsidRDefault="00203FCA" w:rsidP="00203FCA">
      <w:pPr>
        <w:numPr>
          <w:ilvl w:val="2"/>
          <w:numId w:val="12"/>
        </w:numPr>
        <w:shd w:val="clear" w:color="auto" w:fill="FFFFFF"/>
        <w:tabs>
          <w:tab w:val="left" w:pos="142"/>
          <w:tab w:val="left" w:pos="1134"/>
        </w:tabs>
        <w:spacing w:after="0" w:line="240" w:lineRule="auto"/>
        <w:ind w:left="0" w:firstLine="709"/>
        <w:rPr>
          <w:color w:val="000000"/>
        </w:rPr>
      </w:pPr>
      <w:r w:rsidRPr="00203FCA">
        <w:t>Укладає з Підприємством договори про здійснення медичного обслуговування населення;</w:t>
      </w:r>
    </w:p>
    <w:p w14:paraId="16084B91" w14:textId="77777777" w:rsidR="00203FCA" w:rsidRPr="00203FCA" w:rsidRDefault="00203FCA" w:rsidP="00203FCA">
      <w:pPr>
        <w:numPr>
          <w:ilvl w:val="2"/>
          <w:numId w:val="12"/>
        </w:numPr>
        <w:shd w:val="clear" w:color="auto" w:fill="FFFFFF"/>
        <w:tabs>
          <w:tab w:val="left" w:pos="142"/>
          <w:tab w:val="left" w:pos="1134"/>
        </w:tabs>
        <w:spacing w:after="0" w:line="240" w:lineRule="auto"/>
        <w:ind w:left="0" w:firstLine="709"/>
        <w:rPr>
          <w:color w:val="000000"/>
        </w:rPr>
      </w:pPr>
      <w:r w:rsidRPr="00203FCA">
        <w:rPr>
          <w:color w:val="000000"/>
        </w:rPr>
        <w:t>Проводить планові та позапланові перевірки діяльності Підприємства;</w:t>
      </w:r>
    </w:p>
    <w:p w14:paraId="5747A4FC" w14:textId="77777777" w:rsidR="00203FCA" w:rsidRPr="00203FCA" w:rsidRDefault="00203FCA" w:rsidP="00203FCA">
      <w:pPr>
        <w:numPr>
          <w:ilvl w:val="2"/>
          <w:numId w:val="12"/>
        </w:numPr>
        <w:shd w:val="clear" w:color="auto" w:fill="FFFFFF"/>
        <w:tabs>
          <w:tab w:val="left" w:pos="142"/>
          <w:tab w:val="left" w:pos="1134"/>
        </w:tabs>
        <w:spacing w:after="0" w:line="240" w:lineRule="auto"/>
        <w:ind w:left="0" w:firstLine="709"/>
        <w:rPr>
          <w:color w:val="000000"/>
        </w:rPr>
      </w:pPr>
      <w:r w:rsidRPr="00203FCA">
        <w:rPr>
          <w:color w:val="000000"/>
        </w:rPr>
        <w:t xml:space="preserve">Здійснює контроль щодо відповідності діяльності Підприємства єдиній комплексній політиці в галузі охорони здоров’я в </w:t>
      </w:r>
      <w:r w:rsidRPr="00203FCA">
        <w:t>Стрийській міській  територіальній громаді;</w:t>
      </w:r>
    </w:p>
    <w:p w14:paraId="729130EF" w14:textId="77777777" w:rsidR="00203FCA" w:rsidRPr="00203FCA" w:rsidRDefault="00203FCA" w:rsidP="00203FCA">
      <w:pPr>
        <w:numPr>
          <w:ilvl w:val="2"/>
          <w:numId w:val="12"/>
        </w:numPr>
        <w:shd w:val="clear" w:color="auto" w:fill="FFFFFF"/>
        <w:tabs>
          <w:tab w:val="left" w:pos="142"/>
          <w:tab w:val="left" w:pos="1134"/>
        </w:tabs>
        <w:spacing w:after="0" w:line="240" w:lineRule="auto"/>
        <w:ind w:left="0" w:firstLine="709"/>
        <w:rPr>
          <w:color w:val="000000"/>
        </w:rPr>
      </w:pPr>
      <w:r w:rsidRPr="00203FCA">
        <w:rPr>
          <w:color w:val="000000"/>
        </w:rPr>
        <w:t>Здійснює інші повноваження у межах та у спосіб, визначені законодавством.</w:t>
      </w:r>
    </w:p>
    <w:p w14:paraId="470F356A" w14:textId="77777777" w:rsidR="00203FCA" w:rsidRPr="00203FCA" w:rsidRDefault="00203FCA" w:rsidP="00203FCA">
      <w:pPr>
        <w:numPr>
          <w:ilvl w:val="1"/>
          <w:numId w:val="12"/>
        </w:numPr>
        <w:tabs>
          <w:tab w:val="left" w:pos="1134"/>
        </w:tabs>
        <w:spacing w:after="0" w:line="240" w:lineRule="auto"/>
        <w:ind w:left="0" w:firstLine="709"/>
        <w:contextualSpacing/>
      </w:pPr>
      <w:r w:rsidRPr="00203FCA">
        <w:t>Директор Підприємства та  головний бухгалтер Підприємства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2D80EF43" w14:textId="77777777" w:rsidR="00203FCA" w:rsidRPr="00203FCA" w:rsidRDefault="00203FCA" w:rsidP="00203FCA">
      <w:pPr>
        <w:numPr>
          <w:ilvl w:val="1"/>
          <w:numId w:val="12"/>
        </w:numPr>
        <w:tabs>
          <w:tab w:val="left" w:pos="1134"/>
        </w:tabs>
        <w:spacing w:after="0" w:line="240" w:lineRule="auto"/>
        <w:ind w:left="0" w:firstLine="709"/>
        <w:contextualSpacing/>
      </w:pPr>
      <w:r w:rsidRPr="00203FCA">
        <w:t>У разі відсутності Директора Підприємства або неможливості виконувати свої обов’язки з інших причин, обов’язки виконує Медичний Директор чи інша особа згідно з функціональними (посадовими) обов’язками.</w:t>
      </w:r>
    </w:p>
    <w:p w14:paraId="4667A951" w14:textId="77777777" w:rsidR="00203FCA" w:rsidRPr="00203FCA" w:rsidRDefault="00203FCA" w:rsidP="00203FCA">
      <w:pPr>
        <w:numPr>
          <w:ilvl w:val="1"/>
          <w:numId w:val="12"/>
        </w:numPr>
        <w:tabs>
          <w:tab w:val="left" w:pos="1134"/>
        </w:tabs>
        <w:spacing w:after="0" w:line="240" w:lineRule="auto"/>
        <w:contextualSpacing/>
      </w:pPr>
      <w:r w:rsidRPr="00203FCA">
        <w:t>Спостережна рада:</w:t>
      </w:r>
    </w:p>
    <w:p w14:paraId="11D76950" w14:textId="77777777" w:rsidR="00203FCA" w:rsidRPr="00203FCA" w:rsidRDefault="00203FCA" w:rsidP="00203FCA">
      <w:pPr>
        <w:numPr>
          <w:ilvl w:val="2"/>
          <w:numId w:val="12"/>
        </w:numPr>
        <w:tabs>
          <w:tab w:val="left" w:pos="1134"/>
        </w:tabs>
        <w:spacing w:after="0" w:line="240" w:lineRule="auto"/>
        <w:ind w:left="0" w:firstLine="709"/>
        <w:contextualSpacing/>
      </w:pPr>
      <w:r w:rsidRPr="00203FCA">
        <w:t>Спостережна рада утворюється за рішенням власника (уповноваженого ним органу) у кількості не більш як 15 осіб.</w:t>
      </w:r>
    </w:p>
    <w:p w14:paraId="0FEFD039" w14:textId="77777777" w:rsidR="00203FCA" w:rsidRPr="00203FCA" w:rsidRDefault="00203FCA" w:rsidP="00203FCA">
      <w:pPr>
        <w:numPr>
          <w:ilvl w:val="2"/>
          <w:numId w:val="12"/>
        </w:numPr>
        <w:tabs>
          <w:tab w:val="left" w:pos="1134"/>
        </w:tabs>
        <w:spacing w:after="0" w:line="240" w:lineRule="auto"/>
        <w:ind w:left="0" w:firstLine="709"/>
        <w:contextualSpacing/>
      </w:pPr>
      <w:r w:rsidRPr="00203FCA">
        <w:lastRenderedPageBreak/>
        <w:t>Спостережна рада, що утворюється при Комунальному некомерційному підприємстві "Стрийська центральна міська лікарня"  формується в порядку визначеному чинним законодавством України.</w:t>
      </w:r>
    </w:p>
    <w:p w14:paraId="7E13C9FC" w14:textId="77777777" w:rsidR="00203FCA" w:rsidRPr="00203FCA" w:rsidRDefault="00203FCA" w:rsidP="00203FCA">
      <w:pPr>
        <w:numPr>
          <w:ilvl w:val="2"/>
          <w:numId w:val="12"/>
        </w:numPr>
        <w:tabs>
          <w:tab w:val="left" w:pos="1134"/>
        </w:tabs>
        <w:spacing w:after="0" w:line="240" w:lineRule="auto"/>
        <w:ind w:left="0" w:firstLine="709"/>
        <w:contextualSpacing/>
      </w:pPr>
      <w:r w:rsidRPr="00203FCA">
        <w:t>Спостережна рада діє на засадах добровільності, відкритості та прозорості. Усі витрати, пов’язані з організацією засідань Спостережної ради, здійснюються за рахунок Підприємства.</w:t>
      </w:r>
    </w:p>
    <w:p w14:paraId="5838B9FD" w14:textId="77777777" w:rsidR="00203FCA" w:rsidRPr="00203FCA" w:rsidRDefault="00203FCA" w:rsidP="00203FCA">
      <w:pPr>
        <w:numPr>
          <w:ilvl w:val="2"/>
          <w:numId w:val="12"/>
        </w:numPr>
        <w:tabs>
          <w:tab w:val="left" w:pos="1134"/>
        </w:tabs>
        <w:spacing w:after="0" w:line="240" w:lineRule="auto"/>
        <w:ind w:left="0" w:firstLine="709"/>
        <w:contextualSpacing/>
      </w:pPr>
      <w:r w:rsidRPr="00203FCA">
        <w:t>Строк повноважень Спостережної ради - три роки.</w:t>
      </w:r>
    </w:p>
    <w:p w14:paraId="1343F90D" w14:textId="77777777" w:rsidR="00203FCA" w:rsidRPr="00203FCA" w:rsidRDefault="00203FCA" w:rsidP="00203FCA">
      <w:pPr>
        <w:numPr>
          <w:ilvl w:val="2"/>
          <w:numId w:val="12"/>
        </w:numPr>
        <w:tabs>
          <w:tab w:val="left" w:pos="1134"/>
        </w:tabs>
        <w:spacing w:after="0" w:line="240" w:lineRule="auto"/>
        <w:ind w:left="0" w:firstLine="709"/>
        <w:contextualSpacing/>
      </w:pPr>
      <w:r w:rsidRPr="00203FCA">
        <w:t xml:space="preserve">Член Спостережної ради повинен відповідати таким вимогам: </w:t>
      </w:r>
    </w:p>
    <w:p w14:paraId="31B62EE8" w14:textId="77777777" w:rsidR="00203FCA" w:rsidRPr="00203FCA" w:rsidRDefault="00203FCA" w:rsidP="00203FCA">
      <w:pPr>
        <w:tabs>
          <w:tab w:val="left" w:pos="1134"/>
        </w:tabs>
        <w:spacing w:after="0" w:line="240" w:lineRule="auto"/>
        <w:contextualSpacing/>
      </w:pPr>
      <w:r w:rsidRPr="00203FCA">
        <w:t>- бездоганна ділова репутація;</w:t>
      </w:r>
    </w:p>
    <w:p w14:paraId="35324330" w14:textId="77777777" w:rsidR="00203FCA" w:rsidRPr="00203FCA" w:rsidRDefault="00203FCA" w:rsidP="00203FCA">
      <w:pPr>
        <w:tabs>
          <w:tab w:val="left" w:pos="1134"/>
        </w:tabs>
        <w:spacing w:after="0" w:line="240" w:lineRule="auto"/>
        <w:contextualSpacing/>
      </w:pPr>
      <w:r w:rsidRPr="00203FCA">
        <w:t>- відсутність реального або потенційного конфлікту інтересів, що може вплинути на об’єктивність і неупередженість прийняття рішень Спостережною радою, зокрема відсутність трудових відносин із Підприємством;</w:t>
      </w:r>
    </w:p>
    <w:p w14:paraId="64485829" w14:textId="77777777" w:rsidR="00203FCA" w:rsidRPr="00203FCA" w:rsidRDefault="00203FCA" w:rsidP="00203FCA">
      <w:pPr>
        <w:tabs>
          <w:tab w:val="left" w:pos="1134"/>
        </w:tabs>
        <w:spacing w:after="0" w:line="240" w:lineRule="auto"/>
        <w:contextualSpacing/>
      </w:pPr>
      <w:r w:rsidRPr="00203FCA">
        <w:t>- наявність професійних знань, вищої освіти, досвіду роботи у сфері охорони здоров’я, зокрема захисту прав пацієнтів;</w:t>
      </w:r>
    </w:p>
    <w:p w14:paraId="466B00EC" w14:textId="77777777" w:rsidR="00203FCA" w:rsidRPr="00203FCA" w:rsidRDefault="00203FCA" w:rsidP="00203FCA">
      <w:pPr>
        <w:tabs>
          <w:tab w:val="left" w:pos="1134"/>
        </w:tabs>
        <w:spacing w:after="0" w:line="240" w:lineRule="auto"/>
        <w:ind w:left="709" w:firstLine="0"/>
        <w:contextualSpacing/>
      </w:pPr>
      <w:r w:rsidRPr="00203FCA">
        <w:t>- відсутність непогашеної судимості.</w:t>
      </w:r>
    </w:p>
    <w:p w14:paraId="120F4A62" w14:textId="77777777" w:rsidR="00203FCA" w:rsidRPr="00203FCA" w:rsidRDefault="00203FCA" w:rsidP="00203FCA">
      <w:pPr>
        <w:numPr>
          <w:ilvl w:val="2"/>
          <w:numId w:val="12"/>
        </w:numPr>
        <w:tabs>
          <w:tab w:val="left" w:pos="1134"/>
        </w:tabs>
        <w:spacing w:after="0" w:line="240" w:lineRule="auto"/>
        <w:ind w:left="0" w:firstLine="709"/>
        <w:contextualSpacing/>
      </w:pPr>
      <w:r w:rsidRPr="00203FCA">
        <w:t>Спостережна рада Підприємства складається з:</w:t>
      </w:r>
    </w:p>
    <w:p w14:paraId="6FA5539C" w14:textId="77777777" w:rsidR="00203FCA" w:rsidRPr="00203FCA" w:rsidRDefault="00203FCA" w:rsidP="00203FCA">
      <w:pPr>
        <w:tabs>
          <w:tab w:val="left" w:pos="1134"/>
        </w:tabs>
        <w:spacing w:after="0" w:line="240" w:lineRule="auto"/>
        <w:contextualSpacing/>
      </w:pPr>
      <w:r w:rsidRPr="00203FCA">
        <w:t>- одного представника власника (уповноваженого ним органу);</w:t>
      </w:r>
    </w:p>
    <w:p w14:paraId="348588D9" w14:textId="77777777" w:rsidR="00203FCA" w:rsidRPr="00203FCA" w:rsidRDefault="00203FCA" w:rsidP="00203FCA">
      <w:pPr>
        <w:tabs>
          <w:tab w:val="left" w:pos="1134"/>
        </w:tabs>
        <w:spacing w:after="0" w:line="240" w:lineRule="auto"/>
        <w:contextualSpacing/>
      </w:pPr>
      <w:r w:rsidRPr="00203FCA">
        <w:t>- представника структурних підрозділів з питань охорони здоров'я та соціального захисту населення Стрийської міської ради – від однієї до чотирьох осіб;</w:t>
      </w:r>
    </w:p>
    <w:p w14:paraId="01DFCC5F" w14:textId="77777777" w:rsidR="00203FCA" w:rsidRPr="00203FCA" w:rsidRDefault="00203FCA" w:rsidP="00203FCA">
      <w:pPr>
        <w:tabs>
          <w:tab w:val="left" w:pos="1134"/>
        </w:tabs>
        <w:spacing w:after="0" w:line="240" w:lineRule="auto"/>
        <w:contextualSpacing/>
      </w:pPr>
      <w:r w:rsidRPr="00203FCA">
        <w:t>- депутатів місцевих рад (за згодою) – від однієї до двох осіб;</w:t>
      </w:r>
    </w:p>
    <w:p w14:paraId="01AFFC55" w14:textId="77777777" w:rsidR="00203FCA" w:rsidRPr="00203FCA" w:rsidRDefault="00203FCA" w:rsidP="00203FCA">
      <w:pPr>
        <w:tabs>
          <w:tab w:val="left" w:pos="1134"/>
        </w:tabs>
        <w:spacing w:after="0" w:line="240" w:lineRule="auto"/>
        <w:contextualSpacing/>
      </w:pPr>
      <w:r w:rsidRPr="00203FCA">
        <w:t>- представників громадськості та громадських об'єднань, діяльність яких спрямована на захист прав у сфері охорони здоров'я, організацій, що здійснюють професійне самоврядування у сфері охорони здоров'я ( за згодою) – від однієї до восьми осіб ( по одному  представнику від кожної організації);</w:t>
      </w:r>
    </w:p>
    <w:p w14:paraId="576FF59D" w14:textId="77777777" w:rsidR="00203FCA" w:rsidRPr="00203FCA" w:rsidRDefault="00203FCA" w:rsidP="00203FCA">
      <w:pPr>
        <w:tabs>
          <w:tab w:val="left" w:pos="1134"/>
        </w:tabs>
        <w:spacing w:after="0" w:line="240" w:lineRule="auto"/>
        <w:contextualSpacing/>
      </w:pPr>
      <w:r w:rsidRPr="00203FCA">
        <w:t>- порядок утворення, права, обов’язки Спостережної Ради закладу охорони здоров'я і типове положення про неї затверджуються Кабінетом Міністрів України.</w:t>
      </w:r>
    </w:p>
    <w:p w14:paraId="7D2E635D" w14:textId="77777777" w:rsidR="00203FCA" w:rsidRPr="00203FCA" w:rsidRDefault="00203FCA" w:rsidP="00203FCA">
      <w:pPr>
        <w:numPr>
          <w:ilvl w:val="2"/>
          <w:numId w:val="12"/>
        </w:numPr>
        <w:tabs>
          <w:tab w:val="left" w:pos="1134"/>
        </w:tabs>
        <w:spacing w:after="0" w:line="240" w:lineRule="auto"/>
        <w:ind w:left="0" w:firstLine="709"/>
        <w:contextualSpacing/>
      </w:pPr>
      <w:r w:rsidRPr="00203FCA">
        <w:t xml:space="preserve"> Про намір утворити Спостережну раду при Підприємстві Засновник (власник) письмово повідомляє керівника.</w:t>
      </w:r>
    </w:p>
    <w:p w14:paraId="77A6EF74" w14:textId="77777777" w:rsidR="00203FCA" w:rsidRPr="00203FCA" w:rsidRDefault="00203FCA" w:rsidP="00203FCA">
      <w:pPr>
        <w:numPr>
          <w:ilvl w:val="2"/>
          <w:numId w:val="12"/>
        </w:numPr>
        <w:tabs>
          <w:tab w:val="left" w:pos="1134"/>
        </w:tabs>
        <w:spacing w:after="0" w:line="240" w:lineRule="auto"/>
        <w:ind w:left="0" w:firstLine="709"/>
        <w:contextualSpacing/>
      </w:pPr>
      <w:r w:rsidRPr="00203FCA">
        <w:t>Власник  після повідомлення Керівника Підприємства формує і затверджує персональний склад Спостережної ради в порядку передбаченому чинним законодавством.</w:t>
      </w:r>
    </w:p>
    <w:p w14:paraId="5A3D1AF8" w14:textId="77777777" w:rsidR="00203FCA" w:rsidRPr="00203FCA" w:rsidRDefault="00203FCA" w:rsidP="00203FCA">
      <w:pPr>
        <w:numPr>
          <w:ilvl w:val="2"/>
          <w:numId w:val="12"/>
        </w:numPr>
        <w:tabs>
          <w:tab w:val="left" w:pos="1134"/>
        </w:tabs>
        <w:spacing w:after="0" w:line="240" w:lineRule="auto"/>
        <w:ind w:left="0" w:firstLine="709"/>
        <w:contextualSpacing/>
      </w:pPr>
      <w:r w:rsidRPr="00203FCA">
        <w:t>Спостережна рада Підприємства у своїй діяльності керується нормативними актами, що регулюють ці питання.</w:t>
      </w:r>
    </w:p>
    <w:p w14:paraId="7540703C" w14:textId="77777777" w:rsidR="00203FCA" w:rsidRPr="00203FCA" w:rsidRDefault="00203FCA" w:rsidP="00203FCA">
      <w:pPr>
        <w:numPr>
          <w:ilvl w:val="2"/>
          <w:numId w:val="12"/>
        </w:numPr>
        <w:tabs>
          <w:tab w:val="left" w:pos="1560"/>
        </w:tabs>
        <w:spacing w:after="0" w:line="240" w:lineRule="auto"/>
        <w:ind w:left="0" w:firstLine="709"/>
        <w:contextualSpacing/>
      </w:pPr>
      <w:r w:rsidRPr="00203FCA">
        <w:t>При Підприємстві можуть також утворюватися опікунські ради, до складу яких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створення опікунської ради та положення про неї затверджуються наказом Керівника Підприємства.</w:t>
      </w:r>
    </w:p>
    <w:p w14:paraId="441EAD53" w14:textId="77777777" w:rsidR="00203FCA" w:rsidRPr="00203FCA" w:rsidRDefault="00203FCA" w:rsidP="00203FCA">
      <w:pPr>
        <w:tabs>
          <w:tab w:val="left" w:pos="1134"/>
        </w:tabs>
        <w:spacing w:after="0" w:line="240" w:lineRule="auto"/>
      </w:pPr>
    </w:p>
    <w:p w14:paraId="67EC28FC" w14:textId="77777777" w:rsidR="00203FCA" w:rsidRPr="00203FCA" w:rsidRDefault="00203FCA" w:rsidP="00203FCA">
      <w:pPr>
        <w:tabs>
          <w:tab w:val="left" w:pos="1134"/>
        </w:tabs>
        <w:spacing w:after="0" w:line="240" w:lineRule="auto"/>
      </w:pPr>
    </w:p>
    <w:p w14:paraId="69ED3199" w14:textId="77777777" w:rsidR="00203FCA" w:rsidRPr="00203FCA" w:rsidRDefault="00203FCA" w:rsidP="00203FCA">
      <w:pPr>
        <w:tabs>
          <w:tab w:val="left" w:pos="1134"/>
        </w:tabs>
        <w:spacing w:after="0" w:line="240" w:lineRule="auto"/>
      </w:pPr>
    </w:p>
    <w:p w14:paraId="4B94A38E" w14:textId="77777777" w:rsidR="00203FCA" w:rsidRPr="00203FCA" w:rsidRDefault="00203FCA" w:rsidP="00203FCA">
      <w:pPr>
        <w:tabs>
          <w:tab w:val="left" w:pos="1134"/>
        </w:tabs>
        <w:spacing w:after="0" w:line="240" w:lineRule="auto"/>
      </w:pPr>
    </w:p>
    <w:p w14:paraId="20536AC9" w14:textId="77777777" w:rsidR="00203FCA" w:rsidRPr="00203FCA" w:rsidRDefault="00203FCA" w:rsidP="00203FCA">
      <w:pPr>
        <w:tabs>
          <w:tab w:val="left" w:pos="1134"/>
        </w:tabs>
        <w:spacing w:after="0" w:line="240" w:lineRule="auto"/>
      </w:pPr>
    </w:p>
    <w:p w14:paraId="3B345F96" w14:textId="77777777" w:rsidR="00203FCA" w:rsidRPr="00203FCA" w:rsidRDefault="00203FCA" w:rsidP="00203FCA">
      <w:pPr>
        <w:tabs>
          <w:tab w:val="left" w:pos="1134"/>
        </w:tabs>
        <w:spacing w:after="0" w:line="240" w:lineRule="auto"/>
      </w:pPr>
      <w:r w:rsidRPr="00203FCA">
        <w:t> </w:t>
      </w:r>
    </w:p>
    <w:p w14:paraId="6343CAAB" w14:textId="77777777" w:rsidR="00203FCA" w:rsidRPr="00203FCA" w:rsidRDefault="00203FCA" w:rsidP="00203FCA">
      <w:pPr>
        <w:numPr>
          <w:ilvl w:val="0"/>
          <w:numId w:val="12"/>
        </w:numPr>
        <w:tabs>
          <w:tab w:val="left" w:pos="1134"/>
        </w:tabs>
        <w:spacing w:after="200" w:line="240" w:lineRule="auto"/>
        <w:contextualSpacing/>
        <w:jc w:val="center"/>
        <w:rPr>
          <w:rFonts w:eastAsia="Calibri"/>
          <w:b/>
        </w:rPr>
      </w:pPr>
      <w:r w:rsidRPr="00203FCA">
        <w:rPr>
          <w:rFonts w:eastAsia="Calibri"/>
          <w:b/>
        </w:rPr>
        <w:lastRenderedPageBreak/>
        <w:t>ОРГАНІЗАЦІЙНА СТРУКТУРА ПІДПРИЄМСТВА</w:t>
      </w:r>
    </w:p>
    <w:p w14:paraId="3AC2DF68" w14:textId="77777777" w:rsidR="00203FCA" w:rsidRPr="00203FCA" w:rsidRDefault="00203FCA" w:rsidP="00203FCA">
      <w:pPr>
        <w:tabs>
          <w:tab w:val="left" w:pos="1134"/>
        </w:tabs>
        <w:spacing w:after="0" w:line="240" w:lineRule="auto"/>
        <w:rPr>
          <w:rFonts w:eastAsia="Calibri"/>
        </w:rPr>
      </w:pPr>
      <w:r w:rsidRPr="00203FCA">
        <w:rPr>
          <w:rFonts w:eastAsia="Calibri"/>
        </w:rPr>
        <w:t>8.1. Структура Підприємства  затверджуються Директором Підприємства за погодженням із Засновником.</w:t>
      </w:r>
    </w:p>
    <w:p w14:paraId="61017817" w14:textId="77777777" w:rsidR="00203FCA" w:rsidRPr="00203FCA" w:rsidRDefault="00203FCA" w:rsidP="00203FCA">
      <w:pPr>
        <w:tabs>
          <w:tab w:val="left" w:pos="1134"/>
        </w:tabs>
        <w:spacing w:after="0" w:line="240" w:lineRule="auto"/>
        <w:rPr>
          <w:rFonts w:eastAsia="Calibri"/>
        </w:rPr>
      </w:pPr>
      <w:r w:rsidRPr="00203FCA">
        <w:rPr>
          <w:rFonts w:eastAsia="Calibri"/>
        </w:rPr>
        <w:t>8.2. Штатний розпис Підприємства, порядок внутрішньої організації та сфери діяльності структурних підрозділів Підприємства, функціональні обов'язки та посадові інструкції працівників Підприємства затверджується Директором.</w:t>
      </w:r>
    </w:p>
    <w:p w14:paraId="1068E5FF" w14:textId="77777777" w:rsidR="00203FCA" w:rsidRPr="00203FCA" w:rsidRDefault="00203FCA" w:rsidP="00203FCA">
      <w:pPr>
        <w:tabs>
          <w:tab w:val="left" w:pos="1134"/>
        </w:tabs>
        <w:spacing w:after="0" w:line="240" w:lineRule="auto"/>
        <w:rPr>
          <w:rFonts w:eastAsia="Calibri"/>
        </w:rPr>
      </w:pPr>
      <w:r w:rsidRPr="00203FCA">
        <w:rPr>
          <w:rFonts w:eastAsia="Calibri"/>
        </w:rPr>
        <w:t>8.3. Штатну чисельність Підприємства Директор  визначає самостійно на підставі фінансового плану Підприємства, погодженого Уповноваженим органом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14:paraId="234C20BC" w14:textId="77777777" w:rsidR="00203FCA" w:rsidRPr="00203FCA" w:rsidRDefault="00203FCA" w:rsidP="00203FCA">
      <w:pPr>
        <w:tabs>
          <w:tab w:val="left" w:pos="1134"/>
        </w:tabs>
        <w:spacing w:after="0" w:line="240" w:lineRule="auto"/>
        <w:rPr>
          <w:rFonts w:eastAsia="Calibri"/>
        </w:rPr>
      </w:pPr>
    </w:p>
    <w:p w14:paraId="3A908F82" w14:textId="77777777" w:rsidR="00203FCA" w:rsidRPr="00203FCA" w:rsidRDefault="00203FCA" w:rsidP="00203FCA">
      <w:pPr>
        <w:tabs>
          <w:tab w:val="left" w:pos="1134"/>
        </w:tabs>
        <w:spacing w:after="200" w:line="240" w:lineRule="auto"/>
        <w:rPr>
          <w:rFonts w:eastAsia="Calibri"/>
        </w:rPr>
      </w:pPr>
      <w:r w:rsidRPr="00203FCA">
        <w:rPr>
          <w:rFonts w:eastAsia="Calibri"/>
        </w:rPr>
        <w:t>8.4.</w:t>
      </w:r>
      <w:r w:rsidRPr="00203FCA">
        <w:rPr>
          <w:rFonts w:eastAsia="Calibri"/>
        </w:rPr>
        <w:tab/>
        <w:t>В структуру Підприємства входять:</w:t>
      </w:r>
    </w:p>
    <w:p w14:paraId="56DE4571" w14:textId="77777777" w:rsidR="00203FCA" w:rsidRPr="00203FCA" w:rsidRDefault="00203FCA" w:rsidP="00203FCA">
      <w:pPr>
        <w:tabs>
          <w:tab w:val="left" w:pos="1134"/>
        </w:tabs>
        <w:spacing w:after="200" w:line="240" w:lineRule="auto"/>
        <w:rPr>
          <w:rFonts w:eastAsia="Calibri"/>
        </w:rPr>
      </w:pPr>
      <w:r w:rsidRPr="00203FCA">
        <w:rPr>
          <w:rFonts w:eastAsia="Calibri"/>
        </w:rPr>
        <w:t>- Адміністративно-управлінський відділ.</w:t>
      </w:r>
    </w:p>
    <w:p w14:paraId="281AEA60" w14:textId="77777777" w:rsidR="00203FCA" w:rsidRPr="00203FCA" w:rsidRDefault="00203FCA" w:rsidP="00203FCA">
      <w:pPr>
        <w:tabs>
          <w:tab w:val="left" w:pos="1134"/>
        </w:tabs>
        <w:spacing w:after="200" w:line="240" w:lineRule="auto"/>
        <w:rPr>
          <w:rFonts w:eastAsia="Calibri"/>
        </w:rPr>
      </w:pPr>
      <w:r w:rsidRPr="00203FCA">
        <w:rPr>
          <w:rFonts w:eastAsia="Calibri"/>
        </w:rPr>
        <w:t>-  Допоміжні підрозділи, у тому числі господарчі.</w:t>
      </w:r>
    </w:p>
    <w:p w14:paraId="2B9E350D" w14:textId="77777777" w:rsidR="00203FCA" w:rsidRPr="00203FCA" w:rsidRDefault="00203FCA" w:rsidP="00203FCA">
      <w:pPr>
        <w:tabs>
          <w:tab w:val="left" w:pos="1134"/>
        </w:tabs>
        <w:spacing w:after="0" w:line="240" w:lineRule="auto"/>
        <w:rPr>
          <w:rFonts w:eastAsia="Calibri"/>
        </w:rPr>
      </w:pPr>
      <w:r w:rsidRPr="00203FCA">
        <w:rPr>
          <w:rFonts w:eastAsia="Calibri"/>
        </w:rPr>
        <w:t xml:space="preserve"> - Підрозділи первинної медичної допомоги:</w:t>
      </w:r>
    </w:p>
    <w:p w14:paraId="6F65F4D5" w14:textId="77777777" w:rsidR="00203FCA" w:rsidRPr="00203FCA" w:rsidRDefault="00203FCA" w:rsidP="00203FCA">
      <w:pPr>
        <w:tabs>
          <w:tab w:val="left" w:pos="1134"/>
        </w:tabs>
        <w:spacing w:after="200" w:line="240" w:lineRule="auto"/>
        <w:rPr>
          <w:rFonts w:eastAsia="Calibri"/>
        </w:rPr>
      </w:pPr>
    </w:p>
    <w:p w14:paraId="356E89AA" w14:textId="77777777" w:rsidR="00203FCA" w:rsidRPr="00203FCA" w:rsidRDefault="00203FCA" w:rsidP="00203FCA">
      <w:pPr>
        <w:numPr>
          <w:ilvl w:val="0"/>
          <w:numId w:val="15"/>
        </w:numPr>
        <w:tabs>
          <w:tab w:val="left" w:pos="1134"/>
        </w:tabs>
        <w:spacing w:after="200" w:line="240" w:lineRule="auto"/>
        <w:contextualSpacing/>
        <w:rPr>
          <w:rFonts w:eastAsia="Calibri"/>
          <w:lang w:val="ru-RU"/>
        </w:rPr>
      </w:pPr>
      <w:r w:rsidRPr="00203FCA">
        <w:rPr>
          <w:rFonts w:eastAsia="Calibri"/>
        </w:rPr>
        <w:t>Стрийська АЗПСМ;</w:t>
      </w:r>
    </w:p>
    <w:p w14:paraId="6CA40304" w14:textId="77777777" w:rsidR="00203FCA" w:rsidRPr="00203FCA" w:rsidRDefault="00203FCA" w:rsidP="00203FCA">
      <w:pPr>
        <w:numPr>
          <w:ilvl w:val="0"/>
          <w:numId w:val="15"/>
        </w:numPr>
        <w:tabs>
          <w:tab w:val="left" w:pos="1134"/>
        </w:tabs>
        <w:spacing w:after="200" w:line="240" w:lineRule="auto"/>
        <w:contextualSpacing/>
        <w:rPr>
          <w:rFonts w:eastAsia="Calibri"/>
        </w:rPr>
      </w:pPr>
      <w:r w:rsidRPr="00203FCA">
        <w:rPr>
          <w:rFonts w:eastAsia="Calibri"/>
        </w:rPr>
        <w:t>ФАП с. Добряни;</w:t>
      </w:r>
    </w:p>
    <w:p w14:paraId="6B149C7F" w14:textId="77777777" w:rsidR="00203FCA" w:rsidRPr="00203FCA" w:rsidRDefault="00203FCA" w:rsidP="00203FCA">
      <w:pPr>
        <w:numPr>
          <w:ilvl w:val="0"/>
          <w:numId w:val="15"/>
        </w:numPr>
        <w:tabs>
          <w:tab w:val="left" w:pos="1134"/>
        </w:tabs>
        <w:spacing w:after="200" w:line="240" w:lineRule="auto"/>
        <w:contextualSpacing/>
        <w:rPr>
          <w:rFonts w:eastAsia="Calibri"/>
        </w:rPr>
      </w:pPr>
      <w:r w:rsidRPr="00203FCA">
        <w:rPr>
          <w:rFonts w:eastAsia="Calibri"/>
        </w:rPr>
        <w:t>Верчанська АЗПСМ;</w:t>
      </w:r>
    </w:p>
    <w:p w14:paraId="10C4B1A5" w14:textId="77777777" w:rsidR="00203FCA" w:rsidRPr="00203FCA" w:rsidRDefault="00203FCA" w:rsidP="00203FCA">
      <w:pPr>
        <w:numPr>
          <w:ilvl w:val="0"/>
          <w:numId w:val="15"/>
        </w:numPr>
        <w:tabs>
          <w:tab w:val="left" w:pos="1134"/>
        </w:tabs>
        <w:spacing w:after="200" w:line="240" w:lineRule="auto"/>
        <w:contextualSpacing/>
        <w:rPr>
          <w:rFonts w:eastAsia="Calibri"/>
        </w:rPr>
      </w:pPr>
      <w:r w:rsidRPr="00203FCA">
        <w:rPr>
          <w:rFonts w:eastAsia="Calibri"/>
        </w:rPr>
        <w:t>Дашавська АЗПСМ;</w:t>
      </w:r>
    </w:p>
    <w:p w14:paraId="64DFC402" w14:textId="77777777" w:rsidR="00203FCA" w:rsidRPr="00203FCA" w:rsidRDefault="00203FCA" w:rsidP="00203FCA">
      <w:pPr>
        <w:numPr>
          <w:ilvl w:val="0"/>
          <w:numId w:val="15"/>
        </w:numPr>
        <w:tabs>
          <w:tab w:val="left" w:pos="1134"/>
        </w:tabs>
        <w:spacing w:after="200" w:line="240" w:lineRule="auto"/>
        <w:contextualSpacing/>
        <w:rPr>
          <w:rFonts w:eastAsia="Calibri"/>
        </w:rPr>
      </w:pPr>
      <w:r w:rsidRPr="00203FCA">
        <w:rPr>
          <w:rFonts w:eastAsia="Calibri"/>
        </w:rPr>
        <w:t>Подорожненська АЗПСМ;</w:t>
      </w:r>
    </w:p>
    <w:p w14:paraId="776F5BFC" w14:textId="77777777" w:rsidR="00203FCA" w:rsidRPr="00203FCA" w:rsidRDefault="00203FCA" w:rsidP="00203FCA">
      <w:pPr>
        <w:numPr>
          <w:ilvl w:val="0"/>
          <w:numId w:val="15"/>
        </w:numPr>
        <w:tabs>
          <w:tab w:val="left" w:pos="1134"/>
        </w:tabs>
        <w:spacing w:after="200" w:line="240" w:lineRule="auto"/>
        <w:contextualSpacing/>
        <w:rPr>
          <w:rFonts w:eastAsia="Calibri"/>
        </w:rPr>
      </w:pPr>
      <w:r w:rsidRPr="00203FCA">
        <w:rPr>
          <w:rFonts w:eastAsia="Calibri"/>
        </w:rPr>
        <w:t>Стрілківська АЗПСМ;</w:t>
      </w:r>
    </w:p>
    <w:p w14:paraId="0628DBE5" w14:textId="77777777" w:rsidR="00203FCA" w:rsidRPr="00203FCA" w:rsidRDefault="00203FCA" w:rsidP="00203FCA">
      <w:pPr>
        <w:numPr>
          <w:ilvl w:val="0"/>
          <w:numId w:val="15"/>
        </w:numPr>
        <w:tabs>
          <w:tab w:val="left" w:pos="1134"/>
        </w:tabs>
        <w:spacing w:after="200" w:line="240" w:lineRule="auto"/>
        <w:contextualSpacing/>
        <w:rPr>
          <w:rFonts w:eastAsia="Calibri"/>
        </w:rPr>
      </w:pPr>
      <w:r w:rsidRPr="00203FCA">
        <w:rPr>
          <w:rFonts w:eastAsia="Calibri"/>
        </w:rPr>
        <w:t>Угерська АЗПСМ;</w:t>
      </w:r>
    </w:p>
    <w:p w14:paraId="688891B8" w14:textId="77777777" w:rsidR="00203FCA" w:rsidRPr="00203FCA" w:rsidRDefault="00203FCA" w:rsidP="00203FCA">
      <w:pPr>
        <w:numPr>
          <w:ilvl w:val="0"/>
          <w:numId w:val="15"/>
        </w:numPr>
        <w:tabs>
          <w:tab w:val="left" w:pos="1134"/>
        </w:tabs>
        <w:spacing w:after="200" w:line="240" w:lineRule="auto"/>
        <w:contextualSpacing/>
        <w:rPr>
          <w:rFonts w:eastAsia="Calibri"/>
        </w:rPr>
      </w:pPr>
      <w:r w:rsidRPr="00203FCA">
        <w:rPr>
          <w:rFonts w:eastAsia="Calibri"/>
        </w:rPr>
        <w:t>Великодідушицька АЗПСМ;</w:t>
      </w:r>
    </w:p>
    <w:p w14:paraId="5A4B1C27" w14:textId="77777777" w:rsidR="00203FCA" w:rsidRPr="00203FCA" w:rsidRDefault="00203FCA" w:rsidP="00203FCA">
      <w:pPr>
        <w:numPr>
          <w:ilvl w:val="0"/>
          <w:numId w:val="15"/>
        </w:numPr>
        <w:tabs>
          <w:tab w:val="left" w:pos="1134"/>
        </w:tabs>
        <w:spacing w:after="200" w:line="240" w:lineRule="auto"/>
        <w:contextualSpacing/>
        <w:rPr>
          <w:rFonts w:eastAsia="Calibri"/>
        </w:rPr>
      </w:pPr>
      <w:r w:rsidRPr="00203FCA">
        <w:rPr>
          <w:rFonts w:eastAsia="Calibri"/>
        </w:rPr>
        <w:t>Нежухівська АЗПСМ;</w:t>
      </w:r>
    </w:p>
    <w:p w14:paraId="0E83FBFB" w14:textId="77777777" w:rsidR="00203FCA" w:rsidRPr="00203FCA" w:rsidRDefault="00203FCA" w:rsidP="00203FCA">
      <w:pPr>
        <w:numPr>
          <w:ilvl w:val="0"/>
          <w:numId w:val="15"/>
        </w:numPr>
        <w:tabs>
          <w:tab w:val="left" w:pos="1134"/>
        </w:tabs>
        <w:spacing w:after="200" w:line="240" w:lineRule="auto"/>
        <w:contextualSpacing/>
        <w:rPr>
          <w:rFonts w:eastAsia="Calibri"/>
        </w:rPr>
      </w:pPr>
      <w:r w:rsidRPr="00203FCA">
        <w:rPr>
          <w:rFonts w:eastAsia="Calibri"/>
        </w:rPr>
        <w:t>Кавська АЗПСМ;</w:t>
      </w:r>
    </w:p>
    <w:p w14:paraId="786690AA" w14:textId="77777777" w:rsidR="00203FCA" w:rsidRPr="00203FCA" w:rsidRDefault="00203FCA" w:rsidP="00203FCA">
      <w:pPr>
        <w:numPr>
          <w:ilvl w:val="0"/>
          <w:numId w:val="15"/>
        </w:numPr>
        <w:tabs>
          <w:tab w:val="left" w:pos="1134"/>
        </w:tabs>
        <w:spacing w:after="200" w:line="240" w:lineRule="auto"/>
        <w:contextualSpacing/>
        <w:rPr>
          <w:rFonts w:eastAsia="Calibri"/>
        </w:rPr>
      </w:pPr>
      <w:r w:rsidRPr="00203FCA">
        <w:rPr>
          <w:rFonts w:eastAsia="Calibri"/>
        </w:rPr>
        <w:t>Лисятицька АЗПСМ;</w:t>
      </w:r>
    </w:p>
    <w:p w14:paraId="11C8CAB6" w14:textId="77777777" w:rsidR="00203FCA" w:rsidRPr="00203FCA" w:rsidRDefault="00203FCA" w:rsidP="00203FCA">
      <w:pPr>
        <w:numPr>
          <w:ilvl w:val="0"/>
          <w:numId w:val="15"/>
        </w:numPr>
        <w:tabs>
          <w:tab w:val="left" w:pos="1134"/>
        </w:tabs>
        <w:spacing w:after="200" w:line="240" w:lineRule="auto"/>
        <w:contextualSpacing/>
        <w:rPr>
          <w:rFonts w:eastAsia="Calibri"/>
        </w:rPr>
      </w:pPr>
      <w:r w:rsidRPr="00203FCA">
        <w:rPr>
          <w:rFonts w:eastAsia="Calibri"/>
        </w:rPr>
        <w:t>Жулинська АЗПСМ;</w:t>
      </w:r>
    </w:p>
    <w:p w14:paraId="5F1572D2" w14:textId="77777777" w:rsidR="00203FCA" w:rsidRPr="00203FCA" w:rsidRDefault="00203FCA" w:rsidP="00203FCA">
      <w:pPr>
        <w:tabs>
          <w:tab w:val="left" w:pos="1134"/>
        </w:tabs>
        <w:spacing w:after="200" w:line="240" w:lineRule="auto"/>
        <w:rPr>
          <w:rFonts w:eastAsia="Calibri"/>
        </w:rPr>
      </w:pPr>
    </w:p>
    <w:p w14:paraId="54E2BFCC" w14:textId="77777777" w:rsidR="00203FCA" w:rsidRPr="00203FCA" w:rsidRDefault="00203FCA" w:rsidP="00203FCA">
      <w:pPr>
        <w:tabs>
          <w:tab w:val="left" w:pos="1134"/>
        </w:tabs>
        <w:spacing w:after="200" w:line="240" w:lineRule="auto"/>
        <w:rPr>
          <w:rFonts w:eastAsia="Calibri"/>
        </w:rPr>
      </w:pPr>
      <w:r w:rsidRPr="00203FCA">
        <w:rPr>
          <w:rFonts w:eastAsia="Calibri"/>
        </w:rPr>
        <w:t>Структурні підрозділи діють згідно цього Статуту, а також положення про структурний підрозділ, який затверджується Директором. Керівник структурного підрозділу призначається Директором Підприємства. Перелік структурних підрозділів визначається структурою Підприємства.</w:t>
      </w:r>
    </w:p>
    <w:p w14:paraId="19E4E953" w14:textId="77777777" w:rsidR="00203FCA" w:rsidRPr="00203FCA" w:rsidRDefault="00203FCA" w:rsidP="00203FCA">
      <w:pPr>
        <w:tabs>
          <w:tab w:val="left" w:pos="1134"/>
        </w:tabs>
        <w:spacing w:after="200" w:line="240" w:lineRule="auto"/>
        <w:rPr>
          <w:rFonts w:eastAsia="Calibri"/>
        </w:rPr>
      </w:pPr>
      <w:r w:rsidRPr="00203FCA">
        <w:rPr>
          <w:rFonts w:eastAsia="Calibri"/>
        </w:rPr>
        <w:t>8.5.</w:t>
      </w:r>
      <w:r w:rsidRPr="00203FCA">
        <w:rPr>
          <w:rFonts w:eastAsia="Calibri"/>
        </w:rPr>
        <w:tab/>
        <w:t>Директор Підприємства за погодженням із Засновником створює та ліквідовує відокремлені підрозділи (філії та представництва). Відокремлені підрозділи діють на підставі цього Статуту, а також положення про відокремлений підрозділ, який затверджується Директором. Керівник відокремленого підрозділу призначається Директором Підприємства.</w:t>
      </w:r>
    </w:p>
    <w:p w14:paraId="7DD7E46C" w14:textId="77777777" w:rsidR="00203FCA" w:rsidRPr="00203FCA" w:rsidRDefault="00203FCA" w:rsidP="00203FCA">
      <w:pPr>
        <w:tabs>
          <w:tab w:val="left" w:pos="1134"/>
        </w:tabs>
      </w:pPr>
    </w:p>
    <w:p w14:paraId="5E630A2E" w14:textId="77777777" w:rsidR="00203FCA" w:rsidRPr="00203FCA" w:rsidRDefault="00203FCA" w:rsidP="00203FCA">
      <w:pPr>
        <w:numPr>
          <w:ilvl w:val="0"/>
          <w:numId w:val="12"/>
        </w:numPr>
        <w:tabs>
          <w:tab w:val="left" w:pos="360"/>
          <w:tab w:val="left" w:pos="1134"/>
        </w:tabs>
        <w:spacing w:after="0" w:line="240" w:lineRule="auto"/>
        <w:ind w:right="-5"/>
        <w:contextualSpacing/>
        <w:jc w:val="center"/>
        <w:rPr>
          <w:rFonts w:eastAsia="Times New Roman"/>
          <w:b/>
          <w:bCs/>
          <w:lang w:eastAsia="ru-RU"/>
        </w:rPr>
      </w:pPr>
      <w:r w:rsidRPr="00203FCA">
        <w:lastRenderedPageBreak/>
        <w:tab/>
      </w:r>
      <w:bookmarkStart w:id="0" w:name="_Toc474137887"/>
      <w:r w:rsidRPr="00203FCA">
        <w:rPr>
          <w:rFonts w:eastAsia="Times New Roman"/>
          <w:b/>
          <w:bCs/>
          <w:lang w:eastAsia="ru-RU"/>
        </w:rPr>
        <w:t>ПОВНОВАЖЕННЯ ТРУДОВОГО КОЛЕКТИВУ</w:t>
      </w:r>
    </w:p>
    <w:p w14:paraId="188A65CC" w14:textId="77777777" w:rsidR="00203FCA" w:rsidRPr="00203FCA" w:rsidRDefault="00203FCA" w:rsidP="00203FCA">
      <w:pPr>
        <w:tabs>
          <w:tab w:val="left" w:pos="360"/>
          <w:tab w:val="left" w:pos="1134"/>
        </w:tabs>
        <w:spacing w:after="0" w:line="240" w:lineRule="auto"/>
        <w:ind w:right="-5"/>
        <w:contextualSpacing/>
        <w:jc w:val="left"/>
        <w:rPr>
          <w:rFonts w:eastAsia="Times New Roman"/>
          <w:b/>
          <w:bCs/>
          <w:lang w:eastAsia="ru-RU"/>
        </w:rPr>
      </w:pPr>
    </w:p>
    <w:p w14:paraId="107009D8" w14:textId="77777777" w:rsidR="00203FCA" w:rsidRPr="00203FCA" w:rsidRDefault="00203FCA" w:rsidP="00203FCA">
      <w:pPr>
        <w:numPr>
          <w:ilvl w:val="1"/>
          <w:numId w:val="12"/>
        </w:numPr>
        <w:shd w:val="clear" w:color="auto" w:fill="FFFFFF"/>
        <w:tabs>
          <w:tab w:val="left" w:pos="1134"/>
        </w:tabs>
        <w:spacing w:after="0" w:line="240" w:lineRule="auto"/>
        <w:ind w:left="0" w:firstLine="709"/>
        <w:rPr>
          <w:rFonts w:eastAsia="Times New Roman"/>
          <w:lang w:eastAsia="ru-RU"/>
        </w:rPr>
      </w:pPr>
      <w:r w:rsidRPr="00203FCA">
        <w:rPr>
          <w:rFonts w:eastAsia="Times New Roman"/>
          <w:lang w:eastAsia="ru-RU"/>
        </w:rPr>
        <w:t>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вносити пропозиції щодо поліпшення роботи Підприємства, а також з питань соціально-культурного і побутового обслуговування. Представники первинної профспілкової організації представляють інтереси працівників в органах управління Підприємства відповідно до законодавства. Підприємство зобов’язано створювати умови, які б забезпечували участь працівників у його управлінні.</w:t>
      </w:r>
    </w:p>
    <w:p w14:paraId="353668EE" w14:textId="77777777" w:rsidR="00203FCA" w:rsidRPr="00203FCA" w:rsidRDefault="00203FCA" w:rsidP="00203FCA">
      <w:pPr>
        <w:numPr>
          <w:ilvl w:val="1"/>
          <w:numId w:val="12"/>
        </w:numPr>
        <w:tabs>
          <w:tab w:val="left" w:pos="1134"/>
        </w:tabs>
        <w:spacing w:after="0" w:line="240" w:lineRule="auto"/>
        <w:ind w:left="0" w:firstLine="709"/>
        <w:rPr>
          <w:rFonts w:eastAsia="Times New Roman"/>
          <w:lang w:eastAsia="ru-RU"/>
        </w:rPr>
      </w:pPr>
      <w:r w:rsidRPr="00203FCA">
        <w:rPr>
          <w:rFonts w:eastAsia="Times New Roman"/>
          <w:lang w:eastAsia="ru-RU"/>
        </w:rPr>
        <w:t xml:space="preserve">Трудовий колектив Підприємства: </w:t>
      </w:r>
    </w:p>
    <w:p w14:paraId="0364348D" w14:textId="77777777" w:rsidR="00203FCA" w:rsidRPr="00203FCA" w:rsidRDefault="00203FCA" w:rsidP="00203FCA">
      <w:pPr>
        <w:numPr>
          <w:ilvl w:val="2"/>
          <w:numId w:val="12"/>
        </w:numPr>
        <w:tabs>
          <w:tab w:val="left" w:pos="1134"/>
        </w:tabs>
        <w:spacing w:after="0" w:line="240" w:lineRule="auto"/>
        <w:ind w:left="0" w:firstLine="709"/>
        <w:rPr>
          <w:rFonts w:eastAsia="Times New Roman"/>
          <w:lang w:eastAsia="ru-RU"/>
        </w:rPr>
      </w:pPr>
      <w:r w:rsidRPr="00203FCA">
        <w:rPr>
          <w:rFonts w:eastAsia="Times New Roman"/>
          <w:lang w:eastAsia="ru-RU"/>
        </w:rPr>
        <w:t>Розглядає і затверджує колективний договір;</w:t>
      </w:r>
    </w:p>
    <w:p w14:paraId="3640C0A4" w14:textId="77777777" w:rsidR="00203FCA" w:rsidRPr="00203FCA" w:rsidRDefault="00203FCA" w:rsidP="00203FCA">
      <w:pPr>
        <w:numPr>
          <w:ilvl w:val="2"/>
          <w:numId w:val="12"/>
        </w:numPr>
        <w:tabs>
          <w:tab w:val="left" w:pos="1134"/>
        </w:tabs>
        <w:spacing w:after="0" w:line="240" w:lineRule="auto"/>
        <w:ind w:left="0" w:firstLine="709"/>
        <w:rPr>
          <w:rFonts w:eastAsia="Times New Roman"/>
          <w:lang w:eastAsia="ru-RU"/>
        </w:rPr>
      </w:pPr>
      <w:r w:rsidRPr="00203FCA">
        <w:rPr>
          <w:rFonts w:eastAsia="Times New Roman"/>
          <w:lang w:eastAsia="ru-RU"/>
        </w:rPr>
        <w:t>Вирішує питання самоврядування трудового колективу;</w:t>
      </w:r>
    </w:p>
    <w:p w14:paraId="6D2B2EFD" w14:textId="77777777" w:rsidR="00203FCA" w:rsidRPr="00203FCA" w:rsidRDefault="00203FCA" w:rsidP="00203FCA">
      <w:pPr>
        <w:numPr>
          <w:ilvl w:val="2"/>
          <w:numId w:val="12"/>
        </w:numPr>
        <w:tabs>
          <w:tab w:val="left" w:pos="1134"/>
        </w:tabs>
        <w:spacing w:after="0" w:line="240" w:lineRule="auto"/>
        <w:ind w:left="0" w:firstLine="709"/>
        <w:rPr>
          <w:rFonts w:eastAsia="Times New Roman"/>
          <w:lang w:eastAsia="ru-RU"/>
        </w:rPr>
      </w:pPr>
      <w:r w:rsidRPr="00203FCA">
        <w:rPr>
          <w:rFonts w:eastAsia="Times New Roman"/>
          <w:lang w:eastAsia="ru-RU"/>
        </w:rPr>
        <w:t>Визначає і затверджує перелік і порядок надання працівникам соціальних пільг;</w:t>
      </w:r>
    </w:p>
    <w:p w14:paraId="2CB690D4" w14:textId="77777777" w:rsidR="00203FCA" w:rsidRPr="00203FCA" w:rsidRDefault="00203FCA" w:rsidP="00203FCA">
      <w:pPr>
        <w:numPr>
          <w:ilvl w:val="2"/>
          <w:numId w:val="12"/>
        </w:numPr>
        <w:tabs>
          <w:tab w:val="left" w:pos="1134"/>
        </w:tabs>
        <w:spacing w:after="0" w:line="240" w:lineRule="auto"/>
        <w:ind w:left="0" w:firstLine="709"/>
        <w:rPr>
          <w:rFonts w:eastAsia="Times New Roman"/>
          <w:lang w:eastAsia="ru-RU"/>
        </w:rPr>
      </w:pPr>
      <w:r w:rsidRPr="00203FCA">
        <w:rPr>
          <w:rFonts w:eastAsia="Times New Roman"/>
          <w:lang w:eastAsia="ru-RU"/>
        </w:rPr>
        <w:t>Бере участь у розробці і прийнятті правил внутрішнього трудового розпорядку;</w:t>
      </w:r>
    </w:p>
    <w:p w14:paraId="72DEE4A9" w14:textId="77777777" w:rsidR="00203FCA" w:rsidRPr="00203FCA" w:rsidRDefault="00203FCA" w:rsidP="00203FCA">
      <w:pPr>
        <w:numPr>
          <w:ilvl w:val="2"/>
          <w:numId w:val="12"/>
        </w:numPr>
        <w:tabs>
          <w:tab w:val="left" w:pos="1134"/>
        </w:tabs>
        <w:spacing w:after="0" w:line="240" w:lineRule="auto"/>
        <w:ind w:left="0" w:firstLine="709"/>
        <w:rPr>
          <w:rFonts w:eastAsia="Times New Roman"/>
          <w:lang w:eastAsia="ru-RU"/>
        </w:rPr>
      </w:pPr>
      <w:r w:rsidRPr="00203FCA">
        <w:rPr>
          <w:rFonts w:eastAsia="Times New Roman"/>
          <w:lang w:eastAsia="ru-RU"/>
        </w:rPr>
        <w:t>У разі наявності обґрунтованих підстав має право висловити недовіру керівнику.</w:t>
      </w:r>
    </w:p>
    <w:p w14:paraId="6BF72AD1" w14:textId="77777777" w:rsidR="00203FCA" w:rsidRPr="00203FCA" w:rsidRDefault="00203FCA" w:rsidP="00203FCA">
      <w:pPr>
        <w:numPr>
          <w:ilvl w:val="1"/>
          <w:numId w:val="12"/>
        </w:numPr>
        <w:tabs>
          <w:tab w:val="left" w:pos="1134"/>
        </w:tabs>
        <w:spacing w:after="0" w:line="240" w:lineRule="auto"/>
        <w:ind w:left="0" w:firstLine="709"/>
        <w:rPr>
          <w:rFonts w:eastAsia="Times New Roman"/>
          <w:lang w:eastAsia="ru-RU"/>
        </w:rPr>
      </w:pPr>
      <w:r w:rsidRPr="00203FCA">
        <w:rPr>
          <w:rFonts w:eastAsia="Times New Roman"/>
          <w:lang w:eastAsia="ru-RU"/>
        </w:rPr>
        <w:t>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043284D9" w14:textId="77777777" w:rsidR="00203FCA" w:rsidRPr="00203FCA" w:rsidRDefault="00203FCA" w:rsidP="00203FCA">
      <w:pPr>
        <w:numPr>
          <w:ilvl w:val="1"/>
          <w:numId w:val="12"/>
        </w:numPr>
        <w:shd w:val="clear" w:color="auto" w:fill="FFFFFF"/>
        <w:tabs>
          <w:tab w:val="left" w:pos="1134"/>
        </w:tabs>
        <w:spacing w:after="0" w:line="240" w:lineRule="auto"/>
        <w:ind w:left="0" w:firstLine="709"/>
        <w:rPr>
          <w:rFonts w:eastAsia="Times New Roman"/>
          <w:lang w:eastAsia="ru-RU"/>
        </w:rPr>
      </w:pPr>
      <w:r w:rsidRPr="00203FCA">
        <w:rPr>
          <w:rFonts w:eastAsia="Times New Roman"/>
          <w:lang w:eastAsia="ru-RU"/>
        </w:rPr>
        <w:t xml:space="preserve">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 </w:t>
      </w:r>
    </w:p>
    <w:p w14:paraId="211F221F" w14:textId="77777777" w:rsidR="00203FCA" w:rsidRPr="00203FCA" w:rsidRDefault="00203FCA" w:rsidP="00203FCA">
      <w:pPr>
        <w:numPr>
          <w:ilvl w:val="1"/>
          <w:numId w:val="12"/>
        </w:numPr>
        <w:shd w:val="clear" w:color="auto" w:fill="FFFFFF"/>
        <w:tabs>
          <w:tab w:val="left" w:pos="1134"/>
        </w:tabs>
        <w:spacing w:after="0" w:line="240" w:lineRule="auto"/>
        <w:ind w:left="0" w:firstLine="709"/>
        <w:rPr>
          <w:rFonts w:eastAsia="Times New Roman"/>
          <w:lang w:eastAsia="ru-RU"/>
        </w:rPr>
      </w:pPr>
      <w:r w:rsidRPr="00203FCA">
        <w:rPr>
          <w:rFonts w:eastAsia="Times New Roman"/>
          <w:lang w:eastAsia="ru-RU"/>
        </w:rPr>
        <w:t>Виробничі, трудові та соціальні відносини трудового колективу з адміністрацією Підприємства регулюються колективним договором.</w:t>
      </w:r>
    </w:p>
    <w:p w14:paraId="426CB5F6" w14:textId="77777777" w:rsidR="00203FCA" w:rsidRPr="00203FCA" w:rsidRDefault="00203FCA" w:rsidP="00203FCA">
      <w:pPr>
        <w:numPr>
          <w:ilvl w:val="1"/>
          <w:numId w:val="12"/>
        </w:numPr>
        <w:shd w:val="clear" w:color="auto" w:fill="FFFFFF"/>
        <w:tabs>
          <w:tab w:val="left" w:pos="1134"/>
        </w:tabs>
        <w:spacing w:after="0" w:line="240" w:lineRule="auto"/>
        <w:ind w:left="0" w:firstLine="709"/>
        <w:rPr>
          <w:rFonts w:eastAsia="Times New Roman"/>
          <w:lang w:eastAsia="ru-RU"/>
        </w:rPr>
      </w:pPr>
      <w:r w:rsidRPr="00203FCA">
        <w:rPr>
          <w:rFonts w:eastAsia="Times New Roman"/>
          <w:lang w:eastAsia="ru-RU"/>
        </w:rPr>
        <w:t>Право укладання колективного договору надається Директору Підприємства, а від імені трудового колективу – уповноваженому ним органу. Сторони колективного договору звітують на загальних зборах колективу не менш ніж один раз на рік.</w:t>
      </w:r>
    </w:p>
    <w:p w14:paraId="5F8D68C5" w14:textId="77777777" w:rsidR="00203FCA" w:rsidRPr="00203FCA" w:rsidRDefault="00203FCA" w:rsidP="00203FCA">
      <w:pPr>
        <w:numPr>
          <w:ilvl w:val="1"/>
          <w:numId w:val="12"/>
        </w:numPr>
        <w:shd w:val="clear" w:color="auto" w:fill="FFFFFF"/>
        <w:tabs>
          <w:tab w:val="left" w:pos="1134"/>
        </w:tabs>
        <w:spacing w:after="0" w:line="240" w:lineRule="auto"/>
        <w:ind w:left="0" w:firstLine="709"/>
        <w:rPr>
          <w:rFonts w:eastAsia="Times New Roman"/>
          <w:lang w:eastAsia="ru-RU"/>
        </w:rPr>
      </w:pPr>
      <w:r w:rsidRPr="00203FCA">
        <w:rPr>
          <w:rFonts w:eastAsia="Times New Roman"/>
          <w:lang w:eastAsia="ru-RU"/>
        </w:rPr>
        <w:t>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4EF93591" w14:textId="77777777" w:rsidR="00203FCA" w:rsidRPr="00203FCA" w:rsidRDefault="00203FCA" w:rsidP="00203FCA">
      <w:pPr>
        <w:numPr>
          <w:ilvl w:val="1"/>
          <w:numId w:val="12"/>
        </w:numPr>
        <w:shd w:val="clear" w:color="auto" w:fill="FFFFFF"/>
        <w:tabs>
          <w:tab w:val="left" w:pos="1134"/>
        </w:tabs>
        <w:spacing w:after="0" w:line="252" w:lineRule="auto"/>
        <w:ind w:left="0" w:firstLine="709"/>
        <w:rPr>
          <w:rFonts w:eastAsia="Times New Roman"/>
          <w:lang w:eastAsia="ru-RU"/>
        </w:rPr>
      </w:pPr>
      <w:r w:rsidRPr="00203FCA">
        <w:rPr>
          <w:rFonts w:eastAsia="Times New Roman"/>
          <w:lang w:eastAsia="ru-RU"/>
        </w:rPr>
        <w:t xml:space="preserve">Джерелом коштів на оплату праці працівників Підприємства є кошти, отримані в результаті його господарської некомерційної діяльності </w:t>
      </w:r>
      <w:r w:rsidRPr="00203FCA">
        <w:rPr>
          <w:rFonts w:eastAsia="Times New Roman"/>
          <w:color w:val="000000"/>
          <w:lang w:eastAsia="ru-RU"/>
        </w:rPr>
        <w:t>та інші надходження відповідно до вимог чинного законодавства.</w:t>
      </w:r>
    </w:p>
    <w:p w14:paraId="4988DA03" w14:textId="77777777" w:rsidR="00203FCA" w:rsidRPr="00203FCA" w:rsidRDefault="00203FCA" w:rsidP="00203FCA">
      <w:pPr>
        <w:shd w:val="clear" w:color="auto" w:fill="FFFFFF"/>
        <w:tabs>
          <w:tab w:val="left" w:pos="1134"/>
        </w:tabs>
        <w:spacing w:after="0" w:line="252" w:lineRule="auto"/>
        <w:rPr>
          <w:rFonts w:eastAsia="Times New Roman"/>
          <w:lang w:eastAsia="ru-RU"/>
        </w:rPr>
      </w:pPr>
      <w:r w:rsidRPr="00203FCA">
        <w:rPr>
          <w:rFonts w:eastAsia="Times New Roman"/>
          <w:color w:val="000000"/>
          <w:lang w:eastAsia="ru-RU"/>
        </w:rPr>
        <w:t xml:space="preserve">         </w:t>
      </w:r>
      <w:r w:rsidRPr="00203FCA">
        <w:rPr>
          <w:rFonts w:eastAsia="Times New Roman"/>
          <w:lang w:eastAsia="ru-RU"/>
        </w:rPr>
        <w:t xml:space="preserve">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визначаються законодавством та колективним договором з дотриманням норм і гарантій, передбачених законодавством, Генеральною та Галузевою угодами.</w:t>
      </w:r>
    </w:p>
    <w:p w14:paraId="222072DE" w14:textId="77777777" w:rsidR="00203FCA" w:rsidRPr="00203FCA" w:rsidRDefault="00203FCA" w:rsidP="00203FCA">
      <w:pPr>
        <w:numPr>
          <w:ilvl w:val="1"/>
          <w:numId w:val="12"/>
        </w:numPr>
        <w:shd w:val="clear" w:color="auto" w:fill="FFFFFF"/>
        <w:tabs>
          <w:tab w:val="left" w:pos="1134"/>
        </w:tabs>
        <w:spacing w:after="0" w:line="252" w:lineRule="auto"/>
        <w:ind w:left="0" w:firstLine="709"/>
        <w:rPr>
          <w:rFonts w:eastAsia="Times New Roman"/>
          <w:lang w:eastAsia="ru-RU"/>
        </w:rPr>
      </w:pPr>
      <w:r w:rsidRPr="00203FCA">
        <w:rPr>
          <w:rFonts w:eastAsia="Times New Roman"/>
          <w:lang w:eastAsia="ru-RU"/>
        </w:rPr>
        <w:lastRenderedPageBreak/>
        <w:t xml:space="preserve">Мінімальна заробітна плата працівників не може бути нижчою від встановленого законодавством мінімального розміру заробітної плати. </w:t>
      </w:r>
    </w:p>
    <w:p w14:paraId="51E376F4" w14:textId="77777777" w:rsidR="00203FCA" w:rsidRPr="00203FCA" w:rsidRDefault="00203FCA" w:rsidP="00203FCA">
      <w:pPr>
        <w:numPr>
          <w:ilvl w:val="1"/>
          <w:numId w:val="12"/>
        </w:numPr>
        <w:shd w:val="clear" w:color="auto" w:fill="FFFFFF"/>
        <w:tabs>
          <w:tab w:val="left" w:pos="1134"/>
        </w:tabs>
        <w:spacing w:after="0" w:line="240" w:lineRule="auto"/>
        <w:ind w:left="0" w:firstLine="709"/>
        <w:rPr>
          <w:rFonts w:eastAsia="Times New Roman"/>
          <w:lang w:eastAsia="ru-RU"/>
        </w:rPr>
      </w:pPr>
      <w:r w:rsidRPr="00203FCA">
        <w:rPr>
          <w:rFonts w:eastAsia="Times New Roman"/>
          <w:lang w:eastAsia="ru-RU"/>
        </w:rPr>
        <w:t>Умови оплати праці та матеріального забезпечення Директора Підприємства визначаються контрактом, укладеним з Засновником.</w:t>
      </w:r>
    </w:p>
    <w:p w14:paraId="1E575359" w14:textId="77777777" w:rsidR="00203FCA" w:rsidRPr="00203FCA" w:rsidRDefault="00203FCA" w:rsidP="00203FCA">
      <w:pPr>
        <w:numPr>
          <w:ilvl w:val="1"/>
          <w:numId w:val="12"/>
        </w:numPr>
        <w:shd w:val="clear" w:color="auto" w:fill="FFFFFF"/>
        <w:tabs>
          <w:tab w:val="left" w:pos="1134"/>
        </w:tabs>
        <w:spacing w:after="0" w:line="252" w:lineRule="auto"/>
        <w:ind w:left="0" w:firstLine="709"/>
        <w:rPr>
          <w:rFonts w:eastAsia="Times New Roman"/>
          <w:lang w:eastAsia="ru-RU"/>
        </w:rPr>
      </w:pPr>
      <w:r w:rsidRPr="00203FCA">
        <w:rPr>
          <w:rFonts w:eastAsia="Times New Roman"/>
          <w:lang w:eastAsia="ru-RU"/>
        </w:rPr>
        <w:t>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14:paraId="1725359B" w14:textId="77777777" w:rsidR="00203FCA" w:rsidRPr="00203FCA" w:rsidRDefault="00203FCA" w:rsidP="00203FCA">
      <w:pPr>
        <w:numPr>
          <w:ilvl w:val="1"/>
          <w:numId w:val="12"/>
        </w:numPr>
        <w:shd w:val="clear" w:color="auto" w:fill="FFFFFF"/>
        <w:tabs>
          <w:tab w:val="left" w:pos="1134"/>
        </w:tabs>
        <w:spacing w:after="0" w:line="252" w:lineRule="auto"/>
        <w:ind w:left="0" w:firstLine="709"/>
        <w:rPr>
          <w:rFonts w:eastAsia="Times New Roman"/>
          <w:lang w:eastAsia="ru-RU"/>
        </w:rPr>
      </w:pPr>
      <w:r w:rsidRPr="00203FCA">
        <w:rPr>
          <w:rFonts w:eastAsia="Times New Roman"/>
          <w:lang w:eastAsia="ru-RU"/>
        </w:rPr>
        <w:t>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14:paraId="09863E99" w14:textId="77777777" w:rsidR="00203FCA" w:rsidRPr="00203FCA" w:rsidRDefault="00203FCA" w:rsidP="00203FCA">
      <w:pPr>
        <w:shd w:val="clear" w:color="auto" w:fill="FFFFFF"/>
        <w:tabs>
          <w:tab w:val="left" w:pos="1134"/>
        </w:tabs>
        <w:spacing w:after="0" w:line="252" w:lineRule="auto"/>
        <w:rPr>
          <w:rFonts w:eastAsia="Times New Roman"/>
          <w:lang w:eastAsia="ru-RU"/>
        </w:rPr>
      </w:pPr>
    </w:p>
    <w:p w14:paraId="7E1C2B66" w14:textId="77777777" w:rsidR="00203FCA" w:rsidRPr="00203FCA" w:rsidRDefault="00203FCA" w:rsidP="00203FCA">
      <w:pPr>
        <w:numPr>
          <w:ilvl w:val="0"/>
          <w:numId w:val="12"/>
        </w:numPr>
        <w:tabs>
          <w:tab w:val="left" w:pos="360"/>
          <w:tab w:val="left" w:pos="1134"/>
        </w:tabs>
        <w:spacing w:after="0" w:line="252" w:lineRule="auto"/>
        <w:ind w:left="0" w:right="-5" w:firstLine="709"/>
        <w:jc w:val="center"/>
        <w:rPr>
          <w:rFonts w:eastAsia="Times New Roman"/>
          <w:b/>
          <w:bCs/>
          <w:lang w:eastAsia="ru-RU"/>
        </w:rPr>
      </w:pPr>
      <w:r w:rsidRPr="00203FCA">
        <w:rPr>
          <w:rFonts w:eastAsia="Times New Roman"/>
          <w:b/>
          <w:bCs/>
          <w:lang w:eastAsia="ru-RU"/>
        </w:rPr>
        <w:t>КОНТРОЛЬ ТА ПЕРЕВІРКА ДІЯЛЬНОСТІ</w:t>
      </w:r>
    </w:p>
    <w:p w14:paraId="19B9F49F" w14:textId="77777777" w:rsidR="00203FCA" w:rsidRPr="00203FCA" w:rsidRDefault="00203FCA" w:rsidP="00203FCA">
      <w:pPr>
        <w:tabs>
          <w:tab w:val="left" w:pos="360"/>
          <w:tab w:val="left" w:pos="1134"/>
        </w:tabs>
        <w:spacing w:after="0" w:line="252" w:lineRule="auto"/>
        <w:ind w:right="-5"/>
        <w:rPr>
          <w:rFonts w:eastAsia="Times New Roman"/>
          <w:b/>
          <w:bCs/>
          <w:lang w:eastAsia="ru-RU"/>
        </w:rPr>
      </w:pPr>
    </w:p>
    <w:p w14:paraId="0DEA4850" w14:textId="77777777" w:rsidR="00203FCA" w:rsidRPr="00203FCA" w:rsidRDefault="00203FCA" w:rsidP="00203FCA">
      <w:pPr>
        <w:numPr>
          <w:ilvl w:val="1"/>
          <w:numId w:val="13"/>
        </w:numPr>
        <w:tabs>
          <w:tab w:val="left" w:pos="360"/>
          <w:tab w:val="left" w:pos="1134"/>
        </w:tabs>
        <w:spacing w:after="0" w:line="252" w:lineRule="auto"/>
        <w:ind w:left="0" w:right="-5" w:firstLine="709"/>
        <w:contextualSpacing/>
        <w:rPr>
          <w:rFonts w:eastAsia="Times New Roman"/>
          <w:lang w:eastAsia="ru-RU"/>
        </w:rPr>
      </w:pPr>
      <w:r w:rsidRPr="00203FCA">
        <w:rPr>
          <w:rFonts w:eastAsia="Times New Roman"/>
          <w:lang w:eastAsia="ru-RU"/>
        </w:rPr>
        <w:t>Пiдприємство самостійно здiйснює оперативний та бухгалтерський облiк результатів своєї дiяльностi та веде обробку та облiк персональних даних працiвникiв, а також веде юридичну, фiнансову та кадрову звiтнiсть. Порядок ведення бухгалтерського обліку та облiку персональних даних, статистичної, фiнансової та кадрової звiтностi визначається чинним законодавством України.</w:t>
      </w:r>
    </w:p>
    <w:p w14:paraId="6FE4E2A7" w14:textId="77777777" w:rsidR="00203FCA" w:rsidRPr="00203FCA" w:rsidRDefault="00203FCA" w:rsidP="00203FCA">
      <w:pPr>
        <w:numPr>
          <w:ilvl w:val="1"/>
          <w:numId w:val="13"/>
        </w:numPr>
        <w:tabs>
          <w:tab w:val="left" w:pos="360"/>
          <w:tab w:val="left" w:pos="1134"/>
        </w:tabs>
        <w:spacing w:after="0" w:line="252" w:lineRule="auto"/>
        <w:ind w:left="0" w:right="-5" w:firstLine="709"/>
        <w:rPr>
          <w:rFonts w:eastAsia="Times New Roman"/>
          <w:lang w:eastAsia="ru-RU"/>
        </w:rPr>
      </w:pPr>
      <w:r w:rsidRPr="00203FCA">
        <w:rPr>
          <w:rFonts w:eastAsia="Times New Roman"/>
          <w:lang w:eastAsia="ru-RU"/>
        </w:rPr>
        <w:t>Пiдприємство несе вiдповiдальнiсть за своєчасне i достовiрне подання передбачених форм звiтностi вiдповiдним органам.</w:t>
      </w:r>
    </w:p>
    <w:p w14:paraId="3AD80659" w14:textId="77777777" w:rsidR="00203FCA" w:rsidRPr="00203FCA" w:rsidRDefault="00203FCA" w:rsidP="00203FCA">
      <w:pPr>
        <w:numPr>
          <w:ilvl w:val="1"/>
          <w:numId w:val="13"/>
        </w:numPr>
        <w:tabs>
          <w:tab w:val="left" w:pos="360"/>
          <w:tab w:val="left" w:pos="1134"/>
        </w:tabs>
        <w:spacing w:after="0" w:line="252" w:lineRule="auto"/>
        <w:ind w:left="0" w:right="-5" w:firstLine="709"/>
        <w:rPr>
          <w:rFonts w:eastAsia="Times New Roman"/>
          <w:lang w:eastAsia="ru-RU"/>
        </w:rPr>
      </w:pPr>
      <w:r w:rsidRPr="00203FCA">
        <w:rPr>
          <w:rFonts w:eastAsia="Times New Roman"/>
          <w:lang w:eastAsia="ru-RU"/>
        </w:rPr>
        <w:t>Контроль за фiнансово-господарською дiяльнiстю Пiдприємства здiйснюють вiдповiднi державнi органи в межах їх повноважень та встановленого чинним законодавством України порядку.</w:t>
      </w:r>
    </w:p>
    <w:p w14:paraId="0C784A8B" w14:textId="77777777" w:rsidR="00203FCA" w:rsidRPr="00203FCA" w:rsidRDefault="00203FCA" w:rsidP="00203FCA">
      <w:pPr>
        <w:numPr>
          <w:ilvl w:val="1"/>
          <w:numId w:val="13"/>
        </w:numPr>
        <w:tabs>
          <w:tab w:val="left" w:pos="360"/>
          <w:tab w:val="left" w:pos="1134"/>
        </w:tabs>
        <w:spacing w:after="0" w:line="240" w:lineRule="auto"/>
        <w:ind w:left="0" w:right="-5" w:firstLine="709"/>
        <w:rPr>
          <w:rFonts w:eastAsia="Times New Roman"/>
          <w:lang w:eastAsia="ru-RU"/>
        </w:rPr>
      </w:pPr>
      <w:r w:rsidRPr="00203FCA">
        <w:rPr>
          <w:rFonts w:eastAsia="Times New Roman"/>
          <w:lang w:eastAsia="ru-RU"/>
        </w:rPr>
        <w:t>Засновник та Уповноважений орган мають право здiйснювати контроль фiнансово-господарської діяльності Пiдприємства та контроль за якiстю i обсягом надання медичної допомоги. Пiдприємство подає Засновнику та Уповноваженому органу, за їх вимогою, бухгалтерський звiт та iншу документацiю, яка стосується фiнансово-господарської, кадрової, медичної дiяльностi.</w:t>
      </w:r>
    </w:p>
    <w:p w14:paraId="7DD07189" w14:textId="77777777" w:rsidR="00203FCA" w:rsidRPr="00203FCA" w:rsidRDefault="00203FCA" w:rsidP="00203FCA">
      <w:pPr>
        <w:numPr>
          <w:ilvl w:val="1"/>
          <w:numId w:val="13"/>
        </w:numPr>
        <w:tabs>
          <w:tab w:val="left" w:pos="360"/>
          <w:tab w:val="left" w:pos="1134"/>
        </w:tabs>
        <w:spacing w:after="0" w:line="252" w:lineRule="auto"/>
        <w:ind w:left="0" w:right="-5" w:firstLine="709"/>
        <w:rPr>
          <w:rFonts w:eastAsia="Times New Roman"/>
          <w:lang w:eastAsia="ru-RU"/>
        </w:rPr>
      </w:pPr>
      <w:r w:rsidRPr="00203FCA">
        <w:rPr>
          <w:rFonts w:eastAsia="Times New Roman"/>
          <w:lang w:eastAsia="ru-RU"/>
        </w:rPr>
        <w:t>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14:paraId="40A09A11" w14:textId="77777777" w:rsidR="00203FCA" w:rsidRPr="00203FCA" w:rsidRDefault="00203FCA" w:rsidP="00203FCA">
      <w:pPr>
        <w:tabs>
          <w:tab w:val="left" w:pos="360"/>
          <w:tab w:val="left" w:pos="1134"/>
        </w:tabs>
        <w:spacing w:after="0" w:line="252" w:lineRule="auto"/>
        <w:ind w:right="-5"/>
        <w:rPr>
          <w:rFonts w:eastAsia="Times New Roman"/>
          <w:lang w:eastAsia="ru-RU"/>
        </w:rPr>
      </w:pPr>
    </w:p>
    <w:p w14:paraId="6C435D68" w14:textId="77777777" w:rsidR="00203FCA" w:rsidRPr="00203FCA" w:rsidRDefault="00203FCA" w:rsidP="00203FCA">
      <w:pPr>
        <w:numPr>
          <w:ilvl w:val="0"/>
          <w:numId w:val="13"/>
        </w:numPr>
        <w:tabs>
          <w:tab w:val="left" w:pos="360"/>
          <w:tab w:val="left" w:pos="1134"/>
        </w:tabs>
        <w:spacing w:after="0" w:line="252" w:lineRule="auto"/>
        <w:ind w:left="0" w:right="-5" w:firstLine="709"/>
        <w:jc w:val="center"/>
        <w:rPr>
          <w:rFonts w:eastAsia="Times New Roman"/>
          <w:b/>
          <w:bCs/>
          <w:lang w:eastAsia="ru-RU"/>
        </w:rPr>
      </w:pPr>
      <w:r w:rsidRPr="00203FCA">
        <w:rPr>
          <w:rFonts w:eastAsia="Times New Roman"/>
          <w:b/>
          <w:bCs/>
          <w:lang w:eastAsia="ru-RU"/>
        </w:rPr>
        <w:t>ПРИПИНЕННЯ ДІЯЛЬНОСТІ</w:t>
      </w:r>
    </w:p>
    <w:p w14:paraId="6F6359D0" w14:textId="77777777" w:rsidR="00203FCA" w:rsidRPr="00203FCA" w:rsidRDefault="00203FCA" w:rsidP="00203FCA">
      <w:pPr>
        <w:tabs>
          <w:tab w:val="left" w:pos="360"/>
          <w:tab w:val="left" w:pos="1134"/>
        </w:tabs>
        <w:spacing w:after="0" w:line="252" w:lineRule="auto"/>
        <w:ind w:right="-5"/>
        <w:rPr>
          <w:rFonts w:eastAsia="Times New Roman"/>
          <w:b/>
          <w:bCs/>
          <w:lang w:eastAsia="ru-RU"/>
        </w:rPr>
      </w:pPr>
    </w:p>
    <w:p w14:paraId="5179644B" w14:textId="77777777" w:rsidR="00203FCA" w:rsidRPr="00203FCA" w:rsidRDefault="00203FCA" w:rsidP="00203FCA">
      <w:pPr>
        <w:numPr>
          <w:ilvl w:val="1"/>
          <w:numId w:val="13"/>
        </w:numPr>
        <w:shd w:val="clear" w:color="auto" w:fill="FFFFFF"/>
        <w:tabs>
          <w:tab w:val="left" w:pos="1134"/>
        </w:tabs>
        <w:spacing w:after="0" w:line="252" w:lineRule="auto"/>
        <w:ind w:left="0" w:firstLine="709"/>
        <w:rPr>
          <w:rFonts w:eastAsia="Times New Roman"/>
          <w:color w:val="000000"/>
          <w:lang w:eastAsia="ru-RU"/>
        </w:rPr>
      </w:pPr>
      <w:r w:rsidRPr="00203FCA">
        <w:rPr>
          <w:rFonts w:eastAsia="Times New Roman"/>
          <w:color w:val="000000"/>
          <w:lang w:eastAsia="ru-RU"/>
        </w:rPr>
        <w:t>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14:paraId="39096218" w14:textId="77777777" w:rsidR="00203FCA" w:rsidRPr="00203FCA" w:rsidRDefault="00203FCA" w:rsidP="00203FCA">
      <w:pPr>
        <w:numPr>
          <w:ilvl w:val="1"/>
          <w:numId w:val="13"/>
        </w:numPr>
        <w:shd w:val="clear" w:color="auto" w:fill="FFFFFF"/>
        <w:tabs>
          <w:tab w:val="left" w:pos="1134"/>
        </w:tabs>
        <w:spacing w:after="0" w:line="252" w:lineRule="auto"/>
        <w:ind w:left="0" w:firstLine="709"/>
        <w:rPr>
          <w:rFonts w:eastAsia="Times New Roman"/>
          <w:color w:val="000000"/>
          <w:lang w:eastAsia="ru-RU"/>
        </w:rPr>
      </w:pPr>
      <w:r w:rsidRPr="00203FCA">
        <w:t>У разі припинення Підприємства (ліквідації, злиття, поділу, приєднання або перетворення) усі активи Підприємства передаються одній або</w:t>
      </w:r>
      <w:r w:rsidRPr="00203FCA">
        <w:rPr>
          <w:rFonts w:eastAsia="Times New Roman"/>
          <w:color w:val="000000"/>
          <w:lang w:eastAsia="ru-RU"/>
        </w:rPr>
        <w:t xml:space="preserve"> </w:t>
      </w:r>
      <w:r w:rsidRPr="00203FCA">
        <w:t>кільком неприбутковим організаціям відповідного виду або зараховуються до доходу бюджету.</w:t>
      </w:r>
    </w:p>
    <w:p w14:paraId="38050C2F" w14:textId="77777777" w:rsidR="00203FCA" w:rsidRPr="00203FCA" w:rsidRDefault="00203FCA" w:rsidP="00203FCA">
      <w:pPr>
        <w:numPr>
          <w:ilvl w:val="1"/>
          <w:numId w:val="13"/>
        </w:numPr>
        <w:tabs>
          <w:tab w:val="left" w:pos="1134"/>
        </w:tabs>
        <w:spacing w:after="0" w:line="240" w:lineRule="auto"/>
        <w:ind w:left="0" w:firstLine="709"/>
        <w:contextualSpacing/>
      </w:pPr>
      <w:r w:rsidRPr="00203FCA">
        <w:lastRenderedPageBreak/>
        <w:t>Припинення Підприємства здійснюється комісією з припинення (ліквідаційна комісія, комісія з реорганізації) або ліквідатором, які призначаються Засновником або за рішенням суду.</w:t>
      </w:r>
    </w:p>
    <w:p w14:paraId="34B13C45" w14:textId="77777777" w:rsidR="00203FCA" w:rsidRPr="00203FCA" w:rsidRDefault="00203FCA" w:rsidP="00203FCA">
      <w:pPr>
        <w:numPr>
          <w:ilvl w:val="1"/>
          <w:numId w:val="13"/>
        </w:numPr>
        <w:tabs>
          <w:tab w:val="left" w:pos="1134"/>
        </w:tabs>
        <w:spacing w:after="0" w:line="240" w:lineRule="auto"/>
        <w:ind w:left="0" w:firstLine="709"/>
        <w:contextualSpacing/>
      </w:pPr>
      <w:r w:rsidRPr="00203FCA">
        <w:t>Голова комісії з припинення, її члени або ліквідатор Підприємства представляють його у відносинах з третіми особами та виступають у суді від імені Підприємства.</w:t>
      </w:r>
    </w:p>
    <w:p w14:paraId="0E61EAB4" w14:textId="77777777" w:rsidR="00203FCA" w:rsidRPr="00203FCA" w:rsidRDefault="00203FCA" w:rsidP="00203FCA">
      <w:pPr>
        <w:numPr>
          <w:ilvl w:val="1"/>
          <w:numId w:val="13"/>
        </w:numPr>
        <w:tabs>
          <w:tab w:val="left" w:pos="1134"/>
        </w:tabs>
        <w:spacing w:after="0" w:line="240" w:lineRule="auto"/>
        <w:ind w:left="0" w:firstLine="709"/>
        <w:contextualSpacing/>
      </w:pPr>
      <w:r w:rsidRPr="00203FCA">
        <w:t>Ліквідація чи реорганізація Підприємства проводиться згідно порядку та вимог, передбачених чинним законодавством України.</w:t>
      </w:r>
    </w:p>
    <w:p w14:paraId="5D75A161" w14:textId="77777777" w:rsidR="00203FCA" w:rsidRPr="00203FCA" w:rsidRDefault="00203FCA" w:rsidP="00203FCA">
      <w:pPr>
        <w:numPr>
          <w:ilvl w:val="1"/>
          <w:numId w:val="13"/>
        </w:numPr>
        <w:tabs>
          <w:tab w:val="left" w:pos="1134"/>
        </w:tabs>
        <w:spacing w:after="0" w:line="240" w:lineRule="auto"/>
        <w:ind w:left="0" w:firstLine="709"/>
        <w:contextualSpacing/>
      </w:pPr>
      <w:r w:rsidRPr="00203FCA">
        <w:t>Порядок і строки проведення припинення Підприємства, а також строк для пред’явлення вимог кредиторами, що не може бути меншим ніж два місяці з дня опублікування рішення про припинення, визначаються органом, який прийняв рішення про припинення.</w:t>
      </w:r>
    </w:p>
    <w:p w14:paraId="04BCE39A" w14:textId="77777777" w:rsidR="00203FCA" w:rsidRPr="00203FCA" w:rsidRDefault="00203FCA" w:rsidP="00203FCA">
      <w:pPr>
        <w:numPr>
          <w:ilvl w:val="1"/>
          <w:numId w:val="13"/>
        </w:numPr>
        <w:tabs>
          <w:tab w:val="left" w:pos="1134"/>
        </w:tabs>
        <w:spacing w:after="0" w:line="240" w:lineRule="auto"/>
        <w:ind w:left="0" w:firstLine="709"/>
        <w:contextualSpacing/>
      </w:pPr>
      <w:r w:rsidRPr="00203FCA">
        <w:t>Комісія з припинення вживає усіх необхідних заходів зі стягнення дебіторської заборгованості Підприємства.</w:t>
      </w:r>
    </w:p>
    <w:p w14:paraId="5D744ADC" w14:textId="77777777" w:rsidR="00203FCA" w:rsidRPr="00203FCA" w:rsidRDefault="00203FCA" w:rsidP="00203FCA">
      <w:pPr>
        <w:numPr>
          <w:ilvl w:val="1"/>
          <w:numId w:val="13"/>
        </w:numPr>
        <w:tabs>
          <w:tab w:val="left" w:pos="1134"/>
        </w:tabs>
        <w:spacing w:after="0" w:line="240" w:lineRule="auto"/>
        <w:ind w:left="0" w:firstLine="709"/>
        <w:contextualSpacing/>
      </w:pPr>
      <w:r w:rsidRPr="00203FCA">
        <w:t>З моменту призначення комісії з припинення (ліквідатора) до неї переходять повноваження з управління справами Підприємства.</w:t>
      </w:r>
    </w:p>
    <w:p w14:paraId="5168B170" w14:textId="77777777" w:rsidR="00203FCA" w:rsidRPr="00203FCA" w:rsidRDefault="00203FCA" w:rsidP="00203FCA">
      <w:pPr>
        <w:numPr>
          <w:ilvl w:val="1"/>
          <w:numId w:val="13"/>
        </w:numPr>
        <w:tabs>
          <w:tab w:val="left" w:pos="1134"/>
        </w:tabs>
        <w:spacing w:after="0" w:line="240" w:lineRule="auto"/>
        <w:ind w:left="0" w:firstLine="709"/>
        <w:contextualSpacing/>
      </w:pPr>
      <w:r w:rsidRPr="00203FCA">
        <w:t>Після закінчення строку для пред'явлення вимог кредиторами та задоволення чи відхилення цих вимог комісія з реорганізації Підприємства складає передавальний акт (у разі злиття, приєднання або перетворення) або розподільчий баланс (у разі поділу), який має містити положення про правонаступництво щодо майна, прав та обов’язків юридичної особи, що припиняється шляхом поділу, стосовно всіх її кредиторів та боржників, включаючи зобов'язання, які оспорюються сторонами.</w:t>
      </w:r>
    </w:p>
    <w:p w14:paraId="386BF586" w14:textId="77777777" w:rsidR="00203FCA" w:rsidRPr="00203FCA" w:rsidRDefault="00203FCA" w:rsidP="00203FCA">
      <w:pPr>
        <w:numPr>
          <w:ilvl w:val="1"/>
          <w:numId w:val="13"/>
        </w:numPr>
        <w:tabs>
          <w:tab w:val="left" w:pos="1134"/>
        </w:tabs>
        <w:spacing w:after="0" w:line="240" w:lineRule="auto"/>
        <w:ind w:left="0" w:firstLine="709"/>
        <w:contextualSpacing/>
      </w:pPr>
      <w:r w:rsidRPr="00203FCA">
        <w:t>Під час проведення заходів щодо ліквідації Підприємства до завершення строку пред'явлення вимог кредиторів ліквідаційна комісія (ліквідатор) закриває рахунки, відкриті у фінансових установах, крім рахунка, який використовується для розрахунків з кредиторами під час ліквідації юридичної особи.</w:t>
      </w:r>
    </w:p>
    <w:p w14:paraId="20B6D55F" w14:textId="77777777" w:rsidR="00203FCA" w:rsidRPr="00203FCA" w:rsidRDefault="00203FCA" w:rsidP="00203FCA">
      <w:pPr>
        <w:tabs>
          <w:tab w:val="left" w:pos="1134"/>
        </w:tabs>
        <w:spacing w:after="0" w:line="240" w:lineRule="auto"/>
        <w:contextualSpacing/>
      </w:pPr>
      <w:r w:rsidRPr="00203FCA">
        <w:t>Після завершення відповідних заходів та розрахунків з кредиторами ліквідаційна комісія (ліквідатор) складає ліквідаційний баланс, який затверджується органом, що прийняв рішення про ліквідацію.</w:t>
      </w:r>
    </w:p>
    <w:p w14:paraId="21246020" w14:textId="77777777" w:rsidR="00203FCA" w:rsidRPr="00203FCA" w:rsidRDefault="00203FCA" w:rsidP="00203FCA">
      <w:pPr>
        <w:numPr>
          <w:ilvl w:val="1"/>
          <w:numId w:val="13"/>
        </w:numPr>
        <w:tabs>
          <w:tab w:val="left" w:pos="1134"/>
        </w:tabs>
        <w:spacing w:after="0" w:line="240" w:lineRule="auto"/>
        <w:ind w:left="0" w:firstLine="709"/>
        <w:contextualSpacing/>
      </w:pPr>
      <w:r w:rsidRPr="00203FCA">
        <w:t>Черговість та порядок задоволення вимог кредиторів визначаються відповідно до законодавства.</w:t>
      </w:r>
    </w:p>
    <w:p w14:paraId="0B887176" w14:textId="77777777" w:rsidR="00203FCA" w:rsidRPr="00203FCA" w:rsidRDefault="00203FCA" w:rsidP="00203FCA">
      <w:pPr>
        <w:numPr>
          <w:ilvl w:val="1"/>
          <w:numId w:val="13"/>
        </w:numPr>
        <w:tabs>
          <w:tab w:val="left" w:pos="1134"/>
        </w:tabs>
        <w:spacing w:after="0" w:line="240" w:lineRule="auto"/>
        <w:ind w:left="0" w:firstLine="709"/>
        <w:contextualSpacing/>
      </w:pPr>
      <w:r w:rsidRPr="00203FCA">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14:paraId="0C757A70" w14:textId="77777777" w:rsidR="00203FCA" w:rsidRPr="00203FCA" w:rsidRDefault="00203FCA" w:rsidP="00203FCA">
      <w:pPr>
        <w:numPr>
          <w:ilvl w:val="1"/>
          <w:numId w:val="13"/>
        </w:numPr>
        <w:tabs>
          <w:tab w:val="left" w:pos="1134"/>
        </w:tabs>
        <w:spacing w:after="0" w:line="240" w:lineRule="auto"/>
        <w:ind w:left="0" w:firstLine="709"/>
        <w:contextualSpacing/>
      </w:pPr>
      <w:r w:rsidRPr="00203FCA">
        <w:t>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14:paraId="11E6C181" w14:textId="77777777" w:rsidR="00203FCA" w:rsidRPr="00203FCA" w:rsidRDefault="00203FCA" w:rsidP="00203FCA">
      <w:pPr>
        <w:numPr>
          <w:ilvl w:val="1"/>
          <w:numId w:val="13"/>
        </w:numPr>
        <w:tabs>
          <w:tab w:val="left" w:pos="1134"/>
        </w:tabs>
        <w:spacing w:after="0" w:line="240" w:lineRule="auto"/>
        <w:ind w:left="0" w:firstLine="709"/>
        <w:contextualSpacing/>
      </w:pPr>
      <w:r w:rsidRPr="00203FCA">
        <w:t>Все, що не передбачено цим Статутом, регулюється законодавством України.</w:t>
      </w:r>
    </w:p>
    <w:p w14:paraId="5C9A28C9" w14:textId="77777777" w:rsidR="00203FCA" w:rsidRPr="00203FCA" w:rsidRDefault="00203FCA" w:rsidP="00203FCA">
      <w:pPr>
        <w:shd w:val="clear" w:color="auto" w:fill="FFFFFF"/>
        <w:tabs>
          <w:tab w:val="left" w:pos="1134"/>
        </w:tabs>
        <w:spacing w:after="0" w:line="252" w:lineRule="auto"/>
        <w:rPr>
          <w:rFonts w:eastAsia="Times New Roman"/>
          <w:color w:val="000000"/>
          <w:lang w:eastAsia="ru-RU"/>
        </w:rPr>
      </w:pPr>
      <w:r w:rsidRPr="00203FCA">
        <w:rPr>
          <w:rFonts w:eastAsia="Times New Roman"/>
          <w:color w:val="000000"/>
          <w:lang w:eastAsia="ru-RU"/>
        </w:rPr>
        <w:t xml:space="preserve"> </w:t>
      </w:r>
    </w:p>
    <w:p w14:paraId="211B8655" w14:textId="77777777" w:rsidR="00203FCA" w:rsidRPr="00203FCA" w:rsidRDefault="00203FCA" w:rsidP="00203FCA">
      <w:pPr>
        <w:numPr>
          <w:ilvl w:val="0"/>
          <w:numId w:val="13"/>
        </w:numPr>
        <w:tabs>
          <w:tab w:val="left" w:pos="360"/>
          <w:tab w:val="left" w:pos="1134"/>
        </w:tabs>
        <w:spacing w:after="0" w:line="240" w:lineRule="auto"/>
        <w:ind w:left="0" w:right="-5" w:firstLine="709"/>
        <w:contextualSpacing/>
        <w:rPr>
          <w:rFonts w:eastAsia="Times New Roman"/>
          <w:b/>
          <w:bCs/>
          <w:lang w:eastAsia="ru-RU"/>
        </w:rPr>
      </w:pPr>
      <w:r w:rsidRPr="00203FCA">
        <w:rPr>
          <w:rFonts w:eastAsia="Times New Roman"/>
          <w:b/>
          <w:bCs/>
          <w:lang w:eastAsia="ru-RU"/>
        </w:rPr>
        <w:t>ПОРЯДОК ВНЕСЕННЯ ЗМІН ДО СТАТУТУ ПІДПРИЄМСТВА</w:t>
      </w:r>
    </w:p>
    <w:p w14:paraId="37FD2027" w14:textId="77777777" w:rsidR="00203FCA" w:rsidRPr="00203FCA" w:rsidRDefault="00203FCA" w:rsidP="00203FCA">
      <w:pPr>
        <w:tabs>
          <w:tab w:val="left" w:pos="360"/>
          <w:tab w:val="left" w:pos="1134"/>
        </w:tabs>
        <w:spacing w:after="0" w:line="240" w:lineRule="auto"/>
        <w:ind w:right="-5"/>
        <w:contextualSpacing/>
        <w:rPr>
          <w:rFonts w:eastAsia="Times New Roman"/>
          <w:b/>
          <w:bCs/>
          <w:lang w:eastAsia="ru-RU"/>
        </w:rPr>
      </w:pPr>
    </w:p>
    <w:p w14:paraId="04C757A1" w14:textId="77777777" w:rsidR="00203FCA" w:rsidRPr="00203FCA" w:rsidRDefault="00203FCA" w:rsidP="00203FCA">
      <w:pPr>
        <w:numPr>
          <w:ilvl w:val="1"/>
          <w:numId w:val="13"/>
        </w:numPr>
        <w:tabs>
          <w:tab w:val="left" w:pos="360"/>
          <w:tab w:val="left" w:pos="1134"/>
        </w:tabs>
        <w:spacing w:after="0" w:line="240" w:lineRule="auto"/>
        <w:ind w:left="0" w:right="-5" w:firstLine="709"/>
        <w:contextualSpacing/>
        <w:rPr>
          <w:rFonts w:eastAsia="Times New Roman"/>
          <w:b/>
          <w:bCs/>
          <w:lang w:eastAsia="ru-RU"/>
        </w:rPr>
      </w:pPr>
      <w:r w:rsidRPr="00203FCA">
        <w:rPr>
          <w:rFonts w:eastAsia="Times New Roman"/>
          <w:lang w:eastAsia="ru-RU"/>
        </w:rPr>
        <w:t>Зміни до цього Статуту вносяться за рішенням Засновника, шляхом викладення Статуту у новій редакції.</w:t>
      </w:r>
    </w:p>
    <w:p w14:paraId="6E797EB2" w14:textId="77777777" w:rsidR="00203FCA" w:rsidRPr="00203FCA" w:rsidRDefault="00203FCA" w:rsidP="00203FCA">
      <w:pPr>
        <w:numPr>
          <w:ilvl w:val="1"/>
          <w:numId w:val="13"/>
        </w:numPr>
        <w:tabs>
          <w:tab w:val="left" w:pos="360"/>
          <w:tab w:val="left" w:pos="1134"/>
        </w:tabs>
        <w:spacing w:after="0" w:line="240" w:lineRule="auto"/>
        <w:ind w:left="0" w:right="-5" w:firstLine="709"/>
        <w:contextualSpacing/>
        <w:rPr>
          <w:rFonts w:eastAsia="Times New Roman"/>
          <w:b/>
          <w:bCs/>
          <w:lang w:eastAsia="ru-RU"/>
        </w:rPr>
      </w:pPr>
      <w:r w:rsidRPr="00203FCA">
        <w:rPr>
          <w:rFonts w:eastAsia="Times New Roman"/>
          <w:color w:val="000000"/>
          <w:lang w:eastAsia="ru-RU"/>
        </w:rPr>
        <w:lastRenderedPageBreak/>
        <w:t>Зміни до Статуту підлягають обов’язковій державній реєстрації в порядку, встановленому чинним законодавством України, та набувають чинності з моменту їх державної реєстрації.</w:t>
      </w:r>
    </w:p>
    <w:p w14:paraId="45FE703E" w14:textId="77777777" w:rsidR="00203FCA" w:rsidRPr="00203FCA" w:rsidRDefault="00203FCA" w:rsidP="00203FCA">
      <w:pPr>
        <w:tabs>
          <w:tab w:val="left" w:pos="360"/>
          <w:tab w:val="left" w:pos="1134"/>
        </w:tabs>
        <w:spacing w:after="0" w:line="240" w:lineRule="auto"/>
        <w:ind w:right="-5"/>
        <w:rPr>
          <w:rFonts w:eastAsia="Times New Roman"/>
          <w:lang w:eastAsia="ru-RU"/>
        </w:rPr>
      </w:pPr>
    </w:p>
    <w:p w14:paraId="4D24E4D9" w14:textId="77777777" w:rsidR="00203FCA" w:rsidRPr="00203FCA" w:rsidRDefault="00203FCA" w:rsidP="00203FCA">
      <w:pPr>
        <w:tabs>
          <w:tab w:val="left" w:pos="360"/>
          <w:tab w:val="left" w:pos="1134"/>
        </w:tabs>
        <w:spacing w:after="0" w:line="240" w:lineRule="auto"/>
        <w:ind w:right="-5"/>
        <w:rPr>
          <w:rFonts w:eastAsia="Times New Roman"/>
          <w:lang w:eastAsia="ru-RU"/>
        </w:rPr>
      </w:pPr>
    </w:p>
    <w:p w14:paraId="1B6C2902" w14:textId="77777777" w:rsidR="00203FCA" w:rsidRPr="00203FCA" w:rsidRDefault="00203FCA" w:rsidP="00203FCA">
      <w:pPr>
        <w:tabs>
          <w:tab w:val="left" w:pos="975"/>
          <w:tab w:val="left" w:pos="1134"/>
        </w:tabs>
        <w:spacing w:after="0" w:line="240" w:lineRule="auto"/>
        <w:ind w:firstLine="0"/>
        <w:rPr>
          <w:rFonts w:eastAsia="Times New Roman"/>
          <w:lang w:eastAsia="ru-RU"/>
        </w:rPr>
      </w:pPr>
    </w:p>
    <w:p w14:paraId="1F6DF2D7" w14:textId="77777777" w:rsidR="00203FCA" w:rsidRPr="00203FCA" w:rsidRDefault="00203FCA" w:rsidP="00203FCA">
      <w:pPr>
        <w:tabs>
          <w:tab w:val="left" w:pos="975"/>
          <w:tab w:val="left" w:pos="1134"/>
        </w:tabs>
        <w:spacing w:after="0" w:line="240" w:lineRule="auto"/>
        <w:rPr>
          <w:rFonts w:eastAsia="Times New Roman"/>
          <w:lang w:eastAsia="ru-RU"/>
        </w:rPr>
      </w:pPr>
    </w:p>
    <w:p w14:paraId="5809F606" w14:textId="77777777" w:rsidR="00203FCA" w:rsidRPr="00203FCA" w:rsidRDefault="00203FCA" w:rsidP="00203FCA">
      <w:pPr>
        <w:tabs>
          <w:tab w:val="left" w:pos="975"/>
          <w:tab w:val="left" w:pos="1134"/>
        </w:tabs>
        <w:spacing w:after="0" w:line="240" w:lineRule="auto"/>
        <w:rPr>
          <w:rFonts w:eastAsia="Times New Roman"/>
          <w:lang w:eastAsia="ru-RU"/>
        </w:rPr>
      </w:pPr>
      <w:r w:rsidRPr="00203FCA">
        <w:rPr>
          <w:rFonts w:eastAsia="Times New Roman"/>
          <w:lang w:eastAsia="ru-RU"/>
        </w:rPr>
        <w:t>Секретар ради                                                  Мар</w:t>
      </w:r>
      <w:r w:rsidRPr="00203FCA">
        <w:rPr>
          <w:rFonts w:eastAsia="Times New Roman"/>
          <w:lang w:val="en-US" w:eastAsia="ru-RU"/>
        </w:rPr>
        <w:t>’</w:t>
      </w:r>
      <w:r w:rsidRPr="00203FCA">
        <w:rPr>
          <w:rFonts w:eastAsia="Times New Roman"/>
          <w:lang w:eastAsia="ru-RU"/>
        </w:rPr>
        <w:t xml:space="preserve">ян </w:t>
      </w:r>
      <w:r w:rsidRPr="00203FCA">
        <w:rPr>
          <w:rFonts w:eastAsia="Times New Roman"/>
          <w:lang w:val="en-US" w:eastAsia="ru-RU"/>
        </w:rPr>
        <w:t xml:space="preserve"> </w:t>
      </w:r>
      <w:r w:rsidRPr="00203FCA">
        <w:rPr>
          <w:rFonts w:eastAsia="Times New Roman"/>
          <w:lang w:eastAsia="ru-RU"/>
        </w:rPr>
        <w:t>БЕРНИК</w:t>
      </w:r>
      <w:bookmarkEnd w:id="0"/>
    </w:p>
    <w:p w14:paraId="7E14A310" w14:textId="15299FD6" w:rsidR="00B27DE0" w:rsidRPr="00203FCA" w:rsidRDefault="00B27DE0" w:rsidP="00203FCA"/>
    <w:sectPr w:rsidR="00B27DE0" w:rsidRPr="00203FC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28A5A" w14:textId="77777777" w:rsidR="00874A5F" w:rsidRDefault="00874A5F" w:rsidP="009C2BC3">
      <w:pPr>
        <w:spacing w:after="0" w:line="240" w:lineRule="auto"/>
      </w:pPr>
      <w:r>
        <w:separator/>
      </w:r>
    </w:p>
  </w:endnote>
  <w:endnote w:type="continuationSeparator" w:id="0">
    <w:p w14:paraId="1B047926" w14:textId="77777777" w:rsidR="00874A5F" w:rsidRDefault="00874A5F" w:rsidP="009C2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686AE" w14:textId="77777777" w:rsidR="00874A5F" w:rsidRDefault="00874A5F" w:rsidP="009C2BC3">
      <w:pPr>
        <w:spacing w:after="0" w:line="240" w:lineRule="auto"/>
      </w:pPr>
      <w:r>
        <w:separator/>
      </w:r>
    </w:p>
  </w:footnote>
  <w:footnote w:type="continuationSeparator" w:id="0">
    <w:p w14:paraId="5ED14875" w14:textId="77777777" w:rsidR="00874A5F" w:rsidRDefault="00874A5F" w:rsidP="009C2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461661"/>
    <w:multiLevelType w:val="multilevel"/>
    <w:tmpl w:val="1FE26788"/>
    <w:lvl w:ilvl="0">
      <w:start w:val="8"/>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49025E"/>
    <w:multiLevelType w:val="hybridMultilevel"/>
    <w:tmpl w:val="007A9A82"/>
    <w:lvl w:ilvl="0" w:tplc="6F4885FA">
      <w:start w:val="6"/>
      <w:numFmt w:val="decimal"/>
      <w:lvlText w:val="3.2.%1."/>
      <w:lvlJc w:val="left"/>
      <w:pPr>
        <w:ind w:left="32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0E0946"/>
    <w:multiLevelType w:val="hybridMultilevel"/>
    <w:tmpl w:val="4AFADE5E"/>
    <w:lvl w:ilvl="0" w:tplc="DE8C603C">
      <w:start w:val="1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9D12954"/>
    <w:multiLevelType w:val="multilevel"/>
    <w:tmpl w:val="8A64B324"/>
    <w:lvl w:ilvl="0">
      <w:start w:val="2"/>
      <w:numFmt w:val="decimal"/>
      <w:lvlText w:val="%1."/>
      <w:lvlJc w:val="left"/>
      <w:pPr>
        <w:ind w:left="450" w:hanging="450"/>
      </w:pPr>
      <w:rPr>
        <w:rFonts w:hint="default"/>
      </w:rPr>
    </w:lvl>
    <w:lvl w:ilvl="1">
      <w:start w:val="1"/>
      <w:numFmt w:val="decimal"/>
      <w:lvlText w:val="%1.%2."/>
      <w:lvlJc w:val="left"/>
      <w:pPr>
        <w:ind w:left="1393" w:hanging="720"/>
      </w:pPr>
      <w:rPr>
        <w:rFonts w:hint="default"/>
        <w:b w:val="0"/>
      </w:rPr>
    </w:lvl>
    <w:lvl w:ilvl="2">
      <w:start w:val="1"/>
      <w:numFmt w:val="decimal"/>
      <w:lvlText w:val="%1.%2.%3."/>
      <w:lvlJc w:val="left"/>
      <w:pPr>
        <w:ind w:left="2066" w:hanging="720"/>
      </w:pPr>
      <w:rPr>
        <w:rFonts w:hint="default"/>
      </w:rPr>
    </w:lvl>
    <w:lvl w:ilvl="3">
      <w:start w:val="1"/>
      <w:numFmt w:val="decimal"/>
      <w:lvlText w:val="%1.%2.%3.%4."/>
      <w:lvlJc w:val="left"/>
      <w:pPr>
        <w:ind w:left="3099" w:hanging="1080"/>
      </w:pPr>
      <w:rPr>
        <w:rFonts w:hint="default"/>
      </w:rPr>
    </w:lvl>
    <w:lvl w:ilvl="4">
      <w:start w:val="1"/>
      <w:numFmt w:val="decimal"/>
      <w:lvlText w:val="%1.%2.%3.%4.%5."/>
      <w:lvlJc w:val="left"/>
      <w:pPr>
        <w:ind w:left="3772" w:hanging="1080"/>
      </w:pPr>
      <w:rPr>
        <w:rFonts w:hint="default"/>
      </w:rPr>
    </w:lvl>
    <w:lvl w:ilvl="5">
      <w:start w:val="1"/>
      <w:numFmt w:val="decimal"/>
      <w:lvlText w:val="%1.%2.%3.%4.%5.%6."/>
      <w:lvlJc w:val="left"/>
      <w:pPr>
        <w:ind w:left="4805" w:hanging="1440"/>
      </w:pPr>
      <w:rPr>
        <w:rFonts w:hint="default"/>
      </w:rPr>
    </w:lvl>
    <w:lvl w:ilvl="6">
      <w:start w:val="1"/>
      <w:numFmt w:val="decimal"/>
      <w:lvlText w:val="%1.%2.%3.%4.%5.%6.%7."/>
      <w:lvlJc w:val="left"/>
      <w:pPr>
        <w:ind w:left="5838" w:hanging="1800"/>
      </w:pPr>
      <w:rPr>
        <w:rFonts w:hint="default"/>
      </w:rPr>
    </w:lvl>
    <w:lvl w:ilvl="7">
      <w:start w:val="1"/>
      <w:numFmt w:val="decimal"/>
      <w:lvlText w:val="%1.%2.%3.%4.%5.%6.%7.%8."/>
      <w:lvlJc w:val="left"/>
      <w:pPr>
        <w:ind w:left="6511" w:hanging="1800"/>
      </w:pPr>
      <w:rPr>
        <w:rFonts w:hint="default"/>
      </w:rPr>
    </w:lvl>
    <w:lvl w:ilvl="8">
      <w:start w:val="1"/>
      <w:numFmt w:val="decimal"/>
      <w:lvlText w:val="%1.%2.%3.%4.%5.%6.%7.%8.%9."/>
      <w:lvlJc w:val="left"/>
      <w:pPr>
        <w:ind w:left="7544" w:hanging="2160"/>
      </w:pPr>
      <w:rPr>
        <w:rFonts w:hint="default"/>
      </w:rPr>
    </w:lvl>
  </w:abstractNum>
  <w:abstractNum w:abstractNumId="5" w15:restartNumberingAfterBreak="0">
    <w:nsid w:val="2A44203B"/>
    <w:multiLevelType w:val="hybridMultilevel"/>
    <w:tmpl w:val="7676E96A"/>
    <w:lvl w:ilvl="0" w:tplc="9C98DB10">
      <w:start w:val="5"/>
      <w:numFmt w:val="decimal"/>
      <w:lvlText w:val="%1."/>
      <w:lvlJc w:val="left"/>
      <w:pPr>
        <w:ind w:left="1393" w:hanging="360"/>
      </w:pPr>
      <w:rPr>
        <w:rFonts w:hint="default"/>
      </w:rPr>
    </w:lvl>
    <w:lvl w:ilvl="1" w:tplc="04220019" w:tentative="1">
      <w:start w:val="1"/>
      <w:numFmt w:val="lowerLetter"/>
      <w:lvlText w:val="%2."/>
      <w:lvlJc w:val="left"/>
      <w:pPr>
        <w:ind w:left="2113" w:hanging="360"/>
      </w:pPr>
    </w:lvl>
    <w:lvl w:ilvl="2" w:tplc="0422001B" w:tentative="1">
      <w:start w:val="1"/>
      <w:numFmt w:val="lowerRoman"/>
      <w:lvlText w:val="%3."/>
      <w:lvlJc w:val="right"/>
      <w:pPr>
        <w:ind w:left="2833" w:hanging="180"/>
      </w:pPr>
    </w:lvl>
    <w:lvl w:ilvl="3" w:tplc="0422000F" w:tentative="1">
      <w:start w:val="1"/>
      <w:numFmt w:val="decimal"/>
      <w:lvlText w:val="%4."/>
      <w:lvlJc w:val="left"/>
      <w:pPr>
        <w:ind w:left="3553" w:hanging="360"/>
      </w:pPr>
    </w:lvl>
    <w:lvl w:ilvl="4" w:tplc="04220019" w:tentative="1">
      <w:start w:val="1"/>
      <w:numFmt w:val="lowerLetter"/>
      <w:lvlText w:val="%5."/>
      <w:lvlJc w:val="left"/>
      <w:pPr>
        <w:ind w:left="4273" w:hanging="360"/>
      </w:pPr>
    </w:lvl>
    <w:lvl w:ilvl="5" w:tplc="0422001B" w:tentative="1">
      <w:start w:val="1"/>
      <w:numFmt w:val="lowerRoman"/>
      <w:lvlText w:val="%6."/>
      <w:lvlJc w:val="right"/>
      <w:pPr>
        <w:ind w:left="4993" w:hanging="180"/>
      </w:pPr>
    </w:lvl>
    <w:lvl w:ilvl="6" w:tplc="0422000F" w:tentative="1">
      <w:start w:val="1"/>
      <w:numFmt w:val="decimal"/>
      <w:lvlText w:val="%7."/>
      <w:lvlJc w:val="left"/>
      <w:pPr>
        <w:ind w:left="5713" w:hanging="360"/>
      </w:pPr>
    </w:lvl>
    <w:lvl w:ilvl="7" w:tplc="04220019" w:tentative="1">
      <w:start w:val="1"/>
      <w:numFmt w:val="lowerLetter"/>
      <w:lvlText w:val="%8."/>
      <w:lvlJc w:val="left"/>
      <w:pPr>
        <w:ind w:left="6433" w:hanging="360"/>
      </w:pPr>
    </w:lvl>
    <w:lvl w:ilvl="8" w:tplc="0422001B" w:tentative="1">
      <w:start w:val="1"/>
      <w:numFmt w:val="lowerRoman"/>
      <w:lvlText w:val="%9."/>
      <w:lvlJc w:val="right"/>
      <w:pPr>
        <w:ind w:left="7153" w:hanging="180"/>
      </w:pPr>
    </w:lvl>
  </w:abstractNum>
  <w:abstractNum w:abstractNumId="6" w15:restartNumberingAfterBreak="0">
    <w:nsid w:val="2AA71127"/>
    <w:multiLevelType w:val="multilevel"/>
    <w:tmpl w:val="E9DAF74E"/>
    <w:lvl w:ilvl="0">
      <w:start w:val="1"/>
      <w:numFmt w:val="decimal"/>
      <w:lvlText w:val="%1."/>
      <w:lvlJc w:val="left"/>
      <w:pPr>
        <w:ind w:left="1033" w:hanging="360"/>
      </w:pPr>
      <w:rPr>
        <w:rFonts w:hint="default"/>
        <w:b/>
      </w:rPr>
    </w:lvl>
    <w:lvl w:ilvl="1">
      <w:start w:val="1"/>
      <w:numFmt w:val="decimal"/>
      <w:lvlText w:val="4.%2"/>
      <w:lvlJc w:val="left"/>
      <w:pPr>
        <w:ind w:left="9368" w:hanging="720"/>
      </w:pPr>
      <w:rPr>
        <w:rFonts w:hint="default"/>
        <w:b w:val="0"/>
      </w:rPr>
    </w:lvl>
    <w:lvl w:ilvl="2">
      <w:start w:val="1"/>
      <w:numFmt w:val="decimal"/>
      <w:lvlText w:val="5.14.%3"/>
      <w:lvlJc w:val="left"/>
      <w:pPr>
        <w:ind w:left="1393" w:hanging="720"/>
      </w:pPr>
      <w:rPr>
        <w:rFonts w:hint="default"/>
        <w:b w:val="0"/>
      </w:rPr>
    </w:lvl>
    <w:lvl w:ilvl="3">
      <w:start w:val="1"/>
      <w:numFmt w:val="decimal"/>
      <w:isLgl/>
      <w:lvlText w:val="%1.%2.%3.%4."/>
      <w:lvlJc w:val="left"/>
      <w:pPr>
        <w:ind w:left="1753" w:hanging="1080"/>
      </w:pPr>
      <w:rPr>
        <w:rFonts w:hint="default"/>
        <w:b/>
      </w:rPr>
    </w:lvl>
    <w:lvl w:ilvl="4">
      <w:start w:val="1"/>
      <w:numFmt w:val="decimal"/>
      <w:isLgl/>
      <w:lvlText w:val="%1.%2.%3.%4.%5."/>
      <w:lvlJc w:val="left"/>
      <w:pPr>
        <w:ind w:left="1753" w:hanging="1080"/>
      </w:pPr>
      <w:rPr>
        <w:rFonts w:hint="default"/>
        <w:b/>
      </w:rPr>
    </w:lvl>
    <w:lvl w:ilvl="5">
      <w:start w:val="1"/>
      <w:numFmt w:val="decimal"/>
      <w:isLgl/>
      <w:lvlText w:val="%1.%2.%3.%4.%5.%6."/>
      <w:lvlJc w:val="left"/>
      <w:pPr>
        <w:ind w:left="2113" w:hanging="1440"/>
      </w:pPr>
      <w:rPr>
        <w:rFonts w:hint="default"/>
        <w:b/>
      </w:rPr>
    </w:lvl>
    <w:lvl w:ilvl="6">
      <w:start w:val="1"/>
      <w:numFmt w:val="decimal"/>
      <w:isLgl/>
      <w:lvlText w:val="%1.%2.%3.%4.%5.%6.%7."/>
      <w:lvlJc w:val="left"/>
      <w:pPr>
        <w:ind w:left="2473" w:hanging="1800"/>
      </w:pPr>
      <w:rPr>
        <w:rFonts w:hint="default"/>
        <w:b/>
      </w:rPr>
    </w:lvl>
    <w:lvl w:ilvl="7">
      <w:start w:val="1"/>
      <w:numFmt w:val="decimal"/>
      <w:isLgl/>
      <w:lvlText w:val="%1.%2.%3.%4.%5.%6.%7.%8."/>
      <w:lvlJc w:val="left"/>
      <w:pPr>
        <w:ind w:left="2473" w:hanging="1800"/>
      </w:pPr>
      <w:rPr>
        <w:rFonts w:hint="default"/>
        <w:b/>
      </w:rPr>
    </w:lvl>
    <w:lvl w:ilvl="8">
      <w:start w:val="1"/>
      <w:numFmt w:val="decimal"/>
      <w:isLgl/>
      <w:lvlText w:val="%1.%2.%3.%4.%5.%6.%7.%8.%9."/>
      <w:lvlJc w:val="left"/>
      <w:pPr>
        <w:ind w:left="2833" w:hanging="2160"/>
      </w:pPr>
      <w:rPr>
        <w:rFonts w:hint="default"/>
        <w:b/>
      </w:rPr>
    </w:lvl>
  </w:abstractNum>
  <w:abstractNum w:abstractNumId="7" w15:restartNumberingAfterBreak="0">
    <w:nsid w:val="32A36408"/>
    <w:multiLevelType w:val="multilevel"/>
    <w:tmpl w:val="0A326344"/>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288" w:hanging="720"/>
      </w:pPr>
      <w:rPr>
        <w:rFonts w:hint="default"/>
      </w:rPr>
    </w:lvl>
    <w:lvl w:ilvl="3">
      <w:start w:val="6"/>
      <w:numFmt w:val="decimal"/>
      <w:lvlText w:val="7.5.%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E464974"/>
    <w:multiLevelType w:val="multilevel"/>
    <w:tmpl w:val="85825E00"/>
    <w:lvl w:ilvl="0">
      <w:start w:val="1"/>
      <w:numFmt w:val="decimal"/>
      <w:lvlText w:val="%1."/>
      <w:lvlJc w:val="left"/>
      <w:pPr>
        <w:ind w:left="1033" w:hanging="360"/>
      </w:pPr>
      <w:rPr>
        <w:rFonts w:hint="default"/>
        <w:b/>
      </w:rPr>
    </w:lvl>
    <w:lvl w:ilvl="1">
      <w:start w:val="1"/>
      <w:numFmt w:val="decimal"/>
      <w:lvlText w:val="5.%2"/>
      <w:lvlJc w:val="left"/>
      <w:pPr>
        <w:ind w:left="1393" w:hanging="720"/>
      </w:pPr>
      <w:rPr>
        <w:rFonts w:hint="default"/>
        <w:b w:val="0"/>
      </w:rPr>
    </w:lvl>
    <w:lvl w:ilvl="2">
      <w:start w:val="1"/>
      <w:numFmt w:val="decimal"/>
      <w:lvlText w:val="5.4.%3"/>
      <w:lvlJc w:val="left"/>
      <w:pPr>
        <w:ind w:left="1393" w:hanging="720"/>
      </w:pPr>
      <w:rPr>
        <w:rFonts w:hint="default"/>
        <w:b w:val="0"/>
      </w:rPr>
    </w:lvl>
    <w:lvl w:ilvl="3">
      <w:start w:val="1"/>
      <w:numFmt w:val="decimal"/>
      <w:isLgl/>
      <w:lvlText w:val="%1.%2.%3.%4."/>
      <w:lvlJc w:val="left"/>
      <w:pPr>
        <w:ind w:left="1753" w:hanging="1080"/>
      </w:pPr>
      <w:rPr>
        <w:rFonts w:hint="default"/>
        <w:b/>
      </w:rPr>
    </w:lvl>
    <w:lvl w:ilvl="4">
      <w:start w:val="1"/>
      <w:numFmt w:val="decimal"/>
      <w:isLgl/>
      <w:lvlText w:val="%1.%2.%3.%4.%5."/>
      <w:lvlJc w:val="left"/>
      <w:pPr>
        <w:ind w:left="1753" w:hanging="1080"/>
      </w:pPr>
      <w:rPr>
        <w:rFonts w:hint="default"/>
        <w:b/>
      </w:rPr>
    </w:lvl>
    <w:lvl w:ilvl="5">
      <w:start w:val="1"/>
      <w:numFmt w:val="decimal"/>
      <w:isLgl/>
      <w:lvlText w:val="%1.%2.%3.%4.%5.%6."/>
      <w:lvlJc w:val="left"/>
      <w:pPr>
        <w:ind w:left="2113" w:hanging="1440"/>
      </w:pPr>
      <w:rPr>
        <w:rFonts w:hint="default"/>
        <w:b/>
      </w:rPr>
    </w:lvl>
    <w:lvl w:ilvl="6">
      <w:start w:val="1"/>
      <w:numFmt w:val="decimal"/>
      <w:isLgl/>
      <w:lvlText w:val="%1.%2.%3.%4.%5.%6.%7."/>
      <w:lvlJc w:val="left"/>
      <w:pPr>
        <w:ind w:left="2473" w:hanging="1800"/>
      </w:pPr>
      <w:rPr>
        <w:rFonts w:hint="default"/>
        <w:b/>
      </w:rPr>
    </w:lvl>
    <w:lvl w:ilvl="7">
      <w:start w:val="1"/>
      <w:numFmt w:val="decimal"/>
      <w:isLgl/>
      <w:lvlText w:val="%1.%2.%3.%4.%5.%6.%7.%8."/>
      <w:lvlJc w:val="left"/>
      <w:pPr>
        <w:ind w:left="2473" w:hanging="1800"/>
      </w:pPr>
      <w:rPr>
        <w:rFonts w:hint="default"/>
        <w:b/>
      </w:rPr>
    </w:lvl>
    <w:lvl w:ilvl="8">
      <w:start w:val="1"/>
      <w:numFmt w:val="decimal"/>
      <w:isLgl/>
      <w:lvlText w:val="%1.%2.%3.%4.%5.%6.%7.%8.%9."/>
      <w:lvlJc w:val="left"/>
      <w:pPr>
        <w:ind w:left="2833" w:hanging="2160"/>
      </w:pPr>
      <w:rPr>
        <w:rFonts w:hint="default"/>
        <w:b/>
      </w:rPr>
    </w:lvl>
  </w:abstractNum>
  <w:abstractNum w:abstractNumId="9" w15:restartNumberingAfterBreak="0">
    <w:nsid w:val="40733168"/>
    <w:multiLevelType w:val="multilevel"/>
    <w:tmpl w:val="E0B2BD6C"/>
    <w:lvl w:ilvl="0">
      <w:start w:val="7"/>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1288" w:hanging="720"/>
      </w:pPr>
      <w:rPr>
        <w:rFonts w:hint="default"/>
      </w:rPr>
    </w:lvl>
    <w:lvl w:ilvl="3">
      <w:start w:val="6"/>
      <w:numFmt w:val="decimal"/>
      <w:lvlText w:val="7.5.%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4D438DE"/>
    <w:multiLevelType w:val="hybridMultilevel"/>
    <w:tmpl w:val="723A81B2"/>
    <w:lvl w:ilvl="0" w:tplc="F1A015EC">
      <w:start w:val="1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1C63904"/>
    <w:multiLevelType w:val="multilevel"/>
    <w:tmpl w:val="4D9247BA"/>
    <w:lvl w:ilvl="0">
      <w:start w:val="7"/>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2"/>
      <w:numFmt w:val="bullet"/>
      <w:lvlText w:val="-"/>
      <w:lvlJc w:val="left"/>
      <w:pPr>
        <w:ind w:left="3240" w:hanging="1080"/>
      </w:pPr>
      <w:rPr>
        <w:rFonts w:ascii="Times New Roman" w:eastAsiaTheme="minorHAnsi" w:hAnsi="Times New Roman" w:cs="Times New Roman"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6C1C2CB5"/>
    <w:multiLevelType w:val="multilevel"/>
    <w:tmpl w:val="CA104522"/>
    <w:lvl w:ilvl="0">
      <w:start w:val="10"/>
      <w:numFmt w:val="decimal"/>
      <w:lvlText w:val="%1."/>
      <w:lvlJc w:val="left"/>
      <w:pPr>
        <w:ind w:left="600" w:hanging="600"/>
      </w:pPr>
      <w:rPr>
        <w:rFonts w:hint="default"/>
      </w:rPr>
    </w:lvl>
    <w:lvl w:ilvl="1">
      <w:start w:val="1"/>
      <w:numFmt w:val="decimal"/>
      <w:lvlText w:val="%1.%2."/>
      <w:lvlJc w:val="left"/>
      <w:pPr>
        <w:ind w:left="1430"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71285455"/>
    <w:multiLevelType w:val="multilevel"/>
    <w:tmpl w:val="1996F068"/>
    <w:lvl w:ilvl="0">
      <w:start w:val="1"/>
      <w:numFmt w:val="decimal"/>
      <w:lvlText w:val="%1."/>
      <w:lvlJc w:val="left"/>
      <w:pPr>
        <w:ind w:left="3621" w:hanging="360"/>
      </w:pPr>
      <w:rPr>
        <w:rFonts w:hint="default"/>
        <w:color w:val="auto"/>
      </w:rPr>
    </w:lvl>
    <w:lvl w:ilvl="1">
      <w:start w:val="3"/>
      <w:numFmt w:val="decimal"/>
      <w:isLgl/>
      <w:lvlText w:val="%1.%2."/>
      <w:lvlJc w:val="left"/>
      <w:pPr>
        <w:ind w:left="3981" w:hanging="720"/>
      </w:pPr>
      <w:rPr>
        <w:rFonts w:hint="default"/>
        <w:color w:val="000000"/>
      </w:rPr>
    </w:lvl>
    <w:lvl w:ilvl="2">
      <w:start w:val="1"/>
      <w:numFmt w:val="decimal"/>
      <w:isLgl/>
      <w:lvlText w:val="%1.%2.%3."/>
      <w:lvlJc w:val="left"/>
      <w:pPr>
        <w:ind w:left="3981" w:hanging="720"/>
      </w:pPr>
      <w:rPr>
        <w:rFonts w:hint="default"/>
        <w:color w:val="000000"/>
      </w:rPr>
    </w:lvl>
    <w:lvl w:ilvl="3">
      <w:start w:val="1"/>
      <w:numFmt w:val="decimal"/>
      <w:isLgl/>
      <w:lvlText w:val="%1.%2.%3.%4."/>
      <w:lvlJc w:val="left"/>
      <w:pPr>
        <w:ind w:left="4341" w:hanging="1080"/>
      </w:pPr>
      <w:rPr>
        <w:rFonts w:hint="default"/>
        <w:color w:val="000000"/>
      </w:rPr>
    </w:lvl>
    <w:lvl w:ilvl="4">
      <w:start w:val="1"/>
      <w:numFmt w:val="decimal"/>
      <w:isLgl/>
      <w:lvlText w:val="%1.%2.%3.%4.%5."/>
      <w:lvlJc w:val="left"/>
      <w:pPr>
        <w:ind w:left="4341" w:hanging="1080"/>
      </w:pPr>
      <w:rPr>
        <w:rFonts w:hint="default"/>
        <w:color w:val="000000"/>
      </w:rPr>
    </w:lvl>
    <w:lvl w:ilvl="5">
      <w:start w:val="1"/>
      <w:numFmt w:val="decimal"/>
      <w:isLgl/>
      <w:lvlText w:val="%1.%2.%3.%4.%5.%6."/>
      <w:lvlJc w:val="left"/>
      <w:pPr>
        <w:ind w:left="4701" w:hanging="1440"/>
      </w:pPr>
      <w:rPr>
        <w:rFonts w:hint="default"/>
        <w:color w:val="000000"/>
      </w:rPr>
    </w:lvl>
    <w:lvl w:ilvl="6">
      <w:start w:val="1"/>
      <w:numFmt w:val="decimal"/>
      <w:isLgl/>
      <w:lvlText w:val="%1.%2.%3.%4.%5.%6.%7."/>
      <w:lvlJc w:val="left"/>
      <w:pPr>
        <w:ind w:left="5061" w:hanging="1800"/>
      </w:pPr>
      <w:rPr>
        <w:rFonts w:hint="default"/>
        <w:color w:val="000000"/>
      </w:rPr>
    </w:lvl>
    <w:lvl w:ilvl="7">
      <w:start w:val="1"/>
      <w:numFmt w:val="decimal"/>
      <w:isLgl/>
      <w:lvlText w:val="%1.%2.%3.%4.%5.%6.%7.%8."/>
      <w:lvlJc w:val="left"/>
      <w:pPr>
        <w:ind w:left="5061" w:hanging="1800"/>
      </w:pPr>
      <w:rPr>
        <w:rFonts w:hint="default"/>
        <w:color w:val="000000"/>
      </w:rPr>
    </w:lvl>
    <w:lvl w:ilvl="8">
      <w:start w:val="1"/>
      <w:numFmt w:val="decimal"/>
      <w:isLgl/>
      <w:lvlText w:val="%1.%2.%3.%4.%5.%6.%7.%8.%9."/>
      <w:lvlJc w:val="left"/>
      <w:pPr>
        <w:ind w:left="5421" w:hanging="2160"/>
      </w:pPr>
      <w:rPr>
        <w:rFonts w:hint="default"/>
        <w:color w:val="000000"/>
      </w:rPr>
    </w:lvl>
  </w:abstractNum>
  <w:abstractNum w:abstractNumId="14" w15:restartNumberingAfterBreak="0">
    <w:nsid w:val="79F50D13"/>
    <w:multiLevelType w:val="multilevel"/>
    <w:tmpl w:val="AC081F04"/>
    <w:lvl w:ilvl="0">
      <w:start w:val="6"/>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F5A7F72"/>
    <w:multiLevelType w:val="hybridMultilevel"/>
    <w:tmpl w:val="033E9DBC"/>
    <w:lvl w:ilvl="0" w:tplc="790AF62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7F966407"/>
    <w:multiLevelType w:val="multilevel"/>
    <w:tmpl w:val="5722139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3"/>
  </w:num>
  <w:num w:numId="3">
    <w:abstractNumId w:val="16"/>
  </w:num>
  <w:num w:numId="4">
    <w:abstractNumId w:val="15"/>
  </w:num>
  <w:num w:numId="5">
    <w:abstractNumId w:val="6"/>
  </w:num>
  <w:num w:numId="6">
    <w:abstractNumId w:val="4"/>
  </w:num>
  <w:num w:numId="7">
    <w:abstractNumId w:val="8"/>
  </w:num>
  <w:num w:numId="8">
    <w:abstractNumId w:val="5"/>
  </w:num>
  <w:num w:numId="9">
    <w:abstractNumId w:val="7"/>
  </w:num>
  <w:num w:numId="10">
    <w:abstractNumId w:val="14"/>
  </w:num>
  <w:num w:numId="11">
    <w:abstractNumId w:val="1"/>
  </w:num>
  <w:num w:numId="12">
    <w:abstractNumId w:val="11"/>
  </w:num>
  <w:num w:numId="13">
    <w:abstractNumId w:val="12"/>
  </w:num>
  <w:num w:numId="14">
    <w:abstractNumId w:val="3"/>
  </w:num>
  <w:num w:numId="15">
    <w:abstractNumId w:val="10"/>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C3"/>
    <w:rsid w:val="00026ABB"/>
    <w:rsid w:val="000C7FB1"/>
    <w:rsid w:val="000F77C0"/>
    <w:rsid w:val="00133999"/>
    <w:rsid w:val="00147ABC"/>
    <w:rsid w:val="001E286E"/>
    <w:rsid w:val="001E506B"/>
    <w:rsid w:val="001F4F34"/>
    <w:rsid w:val="001F768C"/>
    <w:rsid w:val="00203FCA"/>
    <w:rsid w:val="00232708"/>
    <w:rsid w:val="00243204"/>
    <w:rsid w:val="00283C20"/>
    <w:rsid w:val="002D73C9"/>
    <w:rsid w:val="003926AB"/>
    <w:rsid w:val="003C2F7E"/>
    <w:rsid w:val="004032CB"/>
    <w:rsid w:val="00404B74"/>
    <w:rsid w:val="0044250B"/>
    <w:rsid w:val="00453CE8"/>
    <w:rsid w:val="00455CD2"/>
    <w:rsid w:val="00465DE3"/>
    <w:rsid w:val="004739E1"/>
    <w:rsid w:val="00486654"/>
    <w:rsid w:val="00487DE9"/>
    <w:rsid w:val="00513EC0"/>
    <w:rsid w:val="00517AF0"/>
    <w:rsid w:val="00523013"/>
    <w:rsid w:val="00523C9F"/>
    <w:rsid w:val="0053342F"/>
    <w:rsid w:val="00542BED"/>
    <w:rsid w:val="0056241C"/>
    <w:rsid w:val="00677793"/>
    <w:rsid w:val="00687C72"/>
    <w:rsid w:val="006B5D43"/>
    <w:rsid w:val="0075238E"/>
    <w:rsid w:val="007821F5"/>
    <w:rsid w:val="007E69C2"/>
    <w:rsid w:val="008326F8"/>
    <w:rsid w:val="00833A47"/>
    <w:rsid w:val="0084303D"/>
    <w:rsid w:val="00856D90"/>
    <w:rsid w:val="00874A5F"/>
    <w:rsid w:val="008F0369"/>
    <w:rsid w:val="008F72B6"/>
    <w:rsid w:val="009A5529"/>
    <w:rsid w:val="009C2BC3"/>
    <w:rsid w:val="00A158B1"/>
    <w:rsid w:val="00B06D1A"/>
    <w:rsid w:val="00B27DE0"/>
    <w:rsid w:val="00B539EC"/>
    <w:rsid w:val="00B95F4D"/>
    <w:rsid w:val="00BD6B8D"/>
    <w:rsid w:val="00BE7D00"/>
    <w:rsid w:val="00C33D55"/>
    <w:rsid w:val="00CB38A5"/>
    <w:rsid w:val="00CD5D9C"/>
    <w:rsid w:val="00CF19E7"/>
    <w:rsid w:val="00D31A45"/>
    <w:rsid w:val="00E03271"/>
    <w:rsid w:val="00E3618C"/>
    <w:rsid w:val="00E3625D"/>
    <w:rsid w:val="00E92DD5"/>
    <w:rsid w:val="00EB021B"/>
    <w:rsid w:val="00ED5F90"/>
    <w:rsid w:val="00EF1C97"/>
    <w:rsid w:val="00FA67ED"/>
    <w:rsid w:val="00FC28D7"/>
    <w:rsid w:val="00FD27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3669"/>
  <w15:chartTrackingRefBased/>
  <w15:docId w15:val="{72D6723C-2DA9-49DF-BCD2-471BBC6A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uk-UA" w:eastAsia="en-US" w:bidi="ar-SA"/>
      </w:rPr>
    </w:rPrDefault>
    <w:pPrDefault>
      <w:pPr>
        <w:spacing w:after="12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FC28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C3"/>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9C2BC3"/>
  </w:style>
  <w:style w:type="paragraph" w:styleId="a5">
    <w:name w:val="footer"/>
    <w:basedOn w:val="a"/>
    <w:link w:val="a6"/>
    <w:uiPriority w:val="99"/>
    <w:unhideWhenUsed/>
    <w:rsid w:val="009C2BC3"/>
    <w:pPr>
      <w:tabs>
        <w:tab w:val="center" w:pos="4819"/>
        <w:tab w:val="right" w:pos="9639"/>
      </w:tabs>
      <w:spacing w:after="0" w:line="240" w:lineRule="auto"/>
    </w:pPr>
  </w:style>
  <w:style w:type="character" w:customStyle="1" w:styleId="a6">
    <w:name w:val="Нижній колонтитул Знак"/>
    <w:basedOn w:val="a0"/>
    <w:link w:val="a5"/>
    <w:uiPriority w:val="99"/>
    <w:rsid w:val="009C2BC3"/>
  </w:style>
  <w:style w:type="paragraph" w:customStyle="1" w:styleId="1">
    <w:name w:val="Абзац списка1"/>
    <w:basedOn w:val="a"/>
    <w:rsid w:val="00243204"/>
    <w:pPr>
      <w:spacing w:after="0" w:line="240" w:lineRule="auto"/>
      <w:ind w:left="720" w:firstLine="0"/>
      <w:contextualSpacing/>
    </w:pPr>
    <w:rPr>
      <w:rFonts w:eastAsia="Times New Roman"/>
      <w:sz w:val="24"/>
      <w:szCs w:val="24"/>
      <w:lang w:eastAsia="uk-UA"/>
    </w:rPr>
  </w:style>
  <w:style w:type="paragraph" w:customStyle="1" w:styleId="NormalWebCharChar">
    <w:name w:val="Normal (Web) Char Char"/>
    <w:basedOn w:val="a"/>
    <w:rsid w:val="00243204"/>
    <w:pPr>
      <w:spacing w:before="100" w:beforeAutospacing="1" w:after="100" w:afterAutospacing="1" w:line="240" w:lineRule="auto"/>
      <w:ind w:firstLine="0"/>
      <w:jc w:val="left"/>
    </w:pPr>
    <w:rPr>
      <w:rFonts w:eastAsia="Times New Roman"/>
      <w:sz w:val="24"/>
      <w:szCs w:val="24"/>
      <w:lang w:eastAsia="uk-UA"/>
    </w:rPr>
  </w:style>
  <w:style w:type="character" w:customStyle="1" w:styleId="20">
    <w:name w:val="Заголовок 2 Знак"/>
    <w:basedOn w:val="a0"/>
    <w:link w:val="2"/>
    <w:uiPriority w:val="9"/>
    <w:semiHidden/>
    <w:rsid w:val="00FC28D7"/>
    <w:rPr>
      <w:rFonts w:asciiTheme="majorHAnsi" w:eastAsiaTheme="majorEastAsia" w:hAnsiTheme="majorHAnsi" w:cstheme="majorBidi"/>
      <w:color w:val="2E74B5" w:themeColor="accent1" w:themeShade="BF"/>
      <w:sz w:val="26"/>
      <w:szCs w:val="26"/>
    </w:rPr>
  </w:style>
  <w:style w:type="paragraph" w:styleId="a7">
    <w:name w:val="List Paragraph"/>
    <w:basedOn w:val="a"/>
    <w:uiPriority w:val="34"/>
    <w:qFormat/>
    <w:rsid w:val="00026ABB"/>
    <w:pPr>
      <w:ind w:left="720"/>
      <w:contextualSpacing/>
    </w:pPr>
  </w:style>
  <w:style w:type="character" w:customStyle="1" w:styleId="docdata">
    <w:name w:val="docdata"/>
    <w:aliases w:val="docy,v5,4219,baiaagaaboqcaaad0gqaaavydaaaaaaaaaaaaaaaaaaaaaaaaaaaaaaaaaaaaaaaaaaaaaaaaaaaaaaaaaaaaaaaaaaaaaaaaaaaaaaaaaaaaaaaaaaaaaaaaaaaaaaaaaaaaaaaaaaaaaaaaaaaaaaaaaaaaaaaaaaaaaaaaaaaaaaaaaaaaaaaaaaaaaaaaaaaaaaaaaaaaaaaaaaaaaaaaaaaaaaaaaaaaaaa"/>
    <w:rsid w:val="00A158B1"/>
  </w:style>
  <w:style w:type="character" w:customStyle="1" w:styleId="21">
    <w:name w:val="Основний текст2"/>
    <w:rsid w:val="00EF1C97"/>
    <w:rPr>
      <w:rFonts w:ascii="Times New Roman" w:hAnsi="Times New Roman" w:cs="Times New Roman"/>
      <w:spacing w:val="0"/>
      <w:sz w:val="25"/>
      <w:szCs w:val="25"/>
      <w:lang w:bidi="ar-SA"/>
    </w:rPr>
  </w:style>
  <w:style w:type="paragraph" w:styleId="a8">
    <w:name w:val="Balloon Text"/>
    <w:basedOn w:val="a"/>
    <w:link w:val="a9"/>
    <w:uiPriority w:val="99"/>
    <w:semiHidden/>
    <w:unhideWhenUsed/>
    <w:rsid w:val="00ED5F90"/>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ED5F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21</Pages>
  <Words>28986</Words>
  <Characters>16523</Characters>
  <Application>Microsoft Office Word</Application>
  <DocSecurity>0</DocSecurity>
  <Lines>137</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PradidM</cp:lastModifiedBy>
  <cp:revision>10</cp:revision>
  <cp:lastPrinted>2022-10-03T07:41:00Z</cp:lastPrinted>
  <dcterms:created xsi:type="dcterms:W3CDTF">2022-09-22T07:51:00Z</dcterms:created>
  <dcterms:modified xsi:type="dcterms:W3CDTF">2022-10-07T08:00:00Z</dcterms:modified>
</cp:coreProperties>
</file>