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3C" w:rsidRPr="00530A25" w:rsidRDefault="009E073C" w:rsidP="009E073C">
      <w:pPr>
        <w:spacing w:after="0"/>
        <w:ind w:left="6521"/>
        <w:rPr>
          <w:rFonts w:ascii="Times New Roman" w:hAnsi="Times New Roman" w:cs="Times New Roman"/>
        </w:rPr>
      </w:pPr>
      <w:r w:rsidRPr="00530A25">
        <w:rPr>
          <w:rFonts w:ascii="Times New Roman" w:hAnsi="Times New Roman" w:cs="Times New Roman"/>
        </w:rPr>
        <w:t>Додаток №1</w:t>
      </w:r>
    </w:p>
    <w:p w:rsidR="009E073C" w:rsidRPr="00530A25" w:rsidRDefault="009E073C" w:rsidP="009E073C">
      <w:pPr>
        <w:spacing w:after="0"/>
        <w:ind w:left="6379" w:firstLine="142"/>
        <w:rPr>
          <w:rFonts w:ascii="Times New Roman" w:hAnsi="Times New Roman" w:cs="Times New Roman"/>
        </w:rPr>
      </w:pPr>
      <w:r w:rsidRPr="00530A25">
        <w:rPr>
          <w:rFonts w:ascii="Times New Roman" w:hAnsi="Times New Roman" w:cs="Times New Roman"/>
        </w:rPr>
        <w:t xml:space="preserve">До рішення виконавчого комітету </w:t>
      </w:r>
    </w:p>
    <w:p w:rsidR="009E073C" w:rsidRPr="00530A25" w:rsidRDefault="009E073C" w:rsidP="009E073C">
      <w:pPr>
        <w:spacing w:after="0"/>
        <w:ind w:left="6521"/>
        <w:rPr>
          <w:rFonts w:ascii="Times New Roman" w:hAnsi="Times New Roman" w:cs="Times New Roman"/>
        </w:rPr>
      </w:pPr>
      <w:r w:rsidRPr="00530A25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370 від «</w:t>
      </w:r>
      <w:r>
        <w:rPr>
          <w:rFonts w:ascii="Times New Roman" w:hAnsi="Times New Roman" w:cs="Times New Roman"/>
          <w:u w:val="single"/>
        </w:rPr>
        <w:t>25</w:t>
      </w:r>
      <w:r w:rsidRPr="00530A25">
        <w:rPr>
          <w:rFonts w:ascii="Times New Roman" w:hAnsi="Times New Roman" w:cs="Times New Roman"/>
        </w:rPr>
        <w:t>» серпня 2022р.</w:t>
      </w:r>
    </w:p>
    <w:p w:rsidR="009E073C" w:rsidRDefault="009E073C" w:rsidP="009E073C">
      <w:pPr>
        <w:ind w:left="-142"/>
      </w:pPr>
    </w:p>
    <w:tbl>
      <w:tblPr>
        <w:tblStyle w:val="a3"/>
        <w:tblW w:w="10137" w:type="dxa"/>
        <w:tblInd w:w="-142" w:type="dxa"/>
        <w:tblLayout w:type="fixed"/>
        <w:tblLook w:val="04A0"/>
      </w:tblPr>
      <w:tblGrid>
        <w:gridCol w:w="676"/>
        <w:gridCol w:w="3402"/>
        <w:gridCol w:w="4216"/>
        <w:gridCol w:w="1843"/>
      </w:tblGrid>
      <w:tr w:rsidR="009E073C" w:rsidRPr="00530A25" w:rsidTr="0011357B">
        <w:tc>
          <w:tcPr>
            <w:tcW w:w="676" w:type="dxa"/>
            <w:shd w:val="clear" w:color="auto" w:fill="D9D9D9" w:themeFill="background1" w:themeFillShade="D9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Суб’єкт господарювання</w:t>
            </w:r>
          </w:p>
        </w:tc>
        <w:tc>
          <w:tcPr>
            <w:tcW w:w="4216" w:type="dxa"/>
            <w:shd w:val="clear" w:color="auto" w:fill="D9D9D9" w:themeFill="background1" w:themeFillShade="D9"/>
          </w:tcPr>
          <w:p w:rsidR="009E073C" w:rsidRPr="00530A25" w:rsidRDefault="009E073C" w:rsidP="001135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Адреса об’єкту конструктивного елементу благоустрою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E073C" w:rsidRPr="00530A25" w:rsidRDefault="009E073C" w:rsidP="0011357B">
            <w:pPr>
              <w:ind w:left="1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Площа об’єкту</w:t>
            </w:r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Король Василь Михайлович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Вул.Зелена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(навпроти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буд№31а </w:t>
            </w: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магазину «Жіночий одяг»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30,0кв.м</w:t>
            </w:r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Коружак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Михайло Володимирович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Незалежності (між буд.№43 та №45)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29,2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Копиляк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Орест Тарасович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Заньковецької (біля буд.№75)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20,0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Ригус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Андрій Петрович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Вокзальна (біля буд.№122)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6.0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Бовшик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Мар’ян Юрійович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Зелена (навпроти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буд.№27</w:t>
            </w: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магазину «Континент»)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6,0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Матійців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Ігорович 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Зелена (навпроти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буд№27а,</w:t>
            </w: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магазину «Орфей»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буд.№31</w:t>
            </w: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Копійочка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12,0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Щепанюк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Галина Ярославівна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Вул. Зелена (навпроти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буд№27 </w:t>
            </w: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магазину «Континент»)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6,0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ФОП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Щепанюк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Галина Ярославівна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Вул. Зелена (навпроти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буд.№27а </w:t>
            </w:r>
            <w:bookmarkStart w:id="0" w:name="_GoBack"/>
            <w:bookmarkEnd w:id="0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магазину «Орфей»)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6,0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Тищенко Надія Сергіївна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Зелена (біля магазину «Сільпо»)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6,0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ПП «Затишок Львова»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Січових Стрільців (біля будинку №10)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4,0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Данильців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 Ігор Любомирович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Вул.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Коновальця</w:t>
            </w:r>
            <w:proofErr w:type="spellEnd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,11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25,0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  <w:tr w:rsidR="009E073C" w:rsidRPr="00530A25" w:rsidTr="0011357B">
        <w:tc>
          <w:tcPr>
            <w:tcW w:w="67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02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Стисло Юрій Володимирович</w:t>
            </w:r>
          </w:p>
        </w:tc>
        <w:tc>
          <w:tcPr>
            <w:tcW w:w="4216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Вул. Коссака (між будинками №1 та №3</w:t>
            </w:r>
          </w:p>
        </w:tc>
        <w:tc>
          <w:tcPr>
            <w:tcW w:w="1843" w:type="dxa"/>
          </w:tcPr>
          <w:p w:rsidR="009E073C" w:rsidRPr="00530A25" w:rsidRDefault="009E073C" w:rsidP="001135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0A25">
              <w:rPr>
                <w:rFonts w:ascii="Times New Roman" w:hAnsi="Times New Roman" w:cs="Times New Roman"/>
                <w:sz w:val="26"/>
                <w:szCs w:val="26"/>
              </w:rPr>
              <w:t xml:space="preserve">8,0 </w:t>
            </w:r>
            <w:proofErr w:type="spellStart"/>
            <w:r w:rsidRPr="00530A25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</w:tc>
      </w:tr>
    </w:tbl>
    <w:p w:rsidR="009E073C" w:rsidRPr="00530A25" w:rsidRDefault="009E073C" w:rsidP="009E073C">
      <w:pPr>
        <w:ind w:left="-142"/>
        <w:rPr>
          <w:rFonts w:ascii="Times New Roman" w:hAnsi="Times New Roman" w:cs="Times New Roman"/>
        </w:rPr>
      </w:pPr>
    </w:p>
    <w:p w:rsidR="009E073C" w:rsidRPr="00530A25" w:rsidRDefault="009E073C" w:rsidP="009E073C">
      <w:pPr>
        <w:ind w:left="-142"/>
        <w:rPr>
          <w:rFonts w:ascii="Times New Roman" w:hAnsi="Times New Roman" w:cs="Times New Roman"/>
        </w:rPr>
      </w:pPr>
    </w:p>
    <w:p w:rsidR="009E073C" w:rsidRPr="00530A25" w:rsidRDefault="009E073C" w:rsidP="009E073C">
      <w:pPr>
        <w:ind w:left="-142"/>
        <w:rPr>
          <w:rFonts w:ascii="Times New Roman" w:hAnsi="Times New Roman" w:cs="Times New Roman"/>
        </w:rPr>
      </w:pPr>
    </w:p>
    <w:p w:rsidR="009E073C" w:rsidRPr="00325B6C" w:rsidRDefault="009E073C" w:rsidP="009E073C">
      <w:p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530A25">
        <w:rPr>
          <w:rFonts w:ascii="Times New Roman" w:hAnsi="Times New Roman" w:cs="Times New Roman"/>
          <w:b/>
          <w:sz w:val="26"/>
          <w:szCs w:val="26"/>
        </w:rPr>
        <w:t>Керуюча справами міськвиконком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30A25">
        <w:rPr>
          <w:rFonts w:ascii="Times New Roman" w:hAnsi="Times New Roman" w:cs="Times New Roman"/>
          <w:b/>
          <w:sz w:val="26"/>
          <w:szCs w:val="26"/>
        </w:rPr>
        <w:t>Оксана ЗАТВАРНИЦЬ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</w:p>
    <w:p w:rsidR="009E073C" w:rsidRDefault="009E073C" w:rsidP="009E07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1941" w:rsidRDefault="008F1941"/>
    <w:sectPr w:rsidR="008F1941" w:rsidSect="006259E2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>
    <w:useFELayout/>
  </w:compat>
  <w:rsids>
    <w:rsidRoot w:val="009E073C"/>
    <w:rsid w:val="008F1941"/>
    <w:rsid w:val="009E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7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2022-10-17T08:26:00Z</dcterms:created>
  <dcterms:modified xsi:type="dcterms:W3CDTF">2022-10-17T08:26:00Z</dcterms:modified>
</cp:coreProperties>
</file>