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81" w:rsidRPr="00E64881" w:rsidRDefault="00E64881" w:rsidP="00E64881">
      <w:pPr>
        <w:pStyle w:val="HTML"/>
        <w:ind w:left="5400"/>
        <w:jc w:val="both"/>
        <w:rPr>
          <w:rFonts w:ascii="Times New Roman" w:hAnsi="Times New Roman" w:cs="Times New Roman"/>
        </w:rPr>
      </w:pPr>
      <w:r w:rsidRPr="00E64881">
        <w:rPr>
          <w:rFonts w:ascii="Times New Roman" w:hAnsi="Times New Roman" w:cs="Times New Roman"/>
          <w:bCs/>
          <w:sz w:val="28"/>
          <w:szCs w:val="28"/>
        </w:rPr>
        <w:t>Додаток</w:t>
      </w:r>
    </w:p>
    <w:p w:rsidR="00E64881" w:rsidRPr="00E64881" w:rsidRDefault="00E64881" w:rsidP="00E64881">
      <w:pPr>
        <w:pStyle w:val="HTML"/>
        <w:ind w:left="5400"/>
        <w:jc w:val="both"/>
        <w:rPr>
          <w:rFonts w:ascii="Times New Roman" w:hAnsi="Times New Roman" w:cs="Times New Roman"/>
        </w:rPr>
      </w:pPr>
      <w:r w:rsidRPr="00E64881">
        <w:rPr>
          <w:rFonts w:ascii="Times New Roman" w:hAnsi="Times New Roman" w:cs="Times New Roman"/>
          <w:bCs/>
          <w:sz w:val="28"/>
          <w:szCs w:val="28"/>
        </w:rPr>
        <w:t xml:space="preserve">до рішення виконавчого комітету </w:t>
      </w:r>
      <w:proofErr w:type="spellStart"/>
      <w:r w:rsidRPr="00E64881">
        <w:rPr>
          <w:rFonts w:ascii="Times New Roman" w:hAnsi="Times New Roman" w:cs="Times New Roman"/>
          <w:bCs/>
          <w:sz w:val="28"/>
          <w:szCs w:val="28"/>
        </w:rPr>
        <w:t>Стрийської</w:t>
      </w:r>
      <w:proofErr w:type="spellEnd"/>
      <w:r w:rsidRPr="00E64881">
        <w:rPr>
          <w:rFonts w:ascii="Times New Roman" w:hAnsi="Times New Roman" w:cs="Times New Roman"/>
          <w:bCs/>
          <w:sz w:val="28"/>
          <w:szCs w:val="28"/>
        </w:rPr>
        <w:t xml:space="preserve"> міської ради</w:t>
      </w:r>
    </w:p>
    <w:p w:rsidR="00E64881" w:rsidRPr="00E64881" w:rsidRDefault="00E64881" w:rsidP="00E64881">
      <w:pPr>
        <w:pStyle w:val="HTML"/>
        <w:ind w:left="5400"/>
        <w:jc w:val="both"/>
        <w:rPr>
          <w:rFonts w:ascii="Times New Roman" w:hAnsi="Times New Roman" w:cs="Times New Roman"/>
        </w:rPr>
      </w:pPr>
      <w:r w:rsidRPr="00E64881">
        <w:rPr>
          <w:rFonts w:ascii="Times New Roman" w:hAnsi="Times New Roman" w:cs="Times New Roman"/>
          <w:bCs/>
          <w:sz w:val="28"/>
          <w:szCs w:val="28"/>
        </w:rPr>
        <w:t xml:space="preserve"> 07.07.2022 р.  №  273</w:t>
      </w:r>
      <w:bookmarkStart w:id="0" w:name="_GoBack"/>
      <w:bookmarkEnd w:id="0"/>
    </w:p>
    <w:p w:rsidR="00E64881" w:rsidRPr="00E64881" w:rsidRDefault="00E64881" w:rsidP="00E64881">
      <w:pPr>
        <w:pStyle w:val="HTML"/>
        <w:ind w:left="5400"/>
        <w:jc w:val="both"/>
        <w:rPr>
          <w:rFonts w:ascii="Times New Roman" w:hAnsi="Times New Roman" w:cs="Times New Roman"/>
          <w:b/>
          <w:bCs/>
          <w:sz w:val="28"/>
          <w:szCs w:val="28"/>
        </w:rPr>
      </w:pPr>
    </w:p>
    <w:p w:rsidR="00E64881" w:rsidRPr="00E64881" w:rsidRDefault="00E64881" w:rsidP="00E64881">
      <w:pPr>
        <w:pStyle w:val="HTML"/>
        <w:ind w:firstLine="919"/>
        <w:jc w:val="center"/>
        <w:rPr>
          <w:rFonts w:ascii="Times New Roman" w:hAnsi="Times New Roman" w:cs="Times New Roman"/>
          <w:b/>
          <w:bCs/>
          <w:sz w:val="28"/>
          <w:szCs w:val="28"/>
        </w:rPr>
      </w:pPr>
    </w:p>
    <w:p w:rsidR="00E64881" w:rsidRPr="00E64881" w:rsidRDefault="00E64881" w:rsidP="00E64881">
      <w:pPr>
        <w:pStyle w:val="HTML"/>
        <w:jc w:val="center"/>
        <w:rPr>
          <w:rFonts w:ascii="Times New Roman" w:hAnsi="Times New Roman" w:cs="Times New Roman"/>
        </w:rPr>
      </w:pPr>
      <w:r w:rsidRPr="00E64881">
        <w:rPr>
          <w:rFonts w:ascii="Times New Roman" w:hAnsi="Times New Roman" w:cs="Times New Roman"/>
          <w:b/>
          <w:bCs/>
          <w:sz w:val="28"/>
          <w:szCs w:val="28"/>
        </w:rPr>
        <w:t>ПОРЯДОК</w:t>
      </w:r>
    </w:p>
    <w:p w:rsidR="00E64881" w:rsidRPr="00E64881" w:rsidRDefault="00E64881" w:rsidP="00E64881">
      <w:pPr>
        <w:pStyle w:val="HTML"/>
        <w:jc w:val="center"/>
        <w:rPr>
          <w:rFonts w:ascii="Times New Roman" w:hAnsi="Times New Roman" w:cs="Times New Roman"/>
        </w:rPr>
      </w:pPr>
      <w:r w:rsidRPr="00E64881">
        <w:rPr>
          <w:rFonts w:ascii="Times New Roman" w:hAnsi="Times New Roman" w:cs="Times New Roman"/>
          <w:b/>
          <w:bCs/>
          <w:sz w:val="28"/>
          <w:szCs w:val="28"/>
        </w:rPr>
        <w:t>здійснення контролю</w:t>
      </w:r>
    </w:p>
    <w:p w:rsidR="00E64881" w:rsidRPr="00E64881" w:rsidRDefault="00E64881" w:rsidP="00E64881">
      <w:pPr>
        <w:shd w:val="clear" w:color="auto" w:fill="FFFFFF"/>
        <w:jc w:val="center"/>
        <w:rPr>
          <w:rFonts w:ascii="Times New Roman" w:hAnsi="Times New Roman" w:cs="Times New Roman"/>
          <w:b/>
          <w:color w:val="000000" w:themeColor="text1"/>
        </w:rPr>
      </w:pPr>
      <w:r w:rsidRPr="00E64881">
        <w:rPr>
          <w:rFonts w:ascii="Times New Roman" w:hAnsi="Times New Roman" w:cs="Times New Roman"/>
          <w:b/>
        </w:rPr>
        <w:t xml:space="preserve">за виконанням умов договорів про організацію перевезень пасажирів на п  міських та приміських  </w:t>
      </w:r>
      <w:r w:rsidRPr="00E64881">
        <w:rPr>
          <w:rFonts w:ascii="Times New Roman" w:hAnsi="Times New Roman" w:cs="Times New Roman"/>
          <w:b/>
          <w:lang w:eastAsia="ru-RU"/>
        </w:rPr>
        <w:t>автобусних маршрутах загального користування</w:t>
      </w:r>
      <w:r w:rsidRPr="00E64881">
        <w:rPr>
          <w:rFonts w:ascii="Times New Roman" w:hAnsi="Times New Roman" w:cs="Times New Roman"/>
          <w:b/>
        </w:rPr>
        <w:t xml:space="preserve"> та умов тристоронніх договорів </w:t>
      </w:r>
      <w:r w:rsidRPr="00E64881">
        <w:rPr>
          <w:rFonts w:ascii="Times New Roman" w:hAnsi="Times New Roman" w:cs="Times New Roman"/>
          <w:b/>
          <w:color w:val="000000" w:themeColor="text1"/>
        </w:rPr>
        <w:t xml:space="preserve">про здійснення справляння плати за транспортні послуги в міському та приміському  пасажирському автомобільному транспорті на території </w:t>
      </w:r>
      <w:proofErr w:type="spellStart"/>
      <w:r w:rsidRPr="00E64881">
        <w:rPr>
          <w:rFonts w:ascii="Times New Roman" w:hAnsi="Times New Roman" w:cs="Times New Roman"/>
          <w:b/>
          <w:color w:val="000000" w:themeColor="text1"/>
        </w:rPr>
        <w:t>Стрийської</w:t>
      </w:r>
      <w:proofErr w:type="spellEnd"/>
      <w:r w:rsidRPr="00E64881">
        <w:rPr>
          <w:rFonts w:ascii="Times New Roman" w:hAnsi="Times New Roman" w:cs="Times New Roman"/>
          <w:b/>
          <w:color w:val="000000" w:themeColor="text1"/>
        </w:rPr>
        <w:t xml:space="preserve"> міської територіальної громади</w:t>
      </w:r>
    </w:p>
    <w:p w:rsidR="00E64881" w:rsidRPr="00E64881" w:rsidRDefault="00E64881" w:rsidP="00E64881">
      <w:pPr>
        <w:pStyle w:val="HTML"/>
        <w:jc w:val="center"/>
        <w:rPr>
          <w:rFonts w:ascii="Times New Roman" w:hAnsi="Times New Roman" w:cs="Times New Roman"/>
        </w:rPr>
      </w:pPr>
    </w:p>
    <w:p w:rsidR="00E64881" w:rsidRPr="00E64881" w:rsidRDefault="00E64881" w:rsidP="00E64881">
      <w:pPr>
        <w:pStyle w:val="HTML"/>
        <w:jc w:val="center"/>
        <w:rPr>
          <w:rFonts w:ascii="Times New Roman" w:hAnsi="Times New Roman" w:cs="Times New Roman"/>
          <w:b/>
          <w:bCs/>
          <w:sz w:val="28"/>
          <w:szCs w:val="28"/>
        </w:rPr>
      </w:pPr>
    </w:p>
    <w:p w:rsidR="00E64881" w:rsidRPr="00E64881" w:rsidRDefault="00E64881" w:rsidP="00E64881">
      <w:pPr>
        <w:pStyle w:val="HTML"/>
        <w:ind w:firstLine="919"/>
        <w:jc w:val="center"/>
        <w:rPr>
          <w:rFonts w:ascii="Times New Roman" w:hAnsi="Times New Roman" w:cs="Times New Roman"/>
        </w:rPr>
      </w:pPr>
      <w:bookmarkStart w:id="1" w:name="o15"/>
      <w:bookmarkStart w:id="2" w:name="o16"/>
      <w:bookmarkEnd w:id="1"/>
      <w:bookmarkEnd w:id="2"/>
      <w:r w:rsidRPr="00E64881">
        <w:rPr>
          <w:rFonts w:ascii="Times New Roman" w:hAnsi="Times New Roman" w:cs="Times New Roman"/>
          <w:b/>
          <w:sz w:val="28"/>
          <w:szCs w:val="28"/>
        </w:rPr>
        <w:t>Загальні положення</w:t>
      </w:r>
    </w:p>
    <w:p w:rsidR="00E64881" w:rsidRPr="00E64881" w:rsidRDefault="00E64881" w:rsidP="00E64881">
      <w:pPr>
        <w:pStyle w:val="HTML"/>
        <w:ind w:firstLine="709"/>
        <w:jc w:val="both"/>
        <w:rPr>
          <w:rFonts w:ascii="Times New Roman" w:hAnsi="Times New Roman" w:cs="Times New Roman"/>
        </w:rPr>
      </w:pPr>
      <w:bookmarkStart w:id="3" w:name="o17"/>
      <w:bookmarkEnd w:id="3"/>
      <w:r w:rsidRPr="00E64881">
        <w:rPr>
          <w:rFonts w:ascii="Times New Roman" w:hAnsi="Times New Roman" w:cs="Times New Roman"/>
          <w:sz w:val="28"/>
          <w:szCs w:val="28"/>
        </w:rPr>
        <w:t xml:space="preserve">1. Цей Порядок визначає процедуру здійснення контролю за виконанням умов договорів про організацію перевезень пасажирів на міському та приміському автобусному маршруті загального користування та умов трьохсторонніх договорів про здійснення справляння плати за транспортні послуги в міському та приміському пасажирському автомобільному транспорті на території </w:t>
      </w:r>
      <w:proofErr w:type="spellStart"/>
      <w:r w:rsidRPr="00E64881">
        <w:rPr>
          <w:rFonts w:ascii="Times New Roman" w:hAnsi="Times New Roman" w:cs="Times New Roman"/>
          <w:sz w:val="28"/>
          <w:szCs w:val="28"/>
        </w:rPr>
        <w:t>Стрийської</w:t>
      </w:r>
      <w:proofErr w:type="spellEnd"/>
      <w:r w:rsidRPr="00E64881">
        <w:rPr>
          <w:rFonts w:ascii="Times New Roman" w:hAnsi="Times New Roman" w:cs="Times New Roman"/>
          <w:sz w:val="28"/>
          <w:szCs w:val="28"/>
        </w:rPr>
        <w:t xml:space="preserve"> міської територіальної громади (</w:t>
      </w:r>
      <w:proofErr w:type="spellStart"/>
      <w:r w:rsidRPr="00E64881">
        <w:rPr>
          <w:rFonts w:ascii="Times New Roman" w:hAnsi="Times New Roman" w:cs="Times New Roman"/>
          <w:sz w:val="28"/>
          <w:szCs w:val="28"/>
        </w:rPr>
        <w:t>далі-</w:t>
      </w:r>
      <w:proofErr w:type="spellEnd"/>
      <w:r w:rsidRPr="00E64881">
        <w:rPr>
          <w:rFonts w:ascii="Times New Roman" w:hAnsi="Times New Roman" w:cs="Times New Roman"/>
          <w:sz w:val="28"/>
          <w:szCs w:val="28"/>
        </w:rPr>
        <w:t xml:space="preserve"> Порядок), а також забезпечення такими суб'єктами господарювання безпеки перевезень пасажирів. </w:t>
      </w:r>
    </w:p>
    <w:p w:rsidR="00E64881" w:rsidRPr="00E64881" w:rsidRDefault="00E64881" w:rsidP="00E64881">
      <w:pPr>
        <w:pStyle w:val="HTML"/>
        <w:ind w:firstLine="709"/>
        <w:jc w:val="both"/>
        <w:rPr>
          <w:rFonts w:ascii="Times New Roman" w:hAnsi="Times New Roman" w:cs="Times New Roman"/>
        </w:rPr>
      </w:pPr>
      <w:bookmarkStart w:id="4" w:name="o19"/>
      <w:bookmarkEnd w:id="4"/>
      <w:r w:rsidRPr="00E64881">
        <w:rPr>
          <w:rFonts w:ascii="Times New Roman" w:hAnsi="Times New Roman" w:cs="Times New Roman"/>
          <w:sz w:val="28"/>
          <w:szCs w:val="28"/>
        </w:rPr>
        <w:t>2</w:t>
      </w:r>
      <w:r w:rsidRPr="00E64881">
        <w:rPr>
          <w:rFonts w:ascii="Times New Roman" w:hAnsi="Times New Roman" w:cs="Times New Roman"/>
          <w:bCs/>
          <w:sz w:val="28"/>
          <w:szCs w:val="28"/>
        </w:rPr>
        <w:t xml:space="preserve">. Контролю підлягають усі транспортні засоби суб'єктів господарювання (далі – транспортні засоби), що здійснюють перевезення пасажирів на території </w:t>
      </w:r>
      <w:proofErr w:type="spellStart"/>
      <w:r w:rsidRPr="00E64881">
        <w:rPr>
          <w:rFonts w:ascii="Times New Roman" w:hAnsi="Times New Roman" w:cs="Times New Roman"/>
          <w:bCs/>
          <w:sz w:val="28"/>
          <w:szCs w:val="28"/>
        </w:rPr>
        <w:t>Стрийської</w:t>
      </w:r>
      <w:proofErr w:type="spellEnd"/>
      <w:r w:rsidRPr="00E64881">
        <w:rPr>
          <w:rFonts w:ascii="Times New Roman" w:hAnsi="Times New Roman" w:cs="Times New Roman"/>
          <w:bCs/>
          <w:sz w:val="28"/>
          <w:szCs w:val="28"/>
        </w:rPr>
        <w:t xml:space="preserve">  міської територіальної громади відповідно до укладених договорів.</w:t>
      </w:r>
    </w:p>
    <w:p w:rsidR="00E64881" w:rsidRPr="00E64881" w:rsidRDefault="00E64881" w:rsidP="00E64881">
      <w:pPr>
        <w:pStyle w:val="HTML"/>
        <w:ind w:firstLine="709"/>
        <w:jc w:val="both"/>
        <w:rPr>
          <w:rFonts w:ascii="Times New Roman" w:hAnsi="Times New Roman" w:cs="Times New Roman"/>
        </w:rPr>
      </w:pPr>
      <w:bookmarkStart w:id="5" w:name="o20"/>
      <w:bookmarkEnd w:id="5"/>
      <w:r w:rsidRPr="00E64881">
        <w:rPr>
          <w:rFonts w:ascii="Times New Roman" w:hAnsi="Times New Roman" w:cs="Times New Roman"/>
          <w:sz w:val="28"/>
          <w:szCs w:val="28"/>
        </w:rPr>
        <w:t xml:space="preserve">3. Органами контролю на автомобільному транспорті (далі – органи контролю) є управління ЖКГ </w:t>
      </w:r>
      <w:proofErr w:type="spellStart"/>
      <w:r w:rsidRPr="00E64881">
        <w:rPr>
          <w:rFonts w:ascii="Times New Roman" w:hAnsi="Times New Roman" w:cs="Times New Roman"/>
          <w:sz w:val="28"/>
          <w:szCs w:val="28"/>
        </w:rPr>
        <w:t>Стрийської</w:t>
      </w:r>
      <w:proofErr w:type="spellEnd"/>
      <w:r w:rsidRPr="00E64881">
        <w:rPr>
          <w:rFonts w:ascii="Times New Roman" w:hAnsi="Times New Roman" w:cs="Times New Roman"/>
          <w:sz w:val="28"/>
          <w:szCs w:val="28"/>
        </w:rPr>
        <w:t xml:space="preserve"> міської ради та його відділи .</w:t>
      </w:r>
    </w:p>
    <w:p w:rsidR="00E64881" w:rsidRPr="00E64881" w:rsidRDefault="00E64881" w:rsidP="00E64881">
      <w:pPr>
        <w:pStyle w:val="HTML"/>
        <w:ind w:firstLine="709"/>
        <w:jc w:val="both"/>
        <w:rPr>
          <w:rFonts w:ascii="Times New Roman" w:hAnsi="Times New Roman" w:cs="Times New Roman"/>
        </w:rPr>
      </w:pPr>
      <w:bookmarkStart w:id="6" w:name="o52"/>
      <w:bookmarkStart w:id="7" w:name="o50"/>
      <w:bookmarkStart w:id="8" w:name="o46"/>
      <w:bookmarkStart w:id="9" w:name="o43"/>
      <w:bookmarkStart w:id="10" w:name="o21"/>
      <w:bookmarkEnd w:id="6"/>
      <w:bookmarkEnd w:id="7"/>
      <w:bookmarkEnd w:id="8"/>
      <w:bookmarkEnd w:id="9"/>
      <w:bookmarkEnd w:id="10"/>
      <w:r w:rsidRPr="00E64881">
        <w:rPr>
          <w:rFonts w:ascii="Times New Roman" w:hAnsi="Times New Roman" w:cs="Times New Roman"/>
          <w:sz w:val="28"/>
          <w:szCs w:val="28"/>
        </w:rPr>
        <w:t xml:space="preserve">4. Контроль на автомобільному транспорті (далі – контроль) здійснюється працівниками управління ЖКГ </w:t>
      </w:r>
      <w:proofErr w:type="spellStart"/>
      <w:r w:rsidRPr="00E64881">
        <w:rPr>
          <w:rFonts w:ascii="Times New Roman" w:hAnsi="Times New Roman" w:cs="Times New Roman"/>
          <w:sz w:val="28"/>
          <w:szCs w:val="28"/>
        </w:rPr>
        <w:t>Стрийської</w:t>
      </w:r>
      <w:proofErr w:type="spellEnd"/>
      <w:r w:rsidRPr="00E64881">
        <w:rPr>
          <w:rFonts w:ascii="Times New Roman" w:hAnsi="Times New Roman" w:cs="Times New Roman"/>
          <w:sz w:val="28"/>
          <w:szCs w:val="28"/>
        </w:rPr>
        <w:t xml:space="preserve"> міської ради (далі </w:t>
      </w:r>
      <w:proofErr w:type="spellStart"/>
      <w:r w:rsidRPr="00E64881">
        <w:rPr>
          <w:rFonts w:ascii="Times New Roman" w:hAnsi="Times New Roman" w:cs="Times New Roman"/>
          <w:sz w:val="28"/>
          <w:szCs w:val="28"/>
        </w:rPr>
        <w:t>–посадові</w:t>
      </w:r>
      <w:proofErr w:type="spellEnd"/>
      <w:r w:rsidRPr="00E64881">
        <w:rPr>
          <w:rFonts w:ascii="Times New Roman" w:hAnsi="Times New Roman" w:cs="Times New Roman"/>
          <w:sz w:val="28"/>
          <w:szCs w:val="28"/>
        </w:rPr>
        <w:t xml:space="preserve"> особи) шляхом проведення перевірок виконання умов договору. </w:t>
      </w:r>
    </w:p>
    <w:p w:rsidR="00E64881" w:rsidRPr="00E64881" w:rsidRDefault="00E64881" w:rsidP="00E64881">
      <w:pPr>
        <w:pStyle w:val="HTML"/>
        <w:ind w:firstLine="709"/>
        <w:jc w:val="center"/>
        <w:rPr>
          <w:rFonts w:ascii="Times New Roman" w:hAnsi="Times New Roman" w:cs="Times New Roman"/>
          <w:b/>
          <w:bCs/>
          <w:sz w:val="28"/>
          <w:szCs w:val="28"/>
        </w:rPr>
      </w:pPr>
    </w:p>
    <w:p w:rsidR="00E64881" w:rsidRPr="00E64881" w:rsidRDefault="00E64881" w:rsidP="00E64881">
      <w:pPr>
        <w:pStyle w:val="HTML"/>
        <w:ind w:firstLine="709"/>
        <w:jc w:val="center"/>
        <w:rPr>
          <w:rFonts w:ascii="Times New Roman" w:hAnsi="Times New Roman" w:cs="Times New Roman"/>
        </w:rPr>
      </w:pPr>
      <w:r w:rsidRPr="00E64881">
        <w:rPr>
          <w:rFonts w:ascii="Times New Roman" w:hAnsi="Times New Roman" w:cs="Times New Roman"/>
          <w:b/>
          <w:bCs/>
          <w:sz w:val="28"/>
          <w:szCs w:val="28"/>
        </w:rPr>
        <w:t>Перевірка умов договору</w:t>
      </w:r>
    </w:p>
    <w:p w:rsidR="00E64881" w:rsidRPr="00E64881" w:rsidRDefault="00E64881" w:rsidP="00E64881">
      <w:pPr>
        <w:pStyle w:val="HTML"/>
        <w:ind w:firstLine="709"/>
        <w:jc w:val="both"/>
        <w:rPr>
          <w:rFonts w:ascii="Times New Roman" w:hAnsi="Times New Roman" w:cs="Times New Roman"/>
        </w:rPr>
      </w:pPr>
      <w:bookmarkStart w:id="11" w:name="o55"/>
      <w:bookmarkStart w:id="12" w:name="o54"/>
      <w:bookmarkStart w:id="13" w:name="o53"/>
      <w:bookmarkEnd w:id="11"/>
      <w:bookmarkEnd w:id="12"/>
      <w:bookmarkEnd w:id="13"/>
      <w:r w:rsidRPr="00E64881">
        <w:rPr>
          <w:rFonts w:ascii="Times New Roman" w:hAnsi="Times New Roman" w:cs="Times New Roman"/>
          <w:sz w:val="28"/>
          <w:szCs w:val="28"/>
        </w:rPr>
        <w:t>5. Перевірка додержання суб'єктом господарювання умов договорів здійснюється відповідно до направлення на перевірку (додаток 1 до Порядку).</w:t>
      </w:r>
    </w:p>
    <w:p w:rsidR="00E64881" w:rsidRPr="00E64881" w:rsidRDefault="00E64881" w:rsidP="00E64881">
      <w:pPr>
        <w:pStyle w:val="HTML"/>
        <w:ind w:firstLine="709"/>
        <w:jc w:val="both"/>
        <w:rPr>
          <w:rFonts w:ascii="Times New Roman" w:hAnsi="Times New Roman" w:cs="Times New Roman"/>
        </w:rPr>
      </w:pPr>
      <w:r w:rsidRPr="00E64881">
        <w:rPr>
          <w:rFonts w:ascii="Times New Roman" w:hAnsi="Times New Roman" w:cs="Times New Roman"/>
          <w:sz w:val="28"/>
          <w:szCs w:val="28"/>
        </w:rPr>
        <w:t xml:space="preserve">6. Перевірка здійснюється </w:t>
      </w:r>
      <w:proofErr w:type="spellStart"/>
      <w:r w:rsidRPr="00E64881">
        <w:rPr>
          <w:rFonts w:ascii="Times New Roman" w:hAnsi="Times New Roman" w:cs="Times New Roman"/>
          <w:sz w:val="28"/>
          <w:szCs w:val="28"/>
        </w:rPr>
        <w:t>управліннямЖКГ</w:t>
      </w:r>
      <w:proofErr w:type="spellEnd"/>
      <w:r w:rsidRPr="00E64881">
        <w:rPr>
          <w:rFonts w:ascii="Times New Roman" w:hAnsi="Times New Roman" w:cs="Times New Roman"/>
          <w:sz w:val="28"/>
          <w:szCs w:val="28"/>
        </w:rPr>
        <w:t xml:space="preserve"> </w:t>
      </w:r>
      <w:proofErr w:type="spellStart"/>
      <w:r w:rsidRPr="00E64881">
        <w:rPr>
          <w:rFonts w:ascii="Times New Roman" w:hAnsi="Times New Roman" w:cs="Times New Roman"/>
          <w:sz w:val="28"/>
          <w:szCs w:val="28"/>
        </w:rPr>
        <w:t>Стрийської</w:t>
      </w:r>
      <w:proofErr w:type="spellEnd"/>
      <w:r w:rsidRPr="00E64881">
        <w:rPr>
          <w:rFonts w:ascii="Times New Roman" w:hAnsi="Times New Roman" w:cs="Times New Roman"/>
          <w:sz w:val="28"/>
          <w:szCs w:val="28"/>
        </w:rPr>
        <w:t xml:space="preserve"> міської ради з врахуванням інформації, яка надходить від мешканців  </w:t>
      </w:r>
      <w:proofErr w:type="spellStart"/>
      <w:r w:rsidRPr="00E64881">
        <w:rPr>
          <w:rFonts w:ascii="Times New Roman" w:hAnsi="Times New Roman" w:cs="Times New Roman"/>
          <w:sz w:val="28"/>
          <w:szCs w:val="28"/>
        </w:rPr>
        <w:t>Стрийської</w:t>
      </w:r>
      <w:proofErr w:type="spellEnd"/>
      <w:r w:rsidRPr="00E64881">
        <w:rPr>
          <w:rFonts w:ascii="Times New Roman" w:hAnsi="Times New Roman" w:cs="Times New Roman"/>
          <w:sz w:val="28"/>
          <w:szCs w:val="28"/>
        </w:rPr>
        <w:t xml:space="preserve"> територіальної громади, періоду, що пройшов від попередньої перевірки, забезпечення належного рівня транспортного обслуговування на окремих маршрутах, інформації про діяльність осіб, що незаконно надають послуги з перевезень.</w:t>
      </w:r>
    </w:p>
    <w:p w:rsidR="00E64881" w:rsidRPr="00E64881" w:rsidRDefault="00E64881" w:rsidP="00E64881">
      <w:pPr>
        <w:pStyle w:val="HTML"/>
        <w:ind w:firstLine="709"/>
        <w:jc w:val="both"/>
        <w:rPr>
          <w:rFonts w:ascii="Times New Roman" w:hAnsi="Times New Roman" w:cs="Times New Roman"/>
        </w:rPr>
      </w:pPr>
      <w:r w:rsidRPr="00E64881">
        <w:rPr>
          <w:rFonts w:ascii="Times New Roman" w:hAnsi="Times New Roman" w:cs="Times New Roman"/>
          <w:sz w:val="28"/>
          <w:szCs w:val="28"/>
        </w:rPr>
        <w:t xml:space="preserve">7. Перевірка транспортних засобів проводиться на маршрутах, місцях посадки та висадки пасажирів, стоянках таксі і транспортних засобів, під час виїзду з підприємств та місць стоянки, на кінцевих зупинках тощо.  </w:t>
      </w:r>
    </w:p>
    <w:p w:rsidR="00E64881" w:rsidRPr="00E64881" w:rsidRDefault="00E64881" w:rsidP="00E64881">
      <w:pPr>
        <w:pStyle w:val="HTML"/>
        <w:ind w:firstLine="709"/>
        <w:jc w:val="both"/>
        <w:rPr>
          <w:rFonts w:ascii="Times New Roman" w:hAnsi="Times New Roman" w:cs="Times New Roman"/>
        </w:rPr>
      </w:pPr>
      <w:bookmarkStart w:id="14" w:name="o59"/>
      <w:bookmarkEnd w:id="14"/>
      <w:r w:rsidRPr="00E64881">
        <w:rPr>
          <w:rFonts w:ascii="Times New Roman" w:hAnsi="Times New Roman" w:cs="Times New Roman"/>
          <w:sz w:val="28"/>
          <w:szCs w:val="28"/>
        </w:rPr>
        <w:t xml:space="preserve">8. Під час проведення перевірки автомобільного транспорту контролюється: </w:t>
      </w:r>
      <w:bookmarkStart w:id="15" w:name="o63"/>
      <w:bookmarkStart w:id="16" w:name="o61"/>
      <w:bookmarkStart w:id="17" w:name="o60"/>
      <w:bookmarkEnd w:id="15"/>
      <w:bookmarkEnd w:id="16"/>
      <w:bookmarkEnd w:id="17"/>
    </w:p>
    <w:p w:rsidR="00E64881" w:rsidRPr="00E64881" w:rsidRDefault="00E64881" w:rsidP="00E64881">
      <w:pPr>
        <w:pStyle w:val="HTML"/>
        <w:ind w:firstLine="709"/>
        <w:jc w:val="both"/>
        <w:rPr>
          <w:rFonts w:ascii="Times New Roman" w:hAnsi="Times New Roman" w:cs="Times New Roman"/>
        </w:rPr>
      </w:pPr>
      <w:r w:rsidRPr="00E64881">
        <w:rPr>
          <w:rFonts w:ascii="Times New Roman" w:hAnsi="Times New Roman" w:cs="Times New Roman"/>
          <w:sz w:val="28"/>
          <w:szCs w:val="28"/>
        </w:rPr>
        <w:lastRenderedPageBreak/>
        <w:t xml:space="preserve">- відповідність зовнішнього і внутрішнього спорядження (екіпірування) транспортного засобу встановленим вимогам; </w:t>
      </w:r>
    </w:p>
    <w:p w:rsidR="00E64881" w:rsidRPr="00E64881" w:rsidRDefault="00E64881" w:rsidP="00E64881">
      <w:pPr>
        <w:pStyle w:val="HTML"/>
        <w:ind w:firstLine="709"/>
        <w:jc w:val="both"/>
        <w:rPr>
          <w:rFonts w:ascii="Times New Roman" w:hAnsi="Times New Roman" w:cs="Times New Roman"/>
        </w:rPr>
      </w:pPr>
      <w:bookmarkStart w:id="18" w:name="o66"/>
      <w:bookmarkStart w:id="19" w:name="o65"/>
      <w:bookmarkStart w:id="20" w:name="o64"/>
      <w:bookmarkEnd w:id="18"/>
      <w:bookmarkEnd w:id="19"/>
      <w:bookmarkEnd w:id="20"/>
      <w:r w:rsidRPr="00E64881">
        <w:rPr>
          <w:rFonts w:ascii="Times New Roman" w:hAnsi="Times New Roman" w:cs="Times New Roman"/>
          <w:sz w:val="28"/>
          <w:szCs w:val="28"/>
        </w:rPr>
        <w:t xml:space="preserve">- додержання водієм автобуса затвердженого розкладу та </w:t>
      </w:r>
      <w:proofErr w:type="spellStart"/>
      <w:r w:rsidRPr="00E64881">
        <w:rPr>
          <w:rFonts w:ascii="Times New Roman" w:hAnsi="Times New Roman" w:cs="Times New Roman"/>
          <w:sz w:val="28"/>
          <w:szCs w:val="28"/>
        </w:rPr>
        <w:t>маршрутуруху</w:t>
      </w:r>
      <w:proofErr w:type="spellEnd"/>
      <w:r w:rsidRPr="00E64881">
        <w:rPr>
          <w:rFonts w:ascii="Times New Roman" w:hAnsi="Times New Roman" w:cs="Times New Roman"/>
          <w:sz w:val="28"/>
          <w:szCs w:val="28"/>
        </w:rPr>
        <w:t xml:space="preserve">; </w:t>
      </w:r>
      <w:bookmarkStart w:id="21" w:name="o67"/>
      <w:bookmarkEnd w:id="21"/>
    </w:p>
    <w:p w:rsidR="00E64881" w:rsidRPr="00E64881" w:rsidRDefault="00E64881" w:rsidP="00E64881">
      <w:pPr>
        <w:ind w:firstLine="709"/>
        <w:jc w:val="both"/>
        <w:rPr>
          <w:rFonts w:ascii="Times New Roman" w:hAnsi="Times New Roman" w:cs="Times New Roman"/>
        </w:rPr>
      </w:pPr>
      <w:r w:rsidRPr="00E64881">
        <w:rPr>
          <w:rFonts w:ascii="Times New Roman" w:hAnsi="Times New Roman" w:cs="Times New Roman"/>
        </w:rPr>
        <w:t xml:space="preserve">- забезпечення виконання перевезень, а саме виконання запланованої кількості рейсів щодня, з використанням встановленого у транспортних засобах обладнання автоматизованої системи обліку оплати проїзду (далі – АСООП), системи GPS-моніторингу громадського транспорту, системи автоматичного сповіщення пасажирів (далі – САСП) та системи </w:t>
      </w:r>
      <w:proofErr w:type="spellStart"/>
      <w:r w:rsidRPr="00E64881">
        <w:rPr>
          <w:rFonts w:ascii="Times New Roman" w:hAnsi="Times New Roman" w:cs="Times New Roman"/>
        </w:rPr>
        <w:t>відеоспостереження</w:t>
      </w:r>
      <w:proofErr w:type="spellEnd"/>
      <w:r w:rsidRPr="00E64881">
        <w:rPr>
          <w:rFonts w:ascii="Times New Roman" w:hAnsi="Times New Roman" w:cs="Times New Roman"/>
        </w:rPr>
        <w:t>;</w:t>
      </w:r>
    </w:p>
    <w:p w:rsidR="00E64881" w:rsidRPr="00E64881" w:rsidRDefault="00E64881" w:rsidP="00E64881">
      <w:pPr>
        <w:ind w:firstLine="709"/>
        <w:jc w:val="both"/>
        <w:rPr>
          <w:rFonts w:ascii="Times New Roman" w:hAnsi="Times New Roman" w:cs="Times New Roman"/>
        </w:rPr>
      </w:pPr>
      <w:r w:rsidRPr="00E64881">
        <w:rPr>
          <w:rFonts w:ascii="Times New Roman" w:hAnsi="Times New Roman" w:cs="Times New Roman"/>
        </w:rPr>
        <w:t>- виконання затвердженого Організатором розклад руху автобусів з регулярністю не нижче 95%. Введення Перевізником в систему моніторингу щоденних нарядів на транспортні засоби до 16.00 дня, що передує дню наряду, а в разі оперативної заміни – перед випуском транспортного засобу диспетчером;</w:t>
      </w:r>
    </w:p>
    <w:p w:rsidR="00E64881" w:rsidRPr="00E64881" w:rsidRDefault="00E64881" w:rsidP="00E64881">
      <w:pPr>
        <w:widowControl w:val="0"/>
        <w:ind w:left="39" w:firstLine="709"/>
        <w:jc w:val="both"/>
        <w:rPr>
          <w:rFonts w:ascii="Times New Roman" w:hAnsi="Times New Roman" w:cs="Times New Roman"/>
        </w:rPr>
      </w:pPr>
      <w:r w:rsidRPr="00E64881">
        <w:rPr>
          <w:rFonts w:ascii="Times New Roman" w:hAnsi="Times New Roman" w:cs="Times New Roman"/>
        </w:rPr>
        <w:t xml:space="preserve">- здійснення плати за проїзд виключно за допомогою безготівкових засобів оплати проїзду (електронних носіїв). Створення Перевізником служби контролю оплати (реєстрації) проїзду відповідно до Положення про порядок здійснення контролю оплати (реєстрації) проїзду у міському та приміському пасажирському автомобільному транспорті на території </w:t>
      </w:r>
      <w:proofErr w:type="spellStart"/>
      <w:r w:rsidRPr="00E64881">
        <w:rPr>
          <w:rFonts w:ascii="Times New Roman" w:hAnsi="Times New Roman" w:cs="Times New Roman"/>
        </w:rPr>
        <w:t>Стрийської</w:t>
      </w:r>
      <w:proofErr w:type="spellEnd"/>
      <w:r w:rsidRPr="00E64881">
        <w:rPr>
          <w:rFonts w:ascii="Times New Roman" w:hAnsi="Times New Roman" w:cs="Times New Roman"/>
        </w:rPr>
        <w:t xml:space="preserve"> міської територіальної громади;</w:t>
      </w:r>
    </w:p>
    <w:p w:rsidR="00E64881" w:rsidRPr="00E64881" w:rsidRDefault="00E64881" w:rsidP="00E64881">
      <w:pPr>
        <w:pStyle w:val="a3"/>
        <w:widowControl w:val="0"/>
        <w:spacing w:after="0" w:line="240" w:lineRule="auto"/>
        <w:ind w:left="39" w:firstLine="709"/>
        <w:jc w:val="both"/>
        <w:rPr>
          <w:rFonts w:ascii="Times New Roman" w:hAnsi="Times New Roman" w:cs="Times New Roman"/>
          <w:lang w:val="uk-UA"/>
        </w:rPr>
      </w:pPr>
      <w:r w:rsidRPr="00E64881">
        <w:rPr>
          <w:rFonts w:ascii="Times New Roman" w:hAnsi="Times New Roman" w:cs="Times New Roman"/>
          <w:sz w:val="28"/>
          <w:szCs w:val="28"/>
          <w:lang w:val="uk-UA"/>
        </w:rPr>
        <w:t xml:space="preserve">- виконання під час роботи на маршруті розпоряджень контролерів та працівників управління ЖКГ </w:t>
      </w:r>
      <w:proofErr w:type="spellStart"/>
      <w:r w:rsidRPr="00E64881">
        <w:rPr>
          <w:rFonts w:ascii="Times New Roman" w:hAnsi="Times New Roman" w:cs="Times New Roman"/>
          <w:sz w:val="28"/>
          <w:szCs w:val="28"/>
          <w:lang w:val="uk-UA"/>
        </w:rPr>
        <w:t>Стрийської</w:t>
      </w:r>
      <w:proofErr w:type="spellEnd"/>
      <w:r w:rsidRPr="00E64881">
        <w:rPr>
          <w:rFonts w:ascii="Times New Roman" w:hAnsi="Times New Roman" w:cs="Times New Roman"/>
          <w:sz w:val="28"/>
          <w:szCs w:val="28"/>
          <w:lang w:val="uk-UA"/>
        </w:rPr>
        <w:t xml:space="preserve"> міської, які здійснюють управління процесом перевезенням пасажирів і контроль за роботою автобусів;</w:t>
      </w:r>
    </w:p>
    <w:p w:rsidR="00E64881" w:rsidRPr="00E64881" w:rsidRDefault="00E64881" w:rsidP="00E64881">
      <w:pPr>
        <w:ind w:firstLine="709"/>
        <w:jc w:val="both"/>
        <w:rPr>
          <w:rFonts w:ascii="Times New Roman" w:hAnsi="Times New Roman" w:cs="Times New Roman"/>
        </w:rPr>
      </w:pPr>
      <w:r w:rsidRPr="00E64881">
        <w:rPr>
          <w:rFonts w:ascii="Times New Roman" w:hAnsi="Times New Roman" w:cs="Times New Roman"/>
        </w:rPr>
        <w:t>- виконання перевезення на маршруті лише транспортними засобами, які зазначені у  договорі про організацію перевезень пасажирів на приміському/міському автобусному маршруті загального користування;</w:t>
      </w:r>
    </w:p>
    <w:p w:rsidR="00E64881" w:rsidRPr="00E64881" w:rsidRDefault="00E64881" w:rsidP="00E64881">
      <w:pPr>
        <w:ind w:firstLine="709"/>
        <w:jc w:val="both"/>
        <w:rPr>
          <w:rFonts w:ascii="Times New Roman" w:hAnsi="Times New Roman" w:cs="Times New Roman"/>
        </w:rPr>
      </w:pPr>
      <w:r w:rsidRPr="00E64881">
        <w:rPr>
          <w:rFonts w:ascii="Times New Roman" w:hAnsi="Times New Roman" w:cs="Times New Roman"/>
        </w:rPr>
        <w:t xml:space="preserve">- забезпечення водіїв та персоналу Перевізника до настання сезонної епідемії ГРВІ та грипу засобами індивідуального захисту та дезінфекційними засобами; </w:t>
      </w:r>
    </w:p>
    <w:p w:rsidR="00E64881" w:rsidRPr="00E64881" w:rsidRDefault="00E64881" w:rsidP="00E64881">
      <w:pPr>
        <w:ind w:firstLine="709"/>
        <w:jc w:val="both"/>
        <w:rPr>
          <w:rFonts w:ascii="Times New Roman" w:hAnsi="Times New Roman" w:cs="Times New Roman"/>
        </w:rPr>
      </w:pPr>
      <w:r w:rsidRPr="00E64881">
        <w:rPr>
          <w:rFonts w:ascii="Times New Roman" w:hAnsi="Times New Roman" w:cs="Times New Roman"/>
        </w:rPr>
        <w:t>- наявність паспорту маршруту при здійсненні регулярних перевезень на постійному маршруті та забезпечення водіїв автобусів, що здійснюють перевезення пасажирів за маршрутом регулярних перевезень, – таблицею вартості проїзду (крім міських перевезень), схемою маршруту та копією затвердженого організатором перевезень розкладу руху;</w:t>
      </w:r>
    </w:p>
    <w:p w:rsidR="00E64881" w:rsidRPr="00E64881" w:rsidRDefault="00E64881" w:rsidP="00E64881">
      <w:pPr>
        <w:ind w:firstLine="709"/>
        <w:jc w:val="both"/>
        <w:rPr>
          <w:rFonts w:ascii="Times New Roman" w:hAnsi="Times New Roman" w:cs="Times New Roman"/>
        </w:rPr>
      </w:pPr>
      <w:r w:rsidRPr="00E64881">
        <w:rPr>
          <w:rFonts w:ascii="Times New Roman" w:hAnsi="Times New Roman" w:cs="Times New Roman"/>
        </w:rPr>
        <w:t>- забезпечення наявності необхідної інформації на транспортному засобі відповідно до Правил надання послуг пасажирського автомобільного транспорту;</w:t>
      </w:r>
    </w:p>
    <w:p w:rsidR="00E64881" w:rsidRPr="00E64881" w:rsidRDefault="00E64881" w:rsidP="00E64881">
      <w:pPr>
        <w:ind w:firstLine="709"/>
        <w:jc w:val="both"/>
        <w:rPr>
          <w:rFonts w:ascii="Times New Roman" w:hAnsi="Times New Roman" w:cs="Times New Roman"/>
        </w:rPr>
      </w:pPr>
      <w:r w:rsidRPr="00E64881">
        <w:rPr>
          <w:rFonts w:ascii="Times New Roman" w:hAnsi="Times New Roman" w:cs="Times New Roman"/>
        </w:rPr>
        <w:t xml:space="preserve">- забезпечення у разі перевищення епідемічного порогу захворюваності населення проведення на кінцевих зупинках протирання поручнів салону автобуса </w:t>
      </w:r>
      <w:proofErr w:type="spellStart"/>
      <w:r w:rsidRPr="00E64881">
        <w:rPr>
          <w:rFonts w:ascii="Times New Roman" w:hAnsi="Times New Roman" w:cs="Times New Roman"/>
        </w:rPr>
        <w:t>дезинфікуючим</w:t>
      </w:r>
      <w:proofErr w:type="spellEnd"/>
      <w:r w:rsidRPr="00E64881">
        <w:rPr>
          <w:rFonts w:ascii="Times New Roman" w:hAnsi="Times New Roman" w:cs="Times New Roman"/>
        </w:rPr>
        <w:t xml:space="preserve"> розчином, дотримання протиепідемічних заходів;</w:t>
      </w:r>
    </w:p>
    <w:p w:rsidR="00E64881" w:rsidRPr="00E64881" w:rsidRDefault="00E64881" w:rsidP="00E64881">
      <w:pPr>
        <w:widowControl w:val="0"/>
        <w:ind w:firstLine="709"/>
        <w:jc w:val="both"/>
        <w:rPr>
          <w:rFonts w:ascii="Times New Roman" w:hAnsi="Times New Roman" w:cs="Times New Roman"/>
        </w:rPr>
      </w:pPr>
      <w:r w:rsidRPr="00E64881">
        <w:rPr>
          <w:rFonts w:ascii="Times New Roman" w:hAnsi="Times New Roman" w:cs="Times New Roman"/>
        </w:rPr>
        <w:t>- проведення двічі на рік технічного контролю транспортних засобів, забезпечення щозмінного технічного та санітарного огляду транспортних засобів, медичного огляду водіїв перед виїздом на лінію відповідно до ст.35 ЗУ «Про дорожній рух»;</w:t>
      </w:r>
    </w:p>
    <w:p w:rsidR="00E64881" w:rsidRPr="00E64881" w:rsidRDefault="00E64881" w:rsidP="00E64881">
      <w:pPr>
        <w:ind w:firstLine="709"/>
        <w:jc w:val="both"/>
        <w:rPr>
          <w:rFonts w:ascii="Times New Roman" w:hAnsi="Times New Roman" w:cs="Times New Roman"/>
        </w:rPr>
      </w:pPr>
      <w:r w:rsidRPr="00E64881">
        <w:rPr>
          <w:rFonts w:ascii="Times New Roman" w:hAnsi="Times New Roman" w:cs="Times New Roman"/>
        </w:rPr>
        <w:t xml:space="preserve">- забезпечення проходження уповноваженими особами навчання правилам користування та роботи із складовими АСООП, системи GPS-моніторингу громадського транспорту, САСП, системи </w:t>
      </w:r>
      <w:proofErr w:type="spellStart"/>
      <w:r w:rsidRPr="00E64881">
        <w:rPr>
          <w:rFonts w:ascii="Times New Roman" w:hAnsi="Times New Roman" w:cs="Times New Roman"/>
        </w:rPr>
        <w:t>відеоспостереження</w:t>
      </w:r>
      <w:proofErr w:type="spellEnd"/>
      <w:r w:rsidRPr="00E64881">
        <w:rPr>
          <w:rFonts w:ascii="Times New Roman" w:hAnsi="Times New Roman" w:cs="Times New Roman"/>
        </w:rPr>
        <w:t>;</w:t>
      </w:r>
    </w:p>
    <w:p w:rsidR="00E64881" w:rsidRPr="00E64881" w:rsidRDefault="00E64881" w:rsidP="00E64881">
      <w:pPr>
        <w:ind w:firstLine="709"/>
        <w:jc w:val="both"/>
        <w:rPr>
          <w:rFonts w:ascii="Times New Roman" w:hAnsi="Times New Roman" w:cs="Times New Roman"/>
        </w:rPr>
      </w:pPr>
      <w:r w:rsidRPr="00E64881">
        <w:rPr>
          <w:rFonts w:ascii="Times New Roman" w:hAnsi="Times New Roman" w:cs="Times New Roman"/>
        </w:rPr>
        <w:t>- забезпечення зберігання автобусів у спеціально пристосованих для цього приміщеннях, гаражах, на майданчиках, стоянках, забезпечених засобами охорони;</w:t>
      </w:r>
    </w:p>
    <w:p w:rsidR="00E64881" w:rsidRPr="00E64881" w:rsidRDefault="00E64881" w:rsidP="00E64881">
      <w:pPr>
        <w:pStyle w:val="LO-normal"/>
        <w:widowControl/>
        <w:tabs>
          <w:tab w:val="left" w:pos="15"/>
        </w:tabs>
        <w:ind w:firstLine="709"/>
        <w:contextualSpacing/>
        <w:jc w:val="both"/>
        <w:rPr>
          <w:color w:val="auto"/>
        </w:rPr>
      </w:pPr>
      <w:r w:rsidRPr="00E64881">
        <w:rPr>
          <w:color w:val="auto"/>
          <w:sz w:val="28"/>
          <w:szCs w:val="28"/>
        </w:rPr>
        <w:lastRenderedPageBreak/>
        <w:t xml:space="preserve">- недопущення втручання в роботу технічних приладів та інших складових АСООП, системи GPS-моніторингу громадського транспорту, САСП та системи </w:t>
      </w:r>
      <w:proofErr w:type="spellStart"/>
      <w:r w:rsidRPr="00E64881">
        <w:rPr>
          <w:color w:val="auto"/>
          <w:sz w:val="28"/>
          <w:szCs w:val="28"/>
        </w:rPr>
        <w:t>відеоспостереження</w:t>
      </w:r>
      <w:proofErr w:type="spellEnd"/>
      <w:r w:rsidRPr="00E64881">
        <w:rPr>
          <w:color w:val="auto"/>
          <w:sz w:val="28"/>
          <w:szCs w:val="28"/>
        </w:rPr>
        <w:t>.</w:t>
      </w:r>
    </w:p>
    <w:p w:rsidR="00E64881" w:rsidRPr="00E64881" w:rsidRDefault="00E64881" w:rsidP="00E64881">
      <w:pPr>
        <w:pStyle w:val="HTML"/>
        <w:ind w:firstLine="709"/>
        <w:jc w:val="both"/>
        <w:rPr>
          <w:rFonts w:ascii="Times New Roman" w:hAnsi="Times New Roman" w:cs="Times New Roman"/>
        </w:rPr>
      </w:pPr>
      <w:bookmarkStart w:id="22" w:name="o70"/>
      <w:bookmarkStart w:id="23" w:name="o69"/>
      <w:bookmarkStart w:id="24" w:name="o73"/>
      <w:bookmarkStart w:id="25" w:name="o71"/>
      <w:bookmarkEnd w:id="22"/>
      <w:bookmarkEnd w:id="23"/>
      <w:bookmarkEnd w:id="24"/>
      <w:bookmarkEnd w:id="25"/>
      <w:r w:rsidRPr="00E64881">
        <w:rPr>
          <w:rFonts w:ascii="Times New Roman" w:hAnsi="Times New Roman" w:cs="Times New Roman"/>
          <w:sz w:val="28"/>
          <w:szCs w:val="28"/>
        </w:rPr>
        <w:t>9. Перевірка проводиться групою посадових осіб у кількості не менш як дві особи відповідно до направлення на перевірку. Під час проведення такої перевірки можливе застосування автомобілів.</w:t>
      </w:r>
    </w:p>
    <w:p w:rsidR="00E64881" w:rsidRPr="00E64881" w:rsidRDefault="00E64881" w:rsidP="00E64881">
      <w:pPr>
        <w:pStyle w:val="HTML"/>
        <w:ind w:firstLine="709"/>
        <w:jc w:val="both"/>
        <w:rPr>
          <w:rFonts w:ascii="Times New Roman" w:hAnsi="Times New Roman" w:cs="Times New Roman"/>
        </w:rPr>
      </w:pPr>
      <w:r w:rsidRPr="00E64881">
        <w:rPr>
          <w:rFonts w:ascii="Times New Roman" w:hAnsi="Times New Roman" w:cs="Times New Roman"/>
          <w:sz w:val="28"/>
          <w:szCs w:val="28"/>
        </w:rPr>
        <w:t xml:space="preserve">10. Перевірка без зупинення транспортного засобу проводиться за умови недопущення порушення графіка руху, відволікання  уваги водія від керування (за наявності кондуктора або іншого члена екіпажу  транспортного засобу). </w:t>
      </w:r>
      <w:bookmarkStart w:id="26" w:name="o75"/>
      <w:bookmarkStart w:id="27" w:name="o74"/>
      <w:bookmarkEnd w:id="26"/>
      <w:bookmarkEnd w:id="27"/>
    </w:p>
    <w:p w:rsidR="00E64881" w:rsidRPr="00E64881" w:rsidRDefault="00E64881" w:rsidP="00E64881">
      <w:pPr>
        <w:pStyle w:val="HTML"/>
        <w:ind w:firstLine="709"/>
        <w:jc w:val="center"/>
        <w:rPr>
          <w:rFonts w:ascii="Times New Roman" w:hAnsi="Times New Roman" w:cs="Times New Roman"/>
        </w:rPr>
      </w:pPr>
      <w:r w:rsidRPr="00E64881">
        <w:rPr>
          <w:rFonts w:ascii="Times New Roman" w:hAnsi="Times New Roman" w:cs="Times New Roman"/>
          <w:b/>
          <w:bCs/>
          <w:sz w:val="28"/>
          <w:szCs w:val="28"/>
        </w:rPr>
        <w:t xml:space="preserve">Оформлення результатів перевірки  та застосування впливу </w:t>
      </w:r>
    </w:p>
    <w:p w:rsidR="00E64881" w:rsidRPr="00E64881" w:rsidRDefault="00E64881" w:rsidP="00E64881">
      <w:pPr>
        <w:pStyle w:val="HTML"/>
        <w:ind w:firstLine="709"/>
        <w:jc w:val="both"/>
        <w:rPr>
          <w:rFonts w:ascii="Times New Roman" w:hAnsi="Times New Roman" w:cs="Times New Roman"/>
        </w:rPr>
      </w:pPr>
      <w:bookmarkStart w:id="28" w:name="o76"/>
      <w:bookmarkEnd w:id="28"/>
      <w:r w:rsidRPr="00E64881">
        <w:rPr>
          <w:rFonts w:ascii="Times New Roman" w:hAnsi="Times New Roman" w:cs="Times New Roman"/>
          <w:sz w:val="28"/>
          <w:szCs w:val="28"/>
        </w:rPr>
        <w:t xml:space="preserve">11. За результатами перевірки складається акт за формою згідно з додатком 2 до Порядку. </w:t>
      </w:r>
    </w:p>
    <w:p w:rsidR="00E64881" w:rsidRPr="00E64881" w:rsidRDefault="00E64881" w:rsidP="00E64881">
      <w:pPr>
        <w:shd w:val="clear" w:color="auto" w:fill="FFFFFF"/>
        <w:jc w:val="both"/>
        <w:rPr>
          <w:rFonts w:ascii="Times New Roman" w:hAnsi="Times New Roman" w:cs="Times New Roman"/>
          <w:color w:val="000000" w:themeColor="text1"/>
        </w:rPr>
      </w:pPr>
      <w:bookmarkStart w:id="29" w:name="o77"/>
      <w:bookmarkEnd w:id="29"/>
      <w:r w:rsidRPr="00E64881">
        <w:rPr>
          <w:rFonts w:ascii="Times New Roman" w:hAnsi="Times New Roman" w:cs="Times New Roman"/>
        </w:rPr>
        <w:t xml:space="preserve">Виявлені під час перевірки порушення умов договору про організацію перевезень пасажирів на міському та приміському автобусному маршруті загального </w:t>
      </w:r>
      <w:proofErr w:type="spellStart"/>
      <w:r w:rsidRPr="00E64881">
        <w:rPr>
          <w:rFonts w:ascii="Times New Roman" w:hAnsi="Times New Roman" w:cs="Times New Roman"/>
        </w:rPr>
        <w:t>користуваннята</w:t>
      </w:r>
      <w:proofErr w:type="spellEnd"/>
      <w:r w:rsidRPr="00E64881">
        <w:rPr>
          <w:rFonts w:ascii="Times New Roman" w:hAnsi="Times New Roman" w:cs="Times New Roman"/>
        </w:rPr>
        <w:t xml:space="preserve"> </w:t>
      </w:r>
      <w:proofErr w:type="spellStart"/>
      <w:r w:rsidRPr="00E64881">
        <w:rPr>
          <w:rFonts w:ascii="Times New Roman" w:hAnsi="Times New Roman" w:cs="Times New Roman"/>
        </w:rPr>
        <w:t>договору</w:t>
      </w:r>
      <w:r w:rsidRPr="00E64881">
        <w:rPr>
          <w:rFonts w:ascii="Times New Roman" w:hAnsi="Times New Roman" w:cs="Times New Roman"/>
          <w:color w:val="000000" w:themeColor="text1"/>
        </w:rPr>
        <w:t>про</w:t>
      </w:r>
      <w:proofErr w:type="spellEnd"/>
      <w:r w:rsidRPr="00E64881">
        <w:rPr>
          <w:rFonts w:ascii="Times New Roman" w:hAnsi="Times New Roman" w:cs="Times New Roman"/>
          <w:color w:val="000000" w:themeColor="text1"/>
        </w:rPr>
        <w:t xml:space="preserve"> здійснення справляння плати за транспортні послуги в міському та приміському пасажирському автомобільному транспорті  на території </w:t>
      </w:r>
      <w:proofErr w:type="spellStart"/>
      <w:r w:rsidRPr="00E64881">
        <w:rPr>
          <w:rFonts w:ascii="Times New Roman" w:hAnsi="Times New Roman" w:cs="Times New Roman"/>
          <w:color w:val="000000" w:themeColor="text1"/>
        </w:rPr>
        <w:t>Стрийської</w:t>
      </w:r>
      <w:proofErr w:type="spellEnd"/>
      <w:r w:rsidRPr="00E64881">
        <w:rPr>
          <w:rFonts w:ascii="Times New Roman" w:hAnsi="Times New Roman" w:cs="Times New Roman"/>
          <w:color w:val="000000" w:themeColor="text1"/>
        </w:rPr>
        <w:t xml:space="preserve"> міської </w:t>
      </w:r>
      <w:proofErr w:type="spellStart"/>
      <w:r w:rsidRPr="00E64881">
        <w:rPr>
          <w:rFonts w:ascii="Times New Roman" w:hAnsi="Times New Roman" w:cs="Times New Roman"/>
          <w:color w:val="000000" w:themeColor="text1"/>
        </w:rPr>
        <w:t>територіальноїгромади</w:t>
      </w:r>
      <w:proofErr w:type="spellEnd"/>
      <w:r w:rsidRPr="00E64881">
        <w:rPr>
          <w:rFonts w:ascii="Times New Roman" w:hAnsi="Times New Roman" w:cs="Times New Roman"/>
          <w:color w:val="000000" w:themeColor="text1"/>
          <w:sz w:val="24"/>
        </w:rPr>
        <w:t> </w:t>
      </w:r>
      <w:r w:rsidRPr="00E64881">
        <w:rPr>
          <w:rFonts w:ascii="Times New Roman" w:hAnsi="Times New Roman" w:cs="Times New Roman"/>
        </w:rPr>
        <w:t>зазначаються в акті з посиланням на порушений пункт договору.</w:t>
      </w:r>
    </w:p>
    <w:p w:rsidR="00E64881" w:rsidRPr="00E64881" w:rsidRDefault="00E64881" w:rsidP="00E64881">
      <w:pPr>
        <w:pStyle w:val="HTML"/>
        <w:ind w:firstLine="709"/>
        <w:jc w:val="both"/>
        <w:rPr>
          <w:rFonts w:ascii="Times New Roman" w:hAnsi="Times New Roman" w:cs="Times New Roman"/>
        </w:rPr>
      </w:pPr>
      <w:r w:rsidRPr="00E64881">
        <w:rPr>
          <w:rFonts w:ascii="Times New Roman" w:hAnsi="Times New Roman" w:cs="Times New Roman"/>
          <w:sz w:val="28"/>
          <w:szCs w:val="28"/>
        </w:rPr>
        <w:t>Акт складається у двох примірниках, кожен з яких підписується посадовими особами, що провели перевірку, та водієм транспортного засобу або уповноваженою особою суб'єкта господарювання.</w:t>
      </w:r>
    </w:p>
    <w:p w:rsidR="00E64881" w:rsidRPr="00E64881" w:rsidRDefault="00E64881" w:rsidP="00E64881">
      <w:pPr>
        <w:pStyle w:val="HTML"/>
        <w:ind w:firstLine="709"/>
        <w:jc w:val="both"/>
        <w:rPr>
          <w:rFonts w:ascii="Times New Roman" w:hAnsi="Times New Roman" w:cs="Times New Roman"/>
        </w:rPr>
      </w:pPr>
      <w:r w:rsidRPr="00E64881">
        <w:rPr>
          <w:rFonts w:ascii="Times New Roman" w:hAnsi="Times New Roman" w:cs="Times New Roman"/>
          <w:sz w:val="28"/>
          <w:szCs w:val="28"/>
        </w:rPr>
        <w:t>У разі відсутності транспортних засобів на маршруті та у разі не надання доступу для проведення перевірки, акт складається у двох примірниках, кожен з яких підписується посадовими особами, що провели  перевірку.</w:t>
      </w:r>
    </w:p>
    <w:p w:rsidR="00E64881" w:rsidRPr="00E64881" w:rsidRDefault="00E64881" w:rsidP="00E64881">
      <w:pPr>
        <w:pStyle w:val="HTML"/>
        <w:ind w:firstLine="709"/>
        <w:jc w:val="both"/>
        <w:rPr>
          <w:rFonts w:ascii="Times New Roman" w:hAnsi="Times New Roman" w:cs="Times New Roman"/>
        </w:rPr>
      </w:pPr>
      <w:r w:rsidRPr="00E64881">
        <w:rPr>
          <w:rFonts w:ascii="Times New Roman" w:hAnsi="Times New Roman" w:cs="Times New Roman"/>
          <w:sz w:val="28"/>
          <w:szCs w:val="28"/>
        </w:rPr>
        <w:t xml:space="preserve">Один примірник акта передається (надсилається) уповноваженій особі суб'єкта господарювання, щодо якого було проведено перевірку, інший лишається в управлінні ЖКГ </w:t>
      </w:r>
      <w:proofErr w:type="spellStart"/>
      <w:r w:rsidRPr="00E64881">
        <w:rPr>
          <w:rFonts w:ascii="Times New Roman" w:hAnsi="Times New Roman" w:cs="Times New Roman"/>
          <w:sz w:val="28"/>
          <w:szCs w:val="28"/>
        </w:rPr>
        <w:t>Стрийської</w:t>
      </w:r>
      <w:proofErr w:type="spellEnd"/>
      <w:r w:rsidRPr="00E64881">
        <w:rPr>
          <w:rFonts w:ascii="Times New Roman" w:hAnsi="Times New Roman" w:cs="Times New Roman"/>
          <w:sz w:val="28"/>
          <w:szCs w:val="28"/>
        </w:rPr>
        <w:t xml:space="preserve"> міської ради та реєструється в журналі обліку перевірок. </w:t>
      </w:r>
    </w:p>
    <w:p w:rsidR="00E64881" w:rsidRPr="00E64881" w:rsidRDefault="00E64881" w:rsidP="00E64881">
      <w:pPr>
        <w:pStyle w:val="HTML"/>
        <w:ind w:firstLine="709"/>
        <w:jc w:val="both"/>
        <w:rPr>
          <w:rFonts w:ascii="Times New Roman" w:hAnsi="Times New Roman" w:cs="Times New Roman"/>
        </w:rPr>
      </w:pPr>
      <w:bookmarkStart w:id="30" w:name="o79"/>
      <w:bookmarkStart w:id="31" w:name="o78"/>
      <w:bookmarkEnd w:id="30"/>
      <w:bookmarkEnd w:id="31"/>
      <w:r w:rsidRPr="00E64881">
        <w:rPr>
          <w:rFonts w:ascii="Times New Roman" w:hAnsi="Times New Roman" w:cs="Times New Roman"/>
          <w:sz w:val="28"/>
          <w:szCs w:val="28"/>
        </w:rPr>
        <w:t>13.</w:t>
      </w:r>
      <w:bookmarkStart w:id="32" w:name="o80"/>
      <w:bookmarkEnd w:id="32"/>
      <w:r w:rsidRPr="00E64881">
        <w:rPr>
          <w:rFonts w:ascii="Times New Roman" w:hAnsi="Times New Roman" w:cs="Times New Roman"/>
          <w:sz w:val="28"/>
          <w:szCs w:val="28"/>
        </w:rPr>
        <w:t> Про результати перевірки транспортного засобу (відсутність порушення або зазначення номера складеного акта у разі наявності транспортного засобу на маршруті та надання доступу для проведення перевірки) посадова особа робить запис у дорожньому листі (за наявності такого) із зазначенням дати, часу, місця перевірки, свого прізвища, місця роботи і посади, номера службового посвідчення та ставить свій підпис.</w:t>
      </w:r>
    </w:p>
    <w:p w:rsidR="00E64881" w:rsidRPr="00E64881" w:rsidRDefault="00E64881" w:rsidP="00E64881">
      <w:pPr>
        <w:pStyle w:val="HTML"/>
        <w:ind w:firstLine="709"/>
        <w:jc w:val="both"/>
        <w:rPr>
          <w:rFonts w:ascii="Times New Roman" w:hAnsi="Times New Roman" w:cs="Times New Roman"/>
        </w:rPr>
      </w:pPr>
      <w:bookmarkStart w:id="33" w:name="o81"/>
      <w:bookmarkEnd w:id="33"/>
      <w:r w:rsidRPr="00E64881">
        <w:rPr>
          <w:rFonts w:ascii="Times New Roman" w:hAnsi="Times New Roman" w:cs="Times New Roman"/>
          <w:sz w:val="28"/>
          <w:szCs w:val="28"/>
        </w:rPr>
        <w:t xml:space="preserve">14. У разі відмови водія або уповноваженої особи суб'єкта господарювання від підписання акта перевірки посадові особи, що провели перевірку, роблять про це запис в акті. </w:t>
      </w:r>
    </w:p>
    <w:p w:rsidR="00E64881" w:rsidRPr="00E64881" w:rsidRDefault="00E64881" w:rsidP="00E64881">
      <w:pPr>
        <w:pStyle w:val="HTML"/>
        <w:ind w:firstLine="709"/>
        <w:jc w:val="both"/>
        <w:rPr>
          <w:rFonts w:ascii="Times New Roman" w:hAnsi="Times New Roman" w:cs="Times New Roman"/>
        </w:rPr>
      </w:pPr>
      <w:bookmarkStart w:id="34" w:name="o84"/>
      <w:bookmarkStart w:id="35" w:name="o83"/>
      <w:bookmarkStart w:id="36" w:name="o82"/>
      <w:bookmarkEnd w:id="34"/>
      <w:bookmarkEnd w:id="35"/>
      <w:bookmarkEnd w:id="36"/>
      <w:r w:rsidRPr="00E64881">
        <w:rPr>
          <w:rFonts w:ascii="Times New Roman" w:hAnsi="Times New Roman" w:cs="Times New Roman"/>
          <w:sz w:val="28"/>
          <w:szCs w:val="28"/>
        </w:rPr>
        <w:t xml:space="preserve">15. Справа про порушення умов договору розглядається в управлінні ЖКГ </w:t>
      </w:r>
      <w:proofErr w:type="spellStart"/>
      <w:r w:rsidRPr="00E64881">
        <w:rPr>
          <w:rFonts w:ascii="Times New Roman" w:hAnsi="Times New Roman" w:cs="Times New Roman"/>
          <w:sz w:val="28"/>
          <w:szCs w:val="28"/>
        </w:rPr>
        <w:t>Стрийської</w:t>
      </w:r>
      <w:proofErr w:type="spellEnd"/>
      <w:r w:rsidRPr="00E64881">
        <w:rPr>
          <w:rFonts w:ascii="Times New Roman" w:hAnsi="Times New Roman" w:cs="Times New Roman"/>
          <w:sz w:val="28"/>
          <w:szCs w:val="28"/>
        </w:rPr>
        <w:t xml:space="preserve"> міської ради не  пізніше ніж протягом двох місяців з дня його виявлення у присутності уповноваженої особи суб'єкта господарювання. </w:t>
      </w:r>
    </w:p>
    <w:p w:rsidR="00E64881" w:rsidRPr="00E64881" w:rsidRDefault="00E64881" w:rsidP="00E64881">
      <w:pPr>
        <w:pStyle w:val="HTML"/>
        <w:ind w:firstLine="709"/>
        <w:jc w:val="both"/>
        <w:rPr>
          <w:rFonts w:ascii="Times New Roman" w:hAnsi="Times New Roman" w:cs="Times New Roman"/>
        </w:rPr>
      </w:pPr>
      <w:bookmarkStart w:id="37" w:name="o87"/>
      <w:bookmarkEnd w:id="37"/>
      <w:r w:rsidRPr="00E64881">
        <w:rPr>
          <w:rFonts w:ascii="Times New Roman" w:hAnsi="Times New Roman" w:cs="Times New Roman"/>
          <w:sz w:val="28"/>
          <w:szCs w:val="28"/>
        </w:rPr>
        <w:t xml:space="preserve">Про час і місце розгляду справи про порушення уповноважена особа суб'єкта господарювання повідомляється під розписку чи/або рекомендованим листом із повідомленням. </w:t>
      </w:r>
    </w:p>
    <w:p w:rsidR="00E64881" w:rsidRPr="00E64881" w:rsidRDefault="00E64881" w:rsidP="00E64881">
      <w:pPr>
        <w:pStyle w:val="HTML"/>
        <w:ind w:firstLine="709"/>
        <w:jc w:val="both"/>
        <w:rPr>
          <w:rFonts w:ascii="Times New Roman" w:hAnsi="Times New Roman" w:cs="Times New Roman"/>
        </w:rPr>
      </w:pPr>
      <w:bookmarkStart w:id="38" w:name="o88"/>
      <w:bookmarkEnd w:id="38"/>
      <w:r w:rsidRPr="00E64881">
        <w:rPr>
          <w:rFonts w:ascii="Times New Roman" w:hAnsi="Times New Roman" w:cs="Times New Roman"/>
          <w:sz w:val="28"/>
          <w:szCs w:val="28"/>
        </w:rPr>
        <w:t xml:space="preserve">16. У разі неявки уповноваженої особи суб'єкта господарювання справа про порушення розглядається без її участі. </w:t>
      </w:r>
    </w:p>
    <w:p w:rsidR="00E64881" w:rsidRPr="00E64881" w:rsidRDefault="00E64881" w:rsidP="00E64881">
      <w:pPr>
        <w:pStyle w:val="HTML"/>
        <w:ind w:firstLine="709"/>
        <w:jc w:val="both"/>
        <w:rPr>
          <w:rFonts w:ascii="Times New Roman" w:hAnsi="Times New Roman" w:cs="Times New Roman"/>
        </w:rPr>
      </w:pPr>
      <w:bookmarkStart w:id="39" w:name="o94"/>
      <w:bookmarkStart w:id="40" w:name="o89"/>
      <w:bookmarkEnd w:id="39"/>
      <w:bookmarkEnd w:id="40"/>
      <w:r w:rsidRPr="00E64881">
        <w:rPr>
          <w:rFonts w:ascii="Times New Roman" w:hAnsi="Times New Roman" w:cs="Times New Roman"/>
          <w:sz w:val="28"/>
          <w:szCs w:val="28"/>
        </w:rPr>
        <w:t xml:space="preserve">17. За результатами розгляду справи про порушення керівник органу контролю або його заступник за наявності підстав виносить припис (додаток 3 </w:t>
      </w:r>
      <w:r w:rsidRPr="00E64881">
        <w:rPr>
          <w:rFonts w:ascii="Times New Roman" w:hAnsi="Times New Roman" w:cs="Times New Roman"/>
          <w:sz w:val="28"/>
          <w:szCs w:val="28"/>
        </w:rPr>
        <w:lastRenderedPageBreak/>
        <w:t xml:space="preserve">до Порядку) про негайне усунення порушень умов договору на перевезення пасажирів. </w:t>
      </w:r>
    </w:p>
    <w:p w:rsidR="00E64881" w:rsidRPr="00E64881" w:rsidRDefault="00E64881" w:rsidP="00E64881">
      <w:pPr>
        <w:pStyle w:val="HTML"/>
        <w:ind w:firstLine="709"/>
        <w:jc w:val="both"/>
        <w:rPr>
          <w:rFonts w:ascii="Times New Roman" w:hAnsi="Times New Roman" w:cs="Times New Roman"/>
        </w:rPr>
      </w:pPr>
      <w:bookmarkStart w:id="41" w:name="o96"/>
      <w:bookmarkEnd w:id="41"/>
      <w:r w:rsidRPr="00E64881">
        <w:rPr>
          <w:rFonts w:ascii="Times New Roman" w:hAnsi="Times New Roman" w:cs="Times New Roman"/>
          <w:sz w:val="28"/>
          <w:szCs w:val="28"/>
        </w:rPr>
        <w:t xml:space="preserve">Припис підлягає обов'язковому виконанню в зазначений у ньому строк. Про виконання припису уповноважена особа суб'єкта господарювання повинна письмово повідомити керівникові органу контролю. </w:t>
      </w:r>
    </w:p>
    <w:p w:rsidR="00E64881" w:rsidRPr="00E64881" w:rsidRDefault="00E64881" w:rsidP="00E64881">
      <w:pPr>
        <w:pStyle w:val="HTML"/>
        <w:ind w:firstLine="709"/>
        <w:jc w:val="both"/>
        <w:rPr>
          <w:rFonts w:ascii="Times New Roman" w:hAnsi="Times New Roman" w:cs="Times New Roman"/>
        </w:rPr>
      </w:pPr>
      <w:bookmarkStart w:id="42" w:name="o97"/>
      <w:bookmarkEnd w:id="42"/>
      <w:r w:rsidRPr="00E64881">
        <w:rPr>
          <w:rFonts w:ascii="Times New Roman" w:hAnsi="Times New Roman" w:cs="Times New Roman"/>
          <w:sz w:val="28"/>
          <w:szCs w:val="28"/>
        </w:rPr>
        <w:t xml:space="preserve">Припис складається у двох примірниках, один з яких видається уповноваженій особі суб'єкта господарювання під розписку чи/або надсилається рекомендованим листом із повідомленням. </w:t>
      </w:r>
    </w:p>
    <w:p w:rsidR="00E64881" w:rsidRPr="00E64881" w:rsidRDefault="00E64881" w:rsidP="00E64881">
      <w:pPr>
        <w:pStyle w:val="HTML"/>
        <w:ind w:firstLine="709"/>
        <w:jc w:val="center"/>
        <w:rPr>
          <w:rFonts w:ascii="Times New Roman" w:hAnsi="Times New Roman" w:cs="Times New Roman"/>
          <w:b/>
          <w:bCs/>
          <w:sz w:val="28"/>
          <w:szCs w:val="28"/>
        </w:rPr>
      </w:pPr>
      <w:bookmarkStart w:id="43" w:name="o107"/>
      <w:bookmarkStart w:id="44" w:name="o98"/>
      <w:bookmarkEnd w:id="43"/>
      <w:bookmarkEnd w:id="44"/>
    </w:p>
    <w:p w:rsidR="00E64881" w:rsidRPr="00E64881" w:rsidRDefault="00E64881" w:rsidP="00E64881">
      <w:pPr>
        <w:pStyle w:val="HTML"/>
        <w:ind w:firstLine="709"/>
        <w:jc w:val="center"/>
        <w:rPr>
          <w:rFonts w:ascii="Times New Roman" w:hAnsi="Times New Roman" w:cs="Times New Roman"/>
        </w:rPr>
      </w:pPr>
      <w:r w:rsidRPr="00E64881">
        <w:rPr>
          <w:rFonts w:ascii="Times New Roman" w:hAnsi="Times New Roman" w:cs="Times New Roman"/>
          <w:b/>
          <w:bCs/>
          <w:sz w:val="28"/>
          <w:szCs w:val="28"/>
        </w:rPr>
        <w:t xml:space="preserve">Права та обов'язки посадових осіб </w:t>
      </w:r>
      <w:r w:rsidRPr="00E64881">
        <w:rPr>
          <w:rFonts w:ascii="Times New Roman" w:hAnsi="Times New Roman" w:cs="Times New Roman"/>
          <w:b/>
          <w:sz w:val="28"/>
          <w:szCs w:val="28"/>
        </w:rPr>
        <w:t>органу контролю</w:t>
      </w:r>
    </w:p>
    <w:p w:rsidR="00E64881" w:rsidRPr="00E64881" w:rsidRDefault="00E64881" w:rsidP="00E64881">
      <w:pPr>
        <w:pStyle w:val="HTML"/>
        <w:ind w:firstLine="709"/>
        <w:jc w:val="both"/>
        <w:rPr>
          <w:rFonts w:ascii="Times New Roman" w:hAnsi="Times New Roman" w:cs="Times New Roman"/>
        </w:rPr>
      </w:pPr>
      <w:bookmarkStart w:id="45" w:name="o108"/>
      <w:bookmarkEnd w:id="45"/>
      <w:r w:rsidRPr="00E64881">
        <w:rPr>
          <w:rFonts w:ascii="Times New Roman" w:hAnsi="Times New Roman" w:cs="Times New Roman"/>
          <w:sz w:val="28"/>
          <w:szCs w:val="28"/>
        </w:rPr>
        <w:t xml:space="preserve">18. Посадові особи мають право: </w:t>
      </w:r>
    </w:p>
    <w:p w:rsidR="00E64881" w:rsidRPr="00E64881" w:rsidRDefault="00E64881" w:rsidP="00E64881">
      <w:pPr>
        <w:pStyle w:val="HTML"/>
        <w:ind w:firstLine="709"/>
        <w:jc w:val="both"/>
        <w:rPr>
          <w:rFonts w:ascii="Times New Roman" w:hAnsi="Times New Roman" w:cs="Times New Roman"/>
        </w:rPr>
      </w:pPr>
      <w:bookmarkStart w:id="46" w:name="o109"/>
      <w:bookmarkEnd w:id="46"/>
      <w:r w:rsidRPr="00E64881">
        <w:rPr>
          <w:rFonts w:ascii="Times New Roman" w:hAnsi="Times New Roman" w:cs="Times New Roman"/>
          <w:sz w:val="28"/>
          <w:szCs w:val="28"/>
        </w:rPr>
        <w:t xml:space="preserve">- відвідувати суб'єктів господарювання для проведення перевірок з питань, що належать до їх компетенції, за умови пред'явлення службового посвідчення та завдання на перевірку; </w:t>
      </w:r>
    </w:p>
    <w:p w:rsidR="00E64881" w:rsidRPr="00E64881" w:rsidRDefault="00E64881" w:rsidP="00E64881">
      <w:pPr>
        <w:pStyle w:val="HTML"/>
        <w:ind w:firstLine="709"/>
        <w:jc w:val="both"/>
        <w:rPr>
          <w:rFonts w:ascii="Times New Roman" w:hAnsi="Times New Roman" w:cs="Times New Roman"/>
        </w:rPr>
      </w:pPr>
      <w:bookmarkStart w:id="47" w:name="o110"/>
      <w:bookmarkEnd w:id="47"/>
      <w:r w:rsidRPr="00E64881">
        <w:rPr>
          <w:rFonts w:ascii="Times New Roman" w:hAnsi="Times New Roman" w:cs="Times New Roman"/>
          <w:sz w:val="28"/>
          <w:szCs w:val="28"/>
        </w:rPr>
        <w:t xml:space="preserve">- проводити перевірку транспортного засобу, згідно із завданням на перевірку; </w:t>
      </w:r>
    </w:p>
    <w:p w:rsidR="00E64881" w:rsidRPr="00E64881" w:rsidRDefault="00E64881" w:rsidP="00E64881">
      <w:pPr>
        <w:pStyle w:val="HTML"/>
        <w:ind w:firstLine="709"/>
        <w:jc w:val="both"/>
        <w:rPr>
          <w:rFonts w:ascii="Times New Roman" w:hAnsi="Times New Roman" w:cs="Times New Roman"/>
        </w:rPr>
      </w:pPr>
      <w:bookmarkStart w:id="48" w:name="o111"/>
      <w:bookmarkEnd w:id="48"/>
      <w:r w:rsidRPr="00E64881">
        <w:rPr>
          <w:rFonts w:ascii="Times New Roman" w:hAnsi="Times New Roman" w:cs="Times New Roman"/>
          <w:sz w:val="28"/>
          <w:szCs w:val="28"/>
        </w:rPr>
        <w:t xml:space="preserve">- знайомитися з документами, на підставі яких суб'єкти господарювання провадять діяльність у сфері автомобільного транспорту, та отримувати їх копії; </w:t>
      </w:r>
    </w:p>
    <w:p w:rsidR="00E64881" w:rsidRPr="00E64881" w:rsidRDefault="00E64881" w:rsidP="00E64881">
      <w:pPr>
        <w:pStyle w:val="HTML"/>
        <w:ind w:firstLine="709"/>
        <w:jc w:val="both"/>
        <w:rPr>
          <w:rFonts w:ascii="Times New Roman" w:hAnsi="Times New Roman" w:cs="Times New Roman"/>
        </w:rPr>
      </w:pPr>
      <w:bookmarkStart w:id="49" w:name="o112"/>
      <w:bookmarkEnd w:id="49"/>
      <w:r w:rsidRPr="00E64881">
        <w:rPr>
          <w:rFonts w:ascii="Times New Roman" w:hAnsi="Times New Roman" w:cs="Times New Roman"/>
          <w:sz w:val="28"/>
          <w:szCs w:val="28"/>
        </w:rPr>
        <w:t xml:space="preserve">- на безоплатний проїзд під час проведення перевірки транспортних засобів. </w:t>
      </w:r>
    </w:p>
    <w:p w:rsidR="00E64881" w:rsidRPr="00E64881" w:rsidRDefault="00E64881" w:rsidP="00E64881">
      <w:pPr>
        <w:pStyle w:val="HTML"/>
        <w:ind w:firstLine="709"/>
        <w:jc w:val="both"/>
        <w:rPr>
          <w:rFonts w:ascii="Times New Roman" w:hAnsi="Times New Roman" w:cs="Times New Roman"/>
        </w:rPr>
      </w:pPr>
      <w:bookmarkStart w:id="50" w:name="o113"/>
      <w:bookmarkEnd w:id="50"/>
      <w:r w:rsidRPr="00E64881">
        <w:rPr>
          <w:rFonts w:ascii="Times New Roman" w:hAnsi="Times New Roman" w:cs="Times New Roman"/>
          <w:sz w:val="28"/>
          <w:szCs w:val="28"/>
        </w:rPr>
        <w:t xml:space="preserve">19. Керівник органу контролю та його заступник мають право: </w:t>
      </w:r>
    </w:p>
    <w:p w:rsidR="00E64881" w:rsidRPr="00E64881" w:rsidRDefault="00E64881" w:rsidP="00E64881">
      <w:pPr>
        <w:pStyle w:val="HTML"/>
        <w:ind w:firstLine="709"/>
        <w:jc w:val="both"/>
        <w:rPr>
          <w:rFonts w:ascii="Times New Roman" w:hAnsi="Times New Roman" w:cs="Times New Roman"/>
        </w:rPr>
      </w:pPr>
      <w:bookmarkStart w:id="51" w:name="o114"/>
      <w:bookmarkEnd w:id="51"/>
      <w:r w:rsidRPr="00E64881">
        <w:rPr>
          <w:rFonts w:ascii="Times New Roman" w:hAnsi="Times New Roman" w:cs="Times New Roman"/>
          <w:sz w:val="28"/>
          <w:szCs w:val="28"/>
        </w:rPr>
        <w:t xml:space="preserve">- виносити обов'язкові для виконання суб'єктами господарювання приписи; </w:t>
      </w:r>
    </w:p>
    <w:p w:rsidR="00E64881" w:rsidRPr="00E64881" w:rsidRDefault="00E64881" w:rsidP="00E64881">
      <w:pPr>
        <w:pStyle w:val="HTML"/>
        <w:ind w:firstLine="709"/>
        <w:jc w:val="both"/>
        <w:rPr>
          <w:rFonts w:ascii="Times New Roman" w:hAnsi="Times New Roman" w:cs="Times New Roman"/>
        </w:rPr>
      </w:pPr>
      <w:bookmarkStart w:id="52" w:name="o115"/>
      <w:bookmarkEnd w:id="52"/>
      <w:r w:rsidRPr="00E64881">
        <w:rPr>
          <w:rFonts w:ascii="Times New Roman" w:hAnsi="Times New Roman" w:cs="Times New Roman"/>
          <w:sz w:val="28"/>
          <w:szCs w:val="28"/>
        </w:rPr>
        <w:t xml:space="preserve">- вживати в установленому законодавством порядку заходи до обмеження надання суб'єктом господарювання певних послуг (виконання робіт). </w:t>
      </w:r>
    </w:p>
    <w:p w:rsidR="00E64881" w:rsidRPr="00E64881" w:rsidRDefault="00E64881" w:rsidP="00E64881">
      <w:pPr>
        <w:pStyle w:val="HTML"/>
        <w:ind w:firstLine="709"/>
        <w:jc w:val="both"/>
        <w:rPr>
          <w:rFonts w:ascii="Times New Roman" w:hAnsi="Times New Roman" w:cs="Times New Roman"/>
        </w:rPr>
      </w:pPr>
      <w:bookmarkStart w:id="53" w:name="o117"/>
      <w:bookmarkStart w:id="54" w:name="o116"/>
      <w:bookmarkEnd w:id="53"/>
      <w:bookmarkEnd w:id="54"/>
      <w:r w:rsidRPr="00E64881">
        <w:rPr>
          <w:rFonts w:ascii="Times New Roman" w:hAnsi="Times New Roman" w:cs="Times New Roman"/>
          <w:sz w:val="28"/>
          <w:szCs w:val="28"/>
        </w:rPr>
        <w:t xml:space="preserve">20. Посадові особи зобов'язані: </w:t>
      </w:r>
    </w:p>
    <w:p w:rsidR="00E64881" w:rsidRPr="00E64881" w:rsidRDefault="00E64881" w:rsidP="00E64881">
      <w:pPr>
        <w:pStyle w:val="HTML"/>
        <w:ind w:firstLine="709"/>
        <w:jc w:val="both"/>
        <w:rPr>
          <w:rFonts w:ascii="Times New Roman" w:hAnsi="Times New Roman" w:cs="Times New Roman"/>
        </w:rPr>
      </w:pPr>
      <w:bookmarkStart w:id="55" w:name="o118"/>
      <w:bookmarkEnd w:id="55"/>
      <w:r w:rsidRPr="00E64881">
        <w:rPr>
          <w:rFonts w:ascii="Times New Roman" w:hAnsi="Times New Roman" w:cs="Times New Roman"/>
          <w:sz w:val="28"/>
          <w:szCs w:val="28"/>
        </w:rPr>
        <w:t>- за результатами проведення перевірки транспортного засобу робити відповідну відмітку у дорожньому листі (у разі його наявності);</w:t>
      </w:r>
      <w:bookmarkStart w:id="56" w:name="o119"/>
      <w:bookmarkEnd w:id="56"/>
    </w:p>
    <w:p w:rsidR="00E64881" w:rsidRPr="00E64881" w:rsidRDefault="00E64881" w:rsidP="00E64881">
      <w:pPr>
        <w:pStyle w:val="HTML"/>
        <w:ind w:firstLine="709"/>
        <w:jc w:val="both"/>
        <w:rPr>
          <w:rFonts w:ascii="Times New Roman" w:hAnsi="Times New Roman" w:cs="Times New Roman"/>
          <w:sz w:val="28"/>
          <w:szCs w:val="28"/>
        </w:rPr>
      </w:pPr>
      <w:r w:rsidRPr="00E64881">
        <w:rPr>
          <w:rFonts w:ascii="Times New Roman" w:hAnsi="Times New Roman" w:cs="Times New Roman"/>
          <w:sz w:val="28"/>
          <w:szCs w:val="28"/>
        </w:rPr>
        <w:t xml:space="preserve">- під час проведення перевірки пред'являти службове посвідчення </w:t>
      </w:r>
      <w:r w:rsidRPr="00E64881">
        <w:rPr>
          <w:rFonts w:ascii="Times New Roman" w:hAnsi="Times New Roman" w:cs="Times New Roman"/>
          <w:sz w:val="28"/>
          <w:szCs w:val="28"/>
        </w:rPr>
        <w:br/>
        <w:t xml:space="preserve">та завдання на перевірку. </w:t>
      </w:r>
    </w:p>
    <w:p w:rsidR="00E64881" w:rsidRPr="00E64881" w:rsidRDefault="00E64881" w:rsidP="00E64881">
      <w:pPr>
        <w:pStyle w:val="HTML"/>
        <w:ind w:firstLine="709"/>
        <w:jc w:val="both"/>
        <w:rPr>
          <w:rFonts w:ascii="Times New Roman" w:hAnsi="Times New Roman" w:cs="Times New Roman"/>
        </w:rPr>
      </w:pPr>
    </w:p>
    <w:p w:rsidR="00E64881" w:rsidRPr="00E64881" w:rsidRDefault="00E64881" w:rsidP="00E64881">
      <w:pPr>
        <w:pStyle w:val="HTML"/>
        <w:ind w:firstLine="709"/>
        <w:jc w:val="center"/>
        <w:rPr>
          <w:rFonts w:ascii="Times New Roman" w:hAnsi="Times New Roman" w:cs="Times New Roman"/>
        </w:rPr>
      </w:pPr>
      <w:bookmarkStart w:id="57" w:name="o121"/>
      <w:bookmarkStart w:id="58" w:name="o120"/>
      <w:bookmarkEnd w:id="57"/>
      <w:bookmarkEnd w:id="58"/>
      <w:r w:rsidRPr="00E64881">
        <w:rPr>
          <w:rFonts w:ascii="Times New Roman" w:hAnsi="Times New Roman" w:cs="Times New Roman"/>
          <w:b/>
          <w:bCs/>
          <w:sz w:val="28"/>
          <w:szCs w:val="28"/>
        </w:rPr>
        <w:t xml:space="preserve">Права та обов'язки уповноваженої особи суб'єкта господарювання і водія під час проведення перевірки </w:t>
      </w:r>
    </w:p>
    <w:p w:rsidR="00E64881" w:rsidRPr="00E64881" w:rsidRDefault="00E64881" w:rsidP="00E64881">
      <w:pPr>
        <w:pStyle w:val="HTML"/>
        <w:ind w:firstLine="709"/>
        <w:jc w:val="both"/>
        <w:rPr>
          <w:rFonts w:ascii="Times New Roman" w:hAnsi="Times New Roman" w:cs="Times New Roman"/>
        </w:rPr>
      </w:pPr>
      <w:bookmarkStart w:id="59" w:name="o122"/>
      <w:bookmarkEnd w:id="59"/>
      <w:r w:rsidRPr="00E64881">
        <w:rPr>
          <w:rFonts w:ascii="Times New Roman" w:hAnsi="Times New Roman" w:cs="Times New Roman"/>
          <w:sz w:val="28"/>
          <w:szCs w:val="28"/>
        </w:rPr>
        <w:t xml:space="preserve">21. Уповноважена особа суб'єкта господарювання, водій мають право: </w:t>
      </w:r>
      <w:bookmarkStart w:id="60" w:name="o123"/>
      <w:bookmarkEnd w:id="60"/>
    </w:p>
    <w:p w:rsidR="00E64881" w:rsidRPr="00E64881" w:rsidRDefault="00E64881" w:rsidP="00E64881">
      <w:pPr>
        <w:pStyle w:val="HTML"/>
        <w:ind w:firstLine="709"/>
        <w:jc w:val="both"/>
        <w:rPr>
          <w:rFonts w:ascii="Times New Roman" w:hAnsi="Times New Roman" w:cs="Times New Roman"/>
        </w:rPr>
      </w:pPr>
      <w:r w:rsidRPr="00E64881">
        <w:rPr>
          <w:rFonts w:ascii="Times New Roman" w:hAnsi="Times New Roman" w:cs="Times New Roman"/>
          <w:sz w:val="28"/>
          <w:szCs w:val="28"/>
        </w:rPr>
        <w:t xml:space="preserve">- ознайомитися з актом, підписати або відмовитися від його підписання; </w:t>
      </w:r>
      <w:bookmarkStart w:id="61" w:name="o124"/>
      <w:bookmarkEnd w:id="61"/>
    </w:p>
    <w:p w:rsidR="00E64881" w:rsidRPr="00E64881" w:rsidRDefault="00E64881" w:rsidP="00E64881">
      <w:pPr>
        <w:pStyle w:val="HTML"/>
        <w:ind w:firstLine="709"/>
        <w:jc w:val="both"/>
        <w:rPr>
          <w:rFonts w:ascii="Times New Roman" w:hAnsi="Times New Roman" w:cs="Times New Roman"/>
        </w:rPr>
      </w:pPr>
      <w:r w:rsidRPr="00E64881">
        <w:rPr>
          <w:rFonts w:ascii="Times New Roman" w:hAnsi="Times New Roman" w:cs="Times New Roman"/>
          <w:sz w:val="28"/>
          <w:szCs w:val="28"/>
        </w:rPr>
        <w:t xml:space="preserve">- надати свої пояснення та зауваження щодо змісту акта. </w:t>
      </w:r>
      <w:bookmarkStart w:id="62" w:name="o125"/>
      <w:bookmarkEnd w:id="62"/>
    </w:p>
    <w:p w:rsidR="00E64881" w:rsidRPr="00E64881" w:rsidRDefault="00E64881" w:rsidP="00E64881">
      <w:pPr>
        <w:pStyle w:val="HTML"/>
        <w:ind w:firstLine="709"/>
        <w:jc w:val="both"/>
        <w:rPr>
          <w:rFonts w:ascii="Times New Roman" w:hAnsi="Times New Roman" w:cs="Times New Roman"/>
        </w:rPr>
      </w:pPr>
      <w:r w:rsidRPr="00E64881">
        <w:rPr>
          <w:rFonts w:ascii="Times New Roman" w:hAnsi="Times New Roman" w:cs="Times New Roman"/>
          <w:sz w:val="28"/>
          <w:szCs w:val="28"/>
        </w:rPr>
        <w:t>22. Уповноважена особа суб'єкта господарювання, зобов'язана створити умови для проведення перевірки та надати необхідні документи.</w:t>
      </w:r>
    </w:p>
    <w:p w:rsidR="00E64881" w:rsidRPr="00E64881" w:rsidRDefault="00E64881" w:rsidP="00E64881">
      <w:pPr>
        <w:rPr>
          <w:rFonts w:ascii="Times New Roman" w:hAnsi="Times New Roman" w:cs="Times New Roman"/>
          <w:bCs/>
        </w:rPr>
      </w:pPr>
    </w:p>
    <w:p w:rsidR="00E64881" w:rsidRPr="00E64881" w:rsidRDefault="00E64881" w:rsidP="00E64881">
      <w:pPr>
        <w:rPr>
          <w:rFonts w:ascii="Times New Roman" w:hAnsi="Times New Roman" w:cs="Times New Roman"/>
        </w:rPr>
      </w:pPr>
    </w:p>
    <w:p w:rsidR="00E64881" w:rsidRPr="00E64881" w:rsidRDefault="00E64881" w:rsidP="00E64881">
      <w:pPr>
        <w:rPr>
          <w:rFonts w:ascii="Times New Roman" w:hAnsi="Times New Roman" w:cs="Times New Roman"/>
        </w:rPr>
      </w:pPr>
    </w:p>
    <w:p w:rsidR="00E64881" w:rsidRPr="00E64881" w:rsidRDefault="00E64881" w:rsidP="00E64881">
      <w:pPr>
        <w:jc w:val="both"/>
        <w:rPr>
          <w:rFonts w:ascii="Times New Roman" w:hAnsi="Times New Roman" w:cs="Times New Roman"/>
          <w:b/>
        </w:rPr>
      </w:pPr>
    </w:p>
    <w:p w:rsidR="00E64881" w:rsidRPr="00E64881" w:rsidRDefault="00E64881" w:rsidP="00E64881">
      <w:pPr>
        <w:jc w:val="both"/>
        <w:rPr>
          <w:rFonts w:ascii="Times New Roman" w:hAnsi="Times New Roman" w:cs="Times New Roman"/>
          <w:b/>
          <w:sz w:val="28"/>
          <w:szCs w:val="28"/>
        </w:rPr>
      </w:pPr>
      <w:r w:rsidRPr="00E64881">
        <w:rPr>
          <w:rFonts w:ascii="Times New Roman" w:hAnsi="Times New Roman" w:cs="Times New Roman"/>
          <w:b/>
          <w:sz w:val="28"/>
          <w:szCs w:val="28"/>
        </w:rPr>
        <w:t>Заступник міського голови</w:t>
      </w:r>
      <w:r w:rsidRPr="00E64881">
        <w:rPr>
          <w:rFonts w:ascii="Times New Roman" w:hAnsi="Times New Roman" w:cs="Times New Roman"/>
          <w:b/>
          <w:sz w:val="28"/>
          <w:szCs w:val="28"/>
        </w:rPr>
        <w:tab/>
      </w:r>
      <w:r w:rsidRPr="00E64881">
        <w:rPr>
          <w:rFonts w:ascii="Times New Roman" w:hAnsi="Times New Roman" w:cs="Times New Roman"/>
          <w:b/>
          <w:sz w:val="28"/>
          <w:szCs w:val="28"/>
        </w:rPr>
        <w:tab/>
      </w:r>
      <w:r w:rsidRPr="00E64881">
        <w:rPr>
          <w:rFonts w:ascii="Times New Roman" w:hAnsi="Times New Roman" w:cs="Times New Roman"/>
          <w:b/>
          <w:sz w:val="28"/>
          <w:szCs w:val="28"/>
        </w:rPr>
        <w:tab/>
      </w:r>
      <w:r w:rsidRPr="00E64881">
        <w:rPr>
          <w:rFonts w:ascii="Times New Roman" w:hAnsi="Times New Roman" w:cs="Times New Roman"/>
          <w:b/>
          <w:sz w:val="28"/>
          <w:szCs w:val="28"/>
        </w:rPr>
        <w:tab/>
        <w:t xml:space="preserve">          </w:t>
      </w:r>
      <w:r w:rsidRPr="00E64881">
        <w:rPr>
          <w:rFonts w:ascii="Times New Roman" w:hAnsi="Times New Roman" w:cs="Times New Roman"/>
          <w:b/>
          <w:sz w:val="28"/>
          <w:szCs w:val="28"/>
          <w:lang w:val="ru-RU"/>
        </w:rPr>
        <w:t xml:space="preserve">                </w:t>
      </w:r>
      <w:r w:rsidRPr="00E64881">
        <w:rPr>
          <w:rFonts w:ascii="Times New Roman" w:hAnsi="Times New Roman" w:cs="Times New Roman"/>
          <w:b/>
          <w:sz w:val="28"/>
          <w:szCs w:val="28"/>
        </w:rPr>
        <w:t>Христина ГРЕХ</w:t>
      </w:r>
    </w:p>
    <w:sectPr w:rsidR="00E64881" w:rsidRPr="00E648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64881"/>
    <w:rsid w:val="00E648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E64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rPr>
  </w:style>
  <w:style w:type="character" w:customStyle="1" w:styleId="HTML0">
    <w:name w:val="Стандартный HTML Знак"/>
    <w:basedOn w:val="a0"/>
    <w:link w:val="HTML"/>
    <w:rsid w:val="00E64881"/>
    <w:rPr>
      <w:rFonts w:ascii="Courier New" w:eastAsia="Times New Roman" w:hAnsi="Courier New" w:cs="Courier New"/>
      <w:sz w:val="21"/>
      <w:szCs w:val="21"/>
    </w:rPr>
  </w:style>
  <w:style w:type="paragraph" w:styleId="a3">
    <w:name w:val="List Paragraph"/>
    <w:basedOn w:val="a"/>
    <w:qFormat/>
    <w:rsid w:val="00E64881"/>
    <w:pPr>
      <w:suppressAutoHyphens/>
      <w:spacing w:after="160" w:line="256" w:lineRule="auto"/>
      <w:ind w:left="720"/>
      <w:contextualSpacing/>
    </w:pPr>
    <w:rPr>
      <w:rFonts w:ascii="Calibri" w:eastAsia="Calibri" w:hAnsi="Calibri" w:cs="Calibri"/>
      <w:lang w:val="ru-RU" w:eastAsia="zh-CN"/>
    </w:rPr>
  </w:style>
  <w:style w:type="paragraph" w:customStyle="1" w:styleId="LO-normal">
    <w:name w:val="LO-normal"/>
    <w:rsid w:val="00E64881"/>
    <w:pPr>
      <w:widowControl w:val="0"/>
      <w:suppressAutoHyphens/>
      <w:spacing w:after="0" w:line="240" w:lineRule="auto"/>
    </w:pPr>
    <w:rPr>
      <w:rFonts w:ascii="Times New Roman" w:eastAsia="Times New Roman" w:hAnsi="Times New Roman" w:cs="Times New Roman"/>
      <w:color w:val="000000"/>
      <w:kern w:val="2"/>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6636</Words>
  <Characters>3784</Characters>
  <Application>Microsoft Office Word</Application>
  <DocSecurity>0</DocSecurity>
  <Lines>31</Lines>
  <Paragraphs>20</Paragraphs>
  <ScaleCrop>false</ScaleCrop>
  <Company>Reanimator Extreme Edition</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2022-07-19T10:57:00Z</dcterms:created>
  <dcterms:modified xsi:type="dcterms:W3CDTF">2022-07-19T10:58:00Z</dcterms:modified>
</cp:coreProperties>
</file>