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a"/>
        <w:tblpPr w:leftFromText="180" w:rightFromText="180" w:vertAnchor="text" w:horzAnchor="margin" w:tblpX="-856" w:tblpY="-3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E143D0" w14:paraId="6B90EB37" w14:textId="77777777" w:rsidTr="003577F0">
        <w:trPr>
          <w:trHeight w:val="2023"/>
        </w:trPr>
        <w:tc>
          <w:tcPr>
            <w:tcW w:w="4531" w:type="dxa"/>
          </w:tcPr>
          <w:p w14:paraId="1CCE07D6" w14:textId="77777777" w:rsidR="00E143D0" w:rsidRDefault="00E143D0" w:rsidP="003577F0">
            <w:pPr>
              <w:pStyle w:val="a9"/>
              <w:rPr>
                <w:rFonts w:ascii="Times New Roman" w:hAnsi="Times New Roman" w:cs="Times New Roman"/>
                <w:sz w:val="26"/>
                <w:lang w:eastAsia="uk-UA"/>
              </w:rPr>
            </w:pPr>
            <w:r>
              <w:rPr>
                <w:rFonts w:ascii="Times New Roman" w:hAnsi="Times New Roman" w:cs="Times New Roman"/>
                <w:sz w:val="26"/>
                <w:lang w:eastAsia="uk-UA"/>
              </w:rPr>
              <w:t>ПОГОДЖ</w:t>
            </w:r>
            <w:r w:rsidR="00BA472B">
              <w:rPr>
                <w:rFonts w:ascii="Times New Roman" w:hAnsi="Times New Roman" w:cs="Times New Roman"/>
                <w:sz w:val="26"/>
                <w:lang w:eastAsia="uk-UA"/>
              </w:rPr>
              <w:t>УЮ</w:t>
            </w:r>
          </w:p>
          <w:p w14:paraId="270F4B93" w14:textId="77777777" w:rsidR="00E143D0" w:rsidRDefault="00E143D0" w:rsidP="00E143D0">
            <w:pPr>
              <w:pStyle w:val="a9"/>
              <w:rPr>
                <w:rFonts w:ascii="Times New Roman" w:hAnsi="Times New Roman" w:cs="Times New Roman"/>
                <w:sz w:val="26"/>
                <w:lang w:eastAsia="uk-UA"/>
              </w:rPr>
            </w:pPr>
            <w:r>
              <w:rPr>
                <w:rFonts w:ascii="Times New Roman" w:hAnsi="Times New Roman" w:cs="Times New Roman"/>
                <w:sz w:val="26"/>
                <w:lang w:eastAsia="uk-UA"/>
              </w:rPr>
              <w:t>Д</w:t>
            </w:r>
            <w:r w:rsidR="003577F0">
              <w:rPr>
                <w:rFonts w:ascii="Times New Roman" w:hAnsi="Times New Roman" w:cs="Times New Roman"/>
                <w:sz w:val="26"/>
                <w:lang w:eastAsia="uk-UA"/>
              </w:rPr>
              <w:t>иректор д</w:t>
            </w:r>
            <w:r>
              <w:rPr>
                <w:rFonts w:ascii="Times New Roman" w:hAnsi="Times New Roman" w:cs="Times New Roman"/>
                <w:sz w:val="26"/>
                <w:lang w:eastAsia="uk-UA"/>
              </w:rPr>
              <w:t>епартамент</w:t>
            </w:r>
            <w:r w:rsidR="00BA472B">
              <w:rPr>
                <w:rFonts w:ascii="Times New Roman" w:hAnsi="Times New Roman" w:cs="Times New Roman"/>
                <w:sz w:val="26"/>
                <w:lang w:eastAsia="uk-UA"/>
              </w:rPr>
              <w:t>у</w:t>
            </w:r>
            <w:r>
              <w:rPr>
                <w:rFonts w:ascii="Times New Roman" w:hAnsi="Times New Roman" w:cs="Times New Roman"/>
                <w:sz w:val="26"/>
                <w:lang w:eastAsia="uk-UA"/>
              </w:rPr>
              <w:t xml:space="preserve"> освіти і науки</w:t>
            </w:r>
          </w:p>
          <w:p w14:paraId="10D30E09" w14:textId="77777777" w:rsidR="00E143D0" w:rsidRDefault="00E143D0" w:rsidP="00E143D0">
            <w:pPr>
              <w:pStyle w:val="a9"/>
              <w:rPr>
                <w:rFonts w:ascii="Times New Roman" w:hAnsi="Times New Roman" w:cs="Times New Roman"/>
                <w:sz w:val="26"/>
                <w:lang w:eastAsia="uk-UA"/>
              </w:rPr>
            </w:pPr>
            <w:r>
              <w:rPr>
                <w:rFonts w:ascii="Times New Roman" w:hAnsi="Times New Roman" w:cs="Times New Roman"/>
                <w:sz w:val="26"/>
                <w:lang w:eastAsia="uk-UA"/>
              </w:rPr>
              <w:t>Льв</w:t>
            </w:r>
            <w:r w:rsidR="008B49DF">
              <w:rPr>
                <w:rFonts w:ascii="Times New Roman" w:hAnsi="Times New Roman" w:cs="Times New Roman"/>
                <w:sz w:val="26"/>
                <w:lang w:eastAsia="uk-UA"/>
              </w:rPr>
              <w:t>івської обласної державної адміні</w:t>
            </w:r>
            <w:r>
              <w:rPr>
                <w:rFonts w:ascii="Times New Roman" w:hAnsi="Times New Roman" w:cs="Times New Roman"/>
                <w:sz w:val="26"/>
                <w:lang w:eastAsia="uk-UA"/>
              </w:rPr>
              <w:t xml:space="preserve">страції </w:t>
            </w:r>
          </w:p>
          <w:p w14:paraId="0BCE3BA0" w14:textId="77777777" w:rsidR="00BA472B" w:rsidRDefault="00E143D0" w:rsidP="00E143D0">
            <w:pPr>
              <w:pStyle w:val="a9"/>
              <w:jc w:val="center"/>
              <w:rPr>
                <w:rFonts w:ascii="Times New Roman" w:hAnsi="Times New Roman" w:cs="Times New Roman"/>
                <w:sz w:val="26"/>
                <w:lang w:eastAsia="uk-UA"/>
              </w:rPr>
            </w:pPr>
            <w:r>
              <w:rPr>
                <w:rFonts w:ascii="Times New Roman" w:hAnsi="Times New Roman" w:cs="Times New Roman"/>
                <w:sz w:val="26"/>
                <w:lang w:eastAsia="uk-UA"/>
              </w:rPr>
              <w:t>____</w:t>
            </w:r>
            <w:r w:rsidR="000B308C">
              <w:rPr>
                <w:rFonts w:ascii="Times New Roman" w:hAnsi="Times New Roman" w:cs="Times New Roman"/>
                <w:sz w:val="26"/>
                <w:lang w:eastAsia="uk-UA"/>
              </w:rPr>
              <w:t>_____</w:t>
            </w:r>
            <w:r w:rsidR="008B49DF">
              <w:rPr>
                <w:rFonts w:ascii="Times New Roman" w:hAnsi="Times New Roman" w:cs="Times New Roman"/>
                <w:sz w:val="26"/>
                <w:lang w:eastAsia="uk-UA"/>
              </w:rPr>
              <w:t>____________О.</w:t>
            </w:r>
            <w:r w:rsidR="00BA472B">
              <w:rPr>
                <w:rFonts w:ascii="Times New Roman" w:hAnsi="Times New Roman" w:cs="Times New Roman"/>
                <w:sz w:val="26"/>
                <w:lang w:eastAsia="uk-UA"/>
              </w:rPr>
              <w:t xml:space="preserve"> В. </w:t>
            </w:r>
            <w:r w:rsidR="008B49DF">
              <w:rPr>
                <w:rFonts w:ascii="Times New Roman" w:hAnsi="Times New Roman" w:cs="Times New Roman"/>
                <w:sz w:val="26"/>
                <w:lang w:eastAsia="uk-UA"/>
              </w:rPr>
              <w:t>Паска</w:t>
            </w:r>
            <w:r w:rsidR="00BA472B">
              <w:rPr>
                <w:rFonts w:ascii="Times New Roman" w:hAnsi="Times New Roman" w:cs="Times New Roman"/>
                <w:sz w:val="26"/>
                <w:lang w:eastAsia="uk-UA"/>
              </w:rPr>
              <w:t xml:space="preserve"> </w:t>
            </w:r>
          </w:p>
          <w:p w14:paraId="01D22020" w14:textId="77777777" w:rsidR="00BA472B" w:rsidRDefault="00BA472B" w:rsidP="00BA472B">
            <w:pPr>
              <w:pStyle w:val="a9"/>
              <w:rPr>
                <w:rFonts w:ascii="Times New Roman" w:hAnsi="Times New Roman" w:cs="Times New Roman"/>
                <w:sz w:val="26"/>
                <w:lang w:eastAsia="uk-UA"/>
              </w:rPr>
            </w:pPr>
          </w:p>
          <w:p w14:paraId="75272B89" w14:textId="77777777" w:rsidR="00E143D0" w:rsidRDefault="00BA472B" w:rsidP="00BA472B">
            <w:pPr>
              <w:pStyle w:val="a9"/>
              <w:rPr>
                <w:rFonts w:ascii="Times New Roman" w:hAnsi="Times New Roman" w:cs="Times New Roman"/>
                <w:sz w:val="26"/>
                <w:lang w:eastAsia="uk-UA"/>
              </w:rPr>
            </w:pPr>
            <w:r>
              <w:rPr>
                <w:rFonts w:ascii="Times New Roman" w:hAnsi="Times New Roman" w:cs="Times New Roman"/>
                <w:sz w:val="26"/>
                <w:lang w:eastAsia="uk-UA"/>
              </w:rPr>
              <w:t>«____»____________</w:t>
            </w:r>
          </w:p>
          <w:p w14:paraId="7ABE24A6" w14:textId="77777777" w:rsidR="00E143D0" w:rsidRPr="00E143D0" w:rsidRDefault="00E143D0" w:rsidP="00E143D0">
            <w:pPr>
              <w:pStyle w:val="a9"/>
              <w:rPr>
                <w:rFonts w:ascii="Times New Roman" w:hAnsi="Times New Roman" w:cs="Times New Roman"/>
                <w:sz w:val="26"/>
                <w:lang w:eastAsia="uk-UA"/>
              </w:rPr>
            </w:pPr>
          </w:p>
        </w:tc>
      </w:tr>
    </w:tbl>
    <w:tbl>
      <w:tblPr>
        <w:tblStyle w:val="aa"/>
        <w:tblpPr w:leftFromText="180" w:rightFromText="180" w:vertAnchor="text" w:horzAnchor="margin" w:tblpXSpec="right" w:tblpY="-3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E143D0" w14:paraId="70D771D8" w14:textId="77777777" w:rsidTr="003577F0">
        <w:trPr>
          <w:trHeight w:val="2227"/>
        </w:trPr>
        <w:tc>
          <w:tcPr>
            <w:tcW w:w="4390" w:type="dxa"/>
          </w:tcPr>
          <w:p w14:paraId="319C8103" w14:textId="77777777" w:rsidR="00E143D0" w:rsidRDefault="00E143D0" w:rsidP="003577F0">
            <w:pPr>
              <w:pStyle w:val="a9"/>
              <w:rPr>
                <w:rFonts w:ascii="Times New Roman" w:hAnsi="Times New Roman" w:cs="Times New Roman"/>
                <w:sz w:val="26"/>
                <w:lang w:eastAsia="uk-UA"/>
              </w:rPr>
            </w:pPr>
            <w:r>
              <w:rPr>
                <w:rFonts w:ascii="Times New Roman" w:hAnsi="Times New Roman" w:cs="Times New Roman"/>
                <w:sz w:val="26"/>
                <w:lang w:eastAsia="uk-UA"/>
              </w:rPr>
              <w:t>З</w:t>
            </w:r>
            <w:r w:rsidRPr="00942E0C">
              <w:rPr>
                <w:rFonts w:ascii="Times New Roman" w:hAnsi="Times New Roman" w:cs="Times New Roman"/>
                <w:sz w:val="26"/>
                <w:lang w:eastAsia="uk-UA"/>
              </w:rPr>
              <w:t>АТВЕРДЖЕН</w:t>
            </w:r>
            <w:r>
              <w:rPr>
                <w:rFonts w:ascii="Times New Roman" w:hAnsi="Times New Roman" w:cs="Times New Roman"/>
                <w:sz w:val="26"/>
                <w:lang w:eastAsia="uk-UA"/>
              </w:rPr>
              <w:t>О</w:t>
            </w:r>
          </w:p>
          <w:p w14:paraId="5C0E1672" w14:textId="77777777" w:rsidR="00BA472B" w:rsidRDefault="00E143D0" w:rsidP="00E143D0">
            <w:pPr>
              <w:pStyle w:val="a9"/>
              <w:rPr>
                <w:rFonts w:ascii="Times New Roman" w:hAnsi="Times New Roman" w:cs="Times New Roman"/>
                <w:sz w:val="26"/>
                <w:lang w:eastAsia="uk-UA"/>
              </w:rPr>
            </w:pPr>
            <w:r w:rsidRPr="00942E0C">
              <w:rPr>
                <w:rFonts w:ascii="Times New Roman" w:hAnsi="Times New Roman" w:cs="Times New Roman"/>
                <w:sz w:val="26"/>
                <w:lang w:eastAsia="uk-UA"/>
              </w:rPr>
              <w:t>рішення</w:t>
            </w:r>
            <w:r w:rsidR="00BA472B">
              <w:rPr>
                <w:rFonts w:ascii="Times New Roman" w:hAnsi="Times New Roman" w:cs="Times New Roman"/>
                <w:sz w:val="26"/>
                <w:lang w:eastAsia="uk-UA"/>
              </w:rPr>
              <w:t>м</w:t>
            </w:r>
            <w:r w:rsidRPr="00942E0C">
              <w:rPr>
                <w:rFonts w:ascii="Times New Roman" w:hAnsi="Times New Roman" w:cs="Times New Roman"/>
                <w:sz w:val="26"/>
                <w:lang w:eastAsia="uk-UA"/>
              </w:rPr>
              <w:t xml:space="preserve"> </w:t>
            </w:r>
            <w:r w:rsidR="00BA472B">
              <w:rPr>
                <w:rFonts w:ascii="Times New Roman" w:hAnsi="Times New Roman" w:cs="Times New Roman"/>
                <w:sz w:val="26"/>
                <w:lang w:eastAsia="uk-UA"/>
              </w:rPr>
              <w:t>с</w:t>
            </w:r>
            <w:r>
              <w:rPr>
                <w:rFonts w:ascii="Times New Roman" w:hAnsi="Times New Roman" w:cs="Times New Roman"/>
                <w:sz w:val="26"/>
                <w:lang w:eastAsia="uk-UA"/>
              </w:rPr>
              <w:t xml:space="preserve">есії </w:t>
            </w:r>
          </w:p>
          <w:p w14:paraId="238002C2" w14:textId="77777777" w:rsidR="00BA472B" w:rsidRDefault="00E143D0" w:rsidP="00E143D0">
            <w:pPr>
              <w:pStyle w:val="a9"/>
              <w:rPr>
                <w:rFonts w:ascii="Times New Roman" w:hAnsi="Times New Roman" w:cs="Times New Roman"/>
                <w:sz w:val="26"/>
                <w:lang w:eastAsia="uk-UA"/>
              </w:rPr>
            </w:pPr>
            <w:r>
              <w:rPr>
                <w:rFonts w:ascii="Times New Roman" w:hAnsi="Times New Roman" w:cs="Times New Roman"/>
                <w:sz w:val="26"/>
                <w:lang w:eastAsia="uk-UA"/>
              </w:rPr>
              <w:t>Стрийської</w:t>
            </w:r>
            <w:r w:rsidRPr="00942E0C">
              <w:rPr>
                <w:rFonts w:ascii="Times New Roman" w:hAnsi="Times New Roman" w:cs="Times New Roman"/>
                <w:sz w:val="26"/>
                <w:lang w:eastAsia="uk-UA"/>
              </w:rPr>
              <w:t xml:space="preserve"> міської ради</w:t>
            </w:r>
            <w:r>
              <w:rPr>
                <w:rFonts w:ascii="Times New Roman" w:hAnsi="Times New Roman" w:cs="Times New Roman"/>
                <w:sz w:val="26"/>
                <w:lang w:eastAsia="uk-UA"/>
              </w:rPr>
              <w:t xml:space="preserve"> </w:t>
            </w:r>
          </w:p>
          <w:p w14:paraId="00F6A32C" w14:textId="77777777" w:rsidR="00BA472B" w:rsidRDefault="008B49DF" w:rsidP="00E143D0">
            <w:pPr>
              <w:pStyle w:val="a9"/>
              <w:rPr>
                <w:rFonts w:ascii="Times New Roman" w:hAnsi="Times New Roman" w:cs="Times New Roman"/>
                <w:sz w:val="26"/>
                <w:lang w:eastAsia="uk-UA"/>
              </w:rPr>
            </w:pPr>
            <w:r>
              <w:rPr>
                <w:rFonts w:ascii="Times New Roman" w:hAnsi="Times New Roman" w:cs="Times New Roman"/>
                <w:sz w:val="26"/>
                <w:lang w:eastAsia="uk-UA"/>
              </w:rPr>
              <w:t>Стрийського району</w:t>
            </w:r>
            <w:r w:rsidR="00BA472B">
              <w:rPr>
                <w:rFonts w:ascii="Times New Roman" w:hAnsi="Times New Roman" w:cs="Times New Roman"/>
                <w:sz w:val="26"/>
                <w:lang w:eastAsia="uk-UA"/>
              </w:rPr>
              <w:t xml:space="preserve"> Львівської області</w:t>
            </w:r>
            <w:r>
              <w:rPr>
                <w:rFonts w:ascii="Times New Roman" w:hAnsi="Times New Roman" w:cs="Times New Roman"/>
                <w:sz w:val="26"/>
                <w:lang w:eastAsia="uk-UA"/>
              </w:rPr>
              <w:t xml:space="preserve"> </w:t>
            </w:r>
            <w:r w:rsidR="00E143D0">
              <w:rPr>
                <w:rFonts w:ascii="Times New Roman" w:hAnsi="Times New Roman" w:cs="Times New Roman"/>
                <w:sz w:val="26"/>
                <w:lang w:eastAsia="uk-UA"/>
              </w:rPr>
              <w:t xml:space="preserve"> </w:t>
            </w:r>
          </w:p>
          <w:p w14:paraId="10DE8888" w14:textId="77777777" w:rsidR="00E143D0" w:rsidRPr="00942E0C" w:rsidRDefault="008B49DF" w:rsidP="00E143D0">
            <w:pPr>
              <w:pStyle w:val="a9"/>
              <w:rPr>
                <w:rFonts w:ascii="Times New Roman" w:hAnsi="Times New Roman" w:cs="Times New Roman"/>
                <w:sz w:val="26"/>
                <w:lang w:eastAsia="uk-UA"/>
              </w:rPr>
            </w:pPr>
            <w:r>
              <w:rPr>
                <w:rFonts w:ascii="Times New Roman" w:hAnsi="Times New Roman" w:cs="Times New Roman"/>
                <w:sz w:val="26"/>
                <w:lang w:eastAsia="uk-UA"/>
              </w:rPr>
              <w:t xml:space="preserve">від </w:t>
            </w:r>
            <w:r w:rsidR="007C1F7F">
              <w:rPr>
                <w:rFonts w:ascii="Times New Roman" w:hAnsi="Times New Roman" w:cs="Times New Roman"/>
                <w:sz w:val="26"/>
                <w:lang w:eastAsia="uk-UA"/>
              </w:rPr>
              <w:t>«28</w:t>
            </w:r>
            <w:r>
              <w:rPr>
                <w:rFonts w:ascii="Times New Roman" w:hAnsi="Times New Roman" w:cs="Times New Roman"/>
                <w:sz w:val="26"/>
                <w:lang w:eastAsia="uk-UA"/>
              </w:rPr>
              <w:t>» січня 2021р. №</w:t>
            </w:r>
            <w:r w:rsidR="007C1F7F">
              <w:rPr>
                <w:rFonts w:ascii="Times New Roman" w:hAnsi="Times New Roman" w:cs="Times New Roman"/>
                <w:sz w:val="26"/>
                <w:lang w:eastAsia="uk-UA"/>
              </w:rPr>
              <w:t>86</w:t>
            </w:r>
          </w:p>
          <w:p w14:paraId="44289011" w14:textId="77777777" w:rsidR="00BA472B" w:rsidRDefault="00BA472B" w:rsidP="00E143D0">
            <w:pPr>
              <w:pStyle w:val="a9"/>
              <w:rPr>
                <w:rFonts w:ascii="Times New Roman" w:hAnsi="Times New Roman" w:cs="Times New Roman"/>
                <w:sz w:val="26"/>
                <w:lang w:eastAsia="uk-UA"/>
              </w:rPr>
            </w:pPr>
          </w:p>
          <w:p w14:paraId="632BA62A" w14:textId="77777777" w:rsidR="00E143D0" w:rsidRDefault="00BA472B" w:rsidP="00E143D0">
            <w:pPr>
              <w:pStyle w:val="a9"/>
              <w:rPr>
                <w:rFonts w:ascii="Times New Roman" w:hAnsi="Times New Roman" w:cs="Times New Roman"/>
                <w:sz w:val="26"/>
                <w:lang w:eastAsia="uk-UA"/>
              </w:rPr>
            </w:pPr>
            <w:r>
              <w:rPr>
                <w:rFonts w:ascii="Times New Roman" w:hAnsi="Times New Roman" w:cs="Times New Roman"/>
                <w:sz w:val="26"/>
                <w:lang w:eastAsia="uk-UA"/>
              </w:rPr>
              <w:t>Міський голова</w:t>
            </w:r>
            <w:r w:rsidR="000B308C">
              <w:rPr>
                <w:rFonts w:ascii="Times New Roman" w:hAnsi="Times New Roman" w:cs="Times New Roman"/>
                <w:sz w:val="26"/>
                <w:lang w:eastAsia="uk-UA"/>
              </w:rPr>
              <w:t xml:space="preserve"> </w:t>
            </w:r>
          </w:p>
          <w:p w14:paraId="1C929471" w14:textId="77777777" w:rsidR="00E143D0" w:rsidRPr="00942E0C" w:rsidRDefault="008B49DF" w:rsidP="00E143D0">
            <w:pPr>
              <w:pStyle w:val="a9"/>
              <w:rPr>
                <w:rFonts w:ascii="Times New Roman" w:hAnsi="Times New Roman" w:cs="Times New Roman"/>
                <w:sz w:val="26"/>
                <w:lang w:eastAsia="uk-UA"/>
              </w:rPr>
            </w:pPr>
            <w:r>
              <w:rPr>
                <w:rFonts w:ascii="Times New Roman" w:hAnsi="Times New Roman" w:cs="Times New Roman"/>
                <w:sz w:val="26"/>
                <w:lang w:eastAsia="uk-UA"/>
              </w:rPr>
              <w:t>_________________О.</w:t>
            </w:r>
            <w:r w:rsidR="00BA472B">
              <w:rPr>
                <w:rFonts w:ascii="Times New Roman" w:hAnsi="Times New Roman" w:cs="Times New Roman"/>
                <w:sz w:val="26"/>
                <w:lang w:eastAsia="uk-UA"/>
              </w:rPr>
              <w:t xml:space="preserve"> Л. </w:t>
            </w:r>
            <w:r>
              <w:rPr>
                <w:rFonts w:ascii="Times New Roman" w:hAnsi="Times New Roman" w:cs="Times New Roman"/>
                <w:sz w:val="26"/>
                <w:lang w:eastAsia="uk-UA"/>
              </w:rPr>
              <w:t>Канівець</w:t>
            </w:r>
            <w:r w:rsidR="00E143D0">
              <w:rPr>
                <w:rFonts w:ascii="Times New Roman" w:hAnsi="Times New Roman" w:cs="Times New Roman"/>
                <w:sz w:val="26"/>
                <w:lang w:eastAsia="uk-UA"/>
              </w:rPr>
              <w:t xml:space="preserve"> </w:t>
            </w:r>
          </w:p>
          <w:p w14:paraId="3E557E34" w14:textId="77777777" w:rsidR="00E143D0" w:rsidRDefault="00E143D0" w:rsidP="00E143D0">
            <w:pPr>
              <w:pStyle w:val="a9"/>
              <w:rPr>
                <w:rFonts w:ascii="Times New Roman" w:hAnsi="Times New Roman" w:cs="Times New Roman"/>
                <w:sz w:val="26"/>
                <w:lang w:eastAsia="uk-UA"/>
              </w:rPr>
            </w:pPr>
          </w:p>
        </w:tc>
      </w:tr>
    </w:tbl>
    <w:p w14:paraId="14376D53" w14:textId="77777777" w:rsidR="00E143D0" w:rsidRDefault="00E143D0" w:rsidP="00031E04">
      <w:pPr>
        <w:pStyle w:val="a9"/>
        <w:rPr>
          <w:rFonts w:ascii="Times New Roman" w:hAnsi="Times New Roman" w:cs="Times New Roman"/>
          <w:sz w:val="26"/>
          <w:lang w:eastAsia="uk-UA"/>
        </w:rPr>
      </w:pPr>
      <w:r>
        <w:rPr>
          <w:rFonts w:ascii="Times New Roman" w:hAnsi="Times New Roman" w:cs="Times New Roman"/>
          <w:sz w:val="26"/>
          <w:lang w:eastAsia="uk-UA"/>
        </w:rPr>
        <w:t xml:space="preserve"> </w:t>
      </w:r>
    </w:p>
    <w:p w14:paraId="2D69B463" w14:textId="77777777" w:rsidR="00E143D0" w:rsidRDefault="00E143D0" w:rsidP="00031E04">
      <w:pPr>
        <w:pStyle w:val="a9"/>
        <w:rPr>
          <w:rFonts w:ascii="Times New Roman" w:hAnsi="Times New Roman" w:cs="Times New Roman"/>
          <w:sz w:val="26"/>
          <w:lang w:eastAsia="uk-UA"/>
        </w:rPr>
      </w:pPr>
    </w:p>
    <w:p w14:paraId="4B3A0C63" w14:textId="77777777" w:rsidR="00E143D0" w:rsidRDefault="00E143D0" w:rsidP="00031E04">
      <w:pPr>
        <w:pStyle w:val="a9"/>
        <w:rPr>
          <w:rFonts w:ascii="Times New Roman" w:hAnsi="Times New Roman" w:cs="Times New Roman"/>
          <w:sz w:val="26"/>
          <w:lang w:eastAsia="uk-UA"/>
        </w:rPr>
      </w:pPr>
    </w:p>
    <w:p w14:paraId="0CFA0451" w14:textId="77777777" w:rsidR="00E143D0" w:rsidRDefault="00E143D0" w:rsidP="00031E04">
      <w:pPr>
        <w:pStyle w:val="a9"/>
        <w:rPr>
          <w:rFonts w:ascii="Times New Roman" w:hAnsi="Times New Roman" w:cs="Times New Roman"/>
          <w:sz w:val="26"/>
          <w:lang w:eastAsia="uk-UA"/>
        </w:rPr>
      </w:pPr>
    </w:p>
    <w:p w14:paraId="6E843C70" w14:textId="77777777" w:rsidR="00E143D0" w:rsidRDefault="00E143D0" w:rsidP="00031E04">
      <w:pPr>
        <w:pStyle w:val="a9"/>
        <w:rPr>
          <w:rFonts w:ascii="Times New Roman" w:hAnsi="Times New Roman" w:cs="Times New Roman"/>
          <w:sz w:val="26"/>
          <w:lang w:eastAsia="uk-UA"/>
        </w:rPr>
      </w:pPr>
    </w:p>
    <w:p w14:paraId="620F8A8C" w14:textId="77777777" w:rsidR="00E143D0" w:rsidRDefault="00E143D0" w:rsidP="00031E04">
      <w:pPr>
        <w:pStyle w:val="a9"/>
        <w:rPr>
          <w:rFonts w:ascii="Times New Roman" w:hAnsi="Times New Roman" w:cs="Times New Roman"/>
          <w:sz w:val="26"/>
          <w:lang w:eastAsia="uk-UA"/>
        </w:rPr>
      </w:pPr>
    </w:p>
    <w:p w14:paraId="0943126D" w14:textId="77777777" w:rsidR="00E2364B" w:rsidRPr="00942E0C" w:rsidRDefault="00031E04" w:rsidP="00031E04">
      <w:pPr>
        <w:pStyle w:val="a9"/>
        <w:rPr>
          <w:rFonts w:ascii="Times New Roman" w:hAnsi="Times New Roman" w:cs="Times New Roman"/>
          <w:sz w:val="26"/>
          <w:lang w:eastAsia="uk-UA"/>
        </w:rPr>
      </w:pPr>
      <w:r>
        <w:rPr>
          <w:rFonts w:ascii="Times New Roman" w:hAnsi="Times New Roman" w:cs="Times New Roman"/>
          <w:sz w:val="26"/>
          <w:lang w:eastAsia="uk-UA"/>
        </w:rPr>
        <w:tab/>
      </w:r>
      <w:r>
        <w:rPr>
          <w:rFonts w:ascii="Times New Roman" w:hAnsi="Times New Roman" w:cs="Times New Roman"/>
          <w:sz w:val="26"/>
          <w:lang w:eastAsia="uk-UA"/>
        </w:rPr>
        <w:tab/>
      </w:r>
      <w:r>
        <w:rPr>
          <w:rFonts w:ascii="Times New Roman" w:hAnsi="Times New Roman" w:cs="Times New Roman"/>
          <w:sz w:val="26"/>
          <w:lang w:eastAsia="uk-UA"/>
        </w:rPr>
        <w:tab/>
      </w:r>
      <w:r>
        <w:rPr>
          <w:rFonts w:ascii="Times New Roman" w:hAnsi="Times New Roman" w:cs="Times New Roman"/>
          <w:sz w:val="26"/>
          <w:lang w:eastAsia="uk-UA"/>
        </w:rPr>
        <w:tab/>
        <w:t xml:space="preserve">                 </w:t>
      </w:r>
    </w:p>
    <w:p w14:paraId="6D2692D9" w14:textId="77777777" w:rsidR="00E2364B" w:rsidRPr="00942E0C" w:rsidRDefault="00E2364B" w:rsidP="00941196">
      <w:pPr>
        <w:pStyle w:val="a9"/>
        <w:rPr>
          <w:rFonts w:ascii="Times New Roman" w:hAnsi="Times New Roman" w:cs="Times New Roman"/>
          <w:sz w:val="26"/>
          <w:lang w:eastAsia="uk-UA"/>
        </w:rPr>
      </w:pPr>
    </w:p>
    <w:p w14:paraId="7BDC71F5" w14:textId="77777777" w:rsidR="00E2364B" w:rsidRPr="00942E0C" w:rsidRDefault="00E2364B" w:rsidP="00941196">
      <w:pPr>
        <w:pStyle w:val="a9"/>
        <w:rPr>
          <w:rFonts w:ascii="Times New Roman" w:hAnsi="Times New Roman" w:cs="Times New Roman"/>
          <w:lang w:eastAsia="uk-UA"/>
        </w:rPr>
      </w:pPr>
    </w:p>
    <w:p w14:paraId="530CD032" w14:textId="77777777" w:rsidR="00E2364B" w:rsidRPr="00942E0C" w:rsidRDefault="00E2364B" w:rsidP="00941196">
      <w:pPr>
        <w:pStyle w:val="a9"/>
        <w:rPr>
          <w:rFonts w:ascii="Times New Roman" w:hAnsi="Times New Roman" w:cs="Times New Roman"/>
          <w:lang w:eastAsia="uk-UA"/>
        </w:rPr>
      </w:pPr>
    </w:p>
    <w:p w14:paraId="2D9BE24F" w14:textId="77777777" w:rsidR="0047521F" w:rsidRPr="00942E0C" w:rsidRDefault="0047521F" w:rsidP="00941196">
      <w:pPr>
        <w:pStyle w:val="a9"/>
        <w:rPr>
          <w:rFonts w:ascii="Times New Roman" w:hAnsi="Times New Roman" w:cs="Times New Roman"/>
          <w:lang w:eastAsia="uk-UA"/>
        </w:rPr>
      </w:pPr>
    </w:p>
    <w:p w14:paraId="5045C9DD" w14:textId="77777777" w:rsidR="0047521F" w:rsidRPr="00942E0C" w:rsidRDefault="0047521F" w:rsidP="00941196">
      <w:pPr>
        <w:pStyle w:val="a9"/>
        <w:rPr>
          <w:rFonts w:ascii="Times New Roman" w:hAnsi="Times New Roman" w:cs="Times New Roman"/>
          <w:lang w:eastAsia="uk-UA"/>
        </w:rPr>
      </w:pPr>
    </w:p>
    <w:p w14:paraId="205E02F9" w14:textId="77777777" w:rsidR="0047521F" w:rsidRPr="00942E0C" w:rsidRDefault="0047521F" w:rsidP="00941196">
      <w:pPr>
        <w:pStyle w:val="a9"/>
        <w:rPr>
          <w:rFonts w:ascii="Times New Roman" w:hAnsi="Times New Roman" w:cs="Times New Roman"/>
          <w:lang w:eastAsia="uk-UA"/>
        </w:rPr>
      </w:pPr>
    </w:p>
    <w:p w14:paraId="51A4BC35" w14:textId="77777777" w:rsidR="0047521F" w:rsidRPr="00942E0C" w:rsidRDefault="0047521F" w:rsidP="00941196">
      <w:pPr>
        <w:pStyle w:val="a9"/>
        <w:rPr>
          <w:rFonts w:ascii="Times New Roman" w:hAnsi="Times New Roman" w:cs="Times New Roman"/>
          <w:lang w:eastAsia="uk-UA"/>
        </w:rPr>
      </w:pPr>
    </w:p>
    <w:p w14:paraId="37D52E79" w14:textId="77777777" w:rsidR="0047521F" w:rsidRPr="00942E0C" w:rsidRDefault="0047521F" w:rsidP="00941196">
      <w:pPr>
        <w:pStyle w:val="a9"/>
        <w:rPr>
          <w:rFonts w:ascii="Times New Roman" w:hAnsi="Times New Roman" w:cs="Times New Roman"/>
          <w:lang w:eastAsia="uk-UA"/>
        </w:rPr>
      </w:pPr>
    </w:p>
    <w:p w14:paraId="08649D0B" w14:textId="77777777" w:rsidR="0047521F" w:rsidRPr="00942E0C" w:rsidRDefault="0047521F" w:rsidP="00941196">
      <w:pPr>
        <w:pStyle w:val="a9"/>
        <w:rPr>
          <w:rFonts w:ascii="Times New Roman" w:hAnsi="Times New Roman" w:cs="Times New Roman"/>
          <w:lang w:eastAsia="uk-UA"/>
        </w:rPr>
      </w:pPr>
    </w:p>
    <w:p w14:paraId="16E9749B" w14:textId="77777777" w:rsidR="00E2364B" w:rsidRPr="006520C5" w:rsidRDefault="00C622A6" w:rsidP="00941196">
      <w:pPr>
        <w:pStyle w:val="a9"/>
        <w:jc w:val="center"/>
        <w:rPr>
          <w:rFonts w:ascii="Times New Roman" w:hAnsi="Times New Roman" w:cs="Times New Roman"/>
          <w:b/>
          <w:sz w:val="72"/>
          <w:szCs w:val="72"/>
          <w:lang w:eastAsia="uk-UA"/>
        </w:rPr>
      </w:pPr>
      <w:r w:rsidRPr="006520C5">
        <w:rPr>
          <w:rFonts w:ascii="Times New Roman" w:hAnsi="Times New Roman" w:cs="Times New Roman"/>
          <w:b/>
          <w:sz w:val="72"/>
          <w:szCs w:val="72"/>
          <w:lang w:eastAsia="uk-UA"/>
        </w:rPr>
        <w:t>Положен</w:t>
      </w:r>
      <w:r w:rsidR="007916DE" w:rsidRPr="006520C5">
        <w:rPr>
          <w:rFonts w:ascii="Times New Roman" w:hAnsi="Times New Roman" w:cs="Times New Roman"/>
          <w:b/>
          <w:sz w:val="72"/>
          <w:szCs w:val="72"/>
          <w:lang w:eastAsia="uk-UA"/>
        </w:rPr>
        <w:t>н</w:t>
      </w:r>
      <w:r w:rsidRPr="006520C5">
        <w:rPr>
          <w:rFonts w:ascii="Times New Roman" w:hAnsi="Times New Roman" w:cs="Times New Roman"/>
          <w:b/>
          <w:sz w:val="72"/>
          <w:szCs w:val="72"/>
          <w:lang w:eastAsia="uk-UA"/>
        </w:rPr>
        <w:t>я</w:t>
      </w:r>
    </w:p>
    <w:p w14:paraId="152B2E56" w14:textId="77777777" w:rsidR="00B14541" w:rsidRPr="00942E0C" w:rsidRDefault="00B14541" w:rsidP="00941196">
      <w:pPr>
        <w:pStyle w:val="a9"/>
        <w:jc w:val="center"/>
        <w:rPr>
          <w:rFonts w:ascii="Times New Roman" w:hAnsi="Times New Roman" w:cs="Times New Roman"/>
          <w:sz w:val="32"/>
          <w:szCs w:val="32"/>
          <w:lang w:eastAsia="uk-UA"/>
        </w:rPr>
      </w:pPr>
      <w:r w:rsidRPr="00942E0C">
        <w:rPr>
          <w:rFonts w:ascii="Times New Roman" w:hAnsi="Times New Roman" w:cs="Times New Roman"/>
          <w:sz w:val="32"/>
          <w:szCs w:val="32"/>
          <w:lang w:eastAsia="uk-UA"/>
        </w:rPr>
        <w:t>комунальної установи</w:t>
      </w:r>
    </w:p>
    <w:p w14:paraId="349D4C6B" w14:textId="77777777" w:rsidR="00E2364B" w:rsidRPr="00942E0C" w:rsidRDefault="00E2364B" w:rsidP="00941196">
      <w:pPr>
        <w:pStyle w:val="a9"/>
        <w:jc w:val="center"/>
        <w:rPr>
          <w:rFonts w:ascii="Times New Roman" w:hAnsi="Times New Roman" w:cs="Times New Roman"/>
          <w:sz w:val="32"/>
          <w:szCs w:val="32"/>
          <w:lang w:eastAsia="uk-UA"/>
        </w:rPr>
      </w:pPr>
    </w:p>
    <w:p w14:paraId="11898109" w14:textId="77777777" w:rsidR="00E2364B" w:rsidRPr="00942E0C" w:rsidRDefault="000B308C" w:rsidP="00941196">
      <w:pPr>
        <w:pStyle w:val="a9"/>
        <w:jc w:val="center"/>
        <w:rPr>
          <w:rFonts w:ascii="Times New Roman" w:hAnsi="Times New Roman" w:cs="Times New Roman"/>
          <w:b/>
          <w:sz w:val="32"/>
          <w:szCs w:val="32"/>
          <w:lang w:eastAsia="uk-UA"/>
        </w:rPr>
      </w:pPr>
      <w:r>
        <w:rPr>
          <w:rFonts w:ascii="Times New Roman" w:hAnsi="Times New Roman" w:cs="Times New Roman"/>
          <w:b/>
          <w:sz w:val="32"/>
          <w:szCs w:val="32"/>
          <w:lang w:eastAsia="uk-UA"/>
        </w:rPr>
        <w:t>«</w:t>
      </w:r>
      <w:r w:rsidR="003577F0">
        <w:rPr>
          <w:rFonts w:ascii="Times New Roman" w:hAnsi="Times New Roman" w:cs="Times New Roman"/>
          <w:b/>
          <w:sz w:val="32"/>
          <w:szCs w:val="32"/>
          <w:lang w:eastAsia="uk-UA"/>
        </w:rPr>
        <w:t>Інклюзивно-ресурсний центр</w:t>
      </w:r>
      <w:r>
        <w:rPr>
          <w:rFonts w:ascii="Times New Roman" w:hAnsi="Times New Roman" w:cs="Times New Roman"/>
          <w:b/>
          <w:sz w:val="32"/>
          <w:szCs w:val="32"/>
          <w:lang w:eastAsia="uk-UA"/>
        </w:rPr>
        <w:t>»</w:t>
      </w:r>
    </w:p>
    <w:p w14:paraId="6327F9C7" w14:textId="77777777" w:rsidR="008B49DF" w:rsidRDefault="006D43CB" w:rsidP="008B49DF">
      <w:pPr>
        <w:pStyle w:val="a9"/>
        <w:jc w:val="center"/>
        <w:rPr>
          <w:rFonts w:ascii="Times New Roman" w:hAnsi="Times New Roman" w:cs="Times New Roman"/>
          <w:b/>
          <w:sz w:val="32"/>
          <w:szCs w:val="32"/>
          <w:lang w:eastAsia="uk-UA"/>
        </w:rPr>
      </w:pPr>
      <w:r>
        <w:rPr>
          <w:rFonts w:ascii="Times New Roman" w:hAnsi="Times New Roman" w:cs="Times New Roman"/>
          <w:b/>
          <w:sz w:val="32"/>
          <w:szCs w:val="32"/>
          <w:lang w:eastAsia="uk-UA"/>
        </w:rPr>
        <w:t>Стрийської міської ради</w:t>
      </w:r>
    </w:p>
    <w:p w14:paraId="0FA63A63" w14:textId="77777777" w:rsidR="003577F0" w:rsidRDefault="006D43CB" w:rsidP="008B49DF">
      <w:pPr>
        <w:pStyle w:val="a9"/>
        <w:jc w:val="center"/>
        <w:rPr>
          <w:rFonts w:ascii="Times New Roman" w:hAnsi="Times New Roman" w:cs="Times New Roman"/>
          <w:b/>
          <w:sz w:val="32"/>
          <w:szCs w:val="32"/>
          <w:lang w:eastAsia="uk-UA"/>
        </w:rPr>
      </w:pPr>
      <w:r>
        <w:rPr>
          <w:rFonts w:ascii="Times New Roman" w:hAnsi="Times New Roman" w:cs="Times New Roman"/>
          <w:b/>
          <w:sz w:val="32"/>
          <w:szCs w:val="32"/>
          <w:lang w:eastAsia="uk-UA"/>
        </w:rPr>
        <w:t>Стрийського району</w:t>
      </w:r>
    </w:p>
    <w:p w14:paraId="771A9B70" w14:textId="77777777" w:rsidR="00010F70" w:rsidRPr="00942E0C" w:rsidRDefault="0033793C" w:rsidP="008B49DF">
      <w:pPr>
        <w:pStyle w:val="a9"/>
        <w:jc w:val="center"/>
        <w:rPr>
          <w:rFonts w:ascii="Times New Roman" w:hAnsi="Times New Roman" w:cs="Times New Roman"/>
          <w:b/>
          <w:sz w:val="32"/>
          <w:szCs w:val="32"/>
          <w:lang w:eastAsia="uk-UA"/>
        </w:rPr>
      </w:pPr>
      <w:r>
        <w:rPr>
          <w:rFonts w:ascii="Times New Roman" w:hAnsi="Times New Roman" w:cs="Times New Roman"/>
          <w:b/>
          <w:sz w:val="32"/>
          <w:szCs w:val="32"/>
          <w:lang w:eastAsia="uk-UA"/>
        </w:rPr>
        <w:t xml:space="preserve"> Львівської області</w:t>
      </w:r>
    </w:p>
    <w:p w14:paraId="52CA0FB9" w14:textId="77777777" w:rsidR="00947C8A" w:rsidRPr="00942E0C" w:rsidRDefault="00947C8A" w:rsidP="00941196">
      <w:pPr>
        <w:pStyle w:val="a9"/>
        <w:jc w:val="center"/>
        <w:rPr>
          <w:rFonts w:ascii="Times New Roman" w:hAnsi="Times New Roman" w:cs="Times New Roman"/>
          <w:sz w:val="32"/>
          <w:szCs w:val="32"/>
          <w:lang w:eastAsia="uk-UA"/>
        </w:rPr>
      </w:pPr>
    </w:p>
    <w:p w14:paraId="2CCA05BF" w14:textId="77777777" w:rsidR="000100D2" w:rsidRPr="00942E0C" w:rsidRDefault="00760B44" w:rsidP="00941196">
      <w:pPr>
        <w:pStyle w:val="a9"/>
        <w:jc w:val="center"/>
        <w:rPr>
          <w:rFonts w:ascii="Times New Roman" w:hAnsi="Times New Roman" w:cs="Times New Roman"/>
          <w:sz w:val="32"/>
          <w:szCs w:val="32"/>
          <w:lang w:eastAsia="uk-UA"/>
        </w:rPr>
      </w:pPr>
      <w:r>
        <w:rPr>
          <w:rFonts w:ascii="Times New Roman" w:hAnsi="Times New Roman" w:cs="Times New Roman"/>
          <w:sz w:val="32"/>
          <w:szCs w:val="32"/>
          <w:lang w:eastAsia="uk-UA"/>
        </w:rPr>
        <w:t>(</w:t>
      </w:r>
      <w:r w:rsidR="00057A02" w:rsidRPr="00942E0C">
        <w:rPr>
          <w:rFonts w:ascii="Times New Roman" w:hAnsi="Times New Roman" w:cs="Times New Roman"/>
          <w:sz w:val="32"/>
          <w:szCs w:val="32"/>
          <w:lang w:eastAsia="uk-UA"/>
        </w:rPr>
        <w:t>у новій редакції</w:t>
      </w:r>
      <w:r>
        <w:rPr>
          <w:rFonts w:ascii="Times New Roman" w:hAnsi="Times New Roman" w:cs="Times New Roman"/>
          <w:sz w:val="32"/>
          <w:szCs w:val="32"/>
          <w:lang w:eastAsia="uk-UA"/>
        </w:rPr>
        <w:t>)</w:t>
      </w:r>
    </w:p>
    <w:p w14:paraId="5D4B4C8C" w14:textId="77777777" w:rsidR="00E2364B" w:rsidRPr="00942E0C" w:rsidRDefault="00E2364B" w:rsidP="00941196">
      <w:pPr>
        <w:pStyle w:val="a9"/>
        <w:rPr>
          <w:rFonts w:ascii="Times New Roman" w:hAnsi="Times New Roman" w:cs="Times New Roman"/>
          <w:sz w:val="32"/>
          <w:szCs w:val="32"/>
          <w:lang w:eastAsia="uk-UA"/>
        </w:rPr>
      </w:pPr>
    </w:p>
    <w:p w14:paraId="2CC480BC" w14:textId="77777777" w:rsidR="00E2364B" w:rsidRPr="00942E0C" w:rsidRDefault="00E2364B" w:rsidP="00941196">
      <w:pPr>
        <w:pStyle w:val="a9"/>
        <w:rPr>
          <w:rFonts w:ascii="Times New Roman" w:hAnsi="Times New Roman" w:cs="Times New Roman"/>
          <w:lang w:eastAsia="uk-UA"/>
        </w:rPr>
      </w:pPr>
    </w:p>
    <w:p w14:paraId="098B7907" w14:textId="77777777" w:rsidR="00E2364B" w:rsidRPr="00942E0C" w:rsidRDefault="00E2364B" w:rsidP="00941196">
      <w:pPr>
        <w:pStyle w:val="a9"/>
        <w:rPr>
          <w:rFonts w:ascii="Times New Roman" w:hAnsi="Times New Roman" w:cs="Times New Roman"/>
          <w:lang w:eastAsia="uk-UA"/>
        </w:rPr>
      </w:pPr>
    </w:p>
    <w:p w14:paraId="46AEB505" w14:textId="77777777" w:rsidR="00E2364B" w:rsidRPr="00942E0C" w:rsidRDefault="00E2364B" w:rsidP="00941196">
      <w:pPr>
        <w:pStyle w:val="a9"/>
        <w:rPr>
          <w:rFonts w:ascii="Times New Roman" w:hAnsi="Times New Roman" w:cs="Times New Roman"/>
          <w:lang w:eastAsia="uk-UA"/>
        </w:rPr>
      </w:pPr>
    </w:p>
    <w:p w14:paraId="3763527D" w14:textId="77777777" w:rsidR="00E2364B" w:rsidRPr="00942E0C" w:rsidRDefault="00E2364B" w:rsidP="00941196">
      <w:pPr>
        <w:pStyle w:val="a9"/>
        <w:rPr>
          <w:rFonts w:ascii="Times New Roman" w:hAnsi="Times New Roman" w:cs="Times New Roman"/>
          <w:lang w:eastAsia="uk-UA"/>
        </w:rPr>
      </w:pPr>
    </w:p>
    <w:p w14:paraId="78605ECC" w14:textId="77777777" w:rsidR="00E2364B" w:rsidRPr="00942E0C" w:rsidRDefault="00E2364B" w:rsidP="00941196">
      <w:pPr>
        <w:pStyle w:val="a9"/>
        <w:rPr>
          <w:rFonts w:ascii="Times New Roman" w:hAnsi="Times New Roman" w:cs="Times New Roman"/>
          <w:lang w:eastAsia="uk-UA"/>
        </w:rPr>
      </w:pPr>
    </w:p>
    <w:p w14:paraId="2421ACB3" w14:textId="77777777" w:rsidR="00E2364B" w:rsidRPr="00942E0C" w:rsidRDefault="00E2364B" w:rsidP="00941196">
      <w:pPr>
        <w:pStyle w:val="a9"/>
        <w:rPr>
          <w:rFonts w:ascii="Times New Roman" w:hAnsi="Times New Roman" w:cs="Times New Roman"/>
          <w:lang w:eastAsia="uk-UA"/>
        </w:rPr>
      </w:pPr>
    </w:p>
    <w:p w14:paraId="3AEB1AC8" w14:textId="77777777" w:rsidR="00E2364B" w:rsidRPr="00942E0C" w:rsidRDefault="00E2364B" w:rsidP="00941196">
      <w:pPr>
        <w:pStyle w:val="a9"/>
        <w:rPr>
          <w:rFonts w:ascii="Times New Roman" w:hAnsi="Times New Roman" w:cs="Times New Roman"/>
          <w:lang w:eastAsia="uk-UA"/>
        </w:rPr>
      </w:pPr>
    </w:p>
    <w:p w14:paraId="686F36A2" w14:textId="77777777" w:rsidR="00E2364B" w:rsidRPr="00942E0C" w:rsidRDefault="00E2364B" w:rsidP="00941196">
      <w:pPr>
        <w:pStyle w:val="a9"/>
        <w:rPr>
          <w:rFonts w:ascii="Times New Roman" w:hAnsi="Times New Roman" w:cs="Times New Roman"/>
          <w:lang w:eastAsia="uk-UA"/>
        </w:rPr>
      </w:pPr>
    </w:p>
    <w:p w14:paraId="0D8FC5BD" w14:textId="77777777" w:rsidR="00E2364B" w:rsidRPr="00942E0C" w:rsidRDefault="00E2364B" w:rsidP="00941196">
      <w:pPr>
        <w:pStyle w:val="a9"/>
        <w:rPr>
          <w:rFonts w:ascii="Times New Roman" w:hAnsi="Times New Roman" w:cs="Times New Roman"/>
          <w:lang w:eastAsia="uk-UA"/>
        </w:rPr>
      </w:pPr>
    </w:p>
    <w:p w14:paraId="5FA191D0" w14:textId="77777777" w:rsidR="00E2364B" w:rsidRPr="00942E0C" w:rsidRDefault="00E2364B" w:rsidP="00941196">
      <w:pPr>
        <w:pStyle w:val="a9"/>
        <w:rPr>
          <w:rFonts w:ascii="Times New Roman" w:hAnsi="Times New Roman" w:cs="Times New Roman"/>
          <w:lang w:eastAsia="uk-UA"/>
        </w:rPr>
      </w:pPr>
    </w:p>
    <w:p w14:paraId="5463D491" w14:textId="77777777" w:rsidR="00E2364B" w:rsidRPr="00942E0C" w:rsidRDefault="00E2364B" w:rsidP="00941196">
      <w:pPr>
        <w:pStyle w:val="a9"/>
        <w:rPr>
          <w:rFonts w:ascii="Times New Roman" w:hAnsi="Times New Roman" w:cs="Times New Roman"/>
          <w:lang w:eastAsia="uk-UA"/>
        </w:rPr>
      </w:pPr>
    </w:p>
    <w:p w14:paraId="14DEB01F" w14:textId="77777777" w:rsidR="0047521F" w:rsidRPr="00942E0C" w:rsidRDefault="0047521F" w:rsidP="00941196">
      <w:pPr>
        <w:pStyle w:val="a9"/>
        <w:rPr>
          <w:rFonts w:ascii="Times New Roman" w:hAnsi="Times New Roman" w:cs="Times New Roman"/>
          <w:lang w:eastAsia="uk-UA"/>
        </w:rPr>
      </w:pPr>
    </w:p>
    <w:p w14:paraId="3E1748E3" w14:textId="77777777" w:rsidR="0047521F" w:rsidRPr="00942E0C" w:rsidRDefault="0047521F" w:rsidP="00941196">
      <w:pPr>
        <w:pStyle w:val="a9"/>
        <w:rPr>
          <w:rFonts w:ascii="Times New Roman" w:hAnsi="Times New Roman" w:cs="Times New Roman"/>
          <w:lang w:eastAsia="uk-UA"/>
        </w:rPr>
      </w:pPr>
    </w:p>
    <w:p w14:paraId="1E540C13" w14:textId="77777777" w:rsidR="0047521F" w:rsidRPr="00942E0C" w:rsidRDefault="0047521F" w:rsidP="00941196">
      <w:pPr>
        <w:pStyle w:val="a9"/>
        <w:rPr>
          <w:rFonts w:ascii="Times New Roman" w:hAnsi="Times New Roman" w:cs="Times New Roman"/>
          <w:lang w:eastAsia="uk-UA"/>
        </w:rPr>
      </w:pPr>
    </w:p>
    <w:p w14:paraId="1960060D" w14:textId="77777777" w:rsidR="0047521F" w:rsidRPr="00942E0C" w:rsidRDefault="0047521F" w:rsidP="00941196">
      <w:pPr>
        <w:pStyle w:val="a9"/>
        <w:rPr>
          <w:rFonts w:ascii="Times New Roman" w:hAnsi="Times New Roman" w:cs="Times New Roman"/>
          <w:lang w:eastAsia="uk-UA"/>
        </w:rPr>
      </w:pPr>
    </w:p>
    <w:p w14:paraId="13D4EFB3" w14:textId="77777777" w:rsidR="0047521F" w:rsidRPr="00942E0C" w:rsidRDefault="0047521F" w:rsidP="00941196">
      <w:pPr>
        <w:pStyle w:val="a9"/>
        <w:rPr>
          <w:rFonts w:ascii="Times New Roman" w:hAnsi="Times New Roman" w:cs="Times New Roman"/>
          <w:lang w:eastAsia="uk-UA"/>
        </w:rPr>
      </w:pPr>
    </w:p>
    <w:p w14:paraId="6AFC6ABC" w14:textId="77777777" w:rsidR="0047521F" w:rsidRPr="00942E0C" w:rsidRDefault="0047521F" w:rsidP="00941196">
      <w:pPr>
        <w:pStyle w:val="a9"/>
        <w:rPr>
          <w:rFonts w:ascii="Times New Roman" w:hAnsi="Times New Roman" w:cs="Times New Roman"/>
          <w:lang w:eastAsia="uk-UA"/>
        </w:rPr>
      </w:pPr>
    </w:p>
    <w:p w14:paraId="70979DCA" w14:textId="77777777" w:rsidR="0047521F" w:rsidRPr="00942E0C" w:rsidRDefault="0047521F" w:rsidP="00941196">
      <w:pPr>
        <w:pStyle w:val="a9"/>
        <w:rPr>
          <w:rFonts w:ascii="Times New Roman" w:hAnsi="Times New Roman" w:cs="Times New Roman"/>
          <w:lang w:eastAsia="uk-UA"/>
        </w:rPr>
      </w:pPr>
    </w:p>
    <w:p w14:paraId="038D3304" w14:textId="77777777" w:rsidR="0047521F" w:rsidRPr="00942E0C" w:rsidRDefault="0047521F" w:rsidP="00941196">
      <w:pPr>
        <w:pStyle w:val="a9"/>
        <w:rPr>
          <w:rFonts w:ascii="Times New Roman" w:hAnsi="Times New Roman" w:cs="Times New Roman"/>
          <w:lang w:eastAsia="uk-UA"/>
        </w:rPr>
      </w:pPr>
    </w:p>
    <w:p w14:paraId="5AEAD1D4" w14:textId="77777777" w:rsidR="0047521F" w:rsidRPr="00942E0C" w:rsidRDefault="0047521F" w:rsidP="00941196">
      <w:pPr>
        <w:pStyle w:val="a9"/>
        <w:rPr>
          <w:rFonts w:ascii="Times New Roman" w:hAnsi="Times New Roman" w:cs="Times New Roman"/>
          <w:lang w:eastAsia="uk-UA"/>
        </w:rPr>
      </w:pPr>
    </w:p>
    <w:p w14:paraId="7D80A6C0" w14:textId="77777777" w:rsidR="0047521F" w:rsidRPr="00942E0C" w:rsidRDefault="0047521F" w:rsidP="00941196">
      <w:pPr>
        <w:pStyle w:val="a9"/>
        <w:rPr>
          <w:rFonts w:ascii="Times New Roman" w:hAnsi="Times New Roman" w:cs="Times New Roman"/>
          <w:lang w:eastAsia="uk-UA"/>
        </w:rPr>
      </w:pPr>
    </w:p>
    <w:p w14:paraId="4B8A13CD" w14:textId="77777777" w:rsidR="0047521F" w:rsidRPr="00942E0C" w:rsidRDefault="0047521F" w:rsidP="00941196">
      <w:pPr>
        <w:pStyle w:val="a9"/>
        <w:rPr>
          <w:rFonts w:ascii="Times New Roman" w:hAnsi="Times New Roman" w:cs="Times New Roman"/>
          <w:lang w:eastAsia="uk-UA"/>
        </w:rPr>
      </w:pPr>
    </w:p>
    <w:p w14:paraId="0B2689A6" w14:textId="77777777" w:rsidR="0047521F" w:rsidRPr="00942E0C" w:rsidRDefault="0047521F" w:rsidP="00941196">
      <w:pPr>
        <w:pStyle w:val="a9"/>
        <w:rPr>
          <w:rFonts w:ascii="Times New Roman" w:hAnsi="Times New Roman" w:cs="Times New Roman"/>
          <w:lang w:eastAsia="uk-UA"/>
        </w:rPr>
      </w:pPr>
    </w:p>
    <w:p w14:paraId="607B678A" w14:textId="77777777" w:rsidR="00E2364B" w:rsidRDefault="00010F70" w:rsidP="00941196">
      <w:pPr>
        <w:pStyle w:val="a9"/>
        <w:jc w:val="center"/>
        <w:rPr>
          <w:rFonts w:ascii="Times New Roman" w:hAnsi="Times New Roman" w:cs="Times New Roman"/>
          <w:sz w:val="26"/>
          <w:lang w:eastAsia="uk-UA"/>
        </w:rPr>
      </w:pPr>
      <w:r w:rsidRPr="00942E0C">
        <w:rPr>
          <w:rFonts w:ascii="Times New Roman" w:hAnsi="Times New Roman" w:cs="Times New Roman"/>
          <w:sz w:val="26"/>
          <w:lang w:eastAsia="uk-UA"/>
        </w:rPr>
        <w:t>м.</w:t>
      </w:r>
      <w:r w:rsidR="001142C2">
        <w:rPr>
          <w:rFonts w:ascii="Times New Roman" w:hAnsi="Times New Roman" w:cs="Times New Roman"/>
          <w:sz w:val="26"/>
          <w:lang w:eastAsia="uk-UA"/>
        </w:rPr>
        <w:t xml:space="preserve"> </w:t>
      </w:r>
      <w:r w:rsidR="00C622A6">
        <w:rPr>
          <w:rFonts w:ascii="Times New Roman" w:hAnsi="Times New Roman" w:cs="Times New Roman"/>
          <w:sz w:val="26"/>
          <w:lang w:eastAsia="uk-UA"/>
        </w:rPr>
        <w:t>Стрий</w:t>
      </w:r>
    </w:p>
    <w:p w14:paraId="794008D9" w14:textId="77777777" w:rsidR="00123D3B" w:rsidRPr="00942E0C" w:rsidRDefault="00942E0C" w:rsidP="001F3C0F">
      <w:pPr>
        <w:pStyle w:val="a9"/>
        <w:jc w:val="center"/>
        <w:rPr>
          <w:rFonts w:ascii="Times New Roman" w:hAnsi="Times New Roman" w:cs="Times New Roman"/>
          <w:sz w:val="26"/>
          <w:lang w:eastAsia="uk-UA"/>
        </w:rPr>
      </w:pPr>
      <w:bookmarkStart w:id="0" w:name="n12"/>
      <w:bookmarkEnd w:id="0"/>
      <w:r>
        <w:rPr>
          <w:rFonts w:ascii="Times New Roman" w:hAnsi="Times New Roman" w:cs="Times New Roman"/>
          <w:b/>
          <w:bCs/>
          <w:sz w:val="26"/>
          <w:lang w:eastAsia="uk-UA"/>
        </w:rPr>
        <w:lastRenderedPageBreak/>
        <w:t>1.</w:t>
      </w:r>
      <w:r w:rsidR="001F3C0F">
        <w:rPr>
          <w:rFonts w:ascii="Times New Roman" w:hAnsi="Times New Roman" w:cs="Times New Roman"/>
          <w:b/>
          <w:bCs/>
          <w:sz w:val="26"/>
          <w:lang w:eastAsia="uk-UA"/>
        </w:rPr>
        <w:t>Загальна частина</w:t>
      </w:r>
    </w:p>
    <w:p w14:paraId="28A0665E" w14:textId="77777777" w:rsidR="00FB2EBD" w:rsidRPr="00E0718B" w:rsidRDefault="00010F70" w:rsidP="00942E0C">
      <w:pPr>
        <w:pStyle w:val="a9"/>
        <w:jc w:val="both"/>
        <w:rPr>
          <w:rFonts w:ascii="Times New Roman" w:hAnsi="Times New Roman" w:cs="Times New Roman"/>
          <w:sz w:val="26"/>
          <w:lang w:eastAsia="uk-UA"/>
        </w:rPr>
      </w:pPr>
      <w:bookmarkStart w:id="1" w:name="n13"/>
      <w:bookmarkEnd w:id="1"/>
      <w:r w:rsidRPr="00E0718B">
        <w:rPr>
          <w:rFonts w:ascii="Times New Roman" w:hAnsi="Times New Roman" w:cs="Times New Roman"/>
          <w:sz w:val="26"/>
          <w:lang w:eastAsia="uk-UA"/>
        </w:rPr>
        <w:t xml:space="preserve">1.1. </w:t>
      </w:r>
      <w:r w:rsidR="0097553F" w:rsidRPr="00E0718B">
        <w:rPr>
          <w:rFonts w:ascii="Times New Roman" w:hAnsi="Times New Roman" w:cs="Times New Roman"/>
          <w:sz w:val="26"/>
          <w:lang w:eastAsia="uk-UA"/>
        </w:rPr>
        <w:t>Комунальна установа</w:t>
      </w:r>
      <w:r w:rsidR="00123D3B" w:rsidRPr="00E0718B">
        <w:rPr>
          <w:rFonts w:ascii="Times New Roman" w:hAnsi="Times New Roman" w:cs="Times New Roman"/>
          <w:sz w:val="26"/>
          <w:lang w:eastAsia="uk-UA"/>
        </w:rPr>
        <w:t xml:space="preserve"> </w:t>
      </w:r>
      <w:r w:rsidR="006D43CB" w:rsidRPr="00E0718B">
        <w:rPr>
          <w:rFonts w:ascii="Times New Roman" w:hAnsi="Times New Roman" w:cs="Times New Roman"/>
          <w:sz w:val="26"/>
          <w:lang w:eastAsia="uk-UA"/>
        </w:rPr>
        <w:t>«</w:t>
      </w:r>
      <w:r w:rsidRPr="00E0718B">
        <w:rPr>
          <w:rFonts w:ascii="Times New Roman" w:hAnsi="Times New Roman" w:cs="Times New Roman"/>
          <w:sz w:val="26"/>
          <w:lang w:eastAsia="uk-UA"/>
        </w:rPr>
        <w:t>Інкл</w:t>
      </w:r>
      <w:r w:rsidR="0097553F" w:rsidRPr="00E0718B">
        <w:rPr>
          <w:rFonts w:ascii="Times New Roman" w:hAnsi="Times New Roman" w:cs="Times New Roman"/>
          <w:sz w:val="26"/>
          <w:lang w:eastAsia="uk-UA"/>
        </w:rPr>
        <w:t>юзив</w:t>
      </w:r>
      <w:r w:rsidR="00947C8A" w:rsidRPr="00E0718B">
        <w:rPr>
          <w:rFonts w:ascii="Times New Roman" w:hAnsi="Times New Roman" w:cs="Times New Roman"/>
          <w:sz w:val="26"/>
          <w:lang w:eastAsia="uk-UA"/>
        </w:rPr>
        <w:t>но-ресурсний центр</w:t>
      </w:r>
      <w:r w:rsidR="006D43CB" w:rsidRPr="00E0718B">
        <w:rPr>
          <w:rFonts w:ascii="Times New Roman" w:hAnsi="Times New Roman" w:cs="Times New Roman"/>
          <w:sz w:val="26"/>
          <w:lang w:eastAsia="uk-UA"/>
        </w:rPr>
        <w:t>»</w:t>
      </w:r>
      <w:r w:rsidR="00947C8A" w:rsidRPr="00E0718B">
        <w:rPr>
          <w:rFonts w:ascii="Times New Roman" w:hAnsi="Times New Roman" w:cs="Times New Roman"/>
          <w:sz w:val="26"/>
          <w:lang w:eastAsia="uk-UA"/>
        </w:rPr>
        <w:t xml:space="preserve"> </w:t>
      </w:r>
      <w:r w:rsidR="00C622A6" w:rsidRPr="00E0718B">
        <w:rPr>
          <w:rFonts w:ascii="Times New Roman" w:hAnsi="Times New Roman" w:cs="Times New Roman"/>
          <w:sz w:val="26"/>
          <w:lang w:eastAsia="uk-UA"/>
        </w:rPr>
        <w:t>Стрий</w:t>
      </w:r>
      <w:r w:rsidR="006D43CB" w:rsidRPr="00E0718B">
        <w:rPr>
          <w:rFonts w:ascii="Times New Roman" w:hAnsi="Times New Roman" w:cs="Times New Roman"/>
          <w:sz w:val="26"/>
          <w:lang w:eastAsia="uk-UA"/>
        </w:rPr>
        <w:t>ської міської ради Стрийського району  Львівської області</w:t>
      </w:r>
      <w:r w:rsidR="00057A02" w:rsidRPr="00E0718B">
        <w:rPr>
          <w:rFonts w:ascii="Times New Roman" w:hAnsi="Times New Roman" w:cs="Times New Roman"/>
          <w:sz w:val="26"/>
          <w:lang w:eastAsia="uk-UA"/>
        </w:rPr>
        <w:t xml:space="preserve"> </w:t>
      </w:r>
      <w:r w:rsidR="00947C8A" w:rsidRPr="00E0718B">
        <w:rPr>
          <w:rFonts w:ascii="Times New Roman" w:hAnsi="Times New Roman" w:cs="Times New Roman"/>
          <w:sz w:val="26"/>
          <w:lang w:eastAsia="uk-UA"/>
        </w:rPr>
        <w:t>(далі - ІРЦ</w:t>
      </w:r>
      <w:r w:rsidR="0097553F" w:rsidRPr="00E0718B">
        <w:rPr>
          <w:rFonts w:ascii="Times New Roman" w:hAnsi="Times New Roman" w:cs="Times New Roman"/>
          <w:sz w:val="26"/>
          <w:lang w:eastAsia="uk-UA"/>
        </w:rPr>
        <w:t xml:space="preserve">) є </w:t>
      </w:r>
      <w:r w:rsidR="005E5144" w:rsidRPr="00E0718B">
        <w:rPr>
          <w:rFonts w:ascii="Times New Roman" w:hAnsi="Times New Roman" w:cs="Times New Roman"/>
          <w:sz w:val="26"/>
          <w:lang w:eastAsia="uk-UA"/>
        </w:rPr>
        <w:t xml:space="preserve">закладом освіти, </w:t>
      </w:r>
      <w:r w:rsidR="0097553F" w:rsidRPr="00E0718B">
        <w:rPr>
          <w:rFonts w:ascii="Times New Roman" w:hAnsi="Times New Roman" w:cs="Times New Roman"/>
          <w:sz w:val="26"/>
          <w:lang w:eastAsia="uk-UA"/>
        </w:rPr>
        <w:t xml:space="preserve"> бюджетною установою</w:t>
      </w:r>
      <w:r w:rsidRPr="00E0718B">
        <w:rPr>
          <w:rFonts w:ascii="Times New Roman" w:hAnsi="Times New Roman" w:cs="Times New Roman"/>
          <w:sz w:val="26"/>
          <w:lang w:eastAsia="uk-UA"/>
        </w:rPr>
        <w:t>.</w:t>
      </w:r>
    </w:p>
    <w:p w14:paraId="2C83EF9A" w14:textId="77777777" w:rsidR="00123D3B" w:rsidRPr="00E0718B" w:rsidRDefault="00FB2EBD" w:rsidP="00942E0C">
      <w:pPr>
        <w:pStyle w:val="a9"/>
        <w:jc w:val="both"/>
        <w:rPr>
          <w:rFonts w:ascii="Times New Roman" w:hAnsi="Times New Roman" w:cs="Times New Roman"/>
          <w:sz w:val="26"/>
          <w:lang w:eastAsia="uk-UA"/>
        </w:rPr>
      </w:pPr>
      <w:r w:rsidRPr="00E0718B">
        <w:rPr>
          <w:rFonts w:ascii="Times New Roman" w:hAnsi="Times New Roman" w:cs="Times New Roman"/>
          <w:sz w:val="26"/>
          <w:lang w:eastAsia="uk-UA"/>
        </w:rPr>
        <w:t>1.</w:t>
      </w:r>
      <w:r w:rsidR="009713AF" w:rsidRPr="00E0718B">
        <w:rPr>
          <w:rFonts w:ascii="Times New Roman" w:hAnsi="Times New Roman" w:cs="Times New Roman"/>
          <w:sz w:val="26"/>
          <w:lang w:eastAsia="uk-UA"/>
        </w:rPr>
        <w:t>2. Повна назва</w:t>
      </w:r>
      <w:r w:rsidR="00EF21AB" w:rsidRPr="00E0718B">
        <w:rPr>
          <w:rFonts w:ascii="Times New Roman" w:hAnsi="Times New Roman" w:cs="Times New Roman"/>
          <w:sz w:val="26"/>
          <w:lang w:eastAsia="uk-UA"/>
        </w:rPr>
        <w:t>: К</w:t>
      </w:r>
      <w:r w:rsidR="00057A02" w:rsidRPr="00E0718B">
        <w:rPr>
          <w:rFonts w:ascii="Times New Roman" w:hAnsi="Times New Roman" w:cs="Times New Roman"/>
          <w:sz w:val="26"/>
          <w:lang w:eastAsia="uk-UA"/>
        </w:rPr>
        <w:t xml:space="preserve">омунальна установа </w:t>
      </w:r>
      <w:r w:rsidR="00EF21AB" w:rsidRPr="00E0718B">
        <w:rPr>
          <w:rFonts w:ascii="Times New Roman" w:hAnsi="Times New Roman" w:cs="Times New Roman"/>
          <w:sz w:val="26"/>
          <w:lang w:eastAsia="uk-UA"/>
        </w:rPr>
        <w:t>«</w:t>
      </w:r>
      <w:r w:rsidR="001F0C62" w:rsidRPr="00E0718B">
        <w:rPr>
          <w:rFonts w:ascii="Times New Roman" w:hAnsi="Times New Roman" w:cs="Times New Roman"/>
          <w:sz w:val="26"/>
          <w:lang w:eastAsia="uk-UA"/>
        </w:rPr>
        <w:t>Інклюзивно-ресурсний центр</w:t>
      </w:r>
      <w:r w:rsidR="00EF21AB" w:rsidRPr="00E0718B">
        <w:rPr>
          <w:rFonts w:ascii="Times New Roman" w:hAnsi="Times New Roman" w:cs="Times New Roman"/>
          <w:sz w:val="26"/>
          <w:lang w:eastAsia="uk-UA"/>
        </w:rPr>
        <w:t>»</w:t>
      </w:r>
      <w:r w:rsidR="001F0C62" w:rsidRPr="00E0718B">
        <w:rPr>
          <w:rFonts w:ascii="Times New Roman" w:hAnsi="Times New Roman" w:cs="Times New Roman"/>
          <w:sz w:val="26"/>
          <w:lang w:eastAsia="uk-UA"/>
        </w:rPr>
        <w:t xml:space="preserve"> </w:t>
      </w:r>
      <w:r w:rsidR="00C622A6" w:rsidRPr="00E0718B">
        <w:rPr>
          <w:rFonts w:ascii="Times New Roman" w:hAnsi="Times New Roman" w:cs="Times New Roman"/>
          <w:sz w:val="26"/>
          <w:lang w:eastAsia="uk-UA"/>
        </w:rPr>
        <w:t xml:space="preserve"> </w:t>
      </w:r>
      <w:r w:rsidR="006D43CB" w:rsidRPr="00E0718B">
        <w:rPr>
          <w:rFonts w:ascii="Times New Roman" w:hAnsi="Times New Roman" w:cs="Times New Roman"/>
          <w:sz w:val="26"/>
          <w:lang w:eastAsia="uk-UA"/>
        </w:rPr>
        <w:t>Стрийської міської ради Стрийського району  Львівської області</w:t>
      </w:r>
      <w:r w:rsidR="005E5144" w:rsidRPr="00E0718B">
        <w:rPr>
          <w:rFonts w:ascii="Times New Roman" w:hAnsi="Times New Roman" w:cs="Times New Roman"/>
          <w:sz w:val="26"/>
          <w:lang w:eastAsia="uk-UA"/>
        </w:rPr>
        <w:t>, скорочена назва</w:t>
      </w:r>
      <w:r w:rsidR="00A32F75" w:rsidRPr="00E0718B">
        <w:rPr>
          <w:rFonts w:ascii="Times New Roman" w:hAnsi="Times New Roman" w:cs="Times New Roman"/>
          <w:sz w:val="26"/>
          <w:lang w:eastAsia="uk-UA"/>
        </w:rPr>
        <w:t>-</w:t>
      </w:r>
      <w:r w:rsidR="00EF21AB" w:rsidRPr="00E0718B">
        <w:rPr>
          <w:rFonts w:ascii="Times New Roman" w:hAnsi="Times New Roman" w:cs="Times New Roman"/>
          <w:sz w:val="26"/>
          <w:lang w:eastAsia="uk-UA"/>
        </w:rPr>
        <w:t xml:space="preserve"> КУ</w:t>
      </w:r>
      <w:r w:rsidR="00C622A6" w:rsidRPr="00E0718B">
        <w:rPr>
          <w:rFonts w:ascii="Times New Roman" w:hAnsi="Times New Roman" w:cs="Times New Roman"/>
          <w:sz w:val="26"/>
          <w:lang w:eastAsia="uk-UA"/>
        </w:rPr>
        <w:t>«</w:t>
      </w:r>
      <w:r w:rsidR="005E5144" w:rsidRPr="00E0718B">
        <w:rPr>
          <w:rFonts w:ascii="Times New Roman" w:hAnsi="Times New Roman" w:cs="Times New Roman"/>
          <w:sz w:val="26"/>
          <w:lang w:eastAsia="uk-UA"/>
        </w:rPr>
        <w:t>ІРЦ</w:t>
      </w:r>
      <w:r w:rsidR="00C622A6" w:rsidRPr="00E0718B">
        <w:rPr>
          <w:rFonts w:ascii="Times New Roman" w:hAnsi="Times New Roman" w:cs="Times New Roman"/>
          <w:sz w:val="26"/>
          <w:lang w:eastAsia="uk-UA"/>
        </w:rPr>
        <w:t>»</w:t>
      </w:r>
      <w:r w:rsidR="00760B44" w:rsidRPr="00E0718B">
        <w:rPr>
          <w:rFonts w:ascii="Times New Roman" w:hAnsi="Times New Roman" w:cs="Times New Roman"/>
          <w:sz w:val="26"/>
          <w:lang w:eastAsia="uk-UA"/>
        </w:rPr>
        <w:t xml:space="preserve"> Стрийської міської ради Стрийського району  Львівської області</w:t>
      </w:r>
      <w:r w:rsidR="005E5144" w:rsidRPr="00E0718B">
        <w:rPr>
          <w:rFonts w:ascii="Times New Roman" w:hAnsi="Times New Roman" w:cs="Times New Roman"/>
          <w:sz w:val="26"/>
          <w:lang w:eastAsia="uk-UA"/>
        </w:rPr>
        <w:t>.</w:t>
      </w:r>
    </w:p>
    <w:p w14:paraId="5C8BBD69" w14:textId="77777777" w:rsidR="0097553F" w:rsidRPr="00E0718B" w:rsidRDefault="00057A02" w:rsidP="00942E0C">
      <w:pPr>
        <w:pStyle w:val="a9"/>
        <w:jc w:val="both"/>
        <w:rPr>
          <w:rFonts w:ascii="Times New Roman" w:hAnsi="Times New Roman" w:cs="Times New Roman"/>
          <w:sz w:val="26"/>
          <w:lang w:eastAsia="uk-UA"/>
        </w:rPr>
      </w:pPr>
      <w:r w:rsidRPr="00942E0C">
        <w:rPr>
          <w:rFonts w:ascii="Times New Roman" w:hAnsi="Times New Roman" w:cs="Times New Roman"/>
          <w:sz w:val="26"/>
          <w:lang w:eastAsia="uk-UA"/>
        </w:rPr>
        <w:t>1.3. Засновником Інклюзивно-ресурсного центру</w:t>
      </w:r>
      <w:r w:rsidR="0097553F" w:rsidRPr="00942E0C">
        <w:rPr>
          <w:rFonts w:ascii="Times New Roman" w:hAnsi="Times New Roman" w:cs="Times New Roman"/>
          <w:sz w:val="26"/>
          <w:lang w:eastAsia="uk-UA"/>
        </w:rPr>
        <w:t xml:space="preserve"> є </w:t>
      </w:r>
      <w:r w:rsidR="00C622A6">
        <w:rPr>
          <w:rFonts w:ascii="Times New Roman" w:hAnsi="Times New Roman" w:cs="Times New Roman"/>
          <w:sz w:val="26"/>
          <w:lang w:eastAsia="uk-UA"/>
        </w:rPr>
        <w:t>Стрийська</w:t>
      </w:r>
      <w:r w:rsidR="0097553F" w:rsidRPr="00942E0C">
        <w:rPr>
          <w:rFonts w:ascii="Times New Roman" w:hAnsi="Times New Roman" w:cs="Times New Roman"/>
          <w:sz w:val="26"/>
          <w:lang w:eastAsia="uk-UA"/>
        </w:rPr>
        <w:t xml:space="preserve"> міська рада</w:t>
      </w:r>
      <w:r w:rsidR="00DF20F4">
        <w:rPr>
          <w:rFonts w:ascii="Times New Roman" w:hAnsi="Times New Roman" w:cs="Times New Roman"/>
          <w:sz w:val="26"/>
          <w:lang w:eastAsia="uk-UA"/>
        </w:rPr>
        <w:t xml:space="preserve"> </w:t>
      </w:r>
      <w:r w:rsidR="0097553F" w:rsidRPr="00942E0C">
        <w:rPr>
          <w:rFonts w:ascii="Times New Roman" w:hAnsi="Times New Roman" w:cs="Times New Roman"/>
          <w:sz w:val="26"/>
          <w:lang w:eastAsia="uk-UA"/>
        </w:rPr>
        <w:t xml:space="preserve">(далі - Засновник), уповноваженим органом управління є </w:t>
      </w:r>
      <w:r w:rsidR="00760B44" w:rsidRPr="00E0718B">
        <w:rPr>
          <w:rFonts w:ascii="Times New Roman" w:hAnsi="Times New Roman" w:cs="Times New Roman"/>
          <w:sz w:val="26"/>
          <w:lang w:eastAsia="uk-UA"/>
        </w:rPr>
        <w:t>управління освіти</w:t>
      </w:r>
      <w:r w:rsidR="0097553F" w:rsidRPr="00E0718B">
        <w:rPr>
          <w:rFonts w:ascii="Times New Roman" w:hAnsi="Times New Roman" w:cs="Times New Roman"/>
          <w:sz w:val="26"/>
          <w:lang w:eastAsia="uk-UA"/>
        </w:rPr>
        <w:t xml:space="preserve"> </w:t>
      </w:r>
      <w:r w:rsidR="00C622A6" w:rsidRPr="00E0718B">
        <w:rPr>
          <w:rFonts w:ascii="Times New Roman" w:hAnsi="Times New Roman" w:cs="Times New Roman"/>
          <w:sz w:val="26"/>
          <w:lang w:eastAsia="uk-UA"/>
        </w:rPr>
        <w:t>Стрийської</w:t>
      </w:r>
      <w:r w:rsidR="0097553F" w:rsidRPr="00E0718B">
        <w:rPr>
          <w:rFonts w:ascii="Times New Roman" w:hAnsi="Times New Roman" w:cs="Times New Roman"/>
          <w:sz w:val="26"/>
          <w:lang w:eastAsia="uk-UA"/>
        </w:rPr>
        <w:t xml:space="preserve"> міської ради.</w:t>
      </w:r>
    </w:p>
    <w:p w14:paraId="77EE5682" w14:textId="77777777" w:rsidR="00EC182C" w:rsidRPr="00942E0C" w:rsidRDefault="005E5144" w:rsidP="00942E0C">
      <w:pPr>
        <w:pStyle w:val="a9"/>
        <w:jc w:val="both"/>
        <w:rPr>
          <w:rFonts w:ascii="Times New Roman" w:hAnsi="Times New Roman" w:cs="Times New Roman"/>
          <w:sz w:val="26"/>
          <w:lang w:eastAsia="uk-UA"/>
        </w:rPr>
      </w:pPr>
      <w:r w:rsidRPr="00942E0C">
        <w:rPr>
          <w:rFonts w:ascii="Times New Roman" w:hAnsi="Times New Roman" w:cs="Times New Roman"/>
          <w:sz w:val="26"/>
          <w:lang w:eastAsia="uk-UA"/>
        </w:rPr>
        <w:t xml:space="preserve">1.4. </w:t>
      </w:r>
      <w:r w:rsidR="00AA5947" w:rsidRPr="00942E0C">
        <w:rPr>
          <w:rFonts w:ascii="Times New Roman" w:hAnsi="Times New Roman" w:cs="Times New Roman"/>
          <w:sz w:val="26"/>
          <w:lang w:eastAsia="uk-UA"/>
        </w:rPr>
        <w:t>Юридична адреса ІРЦ</w:t>
      </w:r>
      <w:r w:rsidR="00FB2EBD" w:rsidRPr="00942E0C">
        <w:rPr>
          <w:rFonts w:ascii="Times New Roman" w:hAnsi="Times New Roman" w:cs="Times New Roman"/>
          <w:sz w:val="26"/>
          <w:lang w:eastAsia="uk-UA"/>
        </w:rPr>
        <w:t>: 82</w:t>
      </w:r>
      <w:r w:rsidR="00C622A6">
        <w:rPr>
          <w:rFonts w:ascii="Times New Roman" w:hAnsi="Times New Roman" w:cs="Times New Roman"/>
          <w:sz w:val="26"/>
          <w:lang w:eastAsia="uk-UA"/>
        </w:rPr>
        <w:t>4</w:t>
      </w:r>
      <w:r w:rsidR="00FB2EBD" w:rsidRPr="00942E0C">
        <w:rPr>
          <w:rFonts w:ascii="Times New Roman" w:hAnsi="Times New Roman" w:cs="Times New Roman"/>
          <w:sz w:val="26"/>
          <w:lang w:eastAsia="uk-UA"/>
        </w:rPr>
        <w:t>00</w:t>
      </w:r>
      <w:r w:rsidR="00057A02" w:rsidRPr="00942E0C">
        <w:rPr>
          <w:rFonts w:ascii="Times New Roman" w:hAnsi="Times New Roman" w:cs="Times New Roman"/>
          <w:sz w:val="26"/>
          <w:lang w:eastAsia="uk-UA"/>
        </w:rPr>
        <w:t>,</w:t>
      </w:r>
      <w:r w:rsidR="00FB2EBD" w:rsidRPr="00942E0C">
        <w:rPr>
          <w:rFonts w:ascii="Times New Roman" w:hAnsi="Times New Roman" w:cs="Times New Roman"/>
          <w:sz w:val="26"/>
          <w:lang w:eastAsia="uk-UA"/>
        </w:rPr>
        <w:t xml:space="preserve"> Львівська обл</w:t>
      </w:r>
      <w:r w:rsidR="00947C8A" w:rsidRPr="00942E0C">
        <w:rPr>
          <w:rFonts w:ascii="Times New Roman" w:hAnsi="Times New Roman" w:cs="Times New Roman"/>
          <w:sz w:val="26"/>
          <w:lang w:eastAsia="uk-UA"/>
        </w:rPr>
        <w:t>.,</w:t>
      </w:r>
      <w:r w:rsidR="00057A02" w:rsidRPr="00942E0C">
        <w:rPr>
          <w:rFonts w:ascii="Times New Roman" w:hAnsi="Times New Roman" w:cs="Times New Roman"/>
          <w:sz w:val="26"/>
          <w:lang w:eastAsia="uk-UA"/>
        </w:rPr>
        <w:t xml:space="preserve"> </w:t>
      </w:r>
      <w:r w:rsidR="00C622A6">
        <w:rPr>
          <w:rFonts w:ascii="Times New Roman" w:hAnsi="Times New Roman" w:cs="Times New Roman"/>
          <w:sz w:val="26"/>
          <w:lang w:eastAsia="uk-UA"/>
        </w:rPr>
        <w:t xml:space="preserve">м. Стрий , вул.С.Стрільців </w:t>
      </w:r>
      <w:r w:rsidR="004F303B" w:rsidRPr="00942E0C">
        <w:rPr>
          <w:rFonts w:ascii="Times New Roman" w:hAnsi="Times New Roman" w:cs="Times New Roman"/>
          <w:sz w:val="26"/>
          <w:lang w:eastAsia="uk-UA"/>
        </w:rPr>
        <w:t>,</w:t>
      </w:r>
      <w:r w:rsidR="00C622A6">
        <w:rPr>
          <w:rFonts w:ascii="Times New Roman" w:hAnsi="Times New Roman" w:cs="Times New Roman"/>
          <w:sz w:val="26"/>
          <w:lang w:eastAsia="uk-UA"/>
        </w:rPr>
        <w:t>12б</w:t>
      </w:r>
      <w:r w:rsidR="00FB2EBD" w:rsidRPr="00942E0C">
        <w:rPr>
          <w:rFonts w:ascii="Times New Roman" w:hAnsi="Times New Roman" w:cs="Times New Roman"/>
          <w:sz w:val="26"/>
          <w:lang w:eastAsia="uk-UA"/>
        </w:rPr>
        <w:t>.</w:t>
      </w:r>
    </w:p>
    <w:p w14:paraId="0D79B29D" w14:textId="77777777" w:rsidR="00EC182C" w:rsidRPr="00942E0C" w:rsidRDefault="005E5144" w:rsidP="00942E0C">
      <w:pPr>
        <w:pStyle w:val="a9"/>
        <w:jc w:val="both"/>
        <w:rPr>
          <w:rFonts w:ascii="Times New Roman" w:hAnsi="Times New Roman" w:cs="Times New Roman"/>
          <w:sz w:val="26"/>
          <w:lang w:eastAsia="uk-UA"/>
        </w:rPr>
      </w:pPr>
      <w:r w:rsidRPr="00942E0C">
        <w:rPr>
          <w:rFonts w:ascii="Times New Roman" w:hAnsi="Times New Roman" w:cs="Times New Roman"/>
          <w:sz w:val="26"/>
          <w:lang w:eastAsia="uk-UA"/>
        </w:rPr>
        <w:t>1.5</w:t>
      </w:r>
      <w:r w:rsidR="00057A02" w:rsidRPr="00942E0C">
        <w:rPr>
          <w:rFonts w:ascii="Times New Roman" w:hAnsi="Times New Roman" w:cs="Times New Roman"/>
          <w:sz w:val="26"/>
          <w:lang w:eastAsia="uk-UA"/>
        </w:rPr>
        <w:t xml:space="preserve">. ІРЦ </w:t>
      </w:r>
      <w:r w:rsidR="00EC182C" w:rsidRPr="00942E0C">
        <w:rPr>
          <w:rFonts w:ascii="Times New Roman" w:hAnsi="Times New Roman" w:cs="Times New Roman"/>
          <w:sz w:val="26"/>
          <w:lang w:eastAsia="uk-UA"/>
        </w:rPr>
        <w:t xml:space="preserve"> є юридичною особою</w:t>
      </w:r>
      <w:r w:rsidR="00747AF1" w:rsidRPr="00942E0C">
        <w:rPr>
          <w:rFonts w:ascii="Times New Roman" w:hAnsi="Times New Roman" w:cs="Times New Roman"/>
          <w:sz w:val="26"/>
          <w:lang w:eastAsia="uk-UA"/>
        </w:rPr>
        <w:t xml:space="preserve"> публічного права</w:t>
      </w:r>
      <w:r w:rsidR="00C622A6">
        <w:rPr>
          <w:rFonts w:ascii="Times New Roman" w:hAnsi="Times New Roman" w:cs="Times New Roman"/>
          <w:sz w:val="26"/>
          <w:lang w:eastAsia="uk-UA"/>
        </w:rPr>
        <w:t>, має</w:t>
      </w:r>
      <w:r w:rsidR="00947C8A" w:rsidRPr="00942E0C">
        <w:rPr>
          <w:rFonts w:ascii="Times New Roman" w:hAnsi="Times New Roman" w:cs="Times New Roman"/>
          <w:sz w:val="26"/>
          <w:lang w:eastAsia="uk-UA"/>
        </w:rPr>
        <w:t xml:space="preserve"> </w:t>
      </w:r>
      <w:r w:rsidR="00EC182C" w:rsidRPr="00942E0C">
        <w:rPr>
          <w:rFonts w:ascii="Times New Roman" w:hAnsi="Times New Roman" w:cs="Times New Roman"/>
          <w:sz w:val="26"/>
          <w:lang w:eastAsia="uk-UA"/>
        </w:rPr>
        <w:t xml:space="preserve"> самостійний </w:t>
      </w:r>
      <w:r w:rsidR="00C622A6">
        <w:rPr>
          <w:rFonts w:ascii="Times New Roman" w:hAnsi="Times New Roman" w:cs="Times New Roman"/>
          <w:sz w:val="26"/>
          <w:lang w:eastAsia="uk-UA"/>
        </w:rPr>
        <w:t>баланс, рахунок в органах Казначейства</w:t>
      </w:r>
      <w:r w:rsidR="00EC182C" w:rsidRPr="00942E0C">
        <w:rPr>
          <w:rFonts w:ascii="Times New Roman" w:hAnsi="Times New Roman" w:cs="Times New Roman"/>
          <w:sz w:val="26"/>
          <w:lang w:eastAsia="uk-UA"/>
        </w:rPr>
        <w:t>, ідентифікаційний код, печатку, кутовий штамп та фірмовий бланк.</w:t>
      </w:r>
    </w:p>
    <w:p w14:paraId="10C5EE68" w14:textId="77777777" w:rsidR="00123D3B" w:rsidRPr="00942E0C" w:rsidRDefault="00873472" w:rsidP="00942E0C">
      <w:pPr>
        <w:pStyle w:val="a9"/>
        <w:jc w:val="both"/>
        <w:rPr>
          <w:rFonts w:ascii="Times New Roman" w:hAnsi="Times New Roman" w:cs="Times New Roman"/>
          <w:sz w:val="26"/>
          <w:lang w:eastAsia="uk-UA"/>
        </w:rPr>
      </w:pPr>
      <w:bookmarkStart w:id="2" w:name="n15"/>
      <w:bookmarkStart w:id="3" w:name="n16"/>
      <w:bookmarkStart w:id="4" w:name="n14"/>
      <w:bookmarkEnd w:id="2"/>
      <w:bookmarkEnd w:id="3"/>
      <w:bookmarkEnd w:id="4"/>
      <w:r w:rsidRPr="00942E0C">
        <w:rPr>
          <w:rFonts w:ascii="Times New Roman" w:hAnsi="Times New Roman" w:cs="Times New Roman"/>
          <w:sz w:val="26"/>
          <w:lang w:eastAsia="uk-UA"/>
        </w:rPr>
        <w:t>1.</w:t>
      </w:r>
      <w:r w:rsidR="00FB2EBD" w:rsidRPr="00942E0C">
        <w:rPr>
          <w:rFonts w:ascii="Times New Roman" w:hAnsi="Times New Roman" w:cs="Times New Roman"/>
          <w:sz w:val="26"/>
          <w:lang w:eastAsia="uk-UA"/>
        </w:rPr>
        <w:t>6</w:t>
      </w:r>
      <w:r w:rsidR="00071DE0" w:rsidRPr="00942E0C">
        <w:rPr>
          <w:rFonts w:ascii="Times New Roman" w:hAnsi="Times New Roman" w:cs="Times New Roman"/>
          <w:sz w:val="26"/>
          <w:shd w:val="clear" w:color="auto" w:fill="FFFFFF" w:themeFill="background1"/>
          <w:lang w:eastAsia="uk-UA"/>
        </w:rPr>
        <w:t>.</w:t>
      </w:r>
      <w:r w:rsidR="00947C8A" w:rsidRPr="00942E0C">
        <w:rPr>
          <w:rFonts w:ascii="Times New Roman" w:hAnsi="Times New Roman" w:cs="Times New Roman"/>
          <w:sz w:val="26"/>
          <w:shd w:val="clear" w:color="auto" w:fill="FFFFFF" w:themeFill="background1"/>
          <w:lang w:eastAsia="uk-UA"/>
        </w:rPr>
        <w:t xml:space="preserve"> ІРЦ</w:t>
      </w:r>
      <w:r w:rsidR="00123D3B" w:rsidRPr="00942E0C">
        <w:rPr>
          <w:rFonts w:ascii="Times New Roman" w:hAnsi="Times New Roman" w:cs="Times New Roman"/>
          <w:sz w:val="26"/>
          <w:shd w:val="clear" w:color="auto" w:fill="FFFFFF" w:themeFill="background1"/>
          <w:lang w:eastAsia="uk-UA"/>
        </w:rPr>
        <w:t xml:space="preserve"> </w:t>
      </w:r>
      <w:r w:rsidR="00947C8A" w:rsidRPr="00942E0C">
        <w:rPr>
          <w:rFonts w:ascii="Times New Roman" w:hAnsi="Times New Roman" w:cs="Times New Roman"/>
          <w:sz w:val="26"/>
          <w:shd w:val="clear" w:color="auto" w:fill="FFFFFF" w:themeFill="background1"/>
          <w:lang w:eastAsia="uk-UA"/>
        </w:rPr>
        <w:t>у своїй діяльності</w:t>
      </w:r>
      <w:r w:rsidR="00123D3B" w:rsidRPr="00942E0C">
        <w:rPr>
          <w:rFonts w:ascii="Times New Roman" w:hAnsi="Times New Roman" w:cs="Times New Roman"/>
          <w:sz w:val="26"/>
          <w:shd w:val="clear" w:color="auto" w:fill="FFFFFF" w:themeFill="background1"/>
          <w:lang w:eastAsia="uk-UA"/>
        </w:rPr>
        <w:t xml:space="preserve"> керується </w:t>
      </w:r>
      <w:hyperlink r:id="rId6" w:tgtFrame="_blank" w:history="1">
        <w:r w:rsidR="00123D3B" w:rsidRPr="00942E0C">
          <w:rPr>
            <w:rFonts w:ascii="Times New Roman" w:hAnsi="Times New Roman" w:cs="Times New Roman"/>
            <w:sz w:val="26"/>
          </w:rPr>
          <w:t>Конституцією України</w:t>
        </w:r>
      </w:hyperlink>
      <w:r w:rsidR="00123D3B" w:rsidRPr="00942E0C">
        <w:rPr>
          <w:rFonts w:ascii="Times New Roman" w:hAnsi="Times New Roman" w:cs="Times New Roman"/>
          <w:sz w:val="26"/>
        </w:rPr>
        <w:t>, </w:t>
      </w:r>
      <w:hyperlink r:id="rId7" w:tgtFrame="_blank" w:history="1">
        <w:r w:rsidR="00123D3B" w:rsidRPr="00942E0C">
          <w:rPr>
            <w:rFonts w:ascii="Times New Roman" w:hAnsi="Times New Roman" w:cs="Times New Roman"/>
            <w:sz w:val="26"/>
          </w:rPr>
          <w:t>Конвенцією про права осіб з інвалідністю</w:t>
        </w:r>
      </w:hyperlink>
      <w:r w:rsidR="00123D3B" w:rsidRPr="00942E0C">
        <w:rPr>
          <w:rFonts w:ascii="Times New Roman" w:hAnsi="Times New Roman" w:cs="Times New Roman"/>
          <w:sz w:val="26"/>
        </w:rPr>
        <w:t>, Законами України </w:t>
      </w:r>
      <w:hyperlink r:id="rId8" w:tgtFrame="_blank" w:history="1">
        <w:r w:rsidR="00123D3B" w:rsidRPr="00942E0C">
          <w:rPr>
            <w:rFonts w:ascii="Times New Roman" w:hAnsi="Times New Roman" w:cs="Times New Roman"/>
            <w:sz w:val="26"/>
          </w:rPr>
          <w:t>“Про освіту”</w:t>
        </w:r>
      </w:hyperlink>
      <w:r w:rsidR="00123D3B" w:rsidRPr="00942E0C">
        <w:rPr>
          <w:rFonts w:ascii="Times New Roman" w:hAnsi="Times New Roman" w:cs="Times New Roman"/>
          <w:sz w:val="26"/>
        </w:rPr>
        <w:t>, </w:t>
      </w:r>
      <w:hyperlink r:id="rId9" w:tgtFrame="_blank" w:history="1">
        <w:r w:rsidR="00123D3B" w:rsidRPr="00942E0C">
          <w:rPr>
            <w:rFonts w:ascii="Times New Roman" w:hAnsi="Times New Roman" w:cs="Times New Roman"/>
            <w:sz w:val="26"/>
          </w:rPr>
          <w:t>“Про загальну середню освіту”</w:t>
        </w:r>
      </w:hyperlink>
      <w:r w:rsidR="00123D3B" w:rsidRPr="00942E0C">
        <w:rPr>
          <w:rFonts w:ascii="Times New Roman" w:hAnsi="Times New Roman" w:cs="Times New Roman"/>
          <w:sz w:val="26"/>
        </w:rPr>
        <w:t>, </w:t>
      </w:r>
      <w:hyperlink r:id="rId10" w:tgtFrame="_blank" w:history="1">
        <w:r w:rsidR="00123D3B" w:rsidRPr="00942E0C">
          <w:rPr>
            <w:rFonts w:ascii="Times New Roman" w:hAnsi="Times New Roman" w:cs="Times New Roman"/>
            <w:sz w:val="26"/>
          </w:rPr>
          <w:t>“Про дошкільну освіту”</w:t>
        </w:r>
      </w:hyperlink>
      <w:r w:rsidR="00123D3B" w:rsidRPr="00942E0C">
        <w:rPr>
          <w:rFonts w:ascii="Times New Roman" w:hAnsi="Times New Roman" w:cs="Times New Roman"/>
          <w:sz w:val="26"/>
          <w:shd w:val="clear" w:color="auto" w:fill="FFFFFF" w:themeFill="background1"/>
          <w:lang w:eastAsia="uk-UA"/>
        </w:rPr>
        <w:t xml:space="preserve">, </w:t>
      </w:r>
      <w:r w:rsidR="00947C8A" w:rsidRPr="00942E0C">
        <w:rPr>
          <w:rFonts w:ascii="Times New Roman" w:hAnsi="Times New Roman" w:cs="Times New Roman"/>
          <w:sz w:val="26"/>
          <w:shd w:val="clear" w:color="auto" w:fill="FFFFFF" w:themeFill="background1"/>
          <w:lang w:eastAsia="uk-UA"/>
        </w:rPr>
        <w:t xml:space="preserve"> Постановою Кабінету Міністрів України «Про затвердження Положення про інклюзивно-ресурсний центр»</w:t>
      </w:r>
      <w:r w:rsidR="00AA5947" w:rsidRPr="00942E0C">
        <w:rPr>
          <w:rFonts w:ascii="Times New Roman" w:hAnsi="Times New Roman" w:cs="Times New Roman"/>
          <w:sz w:val="26"/>
          <w:shd w:val="clear" w:color="auto" w:fill="FFFFFF" w:themeFill="background1"/>
          <w:lang w:eastAsia="uk-UA"/>
        </w:rPr>
        <w:t>,</w:t>
      </w:r>
      <w:r w:rsidR="00105ACC" w:rsidRPr="00942E0C">
        <w:rPr>
          <w:rFonts w:ascii="Times New Roman" w:hAnsi="Times New Roman" w:cs="Times New Roman"/>
          <w:sz w:val="26"/>
          <w:shd w:val="clear" w:color="auto" w:fill="FFFFFF" w:themeFill="background1"/>
          <w:lang w:eastAsia="uk-UA"/>
        </w:rPr>
        <w:t xml:space="preserve"> </w:t>
      </w:r>
      <w:r w:rsidR="00123D3B" w:rsidRPr="00942E0C">
        <w:rPr>
          <w:rFonts w:ascii="Times New Roman" w:hAnsi="Times New Roman" w:cs="Times New Roman"/>
          <w:sz w:val="26"/>
          <w:shd w:val="clear" w:color="auto" w:fill="FFFFFF" w:themeFill="background1"/>
          <w:lang w:eastAsia="uk-UA"/>
        </w:rPr>
        <w:t xml:space="preserve">іншими </w:t>
      </w:r>
      <w:r w:rsidR="00057A02" w:rsidRPr="00942E0C">
        <w:rPr>
          <w:rFonts w:ascii="Times New Roman" w:hAnsi="Times New Roman" w:cs="Times New Roman"/>
          <w:sz w:val="26"/>
          <w:shd w:val="clear" w:color="auto" w:fill="FFFFFF" w:themeFill="background1"/>
          <w:lang w:eastAsia="uk-UA"/>
        </w:rPr>
        <w:t xml:space="preserve">нормативно-правовими актами </w:t>
      </w:r>
      <w:r w:rsidR="00747AF1" w:rsidRPr="00942E0C">
        <w:rPr>
          <w:rFonts w:ascii="Times New Roman" w:hAnsi="Times New Roman" w:cs="Times New Roman"/>
          <w:sz w:val="26"/>
          <w:shd w:val="clear" w:color="auto" w:fill="FFFFFF" w:themeFill="background1"/>
          <w:lang w:eastAsia="uk-UA"/>
        </w:rPr>
        <w:t xml:space="preserve"> та цим </w:t>
      </w:r>
      <w:r w:rsidR="00C622A6">
        <w:rPr>
          <w:rFonts w:ascii="Times New Roman" w:hAnsi="Times New Roman" w:cs="Times New Roman"/>
          <w:sz w:val="26"/>
          <w:shd w:val="clear" w:color="auto" w:fill="FFFFFF" w:themeFill="background1"/>
          <w:lang w:eastAsia="uk-UA"/>
        </w:rPr>
        <w:t>Положенням.</w:t>
      </w:r>
    </w:p>
    <w:p w14:paraId="1457B632" w14:textId="77777777" w:rsidR="00123D3B" w:rsidRPr="00942E0C" w:rsidRDefault="00123D3B" w:rsidP="00942E0C">
      <w:pPr>
        <w:pStyle w:val="a9"/>
        <w:jc w:val="both"/>
        <w:rPr>
          <w:rFonts w:ascii="Times New Roman" w:hAnsi="Times New Roman" w:cs="Times New Roman"/>
          <w:sz w:val="26"/>
          <w:lang w:eastAsia="uk-UA"/>
        </w:rPr>
      </w:pPr>
      <w:bookmarkStart w:id="5" w:name="n17"/>
      <w:bookmarkEnd w:id="5"/>
      <w:r w:rsidRPr="00942E0C">
        <w:rPr>
          <w:rFonts w:ascii="Times New Roman" w:hAnsi="Times New Roman" w:cs="Times New Roman"/>
          <w:sz w:val="26"/>
          <w:lang w:eastAsia="uk-UA"/>
        </w:rPr>
        <w:t>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bookmarkStart w:id="6" w:name="n18"/>
      <w:bookmarkStart w:id="7" w:name="n19"/>
      <w:bookmarkStart w:id="8" w:name="n20"/>
      <w:bookmarkStart w:id="9" w:name="n21"/>
      <w:bookmarkEnd w:id="6"/>
      <w:bookmarkEnd w:id="7"/>
      <w:bookmarkEnd w:id="8"/>
      <w:bookmarkEnd w:id="9"/>
    </w:p>
    <w:p w14:paraId="03F5484D" w14:textId="77777777" w:rsidR="00123D3B" w:rsidRPr="00942E0C" w:rsidRDefault="00FB2EBD" w:rsidP="00942E0C">
      <w:pPr>
        <w:pStyle w:val="a9"/>
        <w:jc w:val="both"/>
        <w:rPr>
          <w:rFonts w:ascii="Times New Roman" w:hAnsi="Times New Roman" w:cs="Times New Roman"/>
          <w:sz w:val="26"/>
          <w:lang w:eastAsia="uk-UA"/>
        </w:rPr>
      </w:pPr>
      <w:bookmarkStart w:id="10" w:name="n22"/>
      <w:bookmarkEnd w:id="10"/>
      <w:r w:rsidRPr="00942E0C">
        <w:rPr>
          <w:rFonts w:ascii="Times New Roman" w:hAnsi="Times New Roman" w:cs="Times New Roman"/>
          <w:sz w:val="26"/>
          <w:lang w:eastAsia="uk-UA"/>
        </w:rPr>
        <w:t>1.7</w:t>
      </w:r>
      <w:r w:rsidR="00B075ED" w:rsidRPr="00942E0C">
        <w:rPr>
          <w:rFonts w:ascii="Times New Roman" w:hAnsi="Times New Roman" w:cs="Times New Roman"/>
          <w:sz w:val="26"/>
          <w:lang w:eastAsia="uk-UA"/>
        </w:rPr>
        <w:t>.</w:t>
      </w:r>
      <w:r w:rsidR="0035117C" w:rsidRPr="00942E0C">
        <w:rPr>
          <w:rFonts w:ascii="Times New Roman" w:hAnsi="Times New Roman" w:cs="Times New Roman"/>
          <w:sz w:val="26"/>
          <w:shd w:val="clear" w:color="auto" w:fill="FFFFFF"/>
        </w:rPr>
        <w:t xml:space="preserve">  ІРЦ утворюється з розрахунку один інклюзивно-ресурсний центр  не більш як на 12 тис. дітей, які прожива</w:t>
      </w:r>
      <w:r w:rsidR="00C622A6">
        <w:rPr>
          <w:rFonts w:ascii="Times New Roman" w:hAnsi="Times New Roman" w:cs="Times New Roman"/>
          <w:sz w:val="26"/>
          <w:shd w:val="clear" w:color="auto" w:fill="FFFFFF"/>
        </w:rPr>
        <w:t>ють на</w:t>
      </w:r>
      <w:r w:rsidR="00760B44">
        <w:rPr>
          <w:rFonts w:ascii="Times New Roman" w:hAnsi="Times New Roman" w:cs="Times New Roman"/>
          <w:sz w:val="26"/>
          <w:shd w:val="clear" w:color="auto" w:fill="FFFFFF"/>
        </w:rPr>
        <w:t xml:space="preserve"> об’єднані </w:t>
      </w:r>
      <w:r w:rsidR="00C622A6">
        <w:rPr>
          <w:rFonts w:ascii="Times New Roman" w:hAnsi="Times New Roman" w:cs="Times New Roman"/>
          <w:sz w:val="26"/>
          <w:shd w:val="clear" w:color="auto" w:fill="FFFFFF"/>
        </w:rPr>
        <w:t xml:space="preserve"> територі</w:t>
      </w:r>
      <w:r w:rsidR="00760B44">
        <w:rPr>
          <w:rFonts w:ascii="Times New Roman" w:hAnsi="Times New Roman" w:cs="Times New Roman"/>
          <w:sz w:val="26"/>
          <w:shd w:val="clear" w:color="auto" w:fill="FFFFFF"/>
        </w:rPr>
        <w:t xml:space="preserve">альній  громаді </w:t>
      </w:r>
      <w:r w:rsidR="00C622A6">
        <w:rPr>
          <w:rFonts w:ascii="Times New Roman" w:hAnsi="Times New Roman" w:cs="Times New Roman"/>
          <w:sz w:val="26"/>
          <w:shd w:val="clear" w:color="auto" w:fill="FFFFFF"/>
        </w:rPr>
        <w:t xml:space="preserve"> міста Стрия.</w:t>
      </w:r>
      <w:r w:rsidR="0035117C" w:rsidRPr="00942E0C">
        <w:rPr>
          <w:rFonts w:ascii="Times New Roman" w:hAnsi="Times New Roman" w:cs="Times New Roman"/>
          <w:sz w:val="26"/>
          <w:shd w:val="clear" w:color="auto" w:fill="FFFFFF"/>
        </w:rPr>
        <w:t xml:space="preserve"> У разі коли кількість дітей, які проживають на те</w:t>
      </w:r>
      <w:r w:rsidR="003863B4" w:rsidRPr="00942E0C">
        <w:rPr>
          <w:rFonts w:ascii="Times New Roman" w:hAnsi="Times New Roman" w:cs="Times New Roman"/>
          <w:sz w:val="26"/>
          <w:shd w:val="clear" w:color="auto" w:fill="FFFFFF"/>
        </w:rPr>
        <w:t xml:space="preserve">риторії  перевищує </w:t>
      </w:r>
      <w:r w:rsidR="0035117C" w:rsidRPr="00942E0C">
        <w:rPr>
          <w:rFonts w:ascii="Times New Roman" w:hAnsi="Times New Roman" w:cs="Times New Roman"/>
          <w:sz w:val="26"/>
          <w:shd w:val="clear" w:color="auto" w:fill="FFFFFF"/>
        </w:rPr>
        <w:t xml:space="preserve"> 12 </w:t>
      </w:r>
      <w:r w:rsidR="003863B4" w:rsidRPr="00942E0C">
        <w:rPr>
          <w:rFonts w:ascii="Times New Roman" w:hAnsi="Times New Roman" w:cs="Times New Roman"/>
          <w:sz w:val="26"/>
          <w:shd w:val="clear" w:color="auto" w:fill="FFFFFF"/>
        </w:rPr>
        <w:t xml:space="preserve">тис., ІРЦ </w:t>
      </w:r>
      <w:r w:rsidR="0035117C" w:rsidRPr="00942E0C">
        <w:rPr>
          <w:rFonts w:ascii="Times New Roman" w:hAnsi="Times New Roman" w:cs="Times New Roman"/>
          <w:sz w:val="26"/>
          <w:shd w:val="clear" w:color="auto" w:fill="FFFFFF"/>
        </w:rPr>
        <w:t xml:space="preserve"> додатково залучає необхідних фахівців з урахуванням виявлених дітей відповідної нозології, які потребують психолого-педагогічного супроводу та надання психолого-педагогічних та корекційно-розвиткових послуг</w:t>
      </w:r>
      <w:bookmarkStart w:id="11" w:name="n23"/>
      <w:bookmarkEnd w:id="11"/>
      <w:r w:rsidR="003863B4" w:rsidRPr="00942E0C">
        <w:rPr>
          <w:rFonts w:ascii="Times New Roman" w:hAnsi="Times New Roman" w:cs="Times New Roman"/>
          <w:sz w:val="26"/>
          <w:shd w:val="clear" w:color="auto" w:fill="FFFFFF"/>
        </w:rPr>
        <w:t>.</w:t>
      </w:r>
    </w:p>
    <w:p w14:paraId="73E364EC" w14:textId="77777777" w:rsidR="00E2001F" w:rsidRPr="00E0718B" w:rsidRDefault="00873472" w:rsidP="00942E0C">
      <w:pPr>
        <w:pStyle w:val="a9"/>
        <w:jc w:val="both"/>
        <w:rPr>
          <w:rFonts w:ascii="Times New Roman" w:hAnsi="Times New Roman" w:cs="Times New Roman"/>
          <w:sz w:val="26"/>
        </w:rPr>
      </w:pPr>
      <w:bookmarkStart w:id="12" w:name="n24"/>
      <w:bookmarkEnd w:id="12"/>
      <w:r w:rsidRPr="00942E0C">
        <w:rPr>
          <w:rFonts w:ascii="Times New Roman" w:hAnsi="Times New Roman" w:cs="Times New Roman"/>
          <w:sz w:val="26"/>
        </w:rPr>
        <w:t>1</w:t>
      </w:r>
      <w:r w:rsidR="00123D3B" w:rsidRPr="00942E0C">
        <w:rPr>
          <w:rFonts w:ascii="Times New Roman" w:hAnsi="Times New Roman" w:cs="Times New Roman"/>
          <w:sz w:val="26"/>
        </w:rPr>
        <w:t>.</w:t>
      </w:r>
      <w:r w:rsidR="002B7066" w:rsidRPr="00942E0C">
        <w:rPr>
          <w:rFonts w:ascii="Times New Roman" w:hAnsi="Times New Roman" w:cs="Times New Roman"/>
          <w:sz w:val="26"/>
        </w:rPr>
        <w:t>8</w:t>
      </w:r>
      <w:r w:rsidRPr="00942E0C">
        <w:rPr>
          <w:rFonts w:ascii="Times New Roman" w:hAnsi="Times New Roman" w:cs="Times New Roman"/>
          <w:sz w:val="26"/>
        </w:rPr>
        <w:t xml:space="preserve">. </w:t>
      </w:r>
      <w:r w:rsidR="00123D3B" w:rsidRPr="00942E0C">
        <w:rPr>
          <w:rFonts w:ascii="Times New Roman" w:hAnsi="Times New Roman" w:cs="Times New Roman"/>
          <w:sz w:val="26"/>
        </w:rPr>
        <w:t xml:space="preserve"> У своїй діял</w:t>
      </w:r>
      <w:r w:rsidR="00760B44">
        <w:rPr>
          <w:rFonts w:ascii="Times New Roman" w:hAnsi="Times New Roman" w:cs="Times New Roman"/>
          <w:sz w:val="26"/>
        </w:rPr>
        <w:t>ьності ІРЦ</w:t>
      </w:r>
      <w:r w:rsidR="00747AF1" w:rsidRPr="00942E0C">
        <w:rPr>
          <w:rFonts w:ascii="Times New Roman" w:hAnsi="Times New Roman" w:cs="Times New Roman"/>
          <w:sz w:val="26"/>
        </w:rPr>
        <w:t xml:space="preserve"> підпорядковується </w:t>
      </w:r>
      <w:r w:rsidR="001F0C62" w:rsidRPr="00942E0C">
        <w:rPr>
          <w:rFonts w:ascii="Times New Roman" w:hAnsi="Times New Roman" w:cs="Times New Roman"/>
          <w:sz w:val="26"/>
        </w:rPr>
        <w:t>Засновнику,</w:t>
      </w:r>
      <w:r w:rsidR="008B49DF">
        <w:rPr>
          <w:rFonts w:ascii="Times New Roman" w:hAnsi="Times New Roman" w:cs="Times New Roman"/>
          <w:sz w:val="26"/>
        </w:rPr>
        <w:t xml:space="preserve"> а у фінансово-госп</w:t>
      </w:r>
      <w:r w:rsidR="00C622A6">
        <w:rPr>
          <w:rFonts w:ascii="Times New Roman" w:hAnsi="Times New Roman" w:cs="Times New Roman"/>
          <w:sz w:val="26"/>
        </w:rPr>
        <w:t>одарській діяльності</w:t>
      </w:r>
      <w:r w:rsidR="001D6493">
        <w:rPr>
          <w:rFonts w:ascii="Times New Roman" w:hAnsi="Times New Roman" w:cs="Times New Roman"/>
          <w:sz w:val="26"/>
        </w:rPr>
        <w:t xml:space="preserve"> – уповноваженому органу З</w:t>
      </w:r>
      <w:r w:rsidR="009309AF">
        <w:rPr>
          <w:rFonts w:ascii="Times New Roman" w:hAnsi="Times New Roman" w:cs="Times New Roman"/>
          <w:sz w:val="26"/>
        </w:rPr>
        <w:t>а</w:t>
      </w:r>
      <w:r w:rsidR="001D6493">
        <w:rPr>
          <w:rFonts w:ascii="Times New Roman" w:hAnsi="Times New Roman" w:cs="Times New Roman"/>
          <w:sz w:val="26"/>
        </w:rPr>
        <w:t>сновника</w:t>
      </w:r>
      <w:r w:rsidR="001D6493" w:rsidRPr="00E0718B">
        <w:rPr>
          <w:rFonts w:ascii="Times New Roman" w:hAnsi="Times New Roman" w:cs="Times New Roman"/>
          <w:sz w:val="26"/>
        </w:rPr>
        <w:t xml:space="preserve">, а саме </w:t>
      </w:r>
      <w:r w:rsidR="009309AF" w:rsidRPr="00E0718B">
        <w:rPr>
          <w:rFonts w:ascii="Times New Roman" w:hAnsi="Times New Roman" w:cs="Times New Roman"/>
          <w:sz w:val="26"/>
        </w:rPr>
        <w:t xml:space="preserve">управлінню </w:t>
      </w:r>
      <w:r w:rsidR="00747AF1" w:rsidRPr="00E0718B">
        <w:rPr>
          <w:rFonts w:ascii="Times New Roman" w:hAnsi="Times New Roman" w:cs="Times New Roman"/>
          <w:sz w:val="26"/>
        </w:rPr>
        <w:t xml:space="preserve"> </w:t>
      </w:r>
      <w:r w:rsidR="001F0C62" w:rsidRPr="00E0718B">
        <w:rPr>
          <w:rFonts w:ascii="Times New Roman" w:hAnsi="Times New Roman" w:cs="Times New Roman"/>
          <w:sz w:val="26"/>
        </w:rPr>
        <w:t>освіти</w:t>
      </w:r>
      <w:r w:rsidR="00760B44" w:rsidRPr="00E0718B">
        <w:rPr>
          <w:rFonts w:ascii="Times New Roman" w:hAnsi="Times New Roman" w:cs="Times New Roman"/>
          <w:sz w:val="26"/>
        </w:rPr>
        <w:t xml:space="preserve"> </w:t>
      </w:r>
      <w:r w:rsidR="001D6493" w:rsidRPr="00E0718B">
        <w:rPr>
          <w:rFonts w:ascii="Times New Roman" w:hAnsi="Times New Roman" w:cs="Times New Roman"/>
          <w:sz w:val="26"/>
        </w:rPr>
        <w:t xml:space="preserve">Стрийської </w:t>
      </w:r>
      <w:r w:rsidR="001F0C62" w:rsidRPr="00E0718B">
        <w:rPr>
          <w:rFonts w:ascii="Times New Roman" w:hAnsi="Times New Roman" w:cs="Times New Roman"/>
          <w:sz w:val="26"/>
        </w:rPr>
        <w:t xml:space="preserve"> міської </w:t>
      </w:r>
      <w:r w:rsidR="00265E73" w:rsidRPr="00E0718B">
        <w:rPr>
          <w:rFonts w:ascii="Times New Roman" w:hAnsi="Times New Roman" w:cs="Times New Roman"/>
          <w:sz w:val="26"/>
        </w:rPr>
        <w:t xml:space="preserve"> </w:t>
      </w:r>
      <w:r w:rsidR="001F0C62" w:rsidRPr="00E0718B">
        <w:rPr>
          <w:rFonts w:ascii="Times New Roman" w:hAnsi="Times New Roman" w:cs="Times New Roman"/>
          <w:sz w:val="26"/>
        </w:rPr>
        <w:t>ради</w:t>
      </w:r>
      <w:r w:rsidR="0035117C" w:rsidRPr="00E0718B">
        <w:rPr>
          <w:rFonts w:ascii="Times New Roman" w:hAnsi="Times New Roman" w:cs="Times New Roman"/>
          <w:sz w:val="26"/>
        </w:rPr>
        <w:t>.</w:t>
      </w:r>
    </w:p>
    <w:p w14:paraId="75A39F5A" w14:textId="77777777" w:rsidR="00321FDC" w:rsidRPr="00942E0C" w:rsidRDefault="007916DE" w:rsidP="00942E0C">
      <w:pPr>
        <w:pStyle w:val="a9"/>
        <w:jc w:val="both"/>
        <w:rPr>
          <w:rFonts w:ascii="Times New Roman" w:hAnsi="Times New Roman" w:cs="Times New Roman"/>
          <w:sz w:val="26"/>
        </w:rPr>
      </w:pPr>
      <w:r>
        <w:rPr>
          <w:rFonts w:ascii="Times New Roman" w:hAnsi="Times New Roman" w:cs="Times New Roman"/>
          <w:sz w:val="26"/>
        </w:rPr>
        <w:t>1.9.  ІРЦ</w:t>
      </w:r>
      <w:r w:rsidR="00321FDC" w:rsidRPr="00942E0C">
        <w:rPr>
          <w:rFonts w:ascii="Times New Roman" w:hAnsi="Times New Roman" w:cs="Times New Roman"/>
          <w:sz w:val="26"/>
        </w:rPr>
        <w:t xml:space="preserve"> є неприбутковою установою та не має на меті отримання доходів.</w:t>
      </w:r>
    </w:p>
    <w:p w14:paraId="21253602" w14:textId="77777777" w:rsidR="00123D3B" w:rsidRPr="00942E0C" w:rsidRDefault="00873472" w:rsidP="00942E0C">
      <w:pPr>
        <w:pStyle w:val="a9"/>
        <w:jc w:val="both"/>
        <w:rPr>
          <w:rFonts w:ascii="Times New Roman" w:hAnsi="Times New Roman" w:cs="Times New Roman"/>
          <w:sz w:val="26"/>
          <w:lang w:eastAsia="uk-UA"/>
        </w:rPr>
      </w:pPr>
      <w:bookmarkStart w:id="13" w:name="n25"/>
      <w:bookmarkEnd w:id="13"/>
      <w:r w:rsidRPr="00942E0C">
        <w:rPr>
          <w:rFonts w:ascii="Times New Roman" w:hAnsi="Times New Roman" w:cs="Times New Roman"/>
          <w:sz w:val="26"/>
          <w:lang w:eastAsia="uk-UA"/>
        </w:rPr>
        <w:t>1</w:t>
      </w:r>
      <w:r w:rsidR="00202D5D" w:rsidRPr="00942E0C">
        <w:rPr>
          <w:rFonts w:ascii="Times New Roman" w:hAnsi="Times New Roman" w:cs="Times New Roman"/>
          <w:sz w:val="26"/>
          <w:lang w:eastAsia="uk-UA"/>
        </w:rPr>
        <w:t>.</w:t>
      </w:r>
      <w:r w:rsidR="00321FDC" w:rsidRPr="00942E0C">
        <w:rPr>
          <w:rFonts w:ascii="Times New Roman" w:hAnsi="Times New Roman" w:cs="Times New Roman"/>
          <w:sz w:val="26"/>
          <w:lang w:eastAsia="uk-UA"/>
        </w:rPr>
        <w:t>10</w:t>
      </w:r>
      <w:r w:rsidR="002B7066" w:rsidRPr="00942E0C">
        <w:rPr>
          <w:rFonts w:ascii="Times New Roman" w:hAnsi="Times New Roman" w:cs="Times New Roman"/>
          <w:sz w:val="26"/>
          <w:lang w:eastAsia="uk-UA"/>
        </w:rPr>
        <w:t>.</w:t>
      </w:r>
      <w:r w:rsidR="007916DE">
        <w:rPr>
          <w:rFonts w:ascii="Times New Roman" w:hAnsi="Times New Roman" w:cs="Times New Roman"/>
          <w:sz w:val="26"/>
          <w:lang w:eastAsia="uk-UA"/>
        </w:rPr>
        <w:t xml:space="preserve"> ІРЦ</w:t>
      </w:r>
      <w:r w:rsidR="00202D5D" w:rsidRPr="00942E0C">
        <w:rPr>
          <w:rFonts w:ascii="Times New Roman" w:hAnsi="Times New Roman" w:cs="Times New Roman"/>
          <w:sz w:val="26"/>
          <w:lang w:eastAsia="uk-UA"/>
        </w:rPr>
        <w:t xml:space="preserve"> має</w:t>
      </w:r>
      <w:r w:rsidR="00123D3B" w:rsidRPr="00942E0C">
        <w:rPr>
          <w:rFonts w:ascii="Times New Roman" w:hAnsi="Times New Roman" w:cs="Times New Roman"/>
          <w:sz w:val="26"/>
          <w:lang w:eastAsia="uk-UA"/>
        </w:rPr>
        <w:t xml:space="preserve"> приміщення, </w:t>
      </w:r>
      <w:r w:rsidR="00202D5D" w:rsidRPr="00942E0C">
        <w:rPr>
          <w:rFonts w:ascii="Times New Roman" w:hAnsi="Times New Roman" w:cs="Times New Roman"/>
          <w:sz w:val="26"/>
          <w:lang w:eastAsia="uk-UA"/>
        </w:rPr>
        <w:t>пристосоване</w:t>
      </w:r>
      <w:r w:rsidR="00123D3B" w:rsidRPr="00942E0C">
        <w:rPr>
          <w:rFonts w:ascii="Times New Roman" w:hAnsi="Times New Roman" w:cs="Times New Roman"/>
          <w:sz w:val="26"/>
          <w:lang w:eastAsia="uk-UA"/>
        </w:rPr>
        <w:t xml:space="preserve"> для дітей з особливими освітніми потребами відповідно до вимог законодавства, у тому числі державних санітарних норм і правил та державних будівельних норм.</w:t>
      </w:r>
      <w:bookmarkStart w:id="14" w:name="n26"/>
      <w:bookmarkEnd w:id="14"/>
    </w:p>
    <w:p w14:paraId="2B95BD60" w14:textId="77777777" w:rsidR="00202D5D" w:rsidRPr="00942E0C" w:rsidRDefault="00321FDC" w:rsidP="00942E0C">
      <w:pPr>
        <w:pStyle w:val="a9"/>
        <w:jc w:val="both"/>
        <w:rPr>
          <w:rFonts w:ascii="Times New Roman" w:hAnsi="Times New Roman" w:cs="Times New Roman"/>
          <w:sz w:val="26"/>
          <w:lang w:eastAsia="uk-UA"/>
        </w:rPr>
      </w:pPr>
      <w:bookmarkStart w:id="15" w:name="n27"/>
      <w:bookmarkEnd w:id="15"/>
      <w:r w:rsidRPr="00942E0C">
        <w:rPr>
          <w:rFonts w:ascii="Times New Roman" w:hAnsi="Times New Roman" w:cs="Times New Roman"/>
          <w:sz w:val="26"/>
          <w:lang w:eastAsia="uk-UA"/>
        </w:rPr>
        <w:t>1.11</w:t>
      </w:r>
      <w:r w:rsidR="007916DE">
        <w:rPr>
          <w:rFonts w:ascii="Times New Roman" w:hAnsi="Times New Roman" w:cs="Times New Roman"/>
          <w:sz w:val="26"/>
          <w:lang w:eastAsia="uk-UA"/>
        </w:rPr>
        <w:t>. ІРЦ</w:t>
      </w:r>
      <w:r w:rsidR="00123D3B" w:rsidRPr="00942E0C">
        <w:rPr>
          <w:rFonts w:ascii="Times New Roman" w:hAnsi="Times New Roman" w:cs="Times New Roman"/>
          <w:sz w:val="26"/>
          <w:lang w:eastAsia="uk-UA"/>
        </w:rPr>
        <w:t xml:space="preserve"> надає послуги дітям з особливими освітніми потребами, які проживають (навча</w:t>
      </w:r>
      <w:r w:rsidR="00202D5D" w:rsidRPr="00942E0C">
        <w:rPr>
          <w:rFonts w:ascii="Times New Roman" w:hAnsi="Times New Roman" w:cs="Times New Roman"/>
          <w:sz w:val="26"/>
          <w:lang w:eastAsia="uk-UA"/>
        </w:rPr>
        <w:t>ються</w:t>
      </w:r>
      <w:r w:rsidR="00202D5D" w:rsidRPr="00AA4640">
        <w:rPr>
          <w:rFonts w:ascii="Times New Roman" w:hAnsi="Times New Roman" w:cs="Times New Roman"/>
          <w:sz w:val="26"/>
          <w:lang w:eastAsia="uk-UA"/>
        </w:rPr>
        <w:t xml:space="preserve">) </w:t>
      </w:r>
      <w:r w:rsidR="008E1730">
        <w:rPr>
          <w:rFonts w:ascii="Times New Roman" w:hAnsi="Times New Roman" w:cs="Times New Roman"/>
          <w:sz w:val="26"/>
          <w:lang w:eastAsia="uk-UA"/>
        </w:rPr>
        <w:t xml:space="preserve">на </w:t>
      </w:r>
      <w:r w:rsidR="00E51BDB">
        <w:rPr>
          <w:rFonts w:ascii="Times New Roman" w:hAnsi="Times New Roman" w:cs="Times New Roman"/>
          <w:sz w:val="26"/>
          <w:shd w:val="clear" w:color="auto" w:fill="FFFFFF"/>
        </w:rPr>
        <w:t xml:space="preserve"> території міської </w:t>
      </w:r>
      <w:r w:rsidR="00760B44" w:rsidRPr="00AA4640">
        <w:rPr>
          <w:rFonts w:ascii="Times New Roman" w:hAnsi="Times New Roman" w:cs="Times New Roman"/>
          <w:sz w:val="26"/>
          <w:shd w:val="clear" w:color="auto" w:fill="FFFFFF"/>
        </w:rPr>
        <w:t xml:space="preserve"> громад</w:t>
      </w:r>
      <w:r w:rsidR="0043512A">
        <w:rPr>
          <w:rFonts w:ascii="Times New Roman" w:hAnsi="Times New Roman" w:cs="Times New Roman"/>
          <w:sz w:val="26"/>
          <w:shd w:val="clear" w:color="auto" w:fill="FFFFFF"/>
        </w:rPr>
        <w:t xml:space="preserve">и </w:t>
      </w:r>
      <w:r w:rsidR="00123D3B" w:rsidRPr="00942E0C">
        <w:rPr>
          <w:rFonts w:ascii="Times New Roman" w:hAnsi="Times New Roman" w:cs="Times New Roman"/>
          <w:sz w:val="26"/>
          <w:lang w:eastAsia="uk-UA"/>
        </w:rPr>
        <w:t>за умови подання відповідних д</w:t>
      </w:r>
      <w:r w:rsidR="00202D5D" w:rsidRPr="00942E0C">
        <w:rPr>
          <w:rFonts w:ascii="Times New Roman" w:hAnsi="Times New Roman" w:cs="Times New Roman"/>
          <w:sz w:val="26"/>
          <w:lang w:eastAsia="uk-UA"/>
        </w:rPr>
        <w:t>окументів.</w:t>
      </w:r>
      <w:bookmarkStart w:id="16" w:name="n28"/>
      <w:bookmarkEnd w:id="16"/>
    </w:p>
    <w:p w14:paraId="2A8ECCC4" w14:textId="77777777" w:rsidR="00123D3B" w:rsidRPr="00942E0C" w:rsidRDefault="00123D3B" w:rsidP="00942E0C">
      <w:pPr>
        <w:pStyle w:val="a9"/>
        <w:jc w:val="both"/>
        <w:rPr>
          <w:rFonts w:ascii="Times New Roman" w:hAnsi="Times New Roman" w:cs="Times New Roman"/>
          <w:sz w:val="26"/>
          <w:lang w:eastAsia="uk-UA"/>
        </w:rPr>
      </w:pPr>
      <w:r w:rsidRPr="00942E0C">
        <w:rPr>
          <w:rFonts w:ascii="Times New Roman" w:hAnsi="Times New Roman" w:cs="Times New Roman"/>
          <w:sz w:val="26"/>
          <w:lang w:eastAsia="uk-UA"/>
        </w:rPr>
        <w:t>У разі обслуговування дітей з особливими освітніми потребами з інших адміністративно-територіальних одиниць або об’єднаних територіальних громад центр не пізніше 15 числа наступного місяця з дня звернення за допомогою чи супроводже</w:t>
      </w:r>
      <w:r w:rsidR="000A0FD4" w:rsidRPr="00942E0C">
        <w:rPr>
          <w:rFonts w:ascii="Times New Roman" w:hAnsi="Times New Roman" w:cs="Times New Roman"/>
          <w:sz w:val="26"/>
          <w:lang w:eastAsia="uk-UA"/>
        </w:rPr>
        <w:t>нням інформує про них відділ освіти</w:t>
      </w:r>
      <w:r w:rsidRPr="00942E0C">
        <w:rPr>
          <w:rFonts w:ascii="Times New Roman" w:hAnsi="Times New Roman" w:cs="Times New Roman"/>
          <w:sz w:val="26"/>
          <w:lang w:eastAsia="uk-UA"/>
        </w:rPr>
        <w:t>.</w:t>
      </w:r>
    </w:p>
    <w:p w14:paraId="43523A38" w14:textId="77777777" w:rsidR="004F6ED8" w:rsidRPr="00942E0C" w:rsidRDefault="004F6ED8" w:rsidP="00941196">
      <w:pPr>
        <w:pStyle w:val="a9"/>
        <w:rPr>
          <w:rFonts w:ascii="Times New Roman" w:hAnsi="Times New Roman" w:cs="Times New Roman"/>
          <w:sz w:val="26"/>
          <w:lang w:eastAsia="uk-UA"/>
        </w:rPr>
      </w:pPr>
    </w:p>
    <w:p w14:paraId="449046F7" w14:textId="77777777" w:rsidR="001F3C0F" w:rsidRDefault="0029335D" w:rsidP="003D38C3">
      <w:pPr>
        <w:pStyle w:val="a9"/>
        <w:jc w:val="center"/>
        <w:rPr>
          <w:rFonts w:ascii="Times New Roman" w:hAnsi="Times New Roman" w:cs="Times New Roman"/>
          <w:b/>
          <w:sz w:val="26"/>
          <w:lang w:eastAsia="uk-UA"/>
        </w:rPr>
      </w:pPr>
      <w:bookmarkStart w:id="17" w:name="n29"/>
      <w:bookmarkEnd w:id="17"/>
      <w:r w:rsidRPr="00942E0C">
        <w:rPr>
          <w:rFonts w:ascii="Times New Roman" w:hAnsi="Times New Roman" w:cs="Times New Roman"/>
          <w:b/>
          <w:sz w:val="26"/>
          <w:lang w:eastAsia="uk-UA"/>
        </w:rPr>
        <w:t>2</w:t>
      </w:r>
      <w:r w:rsidR="00873472" w:rsidRPr="00942E0C">
        <w:rPr>
          <w:rFonts w:ascii="Times New Roman" w:hAnsi="Times New Roman" w:cs="Times New Roman"/>
          <w:b/>
          <w:sz w:val="26"/>
          <w:lang w:eastAsia="uk-UA"/>
        </w:rPr>
        <w:t>.</w:t>
      </w:r>
      <w:r w:rsidR="001F3C0F">
        <w:rPr>
          <w:rFonts w:ascii="Times New Roman" w:hAnsi="Times New Roman" w:cs="Times New Roman"/>
          <w:b/>
          <w:sz w:val="26"/>
          <w:lang w:eastAsia="uk-UA"/>
        </w:rPr>
        <w:t>Основні напрямки, мета і завдання інклюзивно-ресурсного центру</w:t>
      </w:r>
    </w:p>
    <w:p w14:paraId="6DFF5CA7" w14:textId="77777777" w:rsidR="00123D3B" w:rsidRPr="00942E0C" w:rsidRDefault="001F3C0F" w:rsidP="003D38C3">
      <w:pPr>
        <w:pStyle w:val="a9"/>
        <w:jc w:val="center"/>
        <w:rPr>
          <w:rFonts w:ascii="Times New Roman" w:hAnsi="Times New Roman" w:cs="Times New Roman"/>
          <w:b/>
          <w:sz w:val="26"/>
          <w:lang w:eastAsia="uk-UA"/>
        </w:rPr>
      </w:pPr>
      <w:r>
        <w:rPr>
          <w:rFonts w:ascii="Times New Roman" w:hAnsi="Times New Roman" w:cs="Times New Roman"/>
          <w:b/>
          <w:sz w:val="26"/>
          <w:lang w:eastAsia="uk-UA"/>
        </w:rPr>
        <w:t xml:space="preserve"> </w:t>
      </w:r>
    </w:p>
    <w:p w14:paraId="78925439" w14:textId="77777777" w:rsidR="002D19B9" w:rsidRPr="00942E0C" w:rsidRDefault="001D6493" w:rsidP="00942E0C">
      <w:pPr>
        <w:pStyle w:val="a9"/>
        <w:jc w:val="both"/>
        <w:rPr>
          <w:rFonts w:ascii="Times New Roman" w:hAnsi="Times New Roman" w:cs="Times New Roman"/>
          <w:sz w:val="26"/>
          <w:lang w:eastAsia="uk-UA"/>
        </w:rPr>
      </w:pPr>
      <w:r>
        <w:rPr>
          <w:rFonts w:ascii="Times New Roman" w:hAnsi="Times New Roman" w:cs="Times New Roman"/>
          <w:sz w:val="26"/>
          <w:lang w:eastAsia="uk-UA"/>
        </w:rPr>
        <w:t xml:space="preserve"> </w:t>
      </w:r>
      <w:r w:rsidR="007916DE">
        <w:rPr>
          <w:rFonts w:ascii="Times New Roman" w:hAnsi="Times New Roman" w:cs="Times New Roman"/>
          <w:sz w:val="26"/>
          <w:lang w:eastAsia="uk-UA"/>
        </w:rPr>
        <w:t>ІРЦ</w:t>
      </w:r>
      <w:r w:rsidR="00AA5947" w:rsidRPr="00942E0C">
        <w:rPr>
          <w:rFonts w:ascii="Times New Roman" w:hAnsi="Times New Roman" w:cs="Times New Roman"/>
          <w:sz w:val="26"/>
          <w:lang w:eastAsia="uk-UA"/>
        </w:rPr>
        <w:t xml:space="preserve"> створений з метою забезпечення права дітей з особливими освітніми потребами віком від 2 до 18 років на здобуття </w:t>
      </w:r>
      <w:r w:rsidR="00AB65C6" w:rsidRPr="00942E0C">
        <w:rPr>
          <w:rFonts w:ascii="Times New Roman" w:hAnsi="Times New Roman" w:cs="Times New Roman"/>
          <w:sz w:val="26"/>
          <w:lang w:eastAsia="uk-UA"/>
        </w:rPr>
        <w:t>дошкільної та загальної освіти, в тому числі у закладах професійної (професійно-технічної) освіти та інших закладах освіти,</w:t>
      </w:r>
      <w:r w:rsidR="00925AFD" w:rsidRPr="00942E0C">
        <w:rPr>
          <w:rFonts w:ascii="Times New Roman" w:hAnsi="Times New Roman" w:cs="Times New Roman"/>
          <w:sz w:val="26"/>
          <w:lang w:eastAsia="uk-UA"/>
        </w:rPr>
        <w:t xml:space="preserve"> </w:t>
      </w:r>
      <w:r w:rsidR="00AB65C6" w:rsidRPr="00942E0C">
        <w:rPr>
          <w:rFonts w:ascii="Times New Roman" w:hAnsi="Times New Roman" w:cs="Times New Roman"/>
          <w:sz w:val="26"/>
          <w:lang w:eastAsia="uk-UA"/>
        </w:rPr>
        <w:t xml:space="preserve">які забезпечують здобуття загальної середньої освіти, шляхом проведення </w:t>
      </w:r>
      <w:r w:rsidR="00AB65C6" w:rsidRPr="00942E0C">
        <w:rPr>
          <w:rFonts w:ascii="Times New Roman" w:hAnsi="Times New Roman" w:cs="Times New Roman"/>
          <w:sz w:val="26"/>
          <w:lang w:eastAsia="uk-UA"/>
        </w:rPr>
        <w:lastRenderedPageBreak/>
        <w:t>комплексної психолого –педагогічної оцінки ро</w:t>
      </w:r>
      <w:r w:rsidR="001F3C70" w:rsidRPr="00942E0C">
        <w:rPr>
          <w:rFonts w:ascii="Times New Roman" w:hAnsi="Times New Roman" w:cs="Times New Roman"/>
          <w:sz w:val="26"/>
          <w:lang w:eastAsia="uk-UA"/>
        </w:rPr>
        <w:t>звитку дитини (далі – комплексна оцінка), надання психолого-педагогічних, корекційно-розвиткових послуг та забезпечення їх системного кваліфікованого супроводу.</w:t>
      </w:r>
      <w:bookmarkStart w:id="18" w:name="n30"/>
      <w:bookmarkEnd w:id="18"/>
    </w:p>
    <w:p w14:paraId="20B5FBBB" w14:textId="77777777" w:rsidR="004F303B" w:rsidRPr="00942E0C" w:rsidRDefault="00873472" w:rsidP="00942E0C">
      <w:pPr>
        <w:pStyle w:val="a9"/>
        <w:jc w:val="both"/>
        <w:rPr>
          <w:rFonts w:ascii="Times New Roman" w:hAnsi="Times New Roman" w:cs="Times New Roman"/>
          <w:b/>
          <w:sz w:val="26"/>
          <w:lang w:eastAsia="uk-UA"/>
        </w:rPr>
      </w:pPr>
      <w:r w:rsidRPr="00942E0C">
        <w:rPr>
          <w:rFonts w:ascii="Times New Roman" w:hAnsi="Times New Roman" w:cs="Times New Roman"/>
          <w:sz w:val="26"/>
          <w:lang w:eastAsia="uk-UA"/>
        </w:rPr>
        <w:t>2.1</w:t>
      </w:r>
      <w:r w:rsidR="00123D3B" w:rsidRPr="00942E0C">
        <w:rPr>
          <w:rFonts w:ascii="Times New Roman" w:hAnsi="Times New Roman" w:cs="Times New Roman"/>
          <w:sz w:val="26"/>
          <w:lang w:eastAsia="uk-UA"/>
        </w:rPr>
        <w:t>. Основними завданнями центру є:</w:t>
      </w:r>
    </w:p>
    <w:p w14:paraId="0086F381" w14:textId="77777777" w:rsidR="004F303B" w:rsidRPr="00942E0C" w:rsidRDefault="004F303B" w:rsidP="00942E0C">
      <w:pPr>
        <w:pStyle w:val="a9"/>
        <w:jc w:val="both"/>
        <w:rPr>
          <w:rFonts w:ascii="Times New Roman" w:hAnsi="Times New Roman" w:cs="Times New Roman"/>
          <w:sz w:val="26"/>
        </w:rPr>
      </w:pPr>
      <w:r w:rsidRPr="00942E0C">
        <w:rPr>
          <w:rFonts w:ascii="Times New Roman" w:hAnsi="Times New Roman" w:cs="Times New Roman"/>
          <w:sz w:val="26"/>
        </w:rPr>
        <w:t>2.1.1. проведення комплексної оцінки з метою визначення особливих освітніх потреб дитини, в тому числі коефіцієнта її інтелекту (здійснюється практичними психологами ІРЦ), розроблення рекомендацій щодо освітньої програми, надання психолого-педагогічних та корекційно-розвиткових послуг відповідно до потенційних можливостей дитини;</w:t>
      </w:r>
    </w:p>
    <w:p w14:paraId="543842AD" w14:textId="77777777" w:rsidR="004F303B" w:rsidRPr="00942E0C" w:rsidRDefault="004F303B" w:rsidP="00942E0C">
      <w:pPr>
        <w:pStyle w:val="a9"/>
        <w:jc w:val="both"/>
        <w:rPr>
          <w:rFonts w:ascii="Times New Roman" w:hAnsi="Times New Roman" w:cs="Times New Roman"/>
          <w:sz w:val="26"/>
        </w:rPr>
      </w:pPr>
      <w:r w:rsidRPr="00942E0C">
        <w:rPr>
          <w:rFonts w:ascii="Times New Roman" w:hAnsi="Times New Roman" w:cs="Times New Roman"/>
          <w:sz w:val="26"/>
        </w:rPr>
        <w:t>2.1.2. надання психолого-педагогічних та корекційно-розвиткових послуг дітям з особливими освітніми потребами, які навчаються у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 (не відвідують заклади освіти) та не отримують відповідної допомоги;</w:t>
      </w:r>
    </w:p>
    <w:p w14:paraId="0D62C423" w14:textId="77777777" w:rsidR="004F303B" w:rsidRPr="00942E0C" w:rsidRDefault="006B1CFF" w:rsidP="00942E0C">
      <w:pPr>
        <w:pStyle w:val="a9"/>
        <w:jc w:val="both"/>
        <w:rPr>
          <w:rFonts w:ascii="Times New Roman" w:hAnsi="Times New Roman" w:cs="Times New Roman"/>
          <w:sz w:val="26"/>
        </w:rPr>
      </w:pPr>
      <w:r w:rsidRPr="00942E0C">
        <w:rPr>
          <w:rFonts w:ascii="Times New Roman" w:hAnsi="Times New Roman" w:cs="Times New Roman"/>
          <w:sz w:val="26"/>
        </w:rPr>
        <w:t xml:space="preserve">2.1.3. </w:t>
      </w:r>
      <w:r w:rsidR="004F303B" w:rsidRPr="00942E0C">
        <w:rPr>
          <w:rFonts w:ascii="Times New Roman" w:hAnsi="Times New Roman" w:cs="Times New Roman"/>
          <w:sz w:val="26"/>
        </w:rPr>
        <w:t>участь педагогічних прац</w:t>
      </w:r>
      <w:r w:rsidRPr="00942E0C">
        <w:rPr>
          <w:rFonts w:ascii="Times New Roman" w:hAnsi="Times New Roman" w:cs="Times New Roman"/>
          <w:sz w:val="26"/>
        </w:rPr>
        <w:t>івників ІРЦ</w:t>
      </w:r>
      <w:r w:rsidR="004F303B" w:rsidRPr="00942E0C">
        <w:rPr>
          <w:rFonts w:ascii="Times New Roman" w:hAnsi="Times New Roman" w:cs="Times New Roman"/>
          <w:sz w:val="26"/>
        </w:rPr>
        <w:t xml:space="preserve"> в командах психолого-педагогічного супроводу дитини з особливими освітніми потребами у закладах загальної середньої та дошкільної освіти, а також психолого-педагогічних комісіях спеціальних закладів загальної середньої освіти з метою моніторингу динаміки розвитку дитини не рідше, ніж двічі на рік;</w:t>
      </w:r>
    </w:p>
    <w:p w14:paraId="210B3720" w14:textId="77777777" w:rsidR="004F303B" w:rsidRPr="00942E0C" w:rsidRDefault="006B1CFF" w:rsidP="00942E0C">
      <w:pPr>
        <w:pStyle w:val="a9"/>
        <w:jc w:val="both"/>
        <w:rPr>
          <w:rFonts w:ascii="Times New Roman" w:hAnsi="Times New Roman" w:cs="Times New Roman"/>
          <w:sz w:val="26"/>
        </w:rPr>
      </w:pPr>
      <w:r w:rsidRPr="00942E0C">
        <w:rPr>
          <w:rFonts w:ascii="Times New Roman" w:hAnsi="Times New Roman" w:cs="Times New Roman"/>
          <w:sz w:val="26"/>
        </w:rPr>
        <w:t>2.1.4.</w:t>
      </w:r>
      <w:r w:rsidR="004F303B" w:rsidRPr="00942E0C">
        <w:rPr>
          <w:rFonts w:ascii="Times New Roman" w:hAnsi="Times New Roman" w:cs="Times New Roman"/>
          <w:sz w:val="26"/>
        </w:rPr>
        <w:t xml:space="preserve"> ведення реєстру дітей, які пройшли комплексну оцінку і </w:t>
      </w:r>
      <w:r w:rsidRPr="00942E0C">
        <w:rPr>
          <w:rFonts w:ascii="Times New Roman" w:hAnsi="Times New Roman" w:cs="Times New Roman"/>
          <w:sz w:val="26"/>
        </w:rPr>
        <w:t>перебувають на обліку в ІРЦ</w:t>
      </w:r>
      <w:r w:rsidR="004F303B" w:rsidRPr="00942E0C">
        <w:rPr>
          <w:rFonts w:ascii="Times New Roman" w:hAnsi="Times New Roman" w:cs="Times New Roman"/>
          <w:sz w:val="26"/>
        </w:rPr>
        <w:t>, за згодою їх батьків (одного з батьків) або законних представників на обробку персональних даних неповнолітньої дитини;</w:t>
      </w:r>
    </w:p>
    <w:p w14:paraId="464E9A3F" w14:textId="77777777" w:rsidR="004F303B" w:rsidRPr="00942E0C" w:rsidRDefault="006B1CFF" w:rsidP="00942E0C">
      <w:pPr>
        <w:pStyle w:val="a9"/>
        <w:jc w:val="both"/>
        <w:rPr>
          <w:rFonts w:ascii="Times New Roman" w:hAnsi="Times New Roman" w:cs="Times New Roman"/>
          <w:sz w:val="26"/>
        </w:rPr>
      </w:pPr>
      <w:r w:rsidRPr="00942E0C">
        <w:rPr>
          <w:rFonts w:ascii="Times New Roman" w:hAnsi="Times New Roman" w:cs="Times New Roman"/>
          <w:sz w:val="26"/>
        </w:rPr>
        <w:t xml:space="preserve">2.1.5. </w:t>
      </w:r>
      <w:r w:rsidR="004F303B" w:rsidRPr="00942E0C">
        <w:rPr>
          <w:rFonts w:ascii="Times New Roman" w:hAnsi="Times New Roman" w:cs="Times New Roman"/>
          <w:sz w:val="26"/>
        </w:rPr>
        <w:t xml:space="preserve"> ведення реєстру закладів освіти, а також реєстру фахівців, які надають психолого-педагогічні та корекційно-розвиткові послуги дітям з особливими освітніми по</w:t>
      </w:r>
      <w:r w:rsidRPr="00942E0C">
        <w:rPr>
          <w:rFonts w:ascii="Times New Roman" w:hAnsi="Times New Roman" w:cs="Times New Roman"/>
          <w:sz w:val="26"/>
        </w:rPr>
        <w:t>требами за їх згодою</w:t>
      </w:r>
      <w:r w:rsidR="004F303B" w:rsidRPr="00942E0C">
        <w:rPr>
          <w:rFonts w:ascii="Times New Roman" w:hAnsi="Times New Roman" w:cs="Times New Roman"/>
          <w:sz w:val="26"/>
        </w:rPr>
        <w:t>;</w:t>
      </w:r>
    </w:p>
    <w:p w14:paraId="508031A3" w14:textId="77777777" w:rsidR="004F303B" w:rsidRPr="00942E0C" w:rsidRDefault="006B1CFF" w:rsidP="00942E0C">
      <w:pPr>
        <w:pStyle w:val="a9"/>
        <w:jc w:val="both"/>
        <w:rPr>
          <w:rFonts w:ascii="Times New Roman" w:hAnsi="Times New Roman" w:cs="Times New Roman"/>
          <w:sz w:val="26"/>
        </w:rPr>
      </w:pPr>
      <w:r w:rsidRPr="00942E0C">
        <w:rPr>
          <w:rFonts w:ascii="Times New Roman" w:hAnsi="Times New Roman" w:cs="Times New Roman"/>
          <w:sz w:val="26"/>
        </w:rPr>
        <w:t>2.1.6.</w:t>
      </w:r>
      <w:r w:rsidR="004F303B" w:rsidRPr="00942E0C">
        <w:rPr>
          <w:rFonts w:ascii="Times New Roman" w:hAnsi="Times New Roman" w:cs="Times New Roman"/>
          <w:sz w:val="26"/>
        </w:rPr>
        <w:t xml:space="preserve"> надання консультацій та взаємодія з педагогічними працівниками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 з питань організації інклюзивного навчання;</w:t>
      </w:r>
    </w:p>
    <w:p w14:paraId="60FD1061" w14:textId="77777777" w:rsidR="004F303B" w:rsidRPr="00942E0C" w:rsidRDefault="006B1CFF" w:rsidP="00942E0C">
      <w:pPr>
        <w:pStyle w:val="a9"/>
        <w:jc w:val="both"/>
        <w:rPr>
          <w:rFonts w:ascii="Times New Roman" w:hAnsi="Times New Roman" w:cs="Times New Roman"/>
          <w:sz w:val="26"/>
        </w:rPr>
      </w:pPr>
      <w:r w:rsidRPr="00942E0C">
        <w:rPr>
          <w:rFonts w:ascii="Times New Roman" w:hAnsi="Times New Roman" w:cs="Times New Roman"/>
          <w:sz w:val="26"/>
        </w:rPr>
        <w:t>2.1.7.</w:t>
      </w:r>
      <w:r w:rsidR="004F303B" w:rsidRPr="00942E0C">
        <w:rPr>
          <w:rFonts w:ascii="Times New Roman" w:hAnsi="Times New Roman" w:cs="Times New Roman"/>
          <w:sz w:val="26"/>
        </w:rPr>
        <w:t xml:space="preserve"> надання методичної допомоги педагогічним працівникам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 батькам або законним представникам дітей з особливими освітніми потребами щодо особливостей організації надання психолого-педагогічних та корекційно-розвиткових послуг таким дітям;</w:t>
      </w:r>
    </w:p>
    <w:p w14:paraId="676A5518" w14:textId="77777777" w:rsidR="004F303B" w:rsidRPr="00942E0C" w:rsidRDefault="006B1CFF" w:rsidP="00942E0C">
      <w:pPr>
        <w:pStyle w:val="a9"/>
        <w:jc w:val="both"/>
        <w:rPr>
          <w:rFonts w:ascii="Times New Roman" w:hAnsi="Times New Roman" w:cs="Times New Roman"/>
          <w:sz w:val="26"/>
        </w:rPr>
      </w:pPr>
      <w:r w:rsidRPr="00942E0C">
        <w:rPr>
          <w:rFonts w:ascii="Times New Roman" w:hAnsi="Times New Roman" w:cs="Times New Roman"/>
          <w:sz w:val="26"/>
        </w:rPr>
        <w:t>2.1.8.</w:t>
      </w:r>
      <w:r w:rsidR="004F303B" w:rsidRPr="00942E0C">
        <w:rPr>
          <w:rFonts w:ascii="Times New Roman" w:hAnsi="Times New Roman" w:cs="Times New Roman"/>
          <w:sz w:val="26"/>
        </w:rPr>
        <w:t xml:space="preserve"> консультування батьків або законних представників дітей з особливими освітніми потребами стосовно мережі закладів дошкільної, загальної середньої, професійної (професійно-технічної) освіти, інших закладів освіти, які забезпечують здобуття загальної середньої освіти, та зарахування до цих закладів;</w:t>
      </w:r>
    </w:p>
    <w:p w14:paraId="754F5D38" w14:textId="77777777" w:rsidR="004F303B" w:rsidRPr="00942E0C" w:rsidRDefault="006B1CFF" w:rsidP="00942E0C">
      <w:pPr>
        <w:pStyle w:val="a9"/>
        <w:jc w:val="both"/>
        <w:rPr>
          <w:rFonts w:ascii="Times New Roman" w:hAnsi="Times New Roman" w:cs="Times New Roman"/>
          <w:sz w:val="26"/>
        </w:rPr>
      </w:pPr>
      <w:r w:rsidRPr="00942E0C">
        <w:rPr>
          <w:rFonts w:ascii="Times New Roman" w:hAnsi="Times New Roman" w:cs="Times New Roman"/>
          <w:sz w:val="26"/>
        </w:rPr>
        <w:t>2.1.9.</w:t>
      </w:r>
      <w:r w:rsidR="004F303B" w:rsidRPr="00942E0C">
        <w:rPr>
          <w:rFonts w:ascii="Times New Roman" w:hAnsi="Times New Roman" w:cs="Times New Roman"/>
          <w:sz w:val="26"/>
        </w:rPr>
        <w:t xml:space="preserve"> надання консультативної та психологічної допомоги, проведення бесід з батьками (законними представниками) дітей з особливими освітніми потребами у формуванні позитивної мотивації щодо розвитку таких дітей;</w:t>
      </w:r>
    </w:p>
    <w:p w14:paraId="00B835F1" w14:textId="77777777" w:rsidR="004F303B" w:rsidRPr="00942E0C" w:rsidRDefault="006B1CFF" w:rsidP="00942E0C">
      <w:pPr>
        <w:pStyle w:val="a9"/>
        <w:jc w:val="both"/>
        <w:rPr>
          <w:rFonts w:ascii="Times New Roman" w:hAnsi="Times New Roman" w:cs="Times New Roman"/>
          <w:sz w:val="26"/>
        </w:rPr>
      </w:pPr>
      <w:r w:rsidRPr="00942E0C">
        <w:rPr>
          <w:rFonts w:ascii="Times New Roman" w:hAnsi="Times New Roman" w:cs="Times New Roman"/>
          <w:sz w:val="26"/>
        </w:rPr>
        <w:t>2.1.10.</w:t>
      </w:r>
      <w:r w:rsidR="004F303B" w:rsidRPr="00942E0C">
        <w:rPr>
          <w:rFonts w:ascii="Times New Roman" w:hAnsi="Times New Roman" w:cs="Times New Roman"/>
          <w:sz w:val="26"/>
        </w:rPr>
        <w:t xml:space="preserve"> моніторинг динаміки розвитку дітей з особливими освітніми потребами шляхом взаємодії з їх батьками (законними представниками) та закладами освіти, в яких вони навчаються;</w:t>
      </w:r>
    </w:p>
    <w:p w14:paraId="35FA171F" w14:textId="77777777" w:rsidR="004F303B" w:rsidRPr="00942E0C" w:rsidRDefault="006B1CFF" w:rsidP="00942E0C">
      <w:pPr>
        <w:pStyle w:val="a9"/>
        <w:jc w:val="both"/>
        <w:rPr>
          <w:rFonts w:ascii="Times New Roman" w:hAnsi="Times New Roman" w:cs="Times New Roman"/>
          <w:sz w:val="26"/>
        </w:rPr>
      </w:pPr>
      <w:r w:rsidRPr="00942E0C">
        <w:rPr>
          <w:rFonts w:ascii="Times New Roman" w:hAnsi="Times New Roman" w:cs="Times New Roman"/>
          <w:sz w:val="26"/>
        </w:rPr>
        <w:t>2.1.11.</w:t>
      </w:r>
      <w:r w:rsidR="004F303B" w:rsidRPr="00942E0C">
        <w:rPr>
          <w:rFonts w:ascii="Times New Roman" w:hAnsi="Times New Roman" w:cs="Times New Roman"/>
          <w:sz w:val="26"/>
        </w:rPr>
        <w:t xml:space="preserve"> організація інформаційно-просвітницької діяльності шляхом проведення конференцій, семінарів, засідань за круглим столом, тренінгів, майстер-класів з питань надання психолого-педагогічних та корекційно-розвиткових послуг дітям з особливими освітніми потребами;</w:t>
      </w:r>
    </w:p>
    <w:p w14:paraId="5655DF6C" w14:textId="77777777" w:rsidR="004F303B" w:rsidRPr="00942E0C" w:rsidRDefault="006B1CFF" w:rsidP="00942E0C">
      <w:pPr>
        <w:pStyle w:val="a9"/>
        <w:jc w:val="both"/>
        <w:rPr>
          <w:rFonts w:ascii="Times New Roman" w:hAnsi="Times New Roman" w:cs="Times New Roman"/>
          <w:sz w:val="26"/>
        </w:rPr>
      </w:pPr>
      <w:r w:rsidRPr="00942E0C">
        <w:rPr>
          <w:rFonts w:ascii="Times New Roman" w:hAnsi="Times New Roman" w:cs="Times New Roman"/>
          <w:sz w:val="26"/>
        </w:rPr>
        <w:lastRenderedPageBreak/>
        <w:t>2.1.12.</w:t>
      </w:r>
      <w:r w:rsidR="004F303B" w:rsidRPr="00942E0C">
        <w:rPr>
          <w:rFonts w:ascii="Times New Roman" w:hAnsi="Times New Roman" w:cs="Times New Roman"/>
          <w:sz w:val="26"/>
        </w:rPr>
        <w:t xml:space="preserve">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щодо надання психолого-педагогічних та корекційно-розвиткових послуг дітям з особливими освітніми потребами починаючи з раннього віку в разі потреби із залученням відповідних спеціалістів;</w:t>
      </w:r>
    </w:p>
    <w:p w14:paraId="37690B66" w14:textId="77777777" w:rsidR="004F303B" w:rsidRPr="00942E0C" w:rsidRDefault="006B1CFF" w:rsidP="00942E0C">
      <w:pPr>
        <w:pStyle w:val="a9"/>
        <w:jc w:val="both"/>
        <w:rPr>
          <w:rFonts w:ascii="Times New Roman" w:hAnsi="Times New Roman" w:cs="Times New Roman"/>
          <w:sz w:val="26"/>
        </w:rPr>
      </w:pPr>
      <w:r w:rsidRPr="00942E0C">
        <w:rPr>
          <w:rFonts w:ascii="Times New Roman" w:hAnsi="Times New Roman" w:cs="Times New Roman"/>
          <w:sz w:val="26"/>
        </w:rPr>
        <w:t>2.1.13.</w:t>
      </w:r>
      <w:r w:rsidR="004F303B" w:rsidRPr="00942E0C">
        <w:rPr>
          <w:rFonts w:ascii="Times New Roman" w:hAnsi="Times New Roman" w:cs="Times New Roman"/>
          <w:sz w:val="26"/>
        </w:rPr>
        <w:t xml:space="preserve"> підготовка звітної інформації про результати діяльності інклюзивно-ресурсного центру для засновника, відповідного структурного підрозділу з питань діяльності інклюзивно-ресурсних центрів органів управління освітою, а також аналітичної інформації для відповідного центру підтримки інклюзивної освіти.”</w:t>
      </w:r>
    </w:p>
    <w:p w14:paraId="53E727BD" w14:textId="77777777" w:rsidR="002D19B9" w:rsidRPr="00942E0C" w:rsidRDefault="002D19B9" w:rsidP="00942E0C">
      <w:pPr>
        <w:pStyle w:val="a9"/>
        <w:jc w:val="both"/>
        <w:rPr>
          <w:rFonts w:ascii="Times New Roman" w:hAnsi="Times New Roman" w:cs="Times New Roman"/>
          <w:sz w:val="26"/>
          <w:lang w:eastAsia="uk-UA"/>
        </w:rPr>
      </w:pPr>
      <w:bookmarkStart w:id="19" w:name="n31"/>
      <w:bookmarkEnd w:id="19"/>
      <w:r w:rsidRPr="00942E0C">
        <w:rPr>
          <w:rFonts w:ascii="Times New Roman" w:hAnsi="Times New Roman" w:cs="Times New Roman"/>
          <w:sz w:val="26"/>
          <w:shd w:val="clear" w:color="auto" w:fill="FFFFFF"/>
        </w:rPr>
        <w:t>2.2</w:t>
      </w:r>
      <w:r w:rsidR="003E4009" w:rsidRPr="00942E0C">
        <w:rPr>
          <w:rFonts w:ascii="Times New Roman" w:hAnsi="Times New Roman" w:cs="Times New Roman"/>
          <w:sz w:val="26"/>
          <w:shd w:val="clear" w:color="auto" w:fill="FFFFFF"/>
        </w:rPr>
        <w:t>.</w:t>
      </w:r>
      <w:r w:rsidRPr="00942E0C">
        <w:rPr>
          <w:rFonts w:ascii="Times New Roman" w:hAnsi="Times New Roman" w:cs="Times New Roman"/>
          <w:sz w:val="26"/>
          <w:shd w:val="clear" w:color="auto" w:fill="FFFFFF"/>
        </w:rPr>
        <w:t xml:space="preserve"> </w:t>
      </w:r>
      <w:r w:rsidR="009309AF" w:rsidRPr="00760B44">
        <w:rPr>
          <w:rFonts w:ascii="Times New Roman" w:hAnsi="Times New Roman" w:cs="Times New Roman"/>
          <w:sz w:val="26"/>
          <w:shd w:val="clear" w:color="auto" w:fill="FFFFFF"/>
        </w:rPr>
        <w:t>Управління освіти</w:t>
      </w:r>
      <w:r w:rsidR="003E4009" w:rsidRPr="00942E0C">
        <w:rPr>
          <w:rFonts w:ascii="Times New Roman" w:hAnsi="Times New Roman" w:cs="Times New Roman"/>
          <w:sz w:val="26"/>
          <w:shd w:val="clear" w:color="auto" w:fill="FFFFFF"/>
        </w:rPr>
        <w:t xml:space="preserve">  </w:t>
      </w:r>
      <w:r w:rsidR="0033793C">
        <w:rPr>
          <w:rFonts w:ascii="Times New Roman" w:hAnsi="Times New Roman" w:cs="Times New Roman"/>
          <w:sz w:val="26"/>
          <w:shd w:val="clear" w:color="auto" w:fill="FFFFFF"/>
        </w:rPr>
        <w:t xml:space="preserve"> Стрийської міської ради </w:t>
      </w:r>
      <w:r w:rsidR="003E4009" w:rsidRPr="00942E0C">
        <w:rPr>
          <w:rFonts w:ascii="Times New Roman" w:hAnsi="Times New Roman" w:cs="Times New Roman"/>
          <w:sz w:val="26"/>
          <w:shd w:val="clear" w:color="auto" w:fill="FFFFFF"/>
        </w:rPr>
        <w:t xml:space="preserve">щороку до 5 вересня подає </w:t>
      </w:r>
      <w:r w:rsidR="006B1CFF" w:rsidRPr="00942E0C">
        <w:rPr>
          <w:rFonts w:ascii="Times New Roman" w:hAnsi="Times New Roman" w:cs="Times New Roman"/>
          <w:sz w:val="26"/>
          <w:shd w:val="clear" w:color="auto" w:fill="FFFFFF"/>
        </w:rPr>
        <w:t xml:space="preserve"> у МОН </w:t>
      </w:r>
      <w:r w:rsidR="003E4009" w:rsidRPr="00942E0C">
        <w:rPr>
          <w:rFonts w:ascii="Times New Roman" w:hAnsi="Times New Roman" w:cs="Times New Roman"/>
          <w:sz w:val="26"/>
          <w:shd w:val="clear" w:color="auto" w:fill="FFFFFF"/>
        </w:rPr>
        <w:t>зведену інформацію про діяльність ІРЦ.</w:t>
      </w:r>
      <w:bookmarkStart w:id="20" w:name="n43"/>
      <w:bookmarkEnd w:id="20"/>
    </w:p>
    <w:p w14:paraId="65EC55C6" w14:textId="77777777" w:rsidR="00123D3B" w:rsidRPr="00942E0C" w:rsidRDefault="002D19B9" w:rsidP="00942E0C">
      <w:pPr>
        <w:pStyle w:val="a9"/>
        <w:jc w:val="both"/>
        <w:rPr>
          <w:rFonts w:ascii="Times New Roman" w:hAnsi="Times New Roman" w:cs="Times New Roman"/>
          <w:sz w:val="26"/>
          <w:lang w:eastAsia="uk-UA"/>
        </w:rPr>
      </w:pPr>
      <w:r w:rsidRPr="00942E0C">
        <w:rPr>
          <w:rFonts w:ascii="Times New Roman" w:hAnsi="Times New Roman" w:cs="Times New Roman"/>
          <w:sz w:val="26"/>
          <w:lang w:eastAsia="uk-UA"/>
        </w:rPr>
        <w:t>2.3</w:t>
      </w:r>
      <w:r w:rsidR="00123D3B" w:rsidRPr="00942E0C">
        <w:rPr>
          <w:rFonts w:ascii="Times New Roman" w:hAnsi="Times New Roman" w:cs="Times New Roman"/>
          <w:sz w:val="26"/>
          <w:lang w:eastAsia="uk-UA"/>
        </w:rPr>
        <w:t>. З метою якісного ви</w:t>
      </w:r>
      <w:r w:rsidR="00925AFD" w:rsidRPr="00942E0C">
        <w:rPr>
          <w:rFonts w:ascii="Times New Roman" w:hAnsi="Times New Roman" w:cs="Times New Roman"/>
          <w:sz w:val="26"/>
          <w:lang w:eastAsia="uk-UA"/>
        </w:rPr>
        <w:t>конання покладених завдань ІРЦ</w:t>
      </w:r>
      <w:r w:rsidR="00123D3B" w:rsidRPr="00942E0C">
        <w:rPr>
          <w:rFonts w:ascii="Times New Roman" w:hAnsi="Times New Roman" w:cs="Times New Roman"/>
          <w:sz w:val="26"/>
          <w:lang w:eastAsia="uk-UA"/>
        </w:rPr>
        <w:t xml:space="preserve"> зобов’язаний:</w:t>
      </w:r>
    </w:p>
    <w:p w14:paraId="36A37E26" w14:textId="77777777" w:rsidR="00123D3B" w:rsidRPr="00942E0C" w:rsidRDefault="002D19B9" w:rsidP="00942E0C">
      <w:pPr>
        <w:pStyle w:val="a9"/>
        <w:jc w:val="both"/>
        <w:rPr>
          <w:rFonts w:ascii="Times New Roman" w:hAnsi="Times New Roman" w:cs="Times New Roman"/>
          <w:sz w:val="26"/>
        </w:rPr>
      </w:pPr>
      <w:bookmarkStart w:id="21" w:name="n44"/>
      <w:bookmarkEnd w:id="21"/>
      <w:r w:rsidRPr="00942E0C">
        <w:rPr>
          <w:rFonts w:ascii="Times New Roman" w:hAnsi="Times New Roman" w:cs="Times New Roman"/>
          <w:sz w:val="26"/>
        </w:rPr>
        <w:t>2.3.</w:t>
      </w:r>
      <w:r w:rsidR="00A03B77" w:rsidRPr="00942E0C">
        <w:rPr>
          <w:rFonts w:ascii="Times New Roman" w:hAnsi="Times New Roman" w:cs="Times New Roman"/>
          <w:sz w:val="26"/>
        </w:rPr>
        <w:t>1.</w:t>
      </w:r>
      <w:r w:rsidR="00123D3B" w:rsidRPr="00942E0C">
        <w:rPr>
          <w:rFonts w:ascii="Times New Roman" w:hAnsi="Times New Roman" w:cs="Times New Roman"/>
          <w:sz w:val="26"/>
        </w:rPr>
        <w:t>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14:paraId="392B3CE4" w14:textId="77777777" w:rsidR="00123D3B" w:rsidRPr="00942E0C" w:rsidRDefault="002D19B9" w:rsidP="00942E0C">
      <w:pPr>
        <w:pStyle w:val="a9"/>
        <w:jc w:val="both"/>
        <w:rPr>
          <w:rFonts w:ascii="Times New Roman" w:hAnsi="Times New Roman" w:cs="Times New Roman"/>
          <w:sz w:val="26"/>
          <w:lang w:eastAsia="uk-UA"/>
        </w:rPr>
      </w:pPr>
      <w:bookmarkStart w:id="22" w:name="n45"/>
      <w:bookmarkEnd w:id="22"/>
      <w:r w:rsidRPr="00942E0C">
        <w:rPr>
          <w:rFonts w:ascii="Times New Roman" w:hAnsi="Times New Roman" w:cs="Times New Roman"/>
          <w:sz w:val="26"/>
          <w:lang w:eastAsia="uk-UA"/>
        </w:rPr>
        <w:t>2.3.</w:t>
      </w:r>
      <w:r w:rsidR="00A03B77" w:rsidRPr="00942E0C">
        <w:rPr>
          <w:rFonts w:ascii="Times New Roman" w:hAnsi="Times New Roman" w:cs="Times New Roman"/>
          <w:sz w:val="26"/>
          <w:lang w:eastAsia="uk-UA"/>
        </w:rPr>
        <w:t>2.</w:t>
      </w:r>
      <w:r w:rsidR="00760B44">
        <w:rPr>
          <w:rFonts w:ascii="Times New Roman" w:hAnsi="Times New Roman" w:cs="Times New Roman"/>
          <w:sz w:val="26"/>
        </w:rPr>
        <w:t xml:space="preserve"> вносити управлінню освіти </w:t>
      </w:r>
      <w:r w:rsidR="00851C58" w:rsidRPr="00942E0C">
        <w:rPr>
          <w:rFonts w:ascii="Times New Roman" w:hAnsi="Times New Roman" w:cs="Times New Roman"/>
          <w:sz w:val="26"/>
        </w:rPr>
        <w:t xml:space="preserve">  пропозиції щодо удосконалення діяльності ІРЦ</w:t>
      </w:r>
      <w:r w:rsidR="00123D3B" w:rsidRPr="00942E0C">
        <w:rPr>
          <w:rFonts w:ascii="Times New Roman" w:hAnsi="Times New Roman" w:cs="Times New Roman"/>
          <w:sz w:val="26"/>
          <w:lang w:eastAsia="uk-UA"/>
        </w:rPr>
        <w:t>;</w:t>
      </w:r>
    </w:p>
    <w:p w14:paraId="4ACBBC70" w14:textId="77777777" w:rsidR="00123D3B" w:rsidRPr="00942E0C" w:rsidRDefault="002D19B9" w:rsidP="00942E0C">
      <w:pPr>
        <w:pStyle w:val="a9"/>
        <w:jc w:val="both"/>
        <w:rPr>
          <w:rFonts w:ascii="Times New Roman" w:hAnsi="Times New Roman" w:cs="Times New Roman"/>
          <w:sz w:val="26"/>
          <w:lang w:eastAsia="uk-UA"/>
        </w:rPr>
      </w:pPr>
      <w:bookmarkStart w:id="23" w:name="n46"/>
      <w:bookmarkEnd w:id="23"/>
      <w:r w:rsidRPr="00942E0C">
        <w:rPr>
          <w:rFonts w:ascii="Times New Roman" w:hAnsi="Times New Roman" w:cs="Times New Roman"/>
          <w:sz w:val="26"/>
          <w:lang w:eastAsia="uk-UA"/>
        </w:rPr>
        <w:t>2.3.</w:t>
      </w:r>
      <w:r w:rsidR="00A03B77" w:rsidRPr="00942E0C">
        <w:rPr>
          <w:rFonts w:ascii="Times New Roman" w:hAnsi="Times New Roman" w:cs="Times New Roman"/>
          <w:sz w:val="26"/>
          <w:lang w:eastAsia="uk-UA"/>
        </w:rPr>
        <w:t>3.</w:t>
      </w:r>
      <w:r w:rsidR="00851C58" w:rsidRPr="00942E0C">
        <w:rPr>
          <w:rFonts w:ascii="Times New Roman" w:hAnsi="Times New Roman" w:cs="Times New Roman"/>
          <w:sz w:val="26"/>
        </w:rPr>
        <w:t xml:space="preserve"> залучати у разі потреби додаткових фахівців, у тому числі медичних працівників, працівників соціальних служб, фахівців інших ІРЦ, працівників закладів дошкільної освіти (ясел-садків) компенсуючого типу, спеціальних закладів загальної середньої освіти та навчально-реабілітаційних центрів.”</w:t>
      </w:r>
    </w:p>
    <w:p w14:paraId="0508E4B7" w14:textId="77777777" w:rsidR="00272028" w:rsidRPr="00942E0C" w:rsidRDefault="00272028" w:rsidP="00941196">
      <w:pPr>
        <w:pStyle w:val="a9"/>
        <w:rPr>
          <w:rFonts w:ascii="Times New Roman" w:hAnsi="Times New Roman" w:cs="Times New Roman"/>
          <w:sz w:val="26"/>
          <w:lang w:eastAsia="uk-UA"/>
        </w:rPr>
      </w:pPr>
    </w:p>
    <w:p w14:paraId="413AF3A8" w14:textId="77777777" w:rsidR="001F3C0F" w:rsidRDefault="000B5C9A" w:rsidP="003D38C3">
      <w:pPr>
        <w:pStyle w:val="a9"/>
        <w:jc w:val="center"/>
        <w:rPr>
          <w:rFonts w:ascii="Times New Roman" w:hAnsi="Times New Roman" w:cs="Times New Roman"/>
          <w:b/>
          <w:bCs/>
          <w:sz w:val="26"/>
          <w:lang w:eastAsia="uk-UA"/>
        </w:rPr>
      </w:pPr>
      <w:bookmarkStart w:id="24" w:name="n47"/>
      <w:bookmarkEnd w:id="24"/>
      <w:r w:rsidRPr="00942E0C">
        <w:rPr>
          <w:rFonts w:ascii="Times New Roman" w:hAnsi="Times New Roman" w:cs="Times New Roman"/>
          <w:b/>
          <w:bCs/>
          <w:sz w:val="26"/>
          <w:lang w:eastAsia="uk-UA"/>
        </w:rPr>
        <w:t>3</w:t>
      </w:r>
      <w:r w:rsidR="00A03B77" w:rsidRPr="00942E0C">
        <w:rPr>
          <w:rFonts w:ascii="Times New Roman" w:hAnsi="Times New Roman" w:cs="Times New Roman"/>
          <w:b/>
          <w:bCs/>
          <w:sz w:val="26"/>
          <w:lang w:eastAsia="uk-UA"/>
        </w:rPr>
        <w:t>.</w:t>
      </w:r>
      <w:r w:rsidR="004C3210" w:rsidRPr="00942E0C">
        <w:rPr>
          <w:rFonts w:ascii="Times New Roman" w:hAnsi="Times New Roman" w:cs="Times New Roman"/>
          <w:b/>
          <w:bCs/>
          <w:sz w:val="26"/>
          <w:lang w:eastAsia="uk-UA"/>
        </w:rPr>
        <w:t xml:space="preserve"> </w:t>
      </w:r>
      <w:r w:rsidR="001F3C0F">
        <w:rPr>
          <w:rFonts w:ascii="Times New Roman" w:hAnsi="Times New Roman" w:cs="Times New Roman"/>
          <w:b/>
          <w:bCs/>
          <w:sz w:val="26"/>
          <w:lang w:eastAsia="uk-UA"/>
        </w:rPr>
        <w:t>Організація проведення комплексної оцінки</w:t>
      </w:r>
    </w:p>
    <w:p w14:paraId="0DA25032" w14:textId="77777777" w:rsidR="00123D3B" w:rsidRPr="00942E0C" w:rsidRDefault="00A03B77" w:rsidP="00942E0C">
      <w:pPr>
        <w:pStyle w:val="a9"/>
        <w:jc w:val="both"/>
        <w:rPr>
          <w:rFonts w:ascii="Times New Roman" w:hAnsi="Times New Roman" w:cs="Times New Roman"/>
          <w:sz w:val="26"/>
          <w:lang w:eastAsia="uk-UA"/>
        </w:rPr>
      </w:pPr>
      <w:bookmarkStart w:id="25" w:name="n48"/>
      <w:bookmarkEnd w:id="25"/>
      <w:r w:rsidRPr="00942E0C">
        <w:rPr>
          <w:rFonts w:ascii="Times New Roman" w:hAnsi="Times New Roman" w:cs="Times New Roman"/>
          <w:sz w:val="26"/>
          <w:lang w:eastAsia="uk-UA"/>
        </w:rPr>
        <w:t>3.</w:t>
      </w:r>
      <w:r w:rsidR="00123D3B" w:rsidRPr="00942E0C">
        <w:rPr>
          <w:rFonts w:ascii="Times New Roman" w:hAnsi="Times New Roman" w:cs="Times New Roman"/>
          <w:sz w:val="26"/>
          <w:lang w:eastAsia="uk-UA"/>
        </w:rPr>
        <w:t>1. Первинний прийом батьків (одного з батьків) або законних представн</w:t>
      </w:r>
      <w:r w:rsidR="00272028" w:rsidRPr="00942E0C">
        <w:rPr>
          <w:rFonts w:ascii="Times New Roman" w:hAnsi="Times New Roman" w:cs="Times New Roman"/>
          <w:sz w:val="26"/>
          <w:lang w:eastAsia="uk-UA"/>
        </w:rPr>
        <w:t>и</w:t>
      </w:r>
      <w:r w:rsidR="0092553A" w:rsidRPr="00942E0C">
        <w:rPr>
          <w:rFonts w:ascii="Times New Roman" w:hAnsi="Times New Roman" w:cs="Times New Roman"/>
          <w:sz w:val="26"/>
          <w:lang w:eastAsia="uk-UA"/>
        </w:rPr>
        <w:t>ків дитини проводить директор</w:t>
      </w:r>
      <w:r w:rsidR="00925AFD" w:rsidRPr="00942E0C">
        <w:rPr>
          <w:rFonts w:ascii="Times New Roman" w:hAnsi="Times New Roman" w:cs="Times New Roman"/>
          <w:sz w:val="26"/>
          <w:lang w:eastAsia="uk-UA"/>
        </w:rPr>
        <w:t xml:space="preserve"> ІРЦ</w:t>
      </w:r>
      <w:r w:rsidR="00123D3B" w:rsidRPr="00942E0C">
        <w:rPr>
          <w:rFonts w:ascii="Times New Roman" w:hAnsi="Times New Roman" w:cs="Times New Roman"/>
          <w:sz w:val="26"/>
          <w:lang w:eastAsia="uk-UA"/>
        </w:rPr>
        <w:t>,</w:t>
      </w:r>
      <w:r w:rsidR="0092553A" w:rsidRPr="00942E0C">
        <w:rPr>
          <w:rFonts w:ascii="Times New Roman" w:hAnsi="Times New Roman" w:cs="Times New Roman"/>
          <w:sz w:val="26"/>
          <w:lang w:eastAsia="uk-UA"/>
        </w:rPr>
        <w:t xml:space="preserve"> або уповноважені ним працівники, які визначають </w:t>
      </w:r>
      <w:r w:rsidR="00123D3B" w:rsidRPr="00942E0C">
        <w:rPr>
          <w:rFonts w:ascii="Times New Roman" w:hAnsi="Times New Roman" w:cs="Times New Roman"/>
          <w:sz w:val="26"/>
          <w:lang w:eastAsia="uk-UA"/>
        </w:rPr>
        <w:t>час та дату проведення комплексної оцінки та встановлює наявність таких документів:</w:t>
      </w:r>
    </w:p>
    <w:p w14:paraId="26EB51AD" w14:textId="77777777" w:rsidR="00123D3B" w:rsidRPr="00942E0C" w:rsidRDefault="00123D3B" w:rsidP="00942E0C">
      <w:pPr>
        <w:pStyle w:val="a9"/>
        <w:jc w:val="both"/>
        <w:rPr>
          <w:rFonts w:ascii="Times New Roman" w:hAnsi="Times New Roman" w:cs="Times New Roman"/>
          <w:sz w:val="26"/>
          <w:lang w:eastAsia="uk-UA"/>
        </w:rPr>
      </w:pPr>
      <w:bookmarkStart w:id="26" w:name="n49"/>
      <w:bookmarkEnd w:id="26"/>
      <w:r w:rsidRPr="00942E0C">
        <w:rPr>
          <w:rFonts w:ascii="Times New Roman" w:hAnsi="Times New Roman" w:cs="Times New Roman"/>
          <w:sz w:val="26"/>
          <w:lang w:eastAsia="uk-UA"/>
        </w:rPr>
        <w:t>документів, що посвідчують особу батьків (одного з батьків) або законних представників;</w:t>
      </w:r>
    </w:p>
    <w:p w14:paraId="2CA92693" w14:textId="77777777" w:rsidR="00123D3B" w:rsidRPr="00942E0C" w:rsidRDefault="00123D3B" w:rsidP="00942E0C">
      <w:pPr>
        <w:pStyle w:val="a9"/>
        <w:jc w:val="both"/>
        <w:rPr>
          <w:rFonts w:ascii="Times New Roman" w:hAnsi="Times New Roman" w:cs="Times New Roman"/>
          <w:sz w:val="26"/>
          <w:lang w:eastAsia="uk-UA"/>
        </w:rPr>
      </w:pPr>
      <w:bookmarkStart w:id="27" w:name="n50"/>
      <w:bookmarkEnd w:id="27"/>
      <w:r w:rsidRPr="00942E0C">
        <w:rPr>
          <w:rFonts w:ascii="Times New Roman" w:hAnsi="Times New Roman" w:cs="Times New Roman"/>
          <w:sz w:val="26"/>
          <w:lang w:eastAsia="uk-UA"/>
        </w:rPr>
        <w:t>свідоцтва про народження дитини;</w:t>
      </w:r>
    </w:p>
    <w:p w14:paraId="7039AF3D" w14:textId="77777777" w:rsidR="00123D3B" w:rsidRPr="00942E0C" w:rsidRDefault="00123D3B" w:rsidP="00942E0C">
      <w:pPr>
        <w:pStyle w:val="a9"/>
        <w:jc w:val="both"/>
        <w:rPr>
          <w:rFonts w:ascii="Times New Roman" w:hAnsi="Times New Roman" w:cs="Times New Roman"/>
          <w:sz w:val="26"/>
          <w:lang w:eastAsia="uk-UA"/>
        </w:rPr>
      </w:pPr>
      <w:bookmarkStart w:id="28" w:name="n51"/>
      <w:bookmarkEnd w:id="28"/>
      <w:r w:rsidRPr="00942E0C">
        <w:rPr>
          <w:rFonts w:ascii="Times New Roman" w:hAnsi="Times New Roman" w:cs="Times New Roman"/>
          <w:sz w:val="26"/>
          <w:lang w:eastAsia="uk-UA"/>
        </w:rPr>
        <w:t>індивідуальної програми реабілітації дитини з інвалідністю (у разі інвалідності);</w:t>
      </w:r>
    </w:p>
    <w:p w14:paraId="7004AF31" w14:textId="77777777" w:rsidR="00123D3B" w:rsidRPr="00942E0C" w:rsidRDefault="00123D3B" w:rsidP="00942E0C">
      <w:pPr>
        <w:pStyle w:val="a9"/>
        <w:jc w:val="both"/>
        <w:rPr>
          <w:rFonts w:ascii="Times New Roman" w:hAnsi="Times New Roman" w:cs="Times New Roman"/>
          <w:sz w:val="26"/>
          <w:lang w:eastAsia="uk-UA"/>
        </w:rPr>
      </w:pPr>
      <w:bookmarkStart w:id="29" w:name="n52"/>
      <w:bookmarkEnd w:id="29"/>
      <w:r w:rsidRPr="00942E0C">
        <w:rPr>
          <w:rFonts w:ascii="Times New Roman" w:hAnsi="Times New Roman" w:cs="Times New Roman"/>
          <w:sz w:val="26"/>
          <w:lang w:eastAsia="uk-UA"/>
        </w:rPr>
        <w:t>форми первинної облікової документаці</w:t>
      </w:r>
      <w:r w:rsidR="00A03B77" w:rsidRPr="00942E0C">
        <w:rPr>
          <w:rFonts w:ascii="Times New Roman" w:hAnsi="Times New Roman" w:cs="Times New Roman"/>
          <w:sz w:val="26"/>
          <w:lang w:eastAsia="uk-UA"/>
        </w:rPr>
        <w:t xml:space="preserve">ї </w:t>
      </w:r>
      <w:r w:rsidR="00046F0E" w:rsidRPr="00942E0C">
        <w:rPr>
          <w:rFonts w:ascii="Times New Roman" w:hAnsi="Times New Roman" w:cs="Times New Roman"/>
          <w:sz w:val="26"/>
          <w:lang w:eastAsia="uk-UA"/>
        </w:rPr>
        <w:t xml:space="preserve"> № 112/0  </w:t>
      </w:r>
      <w:r w:rsidRPr="00942E0C">
        <w:rPr>
          <w:rFonts w:ascii="Times New Roman" w:hAnsi="Times New Roman" w:cs="Times New Roman"/>
          <w:sz w:val="26"/>
          <w:lang w:eastAsia="uk-UA"/>
        </w:rPr>
        <w:t>“</w:t>
      </w:r>
      <w:r w:rsidR="00A03B77" w:rsidRPr="00942E0C">
        <w:rPr>
          <w:rFonts w:ascii="Times New Roman" w:hAnsi="Times New Roman" w:cs="Times New Roman"/>
          <w:sz w:val="26"/>
          <w:lang w:eastAsia="uk-UA"/>
        </w:rPr>
        <w:t xml:space="preserve"> </w:t>
      </w:r>
      <w:r w:rsidRPr="00942E0C">
        <w:rPr>
          <w:rFonts w:ascii="Times New Roman" w:hAnsi="Times New Roman" w:cs="Times New Roman"/>
          <w:sz w:val="26"/>
          <w:lang w:eastAsia="uk-UA"/>
        </w:rPr>
        <w:t>Історія розвитку дитини</w:t>
      </w:r>
      <w:r w:rsidR="00A03B77" w:rsidRPr="00942E0C">
        <w:rPr>
          <w:rFonts w:ascii="Times New Roman" w:hAnsi="Times New Roman" w:cs="Times New Roman"/>
          <w:sz w:val="26"/>
          <w:lang w:eastAsia="uk-UA"/>
        </w:rPr>
        <w:t xml:space="preserve"> </w:t>
      </w:r>
      <w:r w:rsidRPr="00942E0C">
        <w:rPr>
          <w:rFonts w:ascii="Times New Roman" w:hAnsi="Times New Roman" w:cs="Times New Roman"/>
          <w:sz w:val="26"/>
          <w:lang w:eastAsia="uk-UA"/>
        </w:rPr>
        <w:t>”, затвердженої МОЗ, у разі потреби - довідки від психіатра.</w:t>
      </w:r>
    </w:p>
    <w:p w14:paraId="7EC1EAB3" w14:textId="77777777" w:rsidR="00123D3B" w:rsidRPr="00942E0C" w:rsidRDefault="00A03B77" w:rsidP="00942E0C">
      <w:pPr>
        <w:pStyle w:val="a9"/>
        <w:jc w:val="both"/>
        <w:rPr>
          <w:rFonts w:ascii="Times New Roman" w:hAnsi="Times New Roman" w:cs="Times New Roman"/>
          <w:sz w:val="26"/>
          <w:lang w:eastAsia="uk-UA"/>
        </w:rPr>
      </w:pPr>
      <w:bookmarkStart w:id="30" w:name="n53"/>
      <w:bookmarkEnd w:id="30"/>
      <w:r w:rsidRPr="00942E0C">
        <w:rPr>
          <w:rFonts w:ascii="Times New Roman" w:hAnsi="Times New Roman" w:cs="Times New Roman"/>
          <w:sz w:val="26"/>
          <w:lang w:eastAsia="uk-UA"/>
        </w:rPr>
        <w:t>3.2</w:t>
      </w:r>
      <w:r w:rsidR="00925AFD" w:rsidRPr="00942E0C">
        <w:rPr>
          <w:rFonts w:ascii="Times New Roman" w:hAnsi="Times New Roman" w:cs="Times New Roman"/>
          <w:sz w:val="26"/>
          <w:lang w:eastAsia="uk-UA"/>
        </w:rPr>
        <w:t>. ІРЦ</w:t>
      </w:r>
      <w:r w:rsidR="00123D3B" w:rsidRPr="00942E0C">
        <w:rPr>
          <w:rFonts w:ascii="Times New Roman" w:hAnsi="Times New Roman" w:cs="Times New Roman"/>
          <w:sz w:val="26"/>
          <w:lang w:eastAsia="uk-UA"/>
        </w:rPr>
        <w:t xml:space="preserve"> проводить комплексну оцінку не пізніше ніж протягом місяця з моменту подання письмової заяви батьків (одного з батьків) або законних представників дитини (далі - заява)  та/або її особистої заяви (для дітей віком від 16 до 18 років) щодо проведення комплексної оцінки, а також надання письмової згоди на обробку персональних даних дитини.</w:t>
      </w:r>
    </w:p>
    <w:p w14:paraId="7055D7A0" w14:textId="77777777" w:rsidR="00123D3B" w:rsidRPr="00942E0C" w:rsidRDefault="00A03B77" w:rsidP="00942E0C">
      <w:pPr>
        <w:pStyle w:val="a9"/>
        <w:jc w:val="both"/>
        <w:rPr>
          <w:rFonts w:ascii="Times New Roman" w:hAnsi="Times New Roman" w:cs="Times New Roman"/>
          <w:sz w:val="26"/>
          <w:lang w:eastAsia="uk-UA"/>
        </w:rPr>
      </w:pPr>
      <w:bookmarkStart w:id="31" w:name="n54"/>
      <w:bookmarkEnd w:id="31"/>
      <w:r w:rsidRPr="00942E0C">
        <w:rPr>
          <w:rFonts w:ascii="Times New Roman" w:hAnsi="Times New Roman" w:cs="Times New Roman"/>
          <w:sz w:val="26"/>
          <w:lang w:eastAsia="uk-UA"/>
        </w:rPr>
        <w:t>3.3</w:t>
      </w:r>
      <w:r w:rsidR="00123D3B" w:rsidRPr="00942E0C">
        <w:rPr>
          <w:rFonts w:ascii="Times New Roman" w:hAnsi="Times New Roman" w:cs="Times New Roman"/>
          <w:sz w:val="26"/>
          <w:lang w:eastAsia="uk-UA"/>
        </w:rPr>
        <w:t>. У разі коли дитина з особливими освітніми потребами здобуває дошкільну або загальну середню освіту, до заяви можуть додаватися:</w:t>
      </w:r>
    </w:p>
    <w:p w14:paraId="283E060B" w14:textId="77777777" w:rsidR="00123D3B" w:rsidRPr="00942E0C" w:rsidRDefault="00123D3B" w:rsidP="00942E0C">
      <w:pPr>
        <w:pStyle w:val="a9"/>
        <w:jc w:val="both"/>
        <w:rPr>
          <w:rFonts w:ascii="Times New Roman" w:hAnsi="Times New Roman" w:cs="Times New Roman"/>
          <w:sz w:val="26"/>
          <w:lang w:eastAsia="uk-UA"/>
        </w:rPr>
      </w:pPr>
      <w:bookmarkStart w:id="32" w:name="n55"/>
      <w:bookmarkEnd w:id="32"/>
      <w:r w:rsidRPr="00942E0C">
        <w:rPr>
          <w:rFonts w:ascii="Times New Roman" w:hAnsi="Times New Roman" w:cs="Times New Roman"/>
          <w:sz w:val="26"/>
          <w:lang w:eastAsia="uk-UA"/>
        </w:rPr>
        <w:t>психолого-педагогічна характеристика дитини із зазначенням динаміки та якості засвоєння знань під час навчання, підготовлена відповідним педагогічним працівником та затверджена кер</w:t>
      </w:r>
      <w:r w:rsidR="00C5080B" w:rsidRPr="00942E0C">
        <w:rPr>
          <w:rFonts w:ascii="Times New Roman" w:hAnsi="Times New Roman" w:cs="Times New Roman"/>
          <w:sz w:val="26"/>
          <w:lang w:eastAsia="uk-UA"/>
        </w:rPr>
        <w:t xml:space="preserve">івником відповідного </w:t>
      </w:r>
      <w:r w:rsidRPr="00942E0C">
        <w:rPr>
          <w:rFonts w:ascii="Times New Roman" w:hAnsi="Times New Roman" w:cs="Times New Roman"/>
          <w:sz w:val="26"/>
          <w:lang w:eastAsia="uk-UA"/>
        </w:rPr>
        <w:t xml:space="preserve"> закладу</w:t>
      </w:r>
      <w:r w:rsidR="00C5080B" w:rsidRPr="00942E0C">
        <w:rPr>
          <w:rFonts w:ascii="Times New Roman" w:hAnsi="Times New Roman" w:cs="Times New Roman"/>
          <w:sz w:val="26"/>
          <w:lang w:eastAsia="uk-UA"/>
        </w:rPr>
        <w:t xml:space="preserve"> освіти</w:t>
      </w:r>
      <w:r w:rsidRPr="00942E0C">
        <w:rPr>
          <w:rFonts w:ascii="Times New Roman" w:hAnsi="Times New Roman" w:cs="Times New Roman"/>
          <w:sz w:val="26"/>
          <w:lang w:eastAsia="uk-UA"/>
        </w:rPr>
        <w:t>;</w:t>
      </w:r>
    </w:p>
    <w:p w14:paraId="6E7AA3A4" w14:textId="77777777" w:rsidR="00123D3B" w:rsidRPr="00942E0C" w:rsidRDefault="00123D3B" w:rsidP="00942E0C">
      <w:pPr>
        <w:pStyle w:val="a9"/>
        <w:jc w:val="both"/>
        <w:rPr>
          <w:rFonts w:ascii="Times New Roman" w:hAnsi="Times New Roman" w:cs="Times New Roman"/>
          <w:sz w:val="26"/>
          <w:lang w:eastAsia="uk-UA"/>
        </w:rPr>
      </w:pPr>
      <w:bookmarkStart w:id="33" w:name="n56"/>
      <w:bookmarkEnd w:id="33"/>
      <w:r w:rsidRPr="00942E0C">
        <w:rPr>
          <w:rFonts w:ascii="Times New Roman" w:hAnsi="Times New Roman" w:cs="Times New Roman"/>
          <w:sz w:val="26"/>
          <w:lang w:eastAsia="uk-UA"/>
        </w:rPr>
        <w:t>зошити з рідної мови, математики, результати навчальних досягнень (для дітей, які здобувають загальну середню освіту), малюнки;</w:t>
      </w:r>
    </w:p>
    <w:p w14:paraId="71E4CE00" w14:textId="77777777" w:rsidR="00123D3B" w:rsidRPr="00942E0C" w:rsidRDefault="00123D3B" w:rsidP="00942E0C">
      <w:pPr>
        <w:pStyle w:val="a9"/>
        <w:jc w:val="both"/>
        <w:rPr>
          <w:rFonts w:ascii="Times New Roman" w:hAnsi="Times New Roman" w:cs="Times New Roman"/>
          <w:sz w:val="26"/>
          <w:lang w:eastAsia="uk-UA"/>
        </w:rPr>
      </w:pPr>
      <w:bookmarkStart w:id="34" w:name="n57"/>
      <w:bookmarkEnd w:id="34"/>
      <w:r w:rsidRPr="00942E0C">
        <w:rPr>
          <w:rFonts w:ascii="Times New Roman" w:hAnsi="Times New Roman" w:cs="Times New Roman"/>
          <w:sz w:val="26"/>
          <w:lang w:eastAsia="uk-UA"/>
        </w:rPr>
        <w:t>документи щодо додаткових обстежень дитини.</w:t>
      </w:r>
    </w:p>
    <w:p w14:paraId="71BFC6EA" w14:textId="77777777" w:rsidR="00123D3B" w:rsidRPr="00942E0C" w:rsidRDefault="00A03B77" w:rsidP="00942E0C">
      <w:pPr>
        <w:pStyle w:val="a9"/>
        <w:jc w:val="both"/>
        <w:rPr>
          <w:rFonts w:ascii="Times New Roman" w:hAnsi="Times New Roman" w:cs="Times New Roman"/>
          <w:sz w:val="26"/>
          <w:lang w:eastAsia="uk-UA"/>
        </w:rPr>
      </w:pPr>
      <w:bookmarkStart w:id="35" w:name="n58"/>
      <w:bookmarkEnd w:id="35"/>
      <w:r w:rsidRPr="00942E0C">
        <w:rPr>
          <w:rFonts w:ascii="Times New Roman" w:hAnsi="Times New Roman" w:cs="Times New Roman"/>
          <w:sz w:val="26"/>
          <w:lang w:eastAsia="uk-UA"/>
        </w:rPr>
        <w:t>3.</w:t>
      </w:r>
      <w:r w:rsidR="00123D3B" w:rsidRPr="00942E0C">
        <w:rPr>
          <w:rFonts w:ascii="Times New Roman" w:hAnsi="Times New Roman" w:cs="Times New Roman"/>
          <w:sz w:val="26"/>
          <w:lang w:eastAsia="uk-UA"/>
        </w:rPr>
        <w:t>4. У разі коли дитині з особливими освітніми потребами вже надавалася псих</w:t>
      </w:r>
      <w:r w:rsidR="00925AFD" w:rsidRPr="00942E0C">
        <w:rPr>
          <w:rFonts w:ascii="Times New Roman" w:hAnsi="Times New Roman" w:cs="Times New Roman"/>
          <w:sz w:val="26"/>
          <w:lang w:eastAsia="uk-UA"/>
        </w:rPr>
        <w:t>олого-педагогічна допомога, до ІРЦ</w:t>
      </w:r>
      <w:r w:rsidR="00123D3B" w:rsidRPr="00942E0C">
        <w:rPr>
          <w:rFonts w:ascii="Times New Roman" w:hAnsi="Times New Roman" w:cs="Times New Roman"/>
          <w:sz w:val="26"/>
          <w:lang w:eastAsia="uk-UA"/>
        </w:rPr>
        <w:t xml:space="preserve"> подаються:</w:t>
      </w:r>
    </w:p>
    <w:p w14:paraId="653EF505" w14:textId="77777777" w:rsidR="00123D3B" w:rsidRPr="00942E0C" w:rsidRDefault="00123D3B" w:rsidP="00942E0C">
      <w:pPr>
        <w:pStyle w:val="a9"/>
        <w:jc w:val="both"/>
        <w:rPr>
          <w:rFonts w:ascii="Times New Roman" w:hAnsi="Times New Roman" w:cs="Times New Roman"/>
          <w:sz w:val="26"/>
          <w:lang w:eastAsia="uk-UA"/>
        </w:rPr>
      </w:pPr>
      <w:bookmarkStart w:id="36" w:name="n59"/>
      <w:bookmarkEnd w:id="36"/>
      <w:r w:rsidRPr="00942E0C">
        <w:rPr>
          <w:rFonts w:ascii="Times New Roman" w:hAnsi="Times New Roman" w:cs="Times New Roman"/>
          <w:sz w:val="26"/>
          <w:lang w:eastAsia="uk-UA"/>
        </w:rPr>
        <w:t>попередні рекомендації щодо проведення комплексної оцінки;</w:t>
      </w:r>
    </w:p>
    <w:p w14:paraId="3B4A9DF4" w14:textId="77777777" w:rsidR="00123D3B" w:rsidRPr="00942E0C" w:rsidRDefault="00123D3B" w:rsidP="00942E0C">
      <w:pPr>
        <w:pStyle w:val="a9"/>
        <w:jc w:val="both"/>
        <w:rPr>
          <w:rFonts w:ascii="Times New Roman" w:hAnsi="Times New Roman" w:cs="Times New Roman"/>
          <w:sz w:val="26"/>
          <w:lang w:eastAsia="uk-UA"/>
        </w:rPr>
      </w:pPr>
      <w:bookmarkStart w:id="37" w:name="n60"/>
      <w:bookmarkEnd w:id="37"/>
      <w:r w:rsidRPr="00942E0C">
        <w:rPr>
          <w:rFonts w:ascii="Times New Roman" w:hAnsi="Times New Roman" w:cs="Times New Roman"/>
          <w:sz w:val="26"/>
          <w:lang w:eastAsia="uk-UA"/>
        </w:rPr>
        <w:lastRenderedPageBreak/>
        <w:t>висновок відповідних фахівців щодо результатів надання психолого-педагогічної допомоги із зазначенням динаміки розвитку дитини згідно з індивідуальною програмою розвитку.</w:t>
      </w:r>
    </w:p>
    <w:p w14:paraId="389A6B03" w14:textId="77777777" w:rsidR="00123D3B" w:rsidRPr="00942E0C" w:rsidRDefault="00A03B77" w:rsidP="00942E0C">
      <w:pPr>
        <w:pStyle w:val="a9"/>
        <w:jc w:val="both"/>
        <w:rPr>
          <w:rFonts w:ascii="Times New Roman" w:hAnsi="Times New Roman" w:cs="Times New Roman"/>
          <w:sz w:val="26"/>
          <w:lang w:eastAsia="uk-UA"/>
        </w:rPr>
      </w:pPr>
      <w:bookmarkStart w:id="38" w:name="n61"/>
      <w:bookmarkEnd w:id="38"/>
      <w:r w:rsidRPr="00942E0C">
        <w:rPr>
          <w:rFonts w:ascii="Times New Roman" w:hAnsi="Times New Roman" w:cs="Times New Roman"/>
          <w:sz w:val="26"/>
          <w:lang w:eastAsia="uk-UA"/>
        </w:rPr>
        <w:t>3.</w:t>
      </w:r>
      <w:r w:rsidR="00925AFD" w:rsidRPr="00942E0C">
        <w:rPr>
          <w:rFonts w:ascii="Times New Roman" w:hAnsi="Times New Roman" w:cs="Times New Roman"/>
          <w:sz w:val="26"/>
          <w:lang w:eastAsia="uk-UA"/>
        </w:rPr>
        <w:t>5. ІРЦ</w:t>
      </w:r>
      <w:r w:rsidR="00B120D8" w:rsidRPr="00942E0C">
        <w:rPr>
          <w:rFonts w:ascii="Times New Roman" w:hAnsi="Times New Roman" w:cs="Times New Roman"/>
          <w:sz w:val="26"/>
          <w:lang w:eastAsia="uk-UA"/>
        </w:rPr>
        <w:t xml:space="preserve"> може</w:t>
      </w:r>
      <w:r w:rsidR="00123D3B" w:rsidRPr="00942E0C">
        <w:rPr>
          <w:rFonts w:ascii="Times New Roman" w:hAnsi="Times New Roman" w:cs="Times New Roman"/>
          <w:sz w:val="26"/>
          <w:lang w:eastAsia="uk-UA"/>
        </w:rPr>
        <w:t xml:space="preserve"> проводити комплексну оцінку за місцем навчання та/або проживання (перебування) дитини. Графік проведення комплексної оцінки обов’язково погоджується з кер</w:t>
      </w:r>
      <w:r w:rsidR="004C3210" w:rsidRPr="00942E0C">
        <w:rPr>
          <w:rFonts w:ascii="Times New Roman" w:hAnsi="Times New Roman" w:cs="Times New Roman"/>
          <w:sz w:val="26"/>
          <w:lang w:eastAsia="uk-UA"/>
        </w:rPr>
        <w:t>івником відповідного</w:t>
      </w:r>
      <w:r w:rsidR="00123D3B" w:rsidRPr="00942E0C">
        <w:rPr>
          <w:rFonts w:ascii="Times New Roman" w:hAnsi="Times New Roman" w:cs="Times New Roman"/>
          <w:sz w:val="26"/>
          <w:lang w:eastAsia="uk-UA"/>
        </w:rPr>
        <w:t xml:space="preserve"> закладу</w:t>
      </w:r>
      <w:r w:rsidR="004C3210" w:rsidRPr="00942E0C">
        <w:rPr>
          <w:rFonts w:ascii="Times New Roman" w:hAnsi="Times New Roman" w:cs="Times New Roman"/>
          <w:sz w:val="26"/>
          <w:lang w:eastAsia="uk-UA"/>
        </w:rPr>
        <w:t xml:space="preserve"> освіти</w:t>
      </w:r>
      <w:r w:rsidR="00123D3B" w:rsidRPr="00942E0C">
        <w:rPr>
          <w:rFonts w:ascii="Times New Roman" w:hAnsi="Times New Roman" w:cs="Times New Roman"/>
          <w:sz w:val="26"/>
          <w:lang w:eastAsia="uk-UA"/>
        </w:rPr>
        <w:t>, закладу охорони здоров’я та батьками (одним з батьків) або законними представниками дитини за два тижні до початку її проведення.</w:t>
      </w:r>
    </w:p>
    <w:p w14:paraId="170835F9" w14:textId="77777777" w:rsidR="00123D3B" w:rsidRPr="00942E0C" w:rsidRDefault="00FF20A2" w:rsidP="00942E0C">
      <w:pPr>
        <w:pStyle w:val="a9"/>
        <w:jc w:val="both"/>
        <w:rPr>
          <w:rFonts w:ascii="Times New Roman" w:hAnsi="Times New Roman" w:cs="Times New Roman"/>
          <w:sz w:val="26"/>
          <w:lang w:eastAsia="uk-UA"/>
        </w:rPr>
      </w:pPr>
      <w:bookmarkStart w:id="39" w:name="n62"/>
      <w:bookmarkEnd w:id="39"/>
      <w:r w:rsidRPr="00942E0C">
        <w:rPr>
          <w:rFonts w:ascii="Times New Roman" w:hAnsi="Times New Roman" w:cs="Times New Roman"/>
          <w:sz w:val="26"/>
          <w:lang w:eastAsia="uk-UA"/>
        </w:rPr>
        <w:t>3.</w:t>
      </w:r>
      <w:r w:rsidR="00123D3B" w:rsidRPr="00942E0C">
        <w:rPr>
          <w:rFonts w:ascii="Times New Roman" w:hAnsi="Times New Roman" w:cs="Times New Roman"/>
          <w:sz w:val="26"/>
          <w:lang w:eastAsia="uk-UA"/>
        </w:rPr>
        <w:t>6. Під час проведе</w:t>
      </w:r>
      <w:r w:rsidR="00925AFD" w:rsidRPr="00942E0C">
        <w:rPr>
          <w:rFonts w:ascii="Times New Roman" w:hAnsi="Times New Roman" w:cs="Times New Roman"/>
          <w:sz w:val="26"/>
          <w:lang w:eastAsia="uk-UA"/>
        </w:rPr>
        <w:t>ння комплексної оцінки фахівці ІРЦ</w:t>
      </w:r>
      <w:r w:rsidR="00123D3B" w:rsidRPr="00942E0C">
        <w:rPr>
          <w:rFonts w:ascii="Times New Roman" w:hAnsi="Times New Roman" w:cs="Times New Roman"/>
          <w:sz w:val="26"/>
          <w:lang w:eastAsia="uk-UA"/>
        </w:rPr>
        <w:t xml:space="preserve"> повинні створити атмосферу довіри та доброзичливості, враховувати фізичний та емоційний стан дитини, індивідуальні особливості її розвитку, вік, місце проживання, мову спілкування тощо.</w:t>
      </w:r>
    </w:p>
    <w:p w14:paraId="310B49CE" w14:textId="77777777" w:rsidR="00123D3B" w:rsidRPr="00942E0C" w:rsidRDefault="00FF20A2" w:rsidP="00942E0C">
      <w:pPr>
        <w:pStyle w:val="a9"/>
        <w:jc w:val="both"/>
        <w:rPr>
          <w:rFonts w:ascii="Times New Roman" w:hAnsi="Times New Roman" w:cs="Times New Roman"/>
          <w:sz w:val="26"/>
          <w:lang w:eastAsia="uk-UA"/>
        </w:rPr>
      </w:pPr>
      <w:bookmarkStart w:id="40" w:name="n63"/>
      <w:bookmarkEnd w:id="40"/>
      <w:r w:rsidRPr="00942E0C">
        <w:rPr>
          <w:rFonts w:ascii="Times New Roman" w:hAnsi="Times New Roman" w:cs="Times New Roman"/>
          <w:sz w:val="26"/>
          <w:lang w:eastAsia="uk-UA"/>
        </w:rPr>
        <w:t>3.</w:t>
      </w:r>
      <w:r w:rsidR="00123D3B" w:rsidRPr="00942E0C">
        <w:rPr>
          <w:rFonts w:ascii="Times New Roman" w:hAnsi="Times New Roman" w:cs="Times New Roman"/>
          <w:sz w:val="26"/>
          <w:lang w:eastAsia="uk-UA"/>
        </w:rPr>
        <w:t>7. Участь батьків (одного з батьків) або законних представників дитини у проведенні комплексної оцінки є обов’язковою.</w:t>
      </w:r>
    </w:p>
    <w:p w14:paraId="191B2E18" w14:textId="77777777" w:rsidR="00123D3B" w:rsidRPr="00942E0C" w:rsidRDefault="00FF20A2" w:rsidP="00942E0C">
      <w:pPr>
        <w:pStyle w:val="a9"/>
        <w:jc w:val="both"/>
        <w:rPr>
          <w:rFonts w:ascii="Times New Roman" w:hAnsi="Times New Roman" w:cs="Times New Roman"/>
          <w:sz w:val="26"/>
          <w:lang w:eastAsia="uk-UA"/>
        </w:rPr>
      </w:pPr>
      <w:bookmarkStart w:id="41" w:name="n64"/>
      <w:bookmarkEnd w:id="41"/>
      <w:r w:rsidRPr="00942E0C">
        <w:rPr>
          <w:rFonts w:ascii="Times New Roman" w:hAnsi="Times New Roman" w:cs="Times New Roman"/>
          <w:sz w:val="26"/>
          <w:lang w:eastAsia="uk-UA"/>
        </w:rPr>
        <w:t>3.</w:t>
      </w:r>
      <w:r w:rsidR="00123D3B" w:rsidRPr="00942E0C">
        <w:rPr>
          <w:rFonts w:ascii="Times New Roman" w:hAnsi="Times New Roman" w:cs="Times New Roman"/>
          <w:sz w:val="26"/>
          <w:lang w:eastAsia="uk-UA"/>
        </w:rPr>
        <w:t>8. Комплексн</w:t>
      </w:r>
      <w:r w:rsidR="00925AFD" w:rsidRPr="00942E0C">
        <w:rPr>
          <w:rFonts w:ascii="Times New Roman" w:hAnsi="Times New Roman" w:cs="Times New Roman"/>
          <w:sz w:val="26"/>
          <w:lang w:eastAsia="uk-UA"/>
        </w:rPr>
        <w:t>а оцінка проводиться фахівцями ІРЦ</w:t>
      </w:r>
      <w:r w:rsidR="00123D3B" w:rsidRPr="00942E0C">
        <w:rPr>
          <w:rFonts w:ascii="Times New Roman" w:hAnsi="Times New Roman" w:cs="Times New Roman"/>
          <w:sz w:val="26"/>
          <w:lang w:eastAsia="uk-UA"/>
        </w:rPr>
        <w:t xml:space="preserve"> індивідуально за такими напрямами:</w:t>
      </w:r>
    </w:p>
    <w:p w14:paraId="42C4026B" w14:textId="77777777" w:rsidR="00123D3B" w:rsidRPr="00942E0C" w:rsidRDefault="00123D3B" w:rsidP="00942E0C">
      <w:pPr>
        <w:pStyle w:val="a9"/>
        <w:jc w:val="both"/>
        <w:rPr>
          <w:rFonts w:ascii="Times New Roman" w:hAnsi="Times New Roman" w:cs="Times New Roman"/>
          <w:sz w:val="26"/>
          <w:lang w:eastAsia="uk-UA"/>
        </w:rPr>
      </w:pPr>
      <w:bookmarkStart w:id="42" w:name="n65"/>
      <w:bookmarkEnd w:id="42"/>
      <w:r w:rsidRPr="00942E0C">
        <w:rPr>
          <w:rFonts w:ascii="Times New Roman" w:hAnsi="Times New Roman" w:cs="Times New Roman"/>
          <w:sz w:val="26"/>
          <w:lang w:eastAsia="uk-UA"/>
        </w:rPr>
        <w:t>оцінка фізичного розвитку дитини;</w:t>
      </w:r>
    </w:p>
    <w:p w14:paraId="749DA972" w14:textId="77777777" w:rsidR="00123D3B" w:rsidRPr="00942E0C" w:rsidRDefault="00123D3B" w:rsidP="00942E0C">
      <w:pPr>
        <w:pStyle w:val="a9"/>
        <w:jc w:val="both"/>
        <w:rPr>
          <w:rFonts w:ascii="Times New Roman" w:hAnsi="Times New Roman" w:cs="Times New Roman"/>
          <w:sz w:val="26"/>
          <w:lang w:eastAsia="uk-UA"/>
        </w:rPr>
      </w:pPr>
      <w:bookmarkStart w:id="43" w:name="n66"/>
      <w:bookmarkEnd w:id="43"/>
      <w:r w:rsidRPr="00942E0C">
        <w:rPr>
          <w:rFonts w:ascii="Times New Roman" w:hAnsi="Times New Roman" w:cs="Times New Roman"/>
          <w:sz w:val="26"/>
          <w:lang w:eastAsia="uk-UA"/>
        </w:rPr>
        <w:t>оцінка мовленнєвого розвитку дитини;</w:t>
      </w:r>
    </w:p>
    <w:p w14:paraId="5F7A6DCD" w14:textId="77777777" w:rsidR="00123D3B" w:rsidRPr="00942E0C" w:rsidRDefault="00123D3B" w:rsidP="00942E0C">
      <w:pPr>
        <w:pStyle w:val="a9"/>
        <w:jc w:val="both"/>
        <w:rPr>
          <w:rFonts w:ascii="Times New Roman" w:hAnsi="Times New Roman" w:cs="Times New Roman"/>
          <w:sz w:val="26"/>
          <w:lang w:eastAsia="uk-UA"/>
        </w:rPr>
      </w:pPr>
      <w:bookmarkStart w:id="44" w:name="n67"/>
      <w:bookmarkEnd w:id="44"/>
      <w:r w:rsidRPr="00942E0C">
        <w:rPr>
          <w:rFonts w:ascii="Times New Roman" w:hAnsi="Times New Roman" w:cs="Times New Roman"/>
          <w:sz w:val="26"/>
          <w:lang w:eastAsia="uk-UA"/>
        </w:rPr>
        <w:t>оцінка когнітивної сфери дитини;</w:t>
      </w:r>
    </w:p>
    <w:p w14:paraId="76D3472F" w14:textId="77777777" w:rsidR="00123D3B" w:rsidRPr="00942E0C" w:rsidRDefault="00123D3B" w:rsidP="00942E0C">
      <w:pPr>
        <w:pStyle w:val="a9"/>
        <w:jc w:val="both"/>
        <w:rPr>
          <w:rFonts w:ascii="Times New Roman" w:hAnsi="Times New Roman" w:cs="Times New Roman"/>
          <w:sz w:val="26"/>
          <w:lang w:eastAsia="uk-UA"/>
        </w:rPr>
      </w:pPr>
      <w:bookmarkStart w:id="45" w:name="n68"/>
      <w:bookmarkEnd w:id="45"/>
      <w:r w:rsidRPr="00942E0C">
        <w:rPr>
          <w:rFonts w:ascii="Times New Roman" w:hAnsi="Times New Roman" w:cs="Times New Roman"/>
          <w:sz w:val="26"/>
          <w:lang w:eastAsia="uk-UA"/>
        </w:rPr>
        <w:t>оцінка емоційно-вольової сфери дитини;</w:t>
      </w:r>
    </w:p>
    <w:p w14:paraId="225EBDA1" w14:textId="77777777" w:rsidR="00123D3B" w:rsidRPr="00942E0C" w:rsidRDefault="00C5080B" w:rsidP="00942E0C">
      <w:pPr>
        <w:pStyle w:val="a9"/>
        <w:jc w:val="both"/>
        <w:rPr>
          <w:rFonts w:ascii="Times New Roman" w:hAnsi="Times New Roman" w:cs="Times New Roman"/>
          <w:sz w:val="26"/>
          <w:lang w:eastAsia="uk-UA"/>
        </w:rPr>
      </w:pPr>
      <w:bookmarkStart w:id="46" w:name="n69"/>
      <w:bookmarkEnd w:id="46"/>
      <w:r w:rsidRPr="00942E0C">
        <w:rPr>
          <w:rFonts w:ascii="Times New Roman" w:hAnsi="Times New Roman" w:cs="Times New Roman"/>
          <w:sz w:val="26"/>
          <w:lang w:eastAsia="uk-UA"/>
        </w:rPr>
        <w:t xml:space="preserve">оцінка освітньої </w:t>
      </w:r>
      <w:r w:rsidR="00123D3B" w:rsidRPr="00942E0C">
        <w:rPr>
          <w:rFonts w:ascii="Times New Roman" w:hAnsi="Times New Roman" w:cs="Times New Roman"/>
          <w:sz w:val="26"/>
          <w:lang w:eastAsia="uk-UA"/>
        </w:rPr>
        <w:t xml:space="preserve"> діяльності дитини.</w:t>
      </w:r>
    </w:p>
    <w:p w14:paraId="279D7E2A" w14:textId="77777777" w:rsidR="00123D3B" w:rsidRPr="00942E0C" w:rsidRDefault="00FF20A2" w:rsidP="00942E0C">
      <w:pPr>
        <w:pStyle w:val="a9"/>
        <w:jc w:val="both"/>
        <w:rPr>
          <w:rFonts w:ascii="Times New Roman" w:hAnsi="Times New Roman" w:cs="Times New Roman"/>
          <w:sz w:val="26"/>
          <w:lang w:eastAsia="uk-UA"/>
        </w:rPr>
      </w:pPr>
      <w:bookmarkStart w:id="47" w:name="n70"/>
      <w:bookmarkEnd w:id="47"/>
      <w:r w:rsidRPr="00942E0C">
        <w:rPr>
          <w:rFonts w:ascii="Times New Roman" w:hAnsi="Times New Roman" w:cs="Times New Roman"/>
          <w:sz w:val="26"/>
          <w:lang w:eastAsia="uk-UA"/>
        </w:rPr>
        <w:t>3.</w:t>
      </w:r>
      <w:r w:rsidR="00123D3B" w:rsidRPr="00942E0C">
        <w:rPr>
          <w:rFonts w:ascii="Times New Roman" w:hAnsi="Times New Roman" w:cs="Times New Roman"/>
          <w:sz w:val="26"/>
          <w:lang w:eastAsia="uk-UA"/>
        </w:rPr>
        <w:t>9. Метою проведення оцінки фізичного розвитку дитини є визначення рівня її загального розвитку, відповідності віковим нормам, розвитку дрібної моторики, способу пересування тощо.</w:t>
      </w:r>
      <w:r w:rsidR="00C5080B" w:rsidRPr="00942E0C">
        <w:rPr>
          <w:rFonts w:ascii="Times New Roman" w:hAnsi="Times New Roman" w:cs="Times New Roman"/>
          <w:sz w:val="26"/>
          <w:lang w:eastAsia="uk-UA"/>
        </w:rPr>
        <w:t xml:space="preserve"> За результатами оцінки вчитель-реабілітолог </w:t>
      </w:r>
      <w:r w:rsidR="00123D3B" w:rsidRPr="00942E0C">
        <w:rPr>
          <w:rFonts w:ascii="Times New Roman" w:hAnsi="Times New Roman" w:cs="Times New Roman"/>
          <w:sz w:val="26"/>
          <w:lang w:eastAsia="uk-UA"/>
        </w:rPr>
        <w:t>заповнює карту спостереження дитини.</w:t>
      </w:r>
    </w:p>
    <w:p w14:paraId="5FFDDF55" w14:textId="77777777" w:rsidR="00123D3B" w:rsidRPr="00942E0C" w:rsidRDefault="00FF20A2" w:rsidP="00942E0C">
      <w:pPr>
        <w:pStyle w:val="a9"/>
        <w:jc w:val="both"/>
        <w:rPr>
          <w:rFonts w:ascii="Times New Roman" w:hAnsi="Times New Roman" w:cs="Times New Roman"/>
          <w:sz w:val="26"/>
          <w:lang w:eastAsia="uk-UA"/>
        </w:rPr>
      </w:pPr>
      <w:bookmarkStart w:id="48" w:name="n71"/>
      <w:bookmarkEnd w:id="48"/>
      <w:r w:rsidRPr="00942E0C">
        <w:rPr>
          <w:rFonts w:ascii="Times New Roman" w:hAnsi="Times New Roman" w:cs="Times New Roman"/>
          <w:sz w:val="26"/>
          <w:lang w:eastAsia="uk-UA"/>
        </w:rPr>
        <w:t>3.1</w:t>
      </w:r>
      <w:r w:rsidR="00123D3B" w:rsidRPr="00942E0C">
        <w:rPr>
          <w:rFonts w:ascii="Times New Roman" w:hAnsi="Times New Roman" w:cs="Times New Roman"/>
          <w:sz w:val="26"/>
          <w:lang w:eastAsia="uk-UA"/>
        </w:rPr>
        <w:t>0. Оцінка мовленнєвого розвитку дитини проводиться з метою визначення рівня розвитку та використання вербальної/невербальної мови, наявності мовленнєвого порушення та його структури. Результати оцінки вчитель-логопед зазначає у висновку про комплексну оцінку .</w:t>
      </w:r>
    </w:p>
    <w:p w14:paraId="296DA40F" w14:textId="77777777" w:rsidR="00123D3B" w:rsidRPr="00942E0C" w:rsidRDefault="00FF20A2" w:rsidP="00942E0C">
      <w:pPr>
        <w:pStyle w:val="a9"/>
        <w:jc w:val="both"/>
        <w:rPr>
          <w:rFonts w:ascii="Times New Roman" w:hAnsi="Times New Roman" w:cs="Times New Roman"/>
          <w:sz w:val="26"/>
          <w:lang w:eastAsia="uk-UA"/>
        </w:rPr>
      </w:pPr>
      <w:bookmarkStart w:id="49" w:name="n72"/>
      <w:bookmarkEnd w:id="49"/>
      <w:r w:rsidRPr="00942E0C">
        <w:rPr>
          <w:rFonts w:ascii="Times New Roman" w:hAnsi="Times New Roman" w:cs="Times New Roman"/>
          <w:sz w:val="26"/>
          <w:lang w:eastAsia="uk-UA"/>
        </w:rPr>
        <w:t>3.1</w:t>
      </w:r>
      <w:r w:rsidR="00123D3B" w:rsidRPr="00942E0C">
        <w:rPr>
          <w:rFonts w:ascii="Times New Roman" w:hAnsi="Times New Roman" w:cs="Times New Roman"/>
          <w:sz w:val="26"/>
          <w:lang w:eastAsia="uk-UA"/>
        </w:rPr>
        <w:t>1. Оцінка когнітивної сфери дитини проводиться з метою визначення рівня сформованості таких пізнавальних процесів, як сприйняття, пам’ять, мислення, уява, увага. Результати оцінки практичний психолог зазначає у висновку про комплексну оцінку.</w:t>
      </w:r>
    </w:p>
    <w:p w14:paraId="6E3BA7AB" w14:textId="77777777" w:rsidR="00123D3B" w:rsidRPr="00942E0C" w:rsidRDefault="00FF20A2" w:rsidP="00942E0C">
      <w:pPr>
        <w:pStyle w:val="a9"/>
        <w:jc w:val="both"/>
        <w:rPr>
          <w:rFonts w:ascii="Times New Roman" w:hAnsi="Times New Roman" w:cs="Times New Roman"/>
          <w:sz w:val="26"/>
          <w:lang w:eastAsia="uk-UA"/>
        </w:rPr>
      </w:pPr>
      <w:bookmarkStart w:id="50" w:name="n73"/>
      <w:bookmarkEnd w:id="50"/>
      <w:r w:rsidRPr="00942E0C">
        <w:rPr>
          <w:rFonts w:ascii="Times New Roman" w:hAnsi="Times New Roman" w:cs="Times New Roman"/>
          <w:sz w:val="26"/>
          <w:lang w:eastAsia="uk-UA"/>
        </w:rPr>
        <w:t>3.1</w:t>
      </w:r>
      <w:r w:rsidR="00123D3B" w:rsidRPr="00942E0C">
        <w:rPr>
          <w:rFonts w:ascii="Times New Roman" w:hAnsi="Times New Roman" w:cs="Times New Roman"/>
          <w:sz w:val="26"/>
          <w:lang w:eastAsia="uk-UA"/>
        </w:rPr>
        <w:t>2. Оцінка емоційно-вольової сфери дитини проводиться з метою виявлення її здатності до вольового зусилля, схильностей до проявів девіантної поведінки та її причин. Результати оцінки практичний психолог зазначає у висновку про комплексну оцінку.</w:t>
      </w:r>
    </w:p>
    <w:p w14:paraId="019C2B42" w14:textId="77777777" w:rsidR="00123D3B" w:rsidRPr="00942E0C" w:rsidRDefault="00FF20A2" w:rsidP="00942E0C">
      <w:pPr>
        <w:pStyle w:val="a9"/>
        <w:jc w:val="both"/>
        <w:rPr>
          <w:rFonts w:ascii="Times New Roman" w:hAnsi="Times New Roman" w:cs="Times New Roman"/>
          <w:sz w:val="26"/>
          <w:lang w:eastAsia="uk-UA"/>
        </w:rPr>
      </w:pPr>
      <w:bookmarkStart w:id="51" w:name="n74"/>
      <w:bookmarkEnd w:id="51"/>
      <w:r w:rsidRPr="00942E0C">
        <w:rPr>
          <w:rFonts w:ascii="Times New Roman" w:hAnsi="Times New Roman" w:cs="Times New Roman"/>
          <w:sz w:val="26"/>
          <w:lang w:eastAsia="uk-UA"/>
        </w:rPr>
        <w:t>3.1</w:t>
      </w:r>
      <w:r w:rsidR="00123D3B" w:rsidRPr="00942E0C">
        <w:rPr>
          <w:rFonts w:ascii="Times New Roman" w:hAnsi="Times New Roman" w:cs="Times New Roman"/>
          <w:sz w:val="26"/>
          <w:lang w:eastAsia="uk-UA"/>
        </w:rPr>
        <w:t xml:space="preserve">3. Метою проведення оцінки навчальної діяльності дитини є визначення рівня сформованості знань, вмінь, </w:t>
      </w:r>
      <w:r w:rsidR="00C5080B" w:rsidRPr="00942E0C">
        <w:rPr>
          <w:rFonts w:ascii="Times New Roman" w:hAnsi="Times New Roman" w:cs="Times New Roman"/>
          <w:sz w:val="26"/>
          <w:lang w:eastAsia="uk-UA"/>
        </w:rPr>
        <w:t xml:space="preserve">навичок відповідно до освітньої </w:t>
      </w:r>
      <w:r w:rsidR="00123D3B" w:rsidRPr="00942E0C">
        <w:rPr>
          <w:rFonts w:ascii="Times New Roman" w:hAnsi="Times New Roman" w:cs="Times New Roman"/>
          <w:sz w:val="26"/>
          <w:lang w:eastAsia="uk-UA"/>
        </w:rPr>
        <w:t xml:space="preserve"> програми або основних критеріїв формування вмінь та навичок дітей дошкільного віку. Таку оцінку проводить вчитель-дефектолог та її результати зазначає у висновку про комплексну оцінку.</w:t>
      </w:r>
    </w:p>
    <w:p w14:paraId="5F343840" w14:textId="77777777" w:rsidR="00123D3B" w:rsidRPr="00942E0C" w:rsidRDefault="00FF20A2" w:rsidP="00942E0C">
      <w:pPr>
        <w:pStyle w:val="a9"/>
        <w:jc w:val="both"/>
        <w:rPr>
          <w:rFonts w:ascii="Times New Roman" w:hAnsi="Times New Roman" w:cs="Times New Roman"/>
          <w:sz w:val="26"/>
          <w:lang w:eastAsia="uk-UA"/>
        </w:rPr>
      </w:pPr>
      <w:bookmarkStart w:id="52" w:name="n75"/>
      <w:bookmarkEnd w:id="52"/>
      <w:r w:rsidRPr="00942E0C">
        <w:rPr>
          <w:rFonts w:ascii="Times New Roman" w:hAnsi="Times New Roman" w:cs="Times New Roman"/>
          <w:sz w:val="26"/>
          <w:lang w:eastAsia="uk-UA"/>
        </w:rPr>
        <w:t>3.1</w:t>
      </w:r>
      <w:r w:rsidR="00123D3B" w:rsidRPr="00942E0C">
        <w:rPr>
          <w:rFonts w:ascii="Times New Roman" w:hAnsi="Times New Roman" w:cs="Times New Roman"/>
          <w:sz w:val="26"/>
          <w:lang w:eastAsia="uk-UA"/>
        </w:rPr>
        <w:t>4. У разі потреби фахівці центру можуть проводити комплексну оцінку за іншими напрямами, зокрема визначення рівня соціальної адаптації, взаємовідносин з однолітками, дорослими.</w:t>
      </w:r>
    </w:p>
    <w:p w14:paraId="715ECEB5" w14:textId="77777777" w:rsidR="00123D3B" w:rsidRPr="00942E0C" w:rsidRDefault="00FF20A2" w:rsidP="00942E0C">
      <w:pPr>
        <w:pStyle w:val="a9"/>
        <w:jc w:val="both"/>
        <w:rPr>
          <w:rFonts w:ascii="Times New Roman" w:hAnsi="Times New Roman" w:cs="Times New Roman"/>
          <w:sz w:val="26"/>
          <w:lang w:eastAsia="uk-UA"/>
        </w:rPr>
      </w:pPr>
      <w:bookmarkStart w:id="53" w:name="n76"/>
      <w:bookmarkEnd w:id="53"/>
      <w:r w:rsidRPr="00942E0C">
        <w:rPr>
          <w:rFonts w:ascii="Times New Roman" w:hAnsi="Times New Roman" w:cs="Times New Roman"/>
          <w:sz w:val="26"/>
          <w:lang w:eastAsia="uk-UA"/>
        </w:rPr>
        <w:t>3.1</w:t>
      </w:r>
      <w:r w:rsidR="00123D3B" w:rsidRPr="00942E0C">
        <w:rPr>
          <w:rFonts w:ascii="Times New Roman" w:hAnsi="Times New Roman" w:cs="Times New Roman"/>
          <w:sz w:val="26"/>
          <w:lang w:eastAsia="uk-UA"/>
        </w:rPr>
        <w:t>5. Результати комплексної оцінки оформлюються в електр</w:t>
      </w:r>
      <w:r w:rsidR="00925AFD" w:rsidRPr="00942E0C">
        <w:rPr>
          <w:rFonts w:ascii="Times New Roman" w:hAnsi="Times New Roman" w:cs="Times New Roman"/>
          <w:sz w:val="26"/>
          <w:lang w:eastAsia="uk-UA"/>
        </w:rPr>
        <w:t>онному вигляді, зберігаються в ІРЦ</w:t>
      </w:r>
      <w:r w:rsidR="00123D3B" w:rsidRPr="00942E0C">
        <w:rPr>
          <w:rFonts w:ascii="Times New Roman" w:hAnsi="Times New Roman" w:cs="Times New Roman"/>
          <w:sz w:val="26"/>
          <w:lang w:eastAsia="uk-UA"/>
        </w:rPr>
        <w:t xml:space="preserve"> та надаються батькам (одному з батьків) або законним представникам дитини за письмовим зверненням.</w:t>
      </w:r>
    </w:p>
    <w:p w14:paraId="5D2CEACA" w14:textId="77777777" w:rsidR="00123D3B" w:rsidRPr="00942E0C" w:rsidRDefault="00123D3B" w:rsidP="00942E0C">
      <w:pPr>
        <w:pStyle w:val="a9"/>
        <w:jc w:val="both"/>
        <w:rPr>
          <w:rFonts w:ascii="Times New Roman" w:hAnsi="Times New Roman" w:cs="Times New Roman"/>
          <w:sz w:val="26"/>
          <w:lang w:eastAsia="uk-UA"/>
        </w:rPr>
      </w:pPr>
      <w:bookmarkStart w:id="54" w:name="n77"/>
      <w:bookmarkEnd w:id="54"/>
      <w:r w:rsidRPr="00942E0C">
        <w:rPr>
          <w:rFonts w:ascii="Times New Roman" w:hAnsi="Times New Roman" w:cs="Times New Roman"/>
          <w:sz w:val="26"/>
          <w:lang w:eastAsia="uk-UA"/>
        </w:rPr>
        <w:lastRenderedPageBreak/>
        <w:t>Інформація про результати комплексної оцінки є конфіденційною. Обробка та зах</w:t>
      </w:r>
      <w:r w:rsidR="00925AFD" w:rsidRPr="00942E0C">
        <w:rPr>
          <w:rFonts w:ascii="Times New Roman" w:hAnsi="Times New Roman" w:cs="Times New Roman"/>
          <w:sz w:val="26"/>
          <w:lang w:eastAsia="uk-UA"/>
        </w:rPr>
        <w:t>ист персональних даних дітей в ІРЦ</w:t>
      </w:r>
      <w:r w:rsidRPr="00942E0C">
        <w:rPr>
          <w:rFonts w:ascii="Times New Roman" w:hAnsi="Times New Roman" w:cs="Times New Roman"/>
          <w:sz w:val="26"/>
          <w:lang w:eastAsia="uk-UA"/>
        </w:rPr>
        <w:t xml:space="preserve"> здійснюється відповідно до вимог </w:t>
      </w:r>
      <w:r w:rsidR="00FF20A2" w:rsidRPr="00942E0C">
        <w:rPr>
          <w:rFonts w:ascii="Times New Roman" w:hAnsi="Times New Roman" w:cs="Times New Roman"/>
          <w:sz w:val="26"/>
        </w:rPr>
        <w:t>Закону</w:t>
      </w:r>
      <w:r w:rsidRPr="00942E0C">
        <w:rPr>
          <w:rFonts w:ascii="Times New Roman" w:hAnsi="Times New Roman" w:cs="Times New Roman"/>
          <w:sz w:val="26"/>
          <w:lang w:eastAsia="uk-UA"/>
        </w:rPr>
        <w:t> “Про захист персональних даних”.</w:t>
      </w:r>
    </w:p>
    <w:p w14:paraId="1F383D19" w14:textId="77777777" w:rsidR="00123D3B" w:rsidRPr="00942E0C" w:rsidRDefault="00FF20A2" w:rsidP="00942E0C">
      <w:pPr>
        <w:pStyle w:val="a9"/>
        <w:jc w:val="both"/>
        <w:rPr>
          <w:rFonts w:ascii="Times New Roman" w:hAnsi="Times New Roman" w:cs="Times New Roman"/>
          <w:sz w:val="26"/>
          <w:lang w:eastAsia="uk-UA"/>
        </w:rPr>
      </w:pPr>
      <w:bookmarkStart w:id="55" w:name="n78"/>
      <w:bookmarkEnd w:id="55"/>
      <w:r w:rsidRPr="00942E0C">
        <w:rPr>
          <w:rFonts w:ascii="Times New Roman" w:hAnsi="Times New Roman" w:cs="Times New Roman"/>
          <w:sz w:val="26"/>
          <w:lang w:eastAsia="uk-UA"/>
        </w:rPr>
        <w:t>3.1</w:t>
      </w:r>
      <w:r w:rsidR="00123D3B" w:rsidRPr="00942E0C">
        <w:rPr>
          <w:rFonts w:ascii="Times New Roman" w:hAnsi="Times New Roman" w:cs="Times New Roman"/>
          <w:sz w:val="26"/>
          <w:lang w:eastAsia="uk-UA"/>
        </w:rPr>
        <w:t>6. Узагальнення результатів комплексної оцінки здій</w:t>
      </w:r>
      <w:r w:rsidR="00925AFD" w:rsidRPr="00942E0C">
        <w:rPr>
          <w:rFonts w:ascii="Times New Roman" w:hAnsi="Times New Roman" w:cs="Times New Roman"/>
          <w:sz w:val="26"/>
          <w:lang w:eastAsia="uk-UA"/>
        </w:rPr>
        <w:t>снюється на засіданні фахівців ІРЦ</w:t>
      </w:r>
      <w:r w:rsidR="00123D3B" w:rsidRPr="00942E0C">
        <w:rPr>
          <w:rFonts w:ascii="Times New Roman" w:hAnsi="Times New Roman" w:cs="Times New Roman"/>
          <w:sz w:val="26"/>
          <w:lang w:eastAsia="uk-UA"/>
        </w:rPr>
        <w:t>, які її проводили, в якому мають право брати участь батьки (один з батьків) або законні представники дитини з особливими освітніми потребами.</w:t>
      </w:r>
    </w:p>
    <w:p w14:paraId="4B8CA945" w14:textId="77777777" w:rsidR="00123D3B" w:rsidRPr="00942E0C" w:rsidRDefault="00FF20A2" w:rsidP="00942E0C">
      <w:pPr>
        <w:pStyle w:val="a9"/>
        <w:jc w:val="both"/>
        <w:rPr>
          <w:rFonts w:ascii="Times New Roman" w:hAnsi="Times New Roman" w:cs="Times New Roman"/>
          <w:sz w:val="26"/>
          <w:lang w:eastAsia="uk-UA"/>
        </w:rPr>
      </w:pPr>
      <w:bookmarkStart w:id="56" w:name="n79"/>
      <w:bookmarkEnd w:id="56"/>
      <w:r w:rsidRPr="00942E0C">
        <w:rPr>
          <w:rFonts w:ascii="Times New Roman" w:hAnsi="Times New Roman" w:cs="Times New Roman"/>
          <w:sz w:val="26"/>
          <w:lang w:eastAsia="uk-UA"/>
        </w:rPr>
        <w:t>3.1</w:t>
      </w:r>
      <w:r w:rsidR="00123D3B" w:rsidRPr="00942E0C">
        <w:rPr>
          <w:rFonts w:ascii="Times New Roman" w:hAnsi="Times New Roman" w:cs="Times New Roman"/>
          <w:sz w:val="26"/>
          <w:lang w:eastAsia="uk-UA"/>
        </w:rPr>
        <w:t>7. За результатами засідання складається висновок про комплексну оцінку, в якому зазначаються загальні дані про дитину з особливими освітніми потребами, її с</w:t>
      </w:r>
      <w:r w:rsidR="00272028" w:rsidRPr="00942E0C">
        <w:rPr>
          <w:rFonts w:ascii="Times New Roman" w:hAnsi="Times New Roman" w:cs="Times New Roman"/>
          <w:sz w:val="26"/>
          <w:lang w:eastAsia="uk-UA"/>
        </w:rPr>
        <w:t>ім’ю (батьків (одного з батьків</w:t>
      </w:r>
      <w:r w:rsidR="00123D3B" w:rsidRPr="00942E0C">
        <w:rPr>
          <w:rFonts w:ascii="Times New Roman" w:hAnsi="Times New Roman" w:cs="Times New Roman"/>
          <w:sz w:val="26"/>
          <w:lang w:eastAsia="uk-UA"/>
        </w:rPr>
        <w:t xml:space="preserve"> або законних представників, братів, сестер), умови виховання в сім’ї, стан здоров’я </w:t>
      </w:r>
      <w:r w:rsidR="004C3210" w:rsidRPr="00942E0C">
        <w:rPr>
          <w:rFonts w:ascii="Times New Roman" w:hAnsi="Times New Roman" w:cs="Times New Roman"/>
          <w:sz w:val="26"/>
          <w:lang w:eastAsia="uk-UA"/>
        </w:rPr>
        <w:t>дитини, найменування</w:t>
      </w:r>
      <w:r w:rsidR="00123D3B" w:rsidRPr="00942E0C">
        <w:rPr>
          <w:rFonts w:ascii="Times New Roman" w:hAnsi="Times New Roman" w:cs="Times New Roman"/>
          <w:sz w:val="26"/>
          <w:lang w:eastAsia="uk-UA"/>
        </w:rPr>
        <w:t xml:space="preserve"> закладу</w:t>
      </w:r>
      <w:r w:rsidR="00C5080B" w:rsidRPr="00942E0C">
        <w:rPr>
          <w:rFonts w:ascii="Times New Roman" w:hAnsi="Times New Roman" w:cs="Times New Roman"/>
          <w:sz w:val="26"/>
          <w:lang w:eastAsia="uk-UA"/>
        </w:rPr>
        <w:t xml:space="preserve"> освіти де навчається дитина</w:t>
      </w:r>
      <w:r w:rsidR="00123D3B" w:rsidRPr="00942E0C">
        <w:rPr>
          <w:rFonts w:ascii="Times New Roman" w:hAnsi="Times New Roman" w:cs="Times New Roman"/>
          <w:sz w:val="26"/>
          <w:lang w:eastAsia="uk-UA"/>
        </w:rPr>
        <w:t>, напрями проведення комплексної оцінки, загальні висновки, рекомендації, прізвище, ім’я, по батькові фахівців центру, які проводили оцінку.</w:t>
      </w:r>
    </w:p>
    <w:p w14:paraId="6E4696F4" w14:textId="77777777" w:rsidR="00123D3B" w:rsidRPr="00942E0C" w:rsidRDefault="00FF20A2" w:rsidP="00942E0C">
      <w:pPr>
        <w:pStyle w:val="a9"/>
        <w:jc w:val="both"/>
        <w:rPr>
          <w:rFonts w:ascii="Times New Roman" w:hAnsi="Times New Roman" w:cs="Times New Roman"/>
          <w:sz w:val="26"/>
          <w:lang w:eastAsia="uk-UA"/>
        </w:rPr>
      </w:pPr>
      <w:bookmarkStart w:id="57" w:name="n80"/>
      <w:bookmarkEnd w:id="57"/>
      <w:r w:rsidRPr="00942E0C">
        <w:rPr>
          <w:rFonts w:ascii="Times New Roman" w:hAnsi="Times New Roman" w:cs="Times New Roman"/>
          <w:sz w:val="26"/>
          <w:lang w:eastAsia="uk-UA"/>
        </w:rPr>
        <w:t>3.1</w:t>
      </w:r>
      <w:r w:rsidR="00925AFD" w:rsidRPr="00942E0C">
        <w:rPr>
          <w:rFonts w:ascii="Times New Roman" w:hAnsi="Times New Roman" w:cs="Times New Roman"/>
          <w:sz w:val="26"/>
          <w:lang w:eastAsia="uk-UA"/>
        </w:rPr>
        <w:t>8. Фахівці ІРЦ</w:t>
      </w:r>
      <w:r w:rsidR="00123D3B" w:rsidRPr="00942E0C">
        <w:rPr>
          <w:rFonts w:ascii="Times New Roman" w:hAnsi="Times New Roman" w:cs="Times New Roman"/>
          <w:sz w:val="26"/>
          <w:lang w:eastAsia="uk-UA"/>
        </w:rPr>
        <w:t xml:space="preserve"> зобов’язані ознайомити батьків (одного з батьків) або законних представників дитини з особливими освітніми потребами з висновком про комплексну оцінку, умовами навчання та надання психолого-пе</w:t>
      </w:r>
      <w:r w:rsidR="000B5C9A" w:rsidRPr="00942E0C">
        <w:rPr>
          <w:rFonts w:ascii="Times New Roman" w:hAnsi="Times New Roman" w:cs="Times New Roman"/>
          <w:sz w:val="26"/>
          <w:lang w:eastAsia="uk-UA"/>
        </w:rPr>
        <w:t>дагогічних та</w:t>
      </w:r>
      <w:r w:rsidR="00F02146" w:rsidRPr="00942E0C">
        <w:rPr>
          <w:rFonts w:ascii="Times New Roman" w:hAnsi="Times New Roman" w:cs="Times New Roman"/>
          <w:sz w:val="26"/>
          <w:lang w:eastAsia="uk-UA"/>
        </w:rPr>
        <w:t xml:space="preserve"> корекційно-ро</w:t>
      </w:r>
      <w:r w:rsidR="00054338" w:rsidRPr="00942E0C">
        <w:rPr>
          <w:rFonts w:ascii="Times New Roman" w:hAnsi="Times New Roman" w:cs="Times New Roman"/>
          <w:sz w:val="26"/>
          <w:lang w:eastAsia="uk-UA"/>
        </w:rPr>
        <w:t>звиткових</w:t>
      </w:r>
      <w:r w:rsidR="00F02146" w:rsidRPr="00942E0C">
        <w:rPr>
          <w:rFonts w:ascii="Times New Roman" w:hAnsi="Times New Roman" w:cs="Times New Roman"/>
          <w:sz w:val="26"/>
          <w:lang w:eastAsia="uk-UA"/>
        </w:rPr>
        <w:t xml:space="preserve"> </w:t>
      </w:r>
      <w:r w:rsidR="00054338" w:rsidRPr="00942E0C">
        <w:rPr>
          <w:rFonts w:ascii="Times New Roman" w:hAnsi="Times New Roman" w:cs="Times New Roman"/>
          <w:sz w:val="26"/>
          <w:lang w:eastAsia="uk-UA"/>
        </w:rPr>
        <w:t xml:space="preserve"> послуг</w:t>
      </w:r>
      <w:r w:rsidR="004C3210" w:rsidRPr="00942E0C">
        <w:rPr>
          <w:rFonts w:ascii="Times New Roman" w:hAnsi="Times New Roman" w:cs="Times New Roman"/>
          <w:sz w:val="26"/>
          <w:lang w:eastAsia="uk-UA"/>
        </w:rPr>
        <w:t xml:space="preserve"> у </w:t>
      </w:r>
      <w:r w:rsidR="00123D3B" w:rsidRPr="00942E0C">
        <w:rPr>
          <w:rFonts w:ascii="Times New Roman" w:hAnsi="Times New Roman" w:cs="Times New Roman"/>
          <w:sz w:val="26"/>
          <w:lang w:eastAsia="uk-UA"/>
        </w:rPr>
        <w:t xml:space="preserve"> закладах </w:t>
      </w:r>
      <w:r w:rsidR="004C3210" w:rsidRPr="00942E0C">
        <w:rPr>
          <w:rFonts w:ascii="Times New Roman" w:hAnsi="Times New Roman" w:cs="Times New Roman"/>
          <w:sz w:val="26"/>
          <w:lang w:eastAsia="uk-UA"/>
        </w:rPr>
        <w:t xml:space="preserve">освіти </w:t>
      </w:r>
      <w:r w:rsidR="00123D3B" w:rsidRPr="00942E0C">
        <w:rPr>
          <w:rFonts w:ascii="Times New Roman" w:hAnsi="Times New Roman" w:cs="Times New Roman"/>
          <w:sz w:val="26"/>
          <w:lang w:eastAsia="uk-UA"/>
        </w:rPr>
        <w:t>(у разі здобуття дитиною дошкільної чи загальної середньої освіти).</w:t>
      </w:r>
    </w:p>
    <w:p w14:paraId="2519F525" w14:textId="77777777" w:rsidR="00123D3B" w:rsidRPr="00942E0C" w:rsidRDefault="00FF20A2" w:rsidP="00942E0C">
      <w:pPr>
        <w:pStyle w:val="a9"/>
        <w:jc w:val="both"/>
        <w:rPr>
          <w:rFonts w:ascii="Times New Roman" w:hAnsi="Times New Roman" w:cs="Times New Roman"/>
          <w:sz w:val="26"/>
          <w:lang w:eastAsia="uk-UA"/>
        </w:rPr>
      </w:pPr>
      <w:bookmarkStart w:id="58" w:name="n81"/>
      <w:bookmarkEnd w:id="58"/>
      <w:r w:rsidRPr="00942E0C">
        <w:rPr>
          <w:rFonts w:ascii="Times New Roman" w:hAnsi="Times New Roman" w:cs="Times New Roman"/>
          <w:sz w:val="26"/>
          <w:lang w:eastAsia="uk-UA"/>
        </w:rPr>
        <w:t>3.1</w:t>
      </w:r>
      <w:r w:rsidR="00123D3B" w:rsidRPr="00942E0C">
        <w:rPr>
          <w:rFonts w:ascii="Times New Roman" w:hAnsi="Times New Roman" w:cs="Times New Roman"/>
          <w:sz w:val="26"/>
          <w:lang w:eastAsia="uk-UA"/>
        </w:rPr>
        <w:t>9. Комплексна оцінка з підготовкою відповідного висновку проводиться протягом 10 робочих днів.</w:t>
      </w:r>
    </w:p>
    <w:p w14:paraId="6FDE527F" w14:textId="77777777" w:rsidR="003E79AB" w:rsidRPr="00942E0C" w:rsidRDefault="00123D3B" w:rsidP="00942E0C">
      <w:pPr>
        <w:pStyle w:val="a9"/>
        <w:jc w:val="both"/>
        <w:rPr>
          <w:rFonts w:ascii="Times New Roman" w:hAnsi="Times New Roman" w:cs="Times New Roman"/>
          <w:sz w:val="26"/>
        </w:rPr>
      </w:pPr>
      <w:bookmarkStart w:id="59" w:name="n82"/>
      <w:bookmarkEnd w:id="59"/>
      <w:r w:rsidRPr="00942E0C">
        <w:rPr>
          <w:rFonts w:ascii="Times New Roman" w:hAnsi="Times New Roman" w:cs="Times New Roman"/>
          <w:sz w:val="26"/>
        </w:rPr>
        <w:t>3</w:t>
      </w:r>
      <w:r w:rsidR="00FF20A2" w:rsidRPr="00942E0C">
        <w:rPr>
          <w:rFonts w:ascii="Times New Roman" w:hAnsi="Times New Roman" w:cs="Times New Roman"/>
          <w:sz w:val="26"/>
        </w:rPr>
        <w:t>.2</w:t>
      </w:r>
      <w:r w:rsidRPr="00942E0C">
        <w:rPr>
          <w:rFonts w:ascii="Times New Roman" w:hAnsi="Times New Roman" w:cs="Times New Roman"/>
          <w:sz w:val="26"/>
        </w:rPr>
        <w:t xml:space="preserve">0. </w:t>
      </w:r>
      <w:r w:rsidR="003E79AB" w:rsidRPr="00942E0C">
        <w:rPr>
          <w:rFonts w:ascii="Times New Roman" w:hAnsi="Times New Roman" w:cs="Times New Roman"/>
          <w:sz w:val="26"/>
        </w:rPr>
        <w:t> Висновок про комплексну оцінку надається батькам (одному з батьків) або законним представникам дитини з особливими освітніми потребами, за заявою яких (якого) її проведено, у двох примірниках, один з яких подається батьками (законними представниками) дитини до закладу освіти.</w:t>
      </w:r>
    </w:p>
    <w:p w14:paraId="3F0FCBF8" w14:textId="77777777" w:rsidR="00123D3B" w:rsidRPr="00942E0C" w:rsidRDefault="003E79AB" w:rsidP="00942E0C">
      <w:pPr>
        <w:pStyle w:val="a9"/>
        <w:jc w:val="both"/>
        <w:rPr>
          <w:rFonts w:ascii="Times New Roman" w:hAnsi="Times New Roman" w:cs="Times New Roman"/>
          <w:sz w:val="26"/>
        </w:rPr>
      </w:pPr>
      <w:r w:rsidRPr="00942E0C">
        <w:rPr>
          <w:rFonts w:ascii="Times New Roman" w:hAnsi="Times New Roman" w:cs="Times New Roman"/>
          <w:sz w:val="26"/>
        </w:rPr>
        <w:t>3.21. Висновок про комплексну оцінку реєструється у відповідному журналі та зберігається в електронному вигляді в ІРЦ (сканована копія такого висновку)</w:t>
      </w:r>
      <w:bookmarkStart w:id="60" w:name="n83"/>
      <w:bookmarkEnd w:id="60"/>
      <w:r w:rsidR="004E7605" w:rsidRPr="00942E0C">
        <w:rPr>
          <w:rFonts w:ascii="Times New Roman" w:hAnsi="Times New Roman" w:cs="Times New Roman"/>
          <w:sz w:val="26"/>
        </w:rPr>
        <w:t>.</w:t>
      </w:r>
    </w:p>
    <w:p w14:paraId="5C10D06B" w14:textId="77777777" w:rsidR="00123D3B" w:rsidRPr="00942E0C" w:rsidRDefault="00123D3B" w:rsidP="00942E0C">
      <w:pPr>
        <w:pStyle w:val="a9"/>
        <w:jc w:val="both"/>
        <w:rPr>
          <w:rFonts w:ascii="Times New Roman" w:hAnsi="Times New Roman" w:cs="Times New Roman"/>
          <w:sz w:val="26"/>
          <w:lang w:eastAsia="uk-UA"/>
        </w:rPr>
      </w:pPr>
      <w:bookmarkStart w:id="61" w:name="n84"/>
      <w:bookmarkEnd w:id="61"/>
      <w:r w:rsidRPr="00942E0C">
        <w:rPr>
          <w:rFonts w:ascii="Times New Roman" w:hAnsi="Times New Roman" w:cs="Times New Roman"/>
          <w:sz w:val="26"/>
          <w:lang w:eastAsia="uk-UA"/>
        </w:rPr>
        <w:t>3</w:t>
      </w:r>
      <w:r w:rsidR="00FF20A2" w:rsidRPr="00942E0C">
        <w:rPr>
          <w:rFonts w:ascii="Times New Roman" w:hAnsi="Times New Roman" w:cs="Times New Roman"/>
          <w:sz w:val="26"/>
          <w:lang w:eastAsia="uk-UA"/>
        </w:rPr>
        <w:t>.2</w:t>
      </w:r>
      <w:r w:rsidRPr="00942E0C">
        <w:rPr>
          <w:rFonts w:ascii="Times New Roman" w:hAnsi="Times New Roman" w:cs="Times New Roman"/>
          <w:sz w:val="26"/>
          <w:lang w:eastAsia="uk-UA"/>
        </w:rPr>
        <w:t>2.</w:t>
      </w:r>
      <w:r w:rsidR="00925AFD" w:rsidRPr="00942E0C">
        <w:rPr>
          <w:rFonts w:ascii="Times New Roman" w:hAnsi="Times New Roman" w:cs="Times New Roman"/>
          <w:sz w:val="26"/>
          <w:lang w:eastAsia="uk-UA"/>
        </w:rPr>
        <w:t xml:space="preserve"> У разі встановлення фахівцями ІРЦ</w:t>
      </w:r>
      <w:r w:rsidRPr="00942E0C">
        <w:rPr>
          <w:rFonts w:ascii="Times New Roman" w:hAnsi="Times New Roman" w:cs="Times New Roman"/>
          <w:sz w:val="26"/>
          <w:lang w:eastAsia="uk-UA"/>
        </w:rPr>
        <w:t xml:space="preserve"> наявності у дитини особливих освітніх потреб висновок про комплексну оцінку є підставою для складення для неї індивідуальної програми розвитку та надання їй психолого-педагогічної </w:t>
      </w:r>
      <w:r w:rsidR="004E7605" w:rsidRPr="00942E0C">
        <w:rPr>
          <w:rFonts w:ascii="Times New Roman" w:hAnsi="Times New Roman" w:cs="Times New Roman"/>
          <w:sz w:val="26"/>
          <w:lang w:eastAsia="uk-UA"/>
        </w:rPr>
        <w:t>та корекційно-розвиткових послуг.</w:t>
      </w:r>
    </w:p>
    <w:p w14:paraId="0C188539" w14:textId="77777777" w:rsidR="00123D3B" w:rsidRPr="00942E0C" w:rsidRDefault="00FF20A2" w:rsidP="00942E0C">
      <w:pPr>
        <w:pStyle w:val="a9"/>
        <w:jc w:val="both"/>
        <w:rPr>
          <w:rFonts w:ascii="Times New Roman" w:hAnsi="Times New Roman" w:cs="Times New Roman"/>
          <w:sz w:val="26"/>
          <w:lang w:eastAsia="uk-UA"/>
        </w:rPr>
      </w:pPr>
      <w:bookmarkStart w:id="62" w:name="n85"/>
      <w:bookmarkEnd w:id="62"/>
      <w:r w:rsidRPr="00942E0C">
        <w:rPr>
          <w:rFonts w:ascii="Times New Roman" w:hAnsi="Times New Roman" w:cs="Times New Roman"/>
          <w:sz w:val="26"/>
          <w:lang w:eastAsia="uk-UA"/>
        </w:rPr>
        <w:t>3.2</w:t>
      </w:r>
      <w:r w:rsidR="00123D3B" w:rsidRPr="00942E0C">
        <w:rPr>
          <w:rFonts w:ascii="Times New Roman" w:hAnsi="Times New Roman" w:cs="Times New Roman"/>
          <w:sz w:val="26"/>
          <w:lang w:eastAsia="uk-UA"/>
        </w:rPr>
        <w:t xml:space="preserve">3. Комплексна оцінка може проводитися перед зарахуванням дитини з особливими освітніми потребами до </w:t>
      </w:r>
      <w:r w:rsidR="004C3210" w:rsidRPr="00942E0C">
        <w:rPr>
          <w:rFonts w:ascii="Times New Roman" w:hAnsi="Times New Roman" w:cs="Times New Roman"/>
          <w:sz w:val="26"/>
          <w:lang w:eastAsia="uk-UA"/>
        </w:rPr>
        <w:t>закладу дошкільної</w:t>
      </w:r>
      <w:r w:rsidR="00123D3B" w:rsidRPr="00942E0C">
        <w:rPr>
          <w:rFonts w:ascii="Times New Roman" w:hAnsi="Times New Roman" w:cs="Times New Roman"/>
          <w:sz w:val="26"/>
          <w:lang w:eastAsia="uk-UA"/>
        </w:rPr>
        <w:t xml:space="preserve"> або загально</w:t>
      </w:r>
      <w:r w:rsidR="004C3210" w:rsidRPr="00942E0C">
        <w:rPr>
          <w:rFonts w:ascii="Times New Roman" w:hAnsi="Times New Roman" w:cs="Times New Roman"/>
          <w:sz w:val="26"/>
          <w:lang w:eastAsia="uk-UA"/>
        </w:rPr>
        <w:t>ї середньої  освіти</w:t>
      </w:r>
      <w:r w:rsidR="00123D3B" w:rsidRPr="00942E0C">
        <w:rPr>
          <w:rFonts w:ascii="Times New Roman" w:hAnsi="Times New Roman" w:cs="Times New Roman"/>
          <w:sz w:val="26"/>
          <w:lang w:eastAsia="uk-UA"/>
        </w:rPr>
        <w:t>. З метою створення у такому закладі умов для навчання дитини її батьки (один з батьків) або закон</w:t>
      </w:r>
      <w:r w:rsidR="00925AFD" w:rsidRPr="00942E0C">
        <w:rPr>
          <w:rFonts w:ascii="Times New Roman" w:hAnsi="Times New Roman" w:cs="Times New Roman"/>
          <w:sz w:val="26"/>
          <w:lang w:eastAsia="uk-UA"/>
        </w:rPr>
        <w:t xml:space="preserve">ні представники звертаються до ІРЦ </w:t>
      </w:r>
      <w:r w:rsidR="00123D3B" w:rsidRPr="00942E0C">
        <w:rPr>
          <w:rFonts w:ascii="Times New Roman" w:hAnsi="Times New Roman" w:cs="Times New Roman"/>
          <w:sz w:val="26"/>
          <w:lang w:eastAsia="uk-UA"/>
        </w:rPr>
        <w:t>за шість місяців до початку навчального року.</w:t>
      </w:r>
    </w:p>
    <w:p w14:paraId="23BB81D9" w14:textId="77777777" w:rsidR="00123D3B" w:rsidRPr="00942E0C" w:rsidRDefault="00123D3B" w:rsidP="00942E0C">
      <w:pPr>
        <w:pStyle w:val="a9"/>
        <w:jc w:val="both"/>
        <w:rPr>
          <w:rFonts w:ascii="Times New Roman" w:hAnsi="Times New Roman" w:cs="Times New Roman"/>
          <w:sz w:val="26"/>
          <w:lang w:eastAsia="uk-UA"/>
        </w:rPr>
      </w:pPr>
      <w:bookmarkStart w:id="63" w:name="n86"/>
      <w:bookmarkEnd w:id="63"/>
      <w:r w:rsidRPr="00942E0C">
        <w:rPr>
          <w:rFonts w:ascii="Times New Roman" w:hAnsi="Times New Roman" w:cs="Times New Roman"/>
          <w:sz w:val="26"/>
          <w:lang w:eastAsia="uk-UA"/>
        </w:rPr>
        <w:t xml:space="preserve">Перед проведенням комплексної оцінки батьки (один з батьків) або законні представники дитини </w:t>
      </w:r>
      <w:r w:rsidR="004C3210" w:rsidRPr="00942E0C">
        <w:rPr>
          <w:rFonts w:ascii="Times New Roman" w:hAnsi="Times New Roman" w:cs="Times New Roman"/>
          <w:sz w:val="26"/>
          <w:lang w:eastAsia="uk-UA"/>
        </w:rPr>
        <w:t xml:space="preserve">можуть звернутися до </w:t>
      </w:r>
      <w:r w:rsidRPr="00942E0C">
        <w:rPr>
          <w:rFonts w:ascii="Times New Roman" w:hAnsi="Times New Roman" w:cs="Times New Roman"/>
          <w:sz w:val="26"/>
          <w:lang w:eastAsia="uk-UA"/>
        </w:rPr>
        <w:t xml:space="preserve"> закладу</w:t>
      </w:r>
      <w:r w:rsidR="004C3210" w:rsidRPr="00942E0C">
        <w:rPr>
          <w:rFonts w:ascii="Times New Roman" w:hAnsi="Times New Roman" w:cs="Times New Roman"/>
          <w:sz w:val="26"/>
          <w:lang w:eastAsia="uk-UA"/>
        </w:rPr>
        <w:t xml:space="preserve"> освіти</w:t>
      </w:r>
      <w:r w:rsidRPr="00942E0C">
        <w:rPr>
          <w:rFonts w:ascii="Times New Roman" w:hAnsi="Times New Roman" w:cs="Times New Roman"/>
          <w:sz w:val="26"/>
          <w:lang w:eastAsia="uk-UA"/>
        </w:rPr>
        <w:t>, який вони обрали, для зарахування дитини.</w:t>
      </w:r>
    </w:p>
    <w:p w14:paraId="6B7126C4" w14:textId="77777777" w:rsidR="00BE483A" w:rsidRPr="00942E0C" w:rsidRDefault="00FF20A2" w:rsidP="00942E0C">
      <w:pPr>
        <w:pStyle w:val="a9"/>
        <w:jc w:val="both"/>
        <w:rPr>
          <w:rFonts w:ascii="Times New Roman" w:hAnsi="Times New Roman" w:cs="Times New Roman"/>
          <w:sz w:val="26"/>
        </w:rPr>
      </w:pPr>
      <w:bookmarkStart w:id="64" w:name="n87"/>
      <w:bookmarkEnd w:id="64"/>
      <w:r w:rsidRPr="00942E0C">
        <w:rPr>
          <w:rFonts w:ascii="Times New Roman" w:hAnsi="Times New Roman" w:cs="Times New Roman"/>
          <w:sz w:val="26"/>
        </w:rPr>
        <w:t>3.2</w:t>
      </w:r>
      <w:r w:rsidR="00123D3B" w:rsidRPr="00942E0C">
        <w:rPr>
          <w:rFonts w:ascii="Times New Roman" w:hAnsi="Times New Roman" w:cs="Times New Roman"/>
          <w:sz w:val="26"/>
        </w:rPr>
        <w:t>4. Повтор</w:t>
      </w:r>
      <w:r w:rsidR="00925AFD" w:rsidRPr="00942E0C">
        <w:rPr>
          <w:rFonts w:ascii="Times New Roman" w:hAnsi="Times New Roman" w:cs="Times New Roman"/>
          <w:sz w:val="26"/>
        </w:rPr>
        <w:t xml:space="preserve">на комплексна оцінка фахівцями ІРЦ </w:t>
      </w:r>
      <w:r w:rsidR="00123D3B" w:rsidRPr="00942E0C">
        <w:rPr>
          <w:rFonts w:ascii="Times New Roman" w:hAnsi="Times New Roman" w:cs="Times New Roman"/>
          <w:sz w:val="26"/>
        </w:rPr>
        <w:t xml:space="preserve"> проводиться у разі:</w:t>
      </w:r>
    </w:p>
    <w:p w14:paraId="6EE90B3C" w14:textId="77777777" w:rsidR="00BE483A" w:rsidRPr="00942E0C" w:rsidRDefault="00BE483A" w:rsidP="00942E0C">
      <w:pPr>
        <w:pStyle w:val="a9"/>
        <w:jc w:val="both"/>
        <w:rPr>
          <w:rFonts w:ascii="Times New Roman" w:hAnsi="Times New Roman" w:cs="Times New Roman"/>
          <w:sz w:val="26"/>
        </w:rPr>
      </w:pPr>
      <w:r w:rsidRPr="00942E0C">
        <w:rPr>
          <w:rFonts w:ascii="Times New Roman" w:hAnsi="Times New Roman" w:cs="Times New Roman"/>
          <w:sz w:val="26"/>
        </w:rPr>
        <w:t>переходу дитини з особливими освітніми потребами з дошкільного закладу освіти в заклад загальної середньої освіти; переведення дитини із спеціального закладу дошкільної освіти, спеціального закладу загальної середньої освіти, закладу загальної середньої освіти до інклюзивної (спеціальної) групи закладу дошкільної освіти або інклюзивного (спеціального) класу закладу загальної середньої освіти;</w:t>
      </w:r>
    </w:p>
    <w:p w14:paraId="7D60FB7F" w14:textId="77777777" w:rsidR="00123D3B" w:rsidRPr="00942E0C" w:rsidRDefault="00BE483A" w:rsidP="00942E0C">
      <w:pPr>
        <w:pStyle w:val="a9"/>
        <w:jc w:val="both"/>
        <w:rPr>
          <w:rFonts w:ascii="Times New Roman" w:hAnsi="Times New Roman" w:cs="Times New Roman"/>
          <w:sz w:val="26"/>
        </w:rPr>
      </w:pPr>
      <w:bookmarkStart w:id="65" w:name="n261"/>
      <w:bookmarkEnd w:id="65"/>
      <w:r w:rsidRPr="00942E0C">
        <w:rPr>
          <w:rFonts w:ascii="Times New Roman" w:hAnsi="Times New Roman" w:cs="Times New Roman"/>
          <w:sz w:val="26"/>
        </w:rPr>
        <w:t>надання рекомендації команди психолого-педагогічного супроводу дитини з особливими освітніми потребами у закладах загальної середньої та дошкільної освіти, психолого-педагогічної комісії спеціального закладу загальної середньої освіти щодо наявності успіхів або труднощів у засвоєнні дитиною освітньої програм</w:t>
      </w:r>
      <w:bookmarkStart w:id="66" w:name="n88"/>
      <w:bookmarkStart w:id="67" w:name="n90"/>
      <w:bookmarkStart w:id="68" w:name="n89"/>
      <w:bookmarkEnd w:id="66"/>
      <w:bookmarkEnd w:id="67"/>
      <w:bookmarkEnd w:id="68"/>
      <w:r w:rsidRPr="00942E0C">
        <w:rPr>
          <w:rFonts w:ascii="Times New Roman" w:hAnsi="Times New Roman" w:cs="Times New Roman"/>
          <w:sz w:val="26"/>
        </w:rPr>
        <w:t>.</w:t>
      </w:r>
    </w:p>
    <w:p w14:paraId="0C9D3D56" w14:textId="77777777" w:rsidR="00123D3B" w:rsidRPr="00942E0C" w:rsidRDefault="00123D3B" w:rsidP="00942E0C">
      <w:pPr>
        <w:pStyle w:val="a9"/>
        <w:jc w:val="both"/>
        <w:rPr>
          <w:rFonts w:ascii="Times New Roman" w:hAnsi="Times New Roman" w:cs="Times New Roman"/>
          <w:sz w:val="26"/>
          <w:lang w:eastAsia="uk-UA"/>
        </w:rPr>
      </w:pPr>
      <w:bookmarkStart w:id="69" w:name="n91"/>
      <w:bookmarkEnd w:id="69"/>
      <w:r w:rsidRPr="00942E0C">
        <w:rPr>
          <w:rFonts w:ascii="Times New Roman" w:hAnsi="Times New Roman" w:cs="Times New Roman"/>
          <w:sz w:val="26"/>
          <w:lang w:eastAsia="uk-UA"/>
        </w:rPr>
        <w:t>3</w:t>
      </w:r>
      <w:r w:rsidR="00FF20A2" w:rsidRPr="00942E0C">
        <w:rPr>
          <w:rFonts w:ascii="Times New Roman" w:hAnsi="Times New Roman" w:cs="Times New Roman"/>
          <w:sz w:val="26"/>
          <w:lang w:eastAsia="uk-UA"/>
        </w:rPr>
        <w:t>.2</w:t>
      </w:r>
      <w:r w:rsidRPr="00942E0C">
        <w:rPr>
          <w:rFonts w:ascii="Times New Roman" w:hAnsi="Times New Roman" w:cs="Times New Roman"/>
          <w:sz w:val="26"/>
          <w:lang w:eastAsia="uk-UA"/>
        </w:rPr>
        <w:t xml:space="preserve">5. У разі коли батьки (один з батьків) або законні представники дитини з особливими освітніми потребами не погоджуються з висновком про комплексну </w:t>
      </w:r>
      <w:r w:rsidRPr="00942E0C">
        <w:rPr>
          <w:rFonts w:ascii="Times New Roman" w:hAnsi="Times New Roman" w:cs="Times New Roman"/>
          <w:sz w:val="26"/>
          <w:lang w:eastAsia="uk-UA"/>
        </w:rPr>
        <w:lastRenderedPageBreak/>
        <w:t>оцінку</w:t>
      </w:r>
      <w:r w:rsidR="00B05831" w:rsidRPr="00942E0C">
        <w:rPr>
          <w:rFonts w:ascii="Times New Roman" w:hAnsi="Times New Roman" w:cs="Times New Roman"/>
          <w:sz w:val="26"/>
          <w:lang w:eastAsia="uk-UA"/>
        </w:rPr>
        <w:t xml:space="preserve">, вони можуть звернутися до відділу освіти </w:t>
      </w:r>
      <w:r w:rsidRPr="00942E0C">
        <w:rPr>
          <w:rFonts w:ascii="Times New Roman" w:hAnsi="Times New Roman" w:cs="Times New Roman"/>
          <w:sz w:val="26"/>
          <w:lang w:eastAsia="uk-UA"/>
        </w:rPr>
        <w:t xml:space="preserve"> для проведення повторної комп</w:t>
      </w:r>
      <w:r w:rsidR="00B031CD" w:rsidRPr="00942E0C">
        <w:rPr>
          <w:rFonts w:ascii="Times New Roman" w:hAnsi="Times New Roman" w:cs="Times New Roman"/>
          <w:sz w:val="26"/>
          <w:lang w:eastAsia="uk-UA"/>
        </w:rPr>
        <w:t xml:space="preserve">лексної оцінки </w:t>
      </w:r>
      <w:r w:rsidRPr="00942E0C">
        <w:rPr>
          <w:rFonts w:ascii="Times New Roman" w:hAnsi="Times New Roman" w:cs="Times New Roman"/>
          <w:sz w:val="26"/>
          <w:lang w:eastAsia="uk-UA"/>
        </w:rPr>
        <w:t xml:space="preserve"> обл</w:t>
      </w:r>
      <w:r w:rsidR="00B031CD" w:rsidRPr="00942E0C">
        <w:rPr>
          <w:rFonts w:ascii="Times New Roman" w:hAnsi="Times New Roman" w:cs="Times New Roman"/>
          <w:sz w:val="26"/>
          <w:lang w:eastAsia="uk-UA"/>
        </w:rPr>
        <w:t xml:space="preserve">асним  </w:t>
      </w:r>
      <w:r w:rsidRPr="00942E0C">
        <w:rPr>
          <w:rFonts w:ascii="Times New Roman" w:hAnsi="Times New Roman" w:cs="Times New Roman"/>
          <w:sz w:val="26"/>
          <w:lang w:eastAsia="uk-UA"/>
        </w:rPr>
        <w:t>психолого-педагогічним консиліумом (далі - консиліум).</w:t>
      </w:r>
    </w:p>
    <w:p w14:paraId="0746CC03" w14:textId="77777777" w:rsidR="00123D3B" w:rsidRPr="00942E0C" w:rsidRDefault="00123D3B" w:rsidP="00942E0C">
      <w:pPr>
        <w:pStyle w:val="a9"/>
        <w:jc w:val="both"/>
        <w:rPr>
          <w:rFonts w:ascii="Times New Roman" w:hAnsi="Times New Roman" w:cs="Times New Roman"/>
          <w:sz w:val="26"/>
          <w:lang w:eastAsia="uk-UA"/>
        </w:rPr>
      </w:pPr>
      <w:bookmarkStart w:id="70" w:name="n92"/>
      <w:bookmarkEnd w:id="70"/>
      <w:r w:rsidRPr="00942E0C">
        <w:rPr>
          <w:rFonts w:ascii="Times New Roman" w:hAnsi="Times New Roman" w:cs="Times New Roman"/>
          <w:sz w:val="26"/>
          <w:lang w:eastAsia="uk-UA"/>
        </w:rPr>
        <w:t>Протягом 10 робочих днів з дати звернення батьків (одного з батьків) або за</w:t>
      </w:r>
      <w:r w:rsidR="00B05831" w:rsidRPr="00942E0C">
        <w:rPr>
          <w:rFonts w:ascii="Times New Roman" w:hAnsi="Times New Roman" w:cs="Times New Roman"/>
          <w:sz w:val="26"/>
          <w:lang w:eastAsia="uk-UA"/>
        </w:rPr>
        <w:t xml:space="preserve">конних представників </w:t>
      </w:r>
      <w:r w:rsidR="00760B44">
        <w:rPr>
          <w:rFonts w:ascii="Times New Roman" w:hAnsi="Times New Roman" w:cs="Times New Roman"/>
          <w:sz w:val="26"/>
          <w:lang w:eastAsia="uk-UA"/>
        </w:rPr>
        <w:t xml:space="preserve">управління освіти  зобов’язане </w:t>
      </w:r>
      <w:r w:rsidRPr="00942E0C">
        <w:rPr>
          <w:rFonts w:ascii="Times New Roman" w:hAnsi="Times New Roman" w:cs="Times New Roman"/>
          <w:sz w:val="26"/>
          <w:lang w:eastAsia="uk-UA"/>
        </w:rPr>
        <w:t xml:space="preserve">організувати проведення повторної комплексної оцінки дитини з </w:t>
      </w:r>
      <w:r w:rsidR="00B05831" w:rsidRPr="00942E0C">
        <w:rPr>
          <w:rFonts w:ascii="Times New Roman" w:hAnsi="Times New Roman" w:cs="Times New Roman"/>
          <w:sz w:val="26"/>
          <w:lang w:eastAsia="uk-UA"/>
        </w:rPr>
        <w:t xml:space="preserve">особливими освітніми потребами </w:t>
      </w:r>
      <w:r w:rsidRPr="00942E0C">
        <w:rPr>
          <w:rFonts w:ascii="Times New Roman" w:hAnsi="Times New Roman" w:cs="Times New Roman"/>
          <w:sz w:val="26"/>
          <w:lang w:eastAsia="uk-UA"/>
        </w:rPr>
        <w:t>за попереднім погодженням з батьками (одним з батьків) або законними представниками.</w:t>
      </w:r>
    </w:p>
    <w:p w14:paraId="420D324E" w14:textId="77777777" w:rsidR="00123D3B" w:rsidRPr="00942E0C" w:rsidRDefault="00123D3B" w:rsidP="00942E0C">
      <w:pPr>
        <w:pStyle w:val="a9"/>
        <w:jc w:val="both"/>
        <w:rPr>
          <w:rFonts w:ascii="Times New Roman" w:hAnsi="Times New Roman" w:cs="Times New Roman"/>
          <w:sz w:val="26"/>
          <w:lang w:eastAsia="uk-UA"/>
        </w:rPr>
      </w:pPr>
      <w:bookmarkStart w:id="71" w:name="n93"/>
      <w:bookmarkEnd w:id="71"/>
      <w:r w:rsidRPr="00942E0C">
        <w:rPr>
          <w:rFonts w:ascii="Times New Roman" w:hAnsi="Times New Roman" w:cs="Times New Roman"/>
          <w:sz w:val="26"/>
          <w:lang w:eastAsia="uk-UA"/>
        </w:rPr>
        <w:t>3</w:t>
      </w:r>
      <w:r w:rsidR="00FF20A2" w:rsidRPr="00942E0C">
        <w:rPr>
          <w:rFonts w:ascii="Times New Roman" w:hAnsi="Times New Roman" w:cs="Times New Roman"/>
          <w:sz w:val="26"/>
          <w:lang w:eastAsia="uk-UA"/>
        </w:rPr>
        <w:t>.2</w:t>
      </w:r>
      <w:r w:rsidRPr="00942E0C">
        <w:rPr>
          <w:rFonts w:ascii="Times New Roman" w:hAnsi="Times New Roman" w:cs="Times New Roman"/>
          <w:sz w:val="26"/>
          <w:lang w:eastAsia="uk-UA"/>
        </w:rPr>
        <w:t>6. Повторна комплексна оцінка може проводитися за всіма або окремими напрямами залежно від освітніх потреб дитини з особливими освітніми потребами та наявної інформації про її розвиток.</w:t>
      </w:r>
    </w:p>
    <w:p w14:paraId="0F4FC26A" w14:textId="77777777" w:rsidR="00123D3B" w:rsidRPr="00942E0C" w:rsidRDefault="00123D3B" w:rsidP="00942E0C">
      <w:pPr>
        <w:pStyle w:val="a9"/>
        <w:jc w:val="both"/>
        <w:rPr>
          <w:rFonts w:ascii="Times New Roman" w:hAnsi="Times New Roman" w:cs="Times New Roman"/>
          <w:sz w:val="26"/>
          <w:lang w:eastAsia="uk-UA"/>
        </w:rPr>
      </w:pPr>
      <w:bookmarkStart w:id="72" w:name="n94"/>
      <w:bookmarkEnd w:id="72"/>
      <w:r w:rsidRPr="00942E0C">
        <w:rPr>
          <w:rFonts w:ascii="Times New Roman" w:hAnsi="Times New Roman" w:cs="Times New Roman"/>
          <w:sz w:val="26"/>
          <w:lang w:eastAsia="uk-UA"/>
        </w:rPr>
        <w:t>3</w:t>
      </w:r>
      <w:r w:rsidR="00FF20A2" w:rsidRPr="00942E0C">
        <w:rPr>
          <w:rFonts w:ascii="Times New Roman" w:hAnsi="Times New Roman" w:cs="Times New Roman"/>
          <w:sz w:val="26"/>
          <w:lang w:eastAsia="uk-UA"/>
        </w:rPr>
        <w:t>.2</w:t>
      </w:r>
      <w:r w:rsidRPr="00942E0C">
        <w:rPr>
          <w:rFonts w:ascii="Times New Roman" w:hAnsi="Times New Roman" w:cs="Times New Roman"/>
          <w:sz w:val="26"/>
          <w:lang w:eastAsia="uk-UA"/>
        </w:rPr>
        <w:t>7. За результатами повторної комплексної оцінки складається висновок</w:t>
      </w:r>
      <w:r w:rsidR="004E6E16" w:rsidRPr="00942E0C">
        <w:rPr>
          <w:rFonts w:ascii="Times New Roman" w:hAnsi="Times New Roman" w:cs="Times New Roman"/>
          <w:sz w:val="26"/>
          <w:lang w:eastAsia="uk-UA"/>
        </w:rPr>
        <w:t xml:space="preserve"> про повторну комплексну оцінку</w:t>
      </w:r>
      <w:r w:rsidR="00FF20A2" w:rsidRPr="00942E0C">
        <w:rPr>
          <w:rFonts w:ascii="Times New Roman" w:hAnsi="Times New Roman" w:cs="Times New Roman"/>
          <w:sz w:val="26"/>
          <w:lang w:eastAsia="uk-UA"/>
        </w:rPr>
        <w:t xml:space="preserve">, </w:t>
      </w:r>
      <w:r w:rsidRPr="00942E0C">
        <w:rPr>
          <w:rFonts w:ascii="Times New Roman" w:hAnsi="Times New Roman" w:cs="Times New Roman"/>
          <w:sz w:val="26"/>
          <w:lang w:eastAsia="uk-UA"/>
        </w:rPr>
        <w:t xml:space="preserve">що є основою для розроблення індивідуальної програми розвитку дитини з особливими освітніми потребами та надання їй </w:t>
      </w:r>
      <w:r w:rsidR="00BE483A" w:rsidRPr="00942E0C">
        <w:rPr>
          <w:rFonts w:ascii="Times New Roman" w:hAnsi="Times New Roman" w:cs="Times New Roman"/>
          <w:sz w:val="26"/>
          <w:lang w:eastAsia="uk-UA"/>
        </w:rPr>
        <w:t>психолого-педагогічних та корекційно-розвиткових послуг.</w:t>
      </w:r>
    </w:p>
    <w:p w14:paraId="01E21B74" w14:textId="77777777" w:rsidR="004E6E16" w:rsidRPr="00942E0C" w:rsidRDefault="004E6E16" w:rsidP="00941196">
      <w:pPr>
        <w:pStyle w:val="a9"/>
        <w:rPr>
          <w:rFonts w:ascii="Times New Roman" w:hAnsi="Times New Roman" w:cs="Times New Roman"/>
          <w:sz w:val="26"/>
          <w:lang w:eastAsia="uk-UA"/>
        </w:rPr>
      </w:pPr>
    </w:p>
    <w:p w14:paraId="5A43D46E" w14:textId="77777777" w:rsidR="00123D3B" w:rsidRPr="00942E0C" w:rsidRDefault="000B5C9A" w:rsidP="003D38C3">
      <w:pPr>
        <w:pStyle w:val="a9"/>
        <w:jc w:val="center"/>
        <w:rPr>
          <w:rFonts w:ascii="Times New Roman" w:hAnsi="Times New Roman" w:cs="Times New Roman"/>
          <w:sz w:val="26"/>
          <w:lang w:eastAsia="uk-UA"/>
        </w:rPr>
      </w:pPr>
      <w:bookmarkStart w:id="73" w:name="n95"/>
      <w:bookmarkEnd w:id="73"/>
      <w:r w:rsidRPr="00942E0C">
        <w:rPr>
          <w:rFonts w:ascii="Times New Roman" w:hAnsi="Times New Roman" w:cs="Times New Roman"/>
          <w:b/>
          <w:bCs/>
          <w:sz w:val="26"/>
          <w:lang w:eastAsia="uk-UA"/>
        </w:rPr>
        <w:t>4</w:t>
      </w:r>
      <w:r w:rsidR="00B031CD" w:rsidRPr="00942E0C">
        <w:rPr>
          <w:rFonts w:ascii="Times New Roman" w:hAnsi="Times New Roman" w:cs="Times New Roman"/>
          <w:b/>
          <w:bCs/>
          <w:sz w:val="26"/>
          <w:lang w:eastAsia="uk-UA"/>
        </w:rPr>
        <w:t>.</w:t>
      </w:r>
      <w:r w:rsidR="007B7976" w:rsidRPr="00942E0C">
        <w:rPr>
          <w:rFonts w:ascii="Times New Roman" w:hAnsi="Times New Roman" w:cs="Times New Roman"/>
          <w:b/>
          <w:bCs/>
          <w:sz w:val="26"/>
          <w:shd w:val="clear" w:color="auto" w:fill="FFFFFF"/>
        </w:rPr>
        <w:t xml:space="preserve"> Організація психолого-педагогічного супроводу та надання психолого-педагогічних та корекційно-розвиткових послуг дитині з особливими освітніми потребами</w:t>
      </w:r>
    </w:p>
    <w:p w14:paraId="77396F01" w14:textId="77777777" w:rsidR="007B7976" w:rsidRPr="00942E0C" w:rsidRDefault="007B7976" w:rsidP="00942E0C">
      <w:pPr>
        <w:pStyle w:val="a9"/>
        <w:jc w:val="both"/>
        <w:rPr>
          <w:rFonts w:ascii="Times New Roman" w:hAnsi="Times New Roman" w:cs="Times New Roman"/>
          <w:sz w:val="26"/>
        </w:rPr>
      </w:pPr>
      <w:bookmarkStart w:id="74" w:name="n96"/>
      <w:bookmarkEnd w:id="74"/>
      <w:r w:rsidRPr="00942E0C">
        <w:rPr>
          <w:rFonts w:ascii="Times New Roman" w:hAnsi="Times New Roman" w:cs="Times New Roman"/>
          <w:sz w:val="26"/>
        </w:rPr>
        <w:t>4.1. 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14:paraId="7164718C" w14:textId="77777777" w:rsidR="007B7976" w:rsidRPr="00942E0C" w:rsidRDefault="007B7976" w:rsidP="00942E0C">
      <w:pPr>
        <w:pStyle w:val="a9"/>
        <w:jc w:val="both"/>
        <w:rPr>
          <w:rFonts w:ascii="Times New Roman" w:hAnsi="Times New Roman" w:cs="Times New Roman"/>
          <w:sz w:val="26"/>
        </w:rPr>
      </w:pPr>
      <w:bookmarkStart w:id="75" w:name="n266"/>
      <w:bookmarkEnd w:id="75"/>
      <w:r w:rsidRPr="00942E0C">
        <w:rPr>
          <w:rFonts w:ascii="Times New Roman" w:hAnsi="Times New Roman" w:cs="Times New Roman"/>
          <w:sz w:val="26"/>
        </w:rPr>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14:paraId="3564EF30" w14:textId="77777777" w:rsidR="007B7976" w:rsidRPr="00942E0C" w:rsidRDefault="007B7976" w:rsidP="00942E0C">
      <w:pPr>
        <w:pStyle w:val="a9"/>
        <w:jc w:val="both"/>
        <w:rPr>
          <w:rFonts w:ascii="Times New Roman" w:hAnsi="Times New Roman" w:cs="Times New Roman"/>
          <w:sz w:val="26"/>
        </w:rPr>
      </w:pPr>
      <w:bookmarkStart w:id="76" w:name="n267"/>
      <w:bookmarkEnd w:id="76"/>
      <w:r w:rsidRPr="00942E0C">
        <w:rPr>
          <w:rFonts w:ascii="Times New Roman" w:hAnsi="Times New Roman" w:cs="Times New Roman"/>
          <w:sz w:val="26"/>
        </w:rPr>
        <w:t>Корекційно-розвиткові послуги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bookmarkStart w:id="77" w:name="n265"/>
      <w:bookmarkEnd w:id="77"/>
      <w:r w:rsidR="00B120D8" w:rsidRPr="00942E0C">
        <w:rPr>
          <w:rFonts w:ascii="Times New Roman" w:hAnsi="Times New Roman" w:cs="Times New Roman"/>
          <w:sz w:val="26"/>
        </w:rPr>
        <w:t>.</w:t>
      </w:r>
    </w:p>
    <w:p w14:paraId="7C38CA7E" w14:textId="77777777" w:rsidR="007B7976" w:rsidRPr="00942E0C" w:rsidRDefault="009C56CD" w:rsidP="00942E0C">
      <w:pPr>
        <w:pStyle w:val="a9"/>
        <w:jc w:val="both"/>
        <w:rPr>
          <w:rFonts w:ascii="Times New Roman" w:hAnsi="Times New Roman" w:cs="Times New Roman"/>
          <w:sz w:val="26"/>
        </w:rPr>
      </w:pPr>
      <w:r w:rsidRPr="00942E0C">
        <w:rPr>
          <w:rFonts w:ascii="Times New Roman" w:hAnsi="Times New Roman" w:cs="Times New Roman"/>
          <w:sz w:val="26"/>
        </w:rPr>
        <w:t>4.2</w:t>
      </w:r>
      <w:r w:rsidR="007B7976" w:rsidRPr="00942E0C">
        <w:rPr>
          <w:rFonts w:ascii="Times New Roman" w:hAnsi="Times New Roman" w:cs="Times New Roman"/>
          <w:sz w:val="26"/>
        </w:rPr>
        <w:t>. Психолого-педагогічний супровід, психолого-педагогічні та корекційно-розвиткові послуги спрямовані на:</w:t>
      </w:r>
    </w:p>
    <w:p w14:paraId="29BD3D9C" w14:textId="77777777" w:rsidR="007B7976" w:rsidRPr="00942E0C" w:rsidRDefault="007B7976" w:rsidP="00942E0C">
      <w:pPr>
        <w:pStyle w:val="a9"/>
        <w:jc w:val="both"/>
        <w:rPr>
          <w:rFonts w:ascii="Times New Roman" w:hAnsi="Times New Roman" w:cs="Times New Roman"/>
          <w:sz w:val="26"/>
        </w:rPr>
      </w:pPr>
      <w:bookmarkStart w:id="78" w:name="n269"/>
      <w:bookmarkEnd w:id="78"/>
      <w:r w:rsidRPr="00942E0C">
        <w:rPr>
          <w:rFonts w:ascii="Times New Roman" w:hAnsi="Times New Roman" w:cs="Times New Roman"/>
          <w:sz w:val="26"/>
        </w:rPr>
        <w:t>соціалізацію дітей з особливими освітніми потребами, розвиток їх самостійності та відповідних компетенцій;</w:t>
      </w:r>
    </w:p>
    <w:p w14:paraId="5BF14AA2" w14:textId="77777777" w:rsidR="007B7976" w:rsidRPr="00942E0C" w:rsidRDefault="007B7976" w:rsidP="00942E0C">
      <w:pPr>
        <w:pStyle w:val="a9"/>
        <w:jc w:val="both"/>
        <w:rPr>
          <w:rFonts w:ascii="Times New Roman" w:hAnsi="Times New Roman" w:cs="Times New Roman"/>
          <w:sz w:val="26"/>
        </w:rPr>
      </w:pPr>
      <w:bookmarkStart w:id="79" w:name="n270"/>
      <w:bookmarkEnd w:id="79"/>
      <w:r w:rsidRPr="00942E0C">
        <w:rPr>
          <w:rFonts w:ascii="Times New Roman" w:hAnsi="Times New Roman" w:cs="Times New Roman"/>
          <w:sz w:val="26"/>
        </w:rPr>
        <w:t>формування компенсаційних способів діяльності як важливої умови підготовки дітей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w:t>
      </w:r>
    </w:p>
    <w:p w14:paraId="52C91532" w14:textId="77777777" w:rsidR="007B7976" w:rsidRPr="00942E0C" w:rsidRDefault="007B7976" w:rsidP="00942E0C">
      <w:pPr>
        <w:pStyle w:val="a9"/>
        <w:jc w:val="both"/>
        <w:rPr>
          <w:rFonts w:ascii="Times New Roman" w:hAnsi="Times New Roman" w:cs="Times New Roman"/>
          <w:sz w:val="26"/>
        </w:rPr>
      </w:pPr>
      <w:bookmarkStart w:id="80" w:name="n271"/>
      <w:bookmarkEnd w:id="80"/>
      <w:r w:rsidRPr="00942E0C">
        <w:rPr>
          <w:rFonts w:ascii="Times New Roman" w:hAnsi="Times New Roman" w:cs="Times New Roman"/>
          <w:sz w:val="26"/>
        </w:rPr>
        <w:t>розвиток навичок саморегуляції та саморозвитку дітей з урахуванням наявних знань, умінь і навичок комунікативної діяльності, становлення особистості.</w:t>
      </w:r>
    </w:p>
    <w:p w14:paraId="073F1208" w14:textId="77777777" w:rsidR="007B7976" w:rsidRPr="00942E0C" w:rsidRDefault="009C56CD" w:rsidP="00942E0C">
      <w:pPr>
        <w:pStyle w:val="a9"/>
        <w:jc w:val="both"/>
        <w:rPr>
          <w:rFonts w:ascii="Times New Roman" w:hAnsi="Times New Roman" w:cs="Times New Roman"/>
          <w:sz w:val="26"/>
        </w:rPr>
      </w:pPr>
      <w:bookmarkStart w:id="81" w:name="n272"/>
      <w:bookmarkEnd w:id="81"/>
      <w:r w:rsidRPr="00942E0C">
        <w:rPr>
          <w:rFonts w:ascii="Times New Roman" w:hAnsi="Times New Roman" w:cs="Times New Roman"/>
          <w:sz w:val="26"/>
        </w:rPr>
        <w:t xml:space="preserve">4.3. </w:t>
      </w:r>
      <w:r w:rsidR="007B7976" w:rsidRPr="00942E0C">
        <w:rPr>
          <w:rFonts w:ascii="Times New Roman" w:hAnsi="Times New Roman" w:cs="Times New Roman"/>
          <w:sz w:val="26"/>
        </w:rPr>
        <w:t>За результатами комплексної оцінки фахі</w:t>
      </w:r>
      <w:r w:rsidRPr="00942E0C">
        <w:rPr>
          <w:rFonts w:ascii="Times New Roman" w:hAnsi="Times New Roman" w:cs="Times New Roman"/>
          <w:sz w:val="26"/>
        </w:rPr>
        <w:t>вці ІРЦ</w:t>
      </w:r>
      <w:r w:rsidR="007B7976" w:rsidRPr="00942E0C">
        <w:rPr>
          <w:rFonts w:ascii="Times New Roman" w:hAnsi="Times New Roman" w:cs="Times New Roman"/>
          <w:sz w:val="26"/>
        </w:rPr>
        <w:t>:</w:t>
      </w:r>
    </w:p>
    <w:p w14:paraId="19A381D8" w14:textId="77777777" w:rsidR="009C56CD" w:rsidRPr="00942E0C" w:rsidRDefault="007B7976" w:rsidP="00942E0C">
      <w:pPr>
        <w:pStyle w:val="a9"/>
        <w:jc w:val="both"/>
        <w:rPr>
          <w:rFonts w:ascii="Times New Roman" w:hAnsi="Times New Roman" w:cs="Times New Roman"/>
          <w:sz w:val="26"/>
        </w:rPr>
      </w:pPr>
      <w:bookmarkStart w:id="82" w:name="n273"/>
      <w:bookmarkEnd w:id="82"/>
      <w:r w:rsidRPr="00942E0C">
        <w:rPr>
          <w:rFonts w:ascii="Times New Roman" w:hAnsi="Times New Roman" w:cs="Times New Roman"/>
          <w:sz w:val="26"/>
        </w:rPr>
        <w:t>визначають напрями та обсяг психолого-педагогічних та корекційно-розвиткових послуг, які надаються дітям з особливими освітніми потребами (для дитини з інвалідністю - з урахуванням індивідуальної програми реабілітації), та забезпечують їх надання шляхом проведення індивідуальних і групових занять;</w:t>
      </w:r>
      <w:bookmarkStart w:id="83" w:name="n274"/>
      <w:bookmarkEnd w:id="83"/>
    </w:p>
    <w:p w14:paraId="30B8F324" w14:textId="77777777" w:rsidR="007B7976" w:rsidRPr="00942E0C" w:rsidRDefault="007B7976" w:rsidP="00942E0C">
      <w:pPr>
        <w:pStyle w:val="a9"/>
        <w:jc w:val="both"/>
        <w:rPr>
          <w:rFonts w:ascii="Times New Roman" w:hAnsi="Times New Roman" w:cs="Times New Roman"/>
          <w:sz w:val="26"/>
        </w:rPr>
      </w:pPr>
      <w:r w:rsidRPr="00942E0C">
        <w:rPr>
          <w:rFonts w:ascii="Times New Roman" w:hAnsi="Times New Roman" w:cs="Times New Roman"/>
          <w:sz w:val="26"/>
        </w:rPr>
        <w:t xml:space="preserve">надають рекомендації щодо складення, виконання, коригування індивідуальної програми розвитку в частині надання психолого-педагогічних та корекційно-розвиткових послуг, змісту, форм та методів навчання відповідно до потенційних можливостей дитини, створення належних умов для навчання залежно від порушення розвитку дітей з особливими освітніми потребами (доступність </w:t>
      </w:r>
      <w:r w:rsidRPr="00942E0C">
        <w:rPr>
          <w:rFonts w:ascii="Times New Roman" w:hAnsi="Times New Roman" w:cs="Times New Roman"/>
          <w:sz w:val="26"/>
        </w:rPr>
        <w:lastRenderedPageBreak/>
        <w:t>приміщень, особливості облаштування робочого місця, використання технічних засобів тощо).</w:t>
      </w:r>
    </w:p>
    <w:p w14:paraId="42548458" w14:textId="77777777" w:rsidR="007B7976" w:rsidRPr="00942E0C" w:rsidRDefault="007B7976" w:rsidP="00942E0C">
      <w:pPr>
        <w:pStyle w:val="a9"/>
        <w:jc w:val="both"/>
        <w:rPr>
          <w:rFonts w:ascii="Times New Roman" w:hAnsi="Times New Roman" w:cs="Times New Roman"/>
          <w:sz w:val="26"/>
        </w:rPr>
      </w:pPr>
      <w:bookmarkStart w:id="84" w:name="n275"/>
      <w:bookmarkEnd w:id="84"/>
      <w:r w:rsidRPr="00942E0C">
        <w:rPr>
          <w:rFonts w:ascii="Times New Roman" w:hAnsi="Times New Roman" w:cs="Times New Roman"/>
          <w:sz w:val="26"/>
        </w:rPr>
        <w:t>Психолого-педагогічні та корекційно-розвиткові послуги надаються дітям з особливими освітніми потребами, які навчаються у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 і не отримують відповідної допомоги.</w:t>
      </w:r>
      <w:bookmarkStart w:id="85" w:name="n268"/>
      <w:bookmarkEnd w:id="85"/>
    </w:p>
    <w:p w14:paraId="3F65FCC2" w14:textId="77777777" w:rsidR="00123D3B" w:rsidRPr="00942E0C" w:rsidRDefault="009C56CD" w:rsidP="00942E0C">
      <w:pPr>
        <w:pStyle w:val="a9"/>
        <w:jc w:val="both"/>
        <w:rPr>
          <w:rFonts w:ascii="Times New Roman" w:hAnsi="Times New Roman" w:cs="Times New Roman"/>
          <w:sz w:val="26"/>
        </w:rPr>
      </w:pPr>
      <w:r w:rsidRPr="00942E0C">
        <w:rPr>
          <w:rFonts w:ascii="Times New Roman" w:hAnsi="Times New Roman" w:cs="Times New Roman"/>
          <w:sz w:val="26"/>
        </w:rPr>
        <w:t>4.4</w:t>
      </w:r>
      <w:r w:rsidR="007B7976" w:rsidRPr="00942E0C">
        <w:rPr>
          <w:rFonts w:ascii="Times New Roman" w:hAnsi="Times New Roman" w:cs="Times New Roman"/>
          <w:sz w:val="26"/>
        </w:rPr>
        <w:t>. Тривалість робочого тижня педагогічних працівників інклюзивно-ресурсного центру становить 40 годин, що становить тарифну ставку, з яких педагогічне навантаження фахівців ІРЦ, які надають психолого-педагогічну допомогу дітям з особливими освітніми потребами, становить 18 годин на тиждень для безпосередньої роботи з такими дітьми. Крім того, фахівці ІРЦ провадять інші види діяльності, зокрема надають консультації батькам (законним представникам) дітей, педагогічним працівникам, які беруть участь в інклюзивному навчанні</w:t>
      </w:r>
      <w:bookmarkStart w:id="86" w:name="n97"/>
      <w:bookmarkStart w:id="87" w:name="n98"/>
      <w:bookmarkStart w:id="88" w:name="n99"/>
      <w:bookmarkStart w:id="89" w:name="n100"/>
      <w:bookmarkStart w:id="90" w:name="n101"/>
      <w:bookmarkStart w:id="91" w:name="n102"/>
      <w:bookmarkStart w:id="92" w:name="n103"/>
      <w:bookmarkStart w:id="93" w:name="n104"/>
      <w:bookmarkStart w:id="94" w:name="n105"/>
      <w:bookmarkStart w:id="95" w:name="n106"/>
      <w:bookmarkEnd w:id="86"/>
      <w:bookmarkEnd w:id="87"/>
      <w:bookmarkEnd w:id="88"/>
      <w:bookmarkEnd w:id="89"/>
      <w:bookmarkEnd w:id="90"/>
      <w:bookmarkEnd w:id="91"/>
      <w:bookmarkEnd w:id="92"/>
      <w:bookmarkEnd w:id="93"/>
      <w:bookmarkEnd w:id="94"/>
      <w:bookmarkEnd w:id="95"/>
      <w:r w:rsidR="007B7976" w:rsidRPr="00942E0C">
        <w:rPr>
          <w:rFonts w:ascii="Times New Roman" w:hAnsi="Times New Roman" w:cs="Times New Roman"/>
          <w:sz w:val="26"/>
        </w:rPr>
        <w:t>.</w:t>
      </w:r>
    </w:p>
    <w:p w14:paraId="469E81AE" w14:textId="77777777" w:rsidR="008112B6" w:rsidRPr="00942E0C" w:rsidRDefault="008112B6" w:rsidP="00941196">
      <w:pPr>
        <w:pStyle w:val="a9"/>
        <w:rPr>
          <w:rFonts w:ascii="Times New Roman" w:hAnsi="Times New Roman" w:cs="Times New Roman"/>
          <w:sz w:val="26"/>
          <w:lang w:eastAsia="uk-UA"/>
        </w:rPr>
      </w:pPr>
    </w:p>
    <w:p w14:paraId="49E1DCEE" w14:textId="77777777" w:rsidR="00123D3B" w:rsidRPr="00942E0C" w:rsidRDefault="000B5C9A" w:rsidP="003D38C3">
      <w:pPr>
        <w:pStyle w:val="a9"/>
        <w:jc w:val="center"/>
        <w:rPr>
          <w:rFonts w:ascii="Times New Roman" w:hAnsi="Times New Roman" w:cs="Times New Roman"/>
          <w:b/>
          <w:bCs/>
          <w:sz w:val="26"/>
          <w:lang w:eastAsia="uk-UA"/>
        </w:rPr>
      </w:pPr>
      <w:bookmarkStart w:id="96" w:name="n107"/>
      <w:bookmarkEnd w:id="96"/>
      <w:r w:rsidRPr="00942E0C">
        <w:rPr>
          <w:rFonts w:ascii="Times New Roman" w:hAnsi="Times New Roman" w:cs="Times New Roman"/>
          <w:b/>
          <w:bCs/>
          <w:sz w:val="26"/>
          <w:lang w:eastAsia="uk-UA"/>
        </w:rPr>
        <w:t>5</w:t>
      </w:r>
      <w:r w:rsidR="00B031CD" w:rsidRPr="00942E0C">
        <w:rPr>
          <w:rFonts w:ascii="Times New Roman" w:hAnsi="Times New Roman" w:cs="Times New Roman"/>
          <w:b/>
          <w:bCs/>
          <w:sz w:val="26"/>
          <w:lang w:eastAsia="uk-UA"/>
        </w:rPr>
        <w:t xml:space="preserve">. </w:t>
      </w:r>
      <w:r w:rsidR="00123D3B" w:rsidRPr="00942E0C">
        <w:rPr>
          <w:rFonts w:ascii="Times New Roman" w:hAnsi="Times New Roman" w:cs="Times New Roman"/>
          <w:b/>
          <w:bCs/>
          <w:sz w:val="26"/>
          <w:lang w:eastAsia="uk-UA"/>
        </w:rPr>
        <w:t>Кадрове забезпечення центру</w:t>
      </w:r>
    </w:p>
    <w:p w14:paraId="78E585CD" w14:textId="77777777" w:rsidR="009C56CD" w:rsidRPr="00942E0C" w:rsidRDefault="002B4796" w:rsidP="00942E0C">
      <w:pPr>
        <w:pStyle w:val="a9"/>
        <w:jc w:val="both"/>
        <w:rPr>
          <w:rFonts w:ascii="Times New Roman" w:hAnsi="Times New Roman" w:cs="Times New Roman"/>
          <w:sz w:val="26"/>
        </w:rPr>
      </w:pPr>
      <w:r w:rsidRPr="00942E0C">
        <w:rPr>
          <w:rFonts w:ascii="Times New Roman" w:hAnsi="Times New Roman" w:cs="Times New Roman"/>
          <w:sz w:val="26"/>
        </w:rPr>
        <w:t>5.</w:t>
      </w:r>
      <w:r w:rsidR="009C56CD" w:rsidRPr="00942E0C">
        <w:rPr>
          <w:rFonts w:ascii="Times New Roman" w:hAnsi="Times New Roman" w:cs="Times New Roman"/>
          <w:sz w:val="26"/>
        </w:rPr>
        <w:t>1. Керівництво діяльні</w:t>
      </w:r>
      <w:r w:rsidRPr="00942E0C">
        <w:rPr>
          <w:rFonts w:ascii="Times New Roman" w:hAnsi="Times New Roman" w:cs="Times New Roman"/>
          <w:sz w:val="26"/>
        </w:rPr>
        <w:t>стю ІРЦ</w:t>
      </w:r>
      <w:r w:rsidR="009C56CD" w:rsidRPr="00942E0C">
        <w:rPr>
          <w:rFonts w:ascii="Times New Roman" w:hAnsi="Times New Roman" w:cs="Times New Roman"/>
          <w:sz w:val="26"/>
        </w:rPr>
        <w:t xml:space="preserve"> здійснює директор, який</w:t>
      </w:r>
      <w:r w:rsidR="004D5786">
        <w:rPr>
          <w:rFonts w:ascii="Times New Roman" w:hAnsi="Times New Roman" w:cs="Times New Roman"/>
          <w:sz w:val="26"/>
        </w:rPr>
        <w:t xml:space="preserve"> призначається на посаду терміном </w:t>
      </w:r>
      <w:r w:rsidR="009C56CD" w:rsidRPr="00942E0C">
        <w:rPr>
          <w:rFonts w:ascii="Times New Roman" w:hAnsi="Times New Roman" w:cs="Times New Roman"/>
          <w:sz w:val="26"/>
        </w:rPr>
        <w:t xml:space="preserve"> на три роки на конкурсній основі та звільня</w:t>
      </w:r>
      <w:r w:rsidR="00046F0E" w:rsidRPr="00942E0C">
        <w:rPr>
          <w:rFonts w:ascii="Times New Roman" w:hAnsi="Times New Roman" w:cs="Times New Roman"/>
          <w:sz w:val="26"/>
        </w:rPr>
        <w:t xml:space="preserve">ється з посади наказом начальника </w:t>
      </w:r>
      <w:r w:rsidR="009309AF">
        <w:rPr>
          <w:rFonts w:ascii="Times New Roman" w:hAnsi="Times New Roman" w:cs="Times New Roman"/>
          <w:sz w:val="26"/>
        </w:rPr>
        <w:t xml:space="preserve"> </w:t>
      </w:r>
      <w:r w:rsidR="009309AF" w:rsidRPr="00E0718B">
        <w:rPr>
          <w:rFonts w:ascii="Times New Roman" w:hAnsi="Times New Roman" w:cs="Times New Roman"/>
          <w:sz w:val="26"/>
        </w:rPr>
        <w:t xml:space="preserve">управління </w:t>
      </w:r>
      <w:r w:rsidR="00046F0E" w:rsidRPr="00E0718B">
        <w:rPr>
          <w:rFonts w:ascii="Times New Roman" w:hAnsi="Times New Roman" w:cs="Times New Roman"/>
          <w:sz w:val="26"/>
        </w:rPr>
        <w:t xml:space="preserve">  освіти</w:t>
      </w:r>
      <w:r w:rsidR="00760B44" w:rsidRPr="00E0718B">
        <w:rPr>
          <w:rFonts w:ascii="Times New Roman" w:hAnsi="Times New Roman" w:cs="Times New Roman"/>
          <w:sz w:val="26"/>
        </w:rPr>
        <w:t xml:space="preserve"> </w:t>
      </w:r>
      <w:r w:rsidR="0033793C" w:rsidRPr="00E0718B">
        <w:rPr>
          <w:rFonts w:ascii="Times New Roman" w:hAnsi="Times New Roman" w:cs="Times New Roman"/>
          <w:sz w:val="26"/>
        </w:rPr>
        <w:t xml:space="preserve"> Стрийської міської ради</w:t>
      </w:r>
      <w:r w:rsidR="009C56CD" w:rsidRPr="00942E0C">
        <w:rPr>
          <w:rFonts w:ascii="Times New Roman" w:hAnsi="Times New Roman" w:cs="Times New Roman"/>
          <w:sz w:val="26"/>
        </w:rPr>
        <w:t>. На посаду директ</w:t>
      </w:r>
      <w:r w:rsidRPr="00942E0C">
        <w:rPr>
          <w:rFonts w:ascii="Times New Roman" w:hAnsi="Times New Roman" w:cs="Times New Roman"/>
          <w:sz w:val="26"/>
        </w:rPr>
        <w:t>ора ІРЦ</w:t>
      </w:r>
      <w:r w:rsidR="009C56CD" w:rsidRPr="00942E0C">
        <w:rPr>
          <w:rFonts w:ascii="Times New Roman" w:hAnsi="Times New Roman" w:cs="Times New Roman"/>
          <w:sz w:val="26"/>
        </w:rPr>
        <w:t xml:space="preserve"> призначається особа, яка має вищу освіту ступеня магістра за спеціальністю “Спеціальна освіта” (“Корекційна освіта”, “Дефектологія”) або “Психологія” (“Практична психологія”) та стаж роботи не менше п’яти років за фахом.</w:t>
      </w:r>
      <w:bookmarkStart w:id="97" w:name="n277"/>
      <w:bookmarkEnd w:id="97"/>
    </w:p>
    <w:p w14:paraId="184B0688" w14:textId="77777777" w:rsidR="009C56CD" w:rsidRPr="00942E0C" w:rsidRDefault="002B4796" w:rsidP="00942E0C">
      <w:pPr>
        <w:pStyle w:val="a9"/>
        <w:jc w:val="both"/>
        <w:rPr>
          <w:rFonts w:ascii="Times New Roman" w:hAnsi="Times New Roman" w:cs="Times New Roman"/>
          <w:sz w:val="26"/>
        </w:rPr>
      </w:pPr>
      <w:r w:rsidRPr="00942E0C">
        <w:rPr>
          <w:rFonts w:ascii="Times New Roman" w:hAnsi="Times New Roman" w:cs="Times New Roman"/>
          <w:sz w:val="26"/>
        </w:rPr>
        <w:t>5.</w:t>
      </w:r>
      <w:r w:rsidR="009C56CD" w:rsidRPr="00942E0C">
        <w:rPr>
          <w:rFonts w:ascii="Times New Roman" w:hAnsi="Times New Roman" w:cs="Times New Roman"/>
          <w:sz w:val="26"/>
        </w:rPr>
        <w:t>2. Директор</w:t>
      </w:r>
      <w:r w:rsidRPr="00942E0C">
        <w:rPr>
          <w:rFonts w:ascii="Times New Roman" w:hAnsi="Times New Roman" w:cs="Times New Roman"/>
          <w:sz w:val="26"/>
        </w:rPr>
        <w:t xml:space="preserve"> ІРЦ</w:t>
      </w:r>
      <w:r w:rsidR="009C56CD" w:rsidRPr="00942E0C">
        <w:rPr>
          <w:rFonts w:ascii="Times New Roman" w:hAnsi="Times New Roman" w:cs="Times New Roman"/>
          <w:sz w:val="26"/>
        </w:rPr>
        <w:t>:</w:t>
      </w:r>
    </w:p>
    <w:p w14:paraId="11464907" w14:textId="77777777" w:rsidR="009C56CD" w:rsidRPr="00942E0C" w:rsidRDefault="00046F0E" w:rsidP="00942E0C">
      <w:pPr>
        <w:pStyle w:val="a9"/>
        <w:jc w:val="both"/>
        <w:rPr>
          <w:rFonts w:ascii="Times New Roman" w:hAnsi="Times New Roman" w:cs="Times New Roman"/>
          <w:sz w:val="26"/>
        </w:rPr>
      </w:pPr>
      <w:r w:rsidRPr="00942E0C">
        <w:rPr>
          <w:rFonts w:ascii="Times New Roman" w:hAnsi="Times New Roman" w:cs="Times New Roman"/>
          <w:sz w:val="26"/>
        </w:rPr>
        <w:t xml:space="preserve">5.2.1. </w:t>
      </w:r>
      <w:r w:rsidR="009C56CD" w:rsidRPr="00942E0C">
        <w:rPr>
          <w:rFonts w:ascii="Times New Roman" w:hAnsi="Times New Roman" w:cs="Times New Roman"/>
          <w:sz w:val="26"/>
        </w:rPr>
        <w:t xml:space="preserve"> планує та організовує роб</w:t>
      </w:r>
      <w:r w:rsidR="002B4796" w:rsidRPr="00942E0C">
        <w:rPr>
          <w:rFonts w:ascii="Times New Roman" w:hAnsi="Times New Roman" w:cs="Times New Roman"/>
          <w:sz w:val="26"/>
        </w:rPr>
        <w:t>оту ІРЦ</w:t>
      </w:r>
      <w:r w:rsidR="009C56CD" w:rsidRPr="00942E0C">
        <w:rPr>
          <w:rFonts w:ascii="Times New Roman" w:hAnsi="Times New Roman" w:cs="Times New Roman"/>
          <w:sz w:val="26"/>
        </w:rPr>
        <w:t>, видає відповідно до компетенції накази, контролює їх виконання, затверджує посадові інструкції фахів</w:t>
      </w:r>
      <w:r w:rsidR="002B4796" w:rsidRPr="00942E0C">
        <w:rPr>
          <w:rFonts w:ascii="Times New Roman" w:hAnsi="Times New Roman" w:cs="Times New Roman"/>
          <w:sz w:val="26"/>
        </w:rPr>
        <w:t>ців ІРЦ</w:t>
      </w:r>
      <w:r w:rsidR="009C56CD" w:rsidRPr="00942E0C">
        <w:rPr>
          <w:rFonts w:ascii="Times New Roman" w:hAnsi="Times New Roman" w:cs="Times New Roman"/>
          <w:sz w:val="26"/>
        </w:rPr>
        <w:t>;</w:t>
      </w:r>
    </w:p>
    <w:p w14:paraId="506C5F2B" w14:textId="77777777" w:rsidR="009C56CD" w:rsidRPr="00942E0C" w:rsidRDefault="00046F0E" w:rsidP="00942E0C">
      <w:pPr>
        <w:pStyle w:val="a9"/>
        <w:jc w:val="both"/>
        <w:rPr>
          <w:rFonts w:ascii="Times New Roman" w:hAnsi="Times New Roman" w:cs="Times New Roman"/>
          <w:sz w:val="26"/>
        </w:rPr>
      </w:pPr>
      <w:r w:rsidRPr="00942E0C">
        <w:rPr>
          <w:rFonts w:ascii="Times New Roman" w:hAnsi="Times New Roman" w:cs="Times New Roman"/>
          <w:sz w:val="26"/>
        </w:rPr>
        <w:t xml:space="preserve">5.2.2. </w:t>
      </w:r>
      <w:r w:rsidR="009C56CD" w:rsidRPr="00942E0C">
        <w:rPr>
          <w:rFonts w:ascii="Times New Roman" w:hAnsi="Times New Roman" w:cs="Times New Roman"/>
          <w:sz w:val="26"/>
        </w:rPr>
        <w:t xml:space="preserve"> призначає на посади фахівц</w:t>
      </w:r>
      <w:r w:rsidR="002B4796" w:rsidRPr="00942E0C">
        <w:rPr>
          <w:rFonts w:ascii="Times New Roman" w:hAnsi="Times New Roman" w:cs="Times New Roman"/>
          <w:sz w:val="26"/>
        </w:rPr>
        <w:t>ів ІРЦ</w:t>
      </w:r>
      <w:r w:rsidR="009C56CD" w:rsidRPr="00942E0C">
        <w:rPr>
          <w:rFonts w:ascii="Times New Roman" w:hAnsi="Times New Roman" w:cs="Times New Roman"/>
          <w:sz w:val="26"/>
        </w:rPr>
        <w:t xml:space="preserve"> на конкурсній основі та звільняє їх з посад відповідно до законодавств</w:t>
      </w:r>
      <w:bookmarkStart w:id="98" w:name="n278"/>
      <w:bookmarkEnd w:id="98"/>
      <w:r w:rsidR="002B4796" w:rsidRPr="00942E0C">
        <w:rPr>
          <w:rFonts w:ascii="Times New Roman" w:hAnsi="Times New Roman" w:cs="Times New Roman"/>
          <w:sz w:val="26"/>
        </w:rPr>
        <w:t>а.</w:t>
      </w:r>
    </w:p>
    <w:p w14:paraId="688BD55A" w14:textId="77777777" w:rsidR="009C56CD" w:rsidRPr="00942E0C" w:rsidRDefault="00046F0E" w:rsidP="00942E0C">
      <w:pPr>
        <w:pStyle w:val="a9"/>
        <w:jc w:val="both"/>
        <w:rPr>
          <w:rFonts w:ascii="Times New Roman" w:hAnsi="Times New Roman" w:cs="Times New Roman"/>
          <w:sz w:val="26"/>
        </w:rPr>
      </w:pPr>
      <w:r w:rsidRPr="00942E0C">
        <w:rPr>
          <w:rFonts w:ascii="Times New Roman" w:hAnsi="Times New Roman" w:cs="Times New Roman"/>
          <w:sz w:val="26"/>
        </w:rPr>
        <w:t xml:space="preserve">5.2.3. </w:t>
      </w:r>
      <w:r w:rsidR="009C56CD" w:rsidRPr="00942E0C">
        <w:rPr>
          <w:rFonts w:ascii="Times New Roman" w:hAnsi="Times New Roman" w:cs="Times New Roman"/>
          <w:sz w:val="26"/>
        </w:rPr>
        <w:t xml:space="preserve"> створює належні умови для продуктивної праці фахів</w:t>
      </w:r>
      <w:r w:rsidR="002B4796" w:rsidRPr="00942E0C">
        <w:rPr>
          <w:rFonts w:ascii="Times New Roman" w:hAnsi="Times New Roman" w:cs="Times New Roman"/>
          <w:sz w:val="26"/>
        </w:rPr>
        <w:t>ців ІРЦ</w:t>
      </w:r>
      <w:r w:rsidR="009C56CD" w:rsidRPr="00942E0C">
        <w:rPr>
          <w:rFonts w:ascii="Times New Roman" w:hAnsi="Times New Roman" w:cs="Times New Roman"/>
          <w:sz w:val="26"/>
        </w:rPr>
        <w:t>,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психолого-педагогічних та корекційно-розвиткових послуг дітям з особливими освітніми потребами;</w:t>
      </w:r>
    </w:p>
    <w:p w14:paraId="5784CAA4" w14:textId="77777777" w:rsidR="009C56CD" w:rsidRPr="00942E0C" w:rsidRDefault="00046F0E" w:rsidP="00942E0C">
      <w:pPr>
        <w:pStyle w:val="a9"/>
        <w:jc w:val="both"/>
        <w:rPr>
          <w:rFonts w:ascii="Times New Roman" w:hAnsi="Times New Roman" w:cs="Times New Roman"/>
          <w:sz w:val="26"/>
        </w:rPr>
      </w:pPr>
      <w:r w:rsidRPr="00942E0C">
        <w:rPr>
          <w:rFonts w:ascii="Times New Roman" w:hAnsi="Times New Roman" w:cs="Times New Roman"/>
          <w:sz w:val="26"/>
        </w:rPr>
        <w:t xml:space="preserve">5.2.4. </w:t>
      </w:r>
      <w:r w:rsidR="009C56CD" w:rsidRPr="00942E0C">
        <w:rPr>
          <w:rFonts w:ascii="Times New Roman" w:hAnsi="Times New Roman" w:cs="Times New Roman"/>
          <w:sz w:val="26"/>
        </w:rPr>
        <w:t xml:space="preserve"> розпоряджається за погодженням із засновником в установленому порядку май</w:t>
      </w:r>
      <w:r w:rsidR="007D329B" w:rsidRPr="00942E0C">
        <w:rPr>
          <w:rFonts w:ascii="Times New Roman" w:hAnsi="Times New Roman" w:cs="Times New Roman"/>
          <w:sz w:val="26"/>
        </w:rPr>
        <w:t>ном ІРЦ</w:t>
      </w:r>
      <w:r w:rsidR="009C56CD" w:rsidRPr="00942E0C">
        <w:rPr>
          <w:rFonts w:ascii="Times New Roman" w:hAnsi="Times New Roman" w:cs="Times New Roman"/>
          <w:sz w:val="26"/>
        </w:rPr>
        <w:t xml:space="preserve"> та його коштами, формує кошторис, укладає цивільно-правові угоди, забезпечує ефективність використання фінансових та матеріальних ресурсів;</w:t>
      </w:r>
      <w:bookmarkStart w:id="99" w:name="n279"/>
      <w:bookmarkEnd w:id="99"/>
    </w:p>
    <w:p w14:paraId="1C5ED377" w14:textId="77777777" w:rsidR="009C56CD" w:rsidRPr="00942E0C" w:rsidRDefault="00046F0E" w:rsidP="00942E0C">
      <w:pPr>
        <w:pStyle w:val="a9"/>
        <w:jc w:val="both"/>
        <w:rPr>
          <w:rFonts w:ascii="Times New Roman" w:hAnsi="Times New Roman" w:cs="Times New Roman"/>
          <w:sz w:val="26"/>
        </w:rPr>
      </w:pPr>
      <w:r w:rsidRPr="00942E0C">
        <w:rPr>
          <w:rFonts w:ascii="Times New Roman" w:hAnsi="Times New Roman" w:cs="Times New Roman"/>
          <w:sz w:val="26"/>
        </w:rPr>
        <w:t xml:space="preserve">5.2.5. </w:t>
      </w:r>
      <w:r w:rsidR="009C56CD" w:rsidRPr="00942E0C">
        <w:rPr>
          <w:rFonts w:ascii="Times New Roman" w:hAnsi="Times New Roman" w:cs="Times New Roman"/>
          <w:sz w:val="26"/>
        </w:rPr>
        <w:t xml:space="preserve"> забезпечує охорону праці, дотримання законності у діяльно</w:t>
      </w:r>
      <w:r w:rsidR="00FF41CE" w:rsidRPr="00942E0C">
        <w:rPr>
          <w:rFonts w:ascii="Times New Roman" w:hAnsi="Times New Roman" w:cs="Times New Roman"/>
          <w:sz w:val="26"/>
        </w:rPr>
        <w:t>сті ІРЦ</w:t>
      </w:r>
      <w:r w:rsidR="009C56CD" w:rsidRPr="00942E0C">
        <w:rPr>
          <w:rFonts w:ascii="Times New Roman" w:hAnsi="Times New Roman" w:cs="Times New Roman"/>
          <w:sz w:val="26"/>
        </w:rPr>
        <w:t>;</w:t>
      </w:r>
    </w:p>
    <w:p w14:paraId="7CE3468E" w14:textId="77777777" w:rsidR="009C56CD" w:rsidRPr="00942E0C" w:rsidRDefault="00046F0E" w:rsidP="00942E0C">
      <w:pPr>
        <w:pStyle w:val="a9"/>
        <w:jc w:val="both"/>
        <w:rPr>
          <w:rFonts w:ascii="Times New Roman" w:hAnsi="Times New Roman" w:cs="Times New Roman"/>
          <w:sz w:val="26"/>
        </w:rPr>
      </w:pPr>
      <w:r w:rsidRPr="00942E0C">
        <w:rPr>
          <w:rFonts w:ascii="Times New Roman" w:hAnsi="Times New Roman" w:cs="Times New Roman"/>
          <w:sz w:val="26"/>
        </w:rPr>
        <w:t>5.2.6.</w:t>
      </w:r>
      <w:r w:rsidR="009C56CD" w:rsidRPr="00942E0C">
        <w:rPr>
          <w:rFonts w:ascii="Times New Roman" w:hAnsi="Times New Roman" w:cs="Times New Roman"/>
          <w:sz w:val="26"/>
        </w:rPr>
        <w:t xml:space="preserve"> предст</w:t>
      </w:r>
      <w:r w:rsidR="002B4796" w:rsidRPr="00942E0C">
        <w:rPr>
          <w:rFonts w:ascii="Times New Roman" w:hAnsi="Times New Roman" w:cs="Times New Roman"/>
          <w:sz w:val="26"/>
        </w:rPr>
        <w:t>авляє ІРЦ</w:t>
      </w:r>
      <w:r w:rsidR="009C56CD" w:rsidRPr="00942E0C">
        <w:rPr>
          <w:rFonts w:ascii="Times New Roman" w:hAnsi="Times New Roman" w:cs="Times New Roman"/>
          <w:sz w:val="26"/>
        </w:rPr>
        <w:t xml:space="preserve"> у відносинах з державними органами, органами місцевого самоврядування, підприємствами, установами та організаціями;</w:t>
      </w:r>
    </w:p>
    <w:p w14:paraId="3616BCFB" w14:textId="77777777" w:rsidR="009C56CD" w:rsidRPr="00760B44" w:rsidRDefault="00046F0E" w:rsidP="00942E0C">
      <w:pPr>
        <w:pStyle w:val="a9"/>
        <w:jc w:val="both"/>
        <w:rPr>
          <w:rFonts w:ascii="Times New Roman" w:hAnsi="Times New Roman" w:cs="Times New Roman"/>
          <w:sz w:val="26"/>
        </w:rPr>
      </w:pPr>
      <w:r w:rsidRPr="00942E0C">
        <w:rPr>
          <w:rFonts w:ascii="Times New Roman" w:hAnsi="Times New Roman" w:cs="Times New Roman"/>
          <w:sz w:val="26"/>
        </w:rPr>
        <w:t>5.2.7</w:t>
      </w:r>
      <w:r w:rsidRPr="00760B44">
        <w:rPr>
          <w:rFonts w:ascii="Times New Roman" w:hAnsi="Times New Roman" w:cs="Times New Roman"/>
          <w:sz w:val="26"/>
        </w:rPr>
        <w:t xml:space="preserve">.  подає </w:t>
      </w:r>
      <w:r w:rsidR="009309AF" w:rsidRPr="00760B44">
        <w:rPr>
          <w:rFonts w:ascii="Times New Roman" w:hAnsi="Times New Roman" w:cs="Times New Roman"/>
          <w:sz w:val="26"/>
        </w:rPr>
        <w:t xml:space="preserve">управлінню </w:t>
      </w:r>
      <w:r w:rsidRPr="00760B44">
        <w:rPr>
          <w:rFonts w:ascii="Times New Roman" w:hAnsi="Times New Roman" w:cs="Times New Roman"/>
          <w:sz w:val="26"/>
        </w:rPr>
        <w:t xml:space="preserve"> </w:t>
      </w:r>
      <w:r w:rsidR="0033793C" w:rsidRPr="00760B44">
        <w:rPr>
          <w:rFonts w:ascii="Times New Roman" w:hAnsi="Times New Roman" w:cs="Times New Roman"/>
          <w:sz w:val="26"/>
        </w:rPr>
        <w:t>освіти</w:t>
      </w:r>
      <w:r w:rsidR="00760B44" w:rsidRPr="00760B44">
        <w:rPr>
          <w:rFonts w:ascii="Times New Roman" w:hAnsi="Times New Roman" w:cs="Times New Roman"/>
          <w:sz w:val="26"/>
        </w:rPr>
        <w:t xml:space="preserve"> </w:t>
      </w:r>
      <w:r w:rsidR="0033793C" w:rsidRPr="00760B44">
        <w:rPr>
          <w:rFonts w:ascii="Times New Roman" w:hAnsi="Times New Roman" w:cs="Times New Roman"/>
          <w:sz w:val="26"/>
        </w:rPr>
        <w:t xml:space="preserve"> Стрийської міської ради </w:t>
      </w:r>
      <w:r w:rsidR="009C56CD" w:rsidRPr="00760B44">
        <w:rPr>
          <w:rFonts w:ascii="Times New Roman" w:hAnsi="Times New Roman" w:cs="Times New Roman"/>
          <w:sz w:val="26"/>
        </w:rPr>
        <w:t>річний звіт про діяльні</w:t>
      </w:r>
      <w:r w:rsidR="002B4796" w:rsidRPr="00760B44">
        <w:rPr>
          <w:rFonts w:ascii="Times New Roman" w:hAnsi="Times New Roman" w:cs="Times New Roman"/>
          <w:sz w:val="26"/>
        </w:rPr>
        <w:t>сть ІРЦ</w:t>
      </w:r>
      <w:r w:rsidR="009C56CD" w:rsidRPr="00760B44">
        <w:rPr>
          <w:rFonts w:ascii="Times New Roman" w:hAnsi="Times New Roman" w:cs="Times New Roman"/>
          <w:sz w:val="26"/>
        </w:rPr>
        <w:t>.</w:t>
      </w:r>
    </w:p>
    <w:p w14:paraId="215CCBB7" w14:textId="77777777" w:rsidR="009C56CD" w:rsidRPr="00942E0C" w:rsidRDefault="002B4796" w:rsidP="00942E0C">
      <w:pPr>
        <w:pStyle w:val="a9"/>
        <w:jc w:val="both"/>
        <w:rPr>
          <w:rFonts w:ascii="Times New Roman" w:hAnsi="Times New Roman" w:cs="Times New Roman"/>
          <w:sz w:val="26"/>
        </w:rPr>
      </w:pPr>
      <w:r w:rsidRPr="00942E0C">
        <w:rPr>
          <w:rFonts w:ascii="Times New Roman" w:hAnsi="Times New Roman" w:cs="Times New Roman"/>
          <w:sz w:val="26"/>
        </w:rPr>
        <w:t>5.</w:t>
      </w:r>
      <w:r w:rsidR="009C56CD" w:rsidRPr="00942E0C">
        <w:rPr>
          <w:rFonts w:ascii="Times New Roman" w:hAnsi="Times New Roman" w:cs="Times New Roman"/>
          <w:sz w:val="26"/>
        </w:rPr>
        <w:t>3. Діяльні</w:t>
      </w:r>
      <w:r w:rsidR="00FF41CE" w:rsidRPr="00942E0C">
        <w:rPr>
          <w:rFonts w:ascii="Times New Roman" w:hAnsi="Times New Roman" w:cs="Times New Roman"/>
          <w:sz w:val="26"/>
        </w:rPr>
        <w:t>сть ІРЦ</w:t>
      </w:r>
      <w:r w:rsidR="009C56CD" w:rsidRPr="00942E0C">
        <w:rPr>
          <w:rFonts w:ascii="Times New Roman" w:hAnsi="Times New Roman" w:cs="Times New Roman"/>
          <w:sz w:val="26"/>
        </w:rPr>
        <w:t xml:space="preserve"> забезпечують педагогічні працівники: вчителі-логопеди, вчителі-дефектологи (сурдопедагоги, олігофренопедагоги, тифлопедагоги), практичні психологи, вчитель-реабілітолог, а також медична сестра, бухгалтер та господарсько-обслуговувальний персонал.</w:t>
      </w:r>
      <w:bookmarkStart w:id="100" w:name="n281"/>
      <w:bookmarkEnd w:id="100"/>
    </w:p>
    <w:p w14:paraId="7FFFFFD9" w14:textId="77777777" w:rsidR="009C56CD" w:rsidRPr="00942E0C" w:rsidRDefault="002B4796" w:rsidP="00942E0C">
      <w:pPr>
        <w:pStyle w:val="a9"/>
        <w:jc w:val="both"/>
        <w:rPr>
          <w:rFonts w:ascii="Times New Roman" w:hAnsi="Times New Roman" w:cs="Times New Roman"/>
          <w:sz w:val="26"/>
        </w:rPr>
      </w:pPr>
      <w:r w:rsidRPr="00942E0C">
        <w:rPr>
          <w:rFonts w:ascii="Times New Roman" w:hAnsi="Times New Roman" w:cs="Times New Roman"/>
          <w:sz w:val="26"/>
        </w:rPr>
        <w:t>5.</w:t>
      </w:r>
      <w:r w:rsidR="009C56CD" w:rsidRPr="00942E0C">
        <w:rPr>
          <w:rFonts w:ascii="Times New Roman" w:hAnsi="Times New Roman" w:cs="Times New Roman"/>
          <w:sz w:val="26"/>
        </w:rPr>
        <w:t>4. На посади педагогічних працівни</w:t>
      </w:r>
      <w:r w:rsidR="00FF41CE" w:rsidRPr="00942E0C">
        <w:rPr>
          <w:rFonts w:ascii="Times New Roman" w:hAnsi="Times New Roman" w:cs="Times New Roman"/>
          <w:sz w:val="26"/>
        </w:rPr>
        <w:t>ків ІРЦ</w:t>
      </w:r>
      <w:r w:rsidR="009C56CD" w:rsidRPr="00942E0C">
        <w:rPr>
          <w:rFonts w:ascii="Times New Roman" w:hAnsi="Times New Roman" w:cs="Times New Roman"/>
          <w:sz w:val="26"/>
        </w:rPr>
        <w:t xml:space="preserve"> призначаються особи, які мають вищу педагогічну (психологічну) освіту ступеня магістра. Стаж роботи за фахом не менше 60 відсотків педагогічних працівни</w:t>
      </w:r>
      <w:r w:rsidR="00FF41CE" w:rsidRPr="00942E0C">
        <w:rPr>
          <w:rFonts w:ascii="Times New Roman" w:hAnsi="Times New Roman" w:cs="Times New Roman"/>
          <w:sz w:val="26"/>
        </w:rPr>
        <w:t xml:space="preserve">ків ІРЦ </w:t>
      </w:r>
      <w:r w:rsidR="009C56CD" w:rsidRPr="00942E0C">
        <w:rPr>
          <w:rFonts w:ascii="Times New Roman" w:hAnsi="Times New Roman" w:cs="Times New Roman"/>
          <w:sz w:val="26"/>
        </w:rPr>
        <w:t xml:space="preserve"> повинен становити три або більше рок</w:t>
      </w:r>
      <w:bookmarkStart w:id="101" w:name="n280"/>
      <w:bookmarkEnd w:id="101"/>
      <w:r w:rsidR="00046F0E" w:rsidRPr="00942E0C">
        <w:rPr>
          <w:rFonts w:ascii="Times New Roman" w:hAnsi="Times New Roman" w:cs="Times New Roman"/>
          <w:sz w:val="26"/>
        </w:rPr>
        <w:t>ів</w:t>
      </w:r>
      <w:r w:rsidR="00FF41CE" w:rsidRPr="00942E0C">
        <w:rPr>
          <w:rFonts w:ascii="Times New Roman" w:hAnsi="Times New Roman" w:cs="Times New Roman"/>
          <w:sz w:val="26"/>
        </w:rPr>
        <w:t>.</w:t>
      </w:r>
    </w:p>
    <w:p w14:paraId="1B0715E7" w14:textId="77777777" w:rsidR="009C56CD" w:rsidRPr="00942E0C" w:rsidRDefault="002B4796" w:rsidP="00942E0C">
      <w:pPr>
        <w:pStyle w:val="a9"/>
        <w:jc w:val="both"/>
        <w:rPr>
          <w:rFonts w:ascii="Times New Roman" w:hAnsi="Times New Roman" w:cs="Times New Roman"/>
          <w:sz w:val="26"/>
        </w:rPr>
      </w:pPr>
      <w:r w:rsidRPr="00942E0C">
        <w:rPr>
          <w:rFonts w:ascii="Times New Roman" w:hAnsi="Times New Roman" w:cs="Times New Roman"/>
          <w:sz w:val="26"/>
        </w:rPr>
        <w:t>5.</w:t>
      </w:r>
      <w:r w:rsidR="00CE373C">
        <w:rPr>
          <w:rFonts w:ascii="Times New Roman" w:hAnsi="Times New Roman" w:cs="Times New Roman"/>
          <w:sz w:val="26"/>
        </w:rPr>
        <w:t>5</w:t>
      </w:r>
      <w:r w:rsidR="00FF41CE" w:rsidRPr="00942E0C">
        <w:rPr>
          <w:rFonts w:ascii="Times New Roman" w:hAnsi="Times New Roman" w:cs="Times New Roman"/>
          <w:sz w:val="26"/>
        </w:rPr>
        <w:t xml:space="preserve">. Обов’язки фахівців ІРЦ </w:t>
      </w:r>
      <w:r w:rsidR="009C56CD" w:rsidRPr="00942E0C">
        <w:rPr>
          <w:rFonts w:ascii="Times New Roman" w:hAnsi="Times New Roman" w:cs="Times New Roman"/>
          <w:sz w:val="26"/>
        </w:rPr>
        <w:t xml:space="preserve"> визначаються відповідно до законодавства та посадових інструкцій.</w:t>
      </w:r>
    </w:p>
    <w:p w14:paraId="79E0124F" w14:textId="77777777" w:rsidR="009C56CD" w:rsidRDefault="002B4796" w:rsidP="00942E0C">
      <w:pPr>
        <w:pStyle w:val="a9"/>
        <w:jc w:val="both"/>
        <w:rPr>
          <w:rFonts w:ascii="Times New Roman" w:hAnsi="Times New Roman" w:cs="Times New Roman"/>
          <w:sz w:val="26"/>
        </w:rPr>
      </w:pPr>
      <w:r w:rsidRPr="00942E0C">
        <w:rPr>
          <w:rFonts w:ascii="Times New Roman" w:hAnsi="Times New Roman" w:cs="Times New Roman"/>
          <w:sz w:val="26"/>
        </w:rPr>
        <w:lastRenderedPageBreak/>
        <w:t>5.</w:t>
      </w:r>
      <w:r w:rsidR="00CE373C">
        <w:rPr>
          <w:rFonts w:ascii="Times New Roman" w:hAnsi="Times New Roman" w:cs="Times New Roman"/>
          <w:sz w:val="26"/>
        </w:rPr>
        <w:t>6</w:t>
      </w:r>
      <w:r w:rsidR="00FF41CE" w:rsidRPr="00942E0C">
        <w:rPr>
          <w:rFonts w:ascii="Times New Roman" w:hAnsi="Times New Roman" w:cs="Times New Roman"/>
          <w:sz w:val="26"/>
        </w:rPr>
        <w:t>. На педагогічних працівників ІРЦ</w:t>
      </w:r>
      <w:r w:rsidR="009C56CD" w:rsidRPr="00942E0C">
        <w:rPr>
          <w:rFonts w:ascii="Times New Roman" w:hAnsi="Times New Roman" w:cs="Times New Roman"/>
          <w:sz w:val="26"/>
        </w:rPr>
        <w:t xml:space="preserve">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w:t>
      </w:r>
      <w:bookmarkStart w:id="102" w:name="n283"/>
      <w:bookmarkEnd w:id="102"/>
      <w:r w:rsidR="00FF41CE" w:rsidRPr="00942E0C">
        <w:rPr>
          <w:rFonts w:ascii="Times New Roman" w:hAnsi="Times New Roman" w:cs="Times New Roman"/>
          <w:sz w:val="26"/>
        </w:rPr>
        <w:t>віти.</w:t>
      </w:r>
    </w:p>
    <w:p w14:paraId="242B6746" w14:textId="77777777" w:rsidR="00996A44" w:rsidRPr="00057CB6" w:rsidRDefault="00CE373C" w:rsidP="00942E0C">
      <w:pPr>
        <w:pStyle w:val="a9"/>
        <w:jc w:val="both"/>
        <w:rPr>
          <w:rFonts w:ascii="Times New Roman" w:hAnsi="Times New Roman" w:cs="Times New Roman"/>
          <w:sz w:val="26"/>
        </w:rPr>
      </w:pPr>
      <w:r>
        <w:rPr>
          <w:rFonts w:ascii="Times New Roman" w:hAnsi="Times New Roman" w:cs="Times New Roman"/>
          <w:b/>
          <w:sz w:val="26"/>
        </w:rPr>
        <w:t>5.7</w:t>
      </w:r>
      <w:r w:rsidR="00996A44" w:rsidRPr="009309AF">
        <w:rPr>
          <w:rFonts w:ascii="Times New Roman" w:hAnsi="Times New Roman" w:cs="Times New Roman"/>
          <w:b/>
          <w:sz w:val="26"/>
        </w:rPr>
        <w:t xml:space="preserve">. </w:t>
      </w:r>
      <w:r w:rsidR="00996A44" w:rsidRPr="00057CB6">
        <w:rPr>
          <w:rFonts w:ascii="Times New Roman" w:hAnsi="Times New Roman" w:cs="Times New Roman"/>
          <w:sz w:val="26"/>
        </w:rPr>
        <w:t>граничн</w:t>
      </w:r>
      <w:r w:rsidR="00057CB6" w:rsidRPr="00057CB6">
        <w:rPr>
          <w:rFonts w:ascii="Times New Roman" w:hAnsi="Times New Roman" w:cs="Times New Roman"/>
          <w:sz w:val="26"/>
        </w:rPr>
        <w:t>а чисельність ІРЦ</w:t>
      </w:r>
      <w:r w:rsidR="009309AF" w:rsidRPr="00057CB6">
        <w:rPr>
          <w:rFonts w:ascii="Times New Roman" w:hAnsi="Times New Roman" w:cs="Times New Roman"/>
          <w:sz w:val="26"/>
        </w:rPr>
        <w:t xml:space="preserve"> становить 12</w:t>
      </w:r>
      <w:r w:rsidR="00996A44" w:rsidRPr="00057CB6">
        <w:rPr>
          <w:rFonts w:ascii="Times New Roman" w:hAnsi="Times New Roman" w:cs="Times New Roman"/>
          <w:sz w:val="26"/>
        </w:rPr>
        <w:t xml:space="preserve"> осіб.</w:t>
      </w:r>
      <w:r w:rsidR="009309AF" w:rsidRPr="00057CB6">
        <w:rPr>
          <w:rFonts w:ascii="Times New Roman" w:hAnsi="Times New Roman" w:cs="Times New Roman"/>
          <w:sz w:val="26"/>
        </w:rPr>
        <w:t xml:space="preserve"> </w:t>
      </w:r>
      <w:r w:rsidR="00057CB6" w:rsidRPr="00057CB6">
        <w:rPr>
          <w:rFonts w:ascii="Times New Roman" w:hAnsi="Times New Roman" w:cs="Times New Roman"/>
          <w:sz w:val="26"/>
        </w:rPr>
        <w:t>Уразі потреби ІРЦ</w:t>
      </w:r>
      <w:r w:rsidR="00996A44" w:rsidRPr="00057CB6">
        <w:rPr>
          <w:rFonts w:ascii="Times New Roman" w:hAnsi="Times New Roman" w:cs="Times New Roman"/>
          <w:sz w:val="26"/>
        </w:rPr>
        <w:t xml:space="preserve"> може залучати додаткових фахівців шляхом</w:t>
      </w:r>
      <w:r w:rsidR="009309AF" w:rsidRPr="00057CB6">
        <w:rPr>
          <w:rFonts w:ascii="Times New Roman" w:hAnsi="Times New Roman" w:cs="Times New Roman"/>
          <w:sz w:val="26"/>
        </w:rPr>
        <w:t xml:space="preserve"> </w:t>
      </w:r>
      <w:r w:rsidR="00996A44" w:rsidRPr="00057CB6">
        <w:rPr>
          <w:rFonts w:ascii="Times New Roman" w:hAnsi="Times New Roman" w:cs="Times New Roman"/>
          <w:sz w:val="26"/>
        </w:rPr>
        <w:t>укладання цивільно- правових угод відповідно до запитів з оплатою за фактично відпрацьований час.</w:t>
      </w:r>
    </w:p>
    <w:p w14:paraId="3025A499" w14:textId="77777777" w:rsidR="009C56CD" w:rsidRPr="00942E0C" w:rsidRDefault="002B4796" w:rsidP="00942E0C">
      <w:pPr>
        <w:pStyle w:val="a9"/>
        <w:jc w:val="both"/>
        <w:rPr>
          <w:rFonts w:ascii="Times New Roman" w:hAnsi="Times New Roman" w:cs="Times New Roman"/>
          <w:sz w:val="26"/>
        </w:rPr>
      </w:pPr>
      <w:r w:rsidRPr="00942E0C">
        <w:rPr>
          <w:rFonts w:ascii="Times New Roman" w:hAnsi="Times New Roman" w:cs="Times New Roman"/>
          <w:sz w:val="26"/>
        </w:rPr>
        <w:t>5.</w:t>
      </w:r>
      <w:r w:rsidR="00CE373C">
        <w:rPr>
          <w:rFonts w:ascii="Times New Roman" w:hAnsi="Times New Roman" w:cs="Times New Roman"/>
          <w:sz w:val="26"/>
        </w:rPr>
        <w:t>8</w:t>
      </w:r>
      <w:r w:rsidR="009C56CD" w:rsidRPr="00942E0C">
        <w:rPr>
          <w:rFonts w:ascii="Times New Roman" w:hAnsi="Times New Roman" w:cs="Times New Roman"/>
          <w:sz w:val="26"/>
        </w:rPr>
        <w:t>. Для надання психолого-педагогічних та корекційно-розвиткових послу</w:t>
      </w:r>
      <w:r w:rsidR="00FF41CE" w:rsidRPr="00942E0C">
        <w:rPr>
          <w:rFonts w:ascii="Times New Roman" w:hAnsi="Times New Roman" w:cs="Times New Roman"/>
          <w:sz w:val="26"/>
        </w:rPr>
        <w:t>г в ІРЦ</w:t>
      </w:r>
      <w:r w:rsidR="009C56CD" w:rsidRPr="00942E0C">
        <w:rPr>
          <w:rFonts w:ascii="Times New Roman" w:hAnsi="Times New Roman" w:cs="Times New Roman"/>
          <w:sz w:val="26"/>
        </w:rPr>
        <w:t xml:space="preserve"> вводяться такі посади:</w:t>
      </w:r>
    </w:p>
    <w:p w14:paraId="2F2855F4" w14:textId="77777777" w:rsidR="009C56CD" w:rsidRPr="00942E0C" w:rsidRDefault="009C56CD" w:rsidP="00942E0C">
      <w:pPr>
        <w:pStyle w:val="a9"/>
        <w:jc w:val="both"/>
        <w:rPr>
          <w:rFonts w:ascii="Times New Roman" w:hAnsi="Times New Roman" w:cs="Times New Roman"/>
          <w:sz w:val="26"/>
        </w:rPr>
      </w:pPr>
      <w:r w:rsidRPr="00942E0C">
        <w:rPr>
          <w:rFonts w:ascii="Times New Roman" w:hAnsi="Times New Roman" w:cs="Times New Roman"/>
          <w:sz w:val="26"/>
        </w:rPr>
        <w:t>вчителя-логопеда з розрахунку одна штатна одиниця на 25-30 дітей з порушеннями мовлення або 15-20 дітей з тяжкими порушеннями мовлення, або 15 дітей дошкільного віку з фонетико-фонематичним недорозвиненням мовлення, або 12 дітей дошкільного віку з тяжкими порушеннями мовлення;</w:t>
      </w:r>
    </w:p>
    <w:p w14:paraId="39763959" w14:textId="77777777" w:rsidR="009C56CD" w:rsidRPr="00942E0C" w:rsidRDefault="009C56CD" w:rsidP="00942E0C">
      <w:pPr>
        <w:pStyle w:val="a9"/>
        <w:jc w:val="both"/>
        <w:rPr>
          <w:rFonts w:ascii="Times New Roman" w:hAnsi="Times New Roman" w:cs="Times New Roman"/>
          <w:sz w:val="26"/>
        </w:rPr>
      </w:pPr>
      <w:r w:rsidRPr="00942E0C">
        <w:rPr>
          <w:rFonts w:ascii="Times New Roman" w:hAnsi="Times New Roman" w:cs="Times New Roman"/>
          <w:sz w:val="26"/>
        </w:rPr>
        <w:t>вчителя-дефектолога з розрахунку одна штатна одиниця на 12-15 дітей з порушеннями слуху/зору/інтелектуального розвитку;</w:t>
      </w:r>
    </w:p>
    <w:p w14:paraId="0782DEA8" w14:textId="77777777" w:rsidR="009C56CD" w:rsidRPr="00942E0C" w:rsidRDefault="009C56CD" w:rsidP="00942E0C">
      <w:pPr>
        <w:pStyle w:val="a9"/>
        <w:jc w:val="both"/>
        <w:rPr>
          <w:rFonts w:ascii="Times New Roman" w:hAnsi="Times New Roman" w:cs="Times New Roman"/>
          <w:sz w:val="26"/>
        </w:rPr>
      </w:pPr>
      <w:r w:rsidRPr="00942E0C">
        <w:rPr>
          <w:rFonts w:ascii="Times New Roman" w:hAnsi="Times New Roman" w:cs="Times New Roman"/>
          <w:sz w:val="26"/>
        </w:rPr>
        <w:t>практичного психолога з розрахунку одна штатна одиниця на 12-15 дітей, які мають порушення емоційно-вольової сфери/пізнавальних процесів;</w:t>
      </w:r>
    </w:p>
    <w:p w14:paraId="42A485E8" w14:textId="77777777" w:rsidR="009C56CD" w:rsidRDefault="009C56CD" w:rsidP="00942E0C">
      <w:pPr>
        <w:pStyle w:val="a9"/>
        <w:jc w:val="both"/>
        <w:rPr>
          <w:rFonts w:ascii="Times New Roman" w:hAnsi="Times New Roman" w:cs="Times New Roman"/>
          <w:sz w:val="26"/>
        </w:rPr>
      </w:pPr>
      <w:r w:rsidRPr="00942E0C">
        <w:rPr>
          <w:rFonts w:ascii="Times New Roman" w:hAnsi="Times New Roman" w:cs="Times New Roman"/>
          <w:sz w:val="26"/>
        </w:rPr>
        <w:t>вчителя-реабілітолога з розрахунку одна штатна одиниця на 12-15 дітей, які мають порушення опорно-рухового апарату.</w:t>
      </w:r>
      <w:bookmarkStart w:id="103" w:name="n285"/>
      <w:bookmarkEnd w:id="103"/>
    </w:p>
    <w:p w14:paraId="3CB1FBEF" w14:textId="77777777" w:rsidR="009C56CD" w:rsidRDefault="009C56CD" w:rsidP="00942E0C">
      <w:pPr>
        <w:pStyle w:val="a9"/>
        <w:jc w:val="both"/>
        <w:rPr>
          <w:rFonts w:ascii="Times New Roman" w:hAnsi="Times New Roman" w:cs="Times New Roman"/>
          <w:sz w:val="26"/>
        </w:rPr>
      </w:pPr>
      <w:r w:rsidRPr="00942E0C">
        <w:rPr>
          <w:rFonts w:ascii="Times New Roman" w:hAnsi="Times New Roman" w:cs="Times New Roman"/>
          <w:sz w:val="26"/>
        </w:rPr>
        <w:t>5</w:t>
      </w:r>
      <w:r w:rsidR="002B4796" w:rsidRPr="00942E0C">
        <w:rPr>
          <w:rFonts w:ascii="Times New Roman" w:hAnsi="Times New Roman" w:cs="Times New Roman"/>
          <w:sz w:val="26"/>
        </w:rPr>
        <w:t>.</w:t>
      </w:r>
      <w:r w:rsidR="00CE373C">
        <w:rPr>
          <w:rFonts w:ascii="Times New Roman" w:hAnsi="Times New Roman" w:cs="Times New Roman"/>
          <w:sz w:val="26"/>
        </w:rPr>
        <w:t>9</w:t>
      </w:r>
      <w:r w:rsidRPr="00942E0C">
        <w:rPr>
          <w:rFonts w:ascii="Times New Roman" w:hAnsi="Times New Roman" w:cs="Times New Roman"/>
          <w:sz w:val="26"/>
        </w:rPr>
        <w:t>. За наявності автотранспортних засобів (автобусів) вводиться посада водія.</w:t>
      </w:r>
    </w:p>
    <w:p w14:paraId="131AD3D2" w14:textId="77777777" w:rsidR="00494045" w:rsidRPr="00942E0C" w:rsidRDefault="00057CB6" w:rsidP="00942E0C">
      <w:pPr>
        <w:pStyle w:val="a9"/>
        <w:jc w:val="both"/>
        <w:rPr>
          <w:rFonts w:ascii="Times New Roman" w:hAnsi="Times New Roman" w:cs="Times New Roman"/>
          <w:sz w:val="26"/>
        </w:rPr>
      </w:pPr>
      <w:r>
        <w:rPr>
          <w:rFonts w:ascii="Times New Roman" w:hAnsi="Times New Roman" w:cs="Times New Roman"/>
          <w:sz w:val="26"/>
        </w:rPr>
        <w:t>5.1</w:t>
      </w:r>
      <w:r w:rsidR="00CE373C">
        <w:rPr>
          <w:rFonts w:ascii="Times New Roman" w:hAnsi="Times New Roman" w:cs="Times New Roman"/>
          <w:sz w:val="26"/>
        </w:rPr>
        <w:t>0</w:t>
      </w:r>
      <w:r w:rsidR="00996A44">
        <w:rPr>
          <w:rFonts w:ascii="Times New Roman" w:hAnsi="Times New Roman" w:cs="Times New Roman"/>
          <w:sz w:val="26"/>
        </w:rPr>
        <w:t xml:space="preserve"> Право на укладання колективного договору від імені Засновника надається директорові, а від імені трудового колективу – профспілковому комітету.</w:t>
      </w:r>
    </w:p>
    <w:p w14:paraId="073CEA85" w14:textId="77777777" w:rsidR="009C56CD" w:rsidRPr="00942E0C" w:rsidRDefault="009C56CD" w:rsidP="00942E0C">
      <w:pPr>
        <w:pStyle w:val="a9"/>
        <w:jc w:val="both"/>
        <w:rPr>
          <w:rFonts w:ascii="Times New Roman" w:hAnsi="Times New Roman" w:cs="Times New Roman"/>
          <w:sz w:val="26"/>
        </w:rPr>
      </w:pPr>
      <w:r w:rsidRPr="00942E0C">
        <w:rPr>
          <w:rFonts w:ascii="Times New Roman" w:hAnsi="Times New Roman" w:cs="Times New Roman"/>
          <w:sz w:val="26"/>
        </w:rPr>
        <w:t>5</w:t>
      </w:r>
      <w:r w:rsidR="00CE373C">
        <w:rPr>
          <w:rFonts w:ascii="Times New Roman" w:hAnsi="Times New Roman" w:cs="Times New Roman"/>
          <w:sz w:val="26"/>
        </w:rPr>
        <w:t>.11</w:t>
      </w:r>
      <w:r w:rsidR="002B4796" w:rsidRPr="00942E0C">
        <w:rPr>
          <w:rFonts w:ascii="Times New Roman" w:hAnsi="Times New Roman" w:cs="Times New Roman"/>
          <w:sz w:val="26"/>
        </w:rPr>
        <w:t>.</w:t>
      </w:r>
      <w:r w:rsidRPr="00942E0C">
        <w:rPr>
          <w:rFonts w:ascii="Times New Roman" w:hAnsi="Times New Roman" w:cs="Times New Roman"/>
          <w:sz w:val="26"/>
        </w:rPr>
        <w:t xml:space="preserve"> Кількісний склад фахівців ІРЦ визначається з урахуванням потреб адміністративно-територіальної одиниці, територіальних особливостей, кількості дітей з особливими освітніми потребами. У разі потреби можуть бути введені додаткові штатні одиниці, у тому числі у разі, коли кількість дітей, які проживають на території міста</w:t>
      </w:r>
      <w:r w:rsidR="002B4796" w:rsidRPr="00942E0C">
        <w:rPr>
          <w:rFonts w:ascii="Times New Roman" w:hAnsi="Times New Roman" w:cs="Times New Roman"/>
          <w:sz w:val="26"/>
        </w:rPr>
        <w:t xml:space="preserve"> </w:t>
      </w:r>
      <w:r w:rsidRPr="00942E0C">
        <w:rPr>
          <w:rFonts w:ascii="Times New Roman" w:hAnsi="Times New Roman" w:cs="Times New Roman"/>
          <w:sz w:val="26"/>
        </w:rPr>
        <w:t>перевищує 12 тис., ІРЦ додатково залучає необхідних фахівців залежно від кількості виявлених дітей відповідної нозології, які потребують надання психолого-педагогічних та корекційно-розвиткових послуг. При цьому розрахунок чисельності фахівців ІРЦ здійснюється за такою формулою:</w:t>
      </w:r>
    </w:p>
    <w:p w14:paraId="46FDB1E1" w14:textId="77777777" w:rsidR="009C56CD" w:rsidRPr="00942E0C" w:rsidRDefault="009C56CD" w:rsidP="00942E0C">
      <w:pPr>
        <w:pStyle w:val="a9"/>
        <w:jc w:val="both"/>
        <w:rPr>
          <w:rFonts w:ascii="Times New Roman" w:hAnsi="Times New Roman" w:cs="Times New Roman"/>
          <w:sz w:val="26"/>
        </w:rPr>
      </w:pPr>
      <w:r w:rsidRPr="00942E0C">
        <w:rPr>
          <w:rFonts w:ascii="Times New Roman" w:hAnsi="Times New Roman" w:cs="Times New Roman"/>
          <w:noProof/>
          <w:sz w:val="26"/>
          <w:lang w:val="ru-RU" w:eastAsia="ru-RU"/>
        </w:rPr>
        <w:drawing>
          <wp:inline distT="0" distB="0" distL="0" distR="0" wp14:anchorId="5AD5B41E" wp14:editId="536BC787">
            <wp:extent cx="535305" cy="420370"/>
            <wp:effectExtent l="19050" t="0" r="0" b="0"/>
            <wp:docPr id="1" name="Рисунок 1" descr="https://zakon.rada.gov.ua/laws/file/imgs/55/p468416n13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rada.gov.ua/laws/file/imgs/55/p468416n131.gif">
                      <a:hlinkClick r:id="rId11"/>
                    </pic:cNvPr>
                    <pic:cNvPicPr>
                      <a:picLocks noChangeAspect="1" noChangeArrowheads="1"/>
                    </pic:cNvPicPr>
                  </pic:nvPicPr>
                  <pic:blipFill>
                    <a:blip r:embed="rId12" cstate="print"/>
                    <a:srcRect/>
                    <a:stretch>
                      <a:fillRect/>
                    </a:stretch>
                  </pic:blipFill>
                  <pic:spPr bwMode="auto">
                    <a:xfrm>
                      <a:off x="0" y="0"/>
                      <a:ext cx="535305" cy="420370"/>
                    </a:xfrm>
                    <a:prstGeom prst="rect">
                      <a:avLst/>
                    </a:prstGeom>
                    <a:noFill/>
                    <a:ln w="9525">
                      <a:noFill/>
                      <a:miter lim="800000"/>
                      <a:headEnd/>
                      <a:tailEnd/>
                    </a:ln>
                  </pic:spPr>
                </pic:pic>
              </a:graphicData>
            </a:graphic>
          </wp:inline>
        </w:drawing>
      </w:r>
      <w:bookmarkStart w:id="104" w:name="n286"/>
      <w:bookmarkEnd w:id="104"/>
    </w:p>
    <w:p w14:paraId="0D9DDC1C" w14:textId="77777777" w:rsidR="009C56CD" w:rsidRPr="00942E0C" w:rsidRDefault="009C56CD" w:rsidP="00942E0C">
      <w:pPr>
        <w:pStyle w:val="a9"/>
        <w:jc w:val="both"/>
        <w:rPr>
          <w:rFonts w:ascii="Times New Roman" w:hAnsi="Times New Roman" w:cs="Times New Roman"/>
          <w:sz w:val="26"/>
        </w:rPr>
      </w:pPr>
      <w:r w:rsidRPr="00942E0C">
        <w:rPr>
          <w:rFonts w:ascii="Times New Roman" w:hAnsi="Times New Roman" w:cs="Times New Roman"/>
          <w:sz w:val="26"/>
        </w:rPr>
        <w:t>де Х - кількість додаткових фахівців;</w:t>
      </w:r>
    </w:p>
    <w:p w14:paraId="7C11C9B4" w14:textId="77777777" w:rsidR="009C56CD" w:rsidRPr="00942E0C" w:rsidRDefault="009C56CD" w:rsidP="00942E0C">
      <w:pPr>
        <w:pStyle w:val="a9"/>
        <w:jc w:val="both"/>
        <w:rPr>
          <w:rFonts w:ascii="Times New Roman" w:hAnsi="Times New Roman" w:cs="Times New Roman"/>
          <w:sz w:val="26"/>
        </w:rPr>
      </w:pPr>
      <w:r w:rsidRPr="00942E0C">
        <w:rPr>
          <w:rFonts w:ascii="Times New Roman" w:hAnsi="Times New Roman" w:cs="Times New Roman"/>
          <w:sz w:val="26"/>
        </w:rPr>
        <w:t>Ч - чисельність дітей інклюзивно-ресурсного центру;</w:t>
      </w:r>
    </w:p>
    <w:p w14:paraId="5173ECAF" w14:textId="77777777" w:rsidR="009C56CD" w:rsidRDefault="009C56CD" w:rsidP="00942E0C">
      <w:pPr>
        <w:pStyle w:val="a9"/>
        <w:jc w:val="both"/>
        <w:rPr>
          <w:rFonts w:ascii="Times New Roman" w:hAnsi="Times New Roman" w:cs="Times New Roman"/>
          <w:sz w:val="26"/>
        </w:rPr>
      </w:pPr>
      <w:r w:rsidRPr="00942E0C">
        <w:rPr>
          <w:rFonts w:ascii="Times New Roman" w:hAnsi="Times New Roman" w:cs="Times New Roman"/>
          <w:sz w:val="26"/>
        </w:rPr>
        <w:t>Н - максимальний норматив чисельності дітей на одного фахівця.</w:t>
      </w:r>
    </w:p>
    <w:p w14:paraId="674BDDCC" w14:textId="77777777" w:rsidR="009C56CD" w:rsidRPr="00942E0C" w:rsidRDefault="00057CB6" w:rsidP="00942E0C">
      <w:pPr>
        <w:pStyle w:val="a9"/>
        <w:jc w:val="both"/>
        <w:rPr>
          <w:rFonts w:ascii="Times New Roman" w:hAnsi="Times New Roman" w:cs="Times New Roman"/>
          <w:sz w:val="26"/>
        </w:rPr>
      </w:pPr>
      <w:r>
        <w:rPr>
          <w:rFonts w:ascii="Times New Roman" w:hAnsi="Times New Roman" w:cs="Times New Roman"/>
          <w:sz w:val="26"/>
        </w:rPr>
        <w:t>5.1</w:t>
      </w:r>
      <w:r w:rsidR="001853E4">
        <w:rPr>
          <w:rFonts w:ascii="Times New Roman" w:hAnsi="Times New Roman" w:cs="Times New Roman"/>
          <w:sz w:val="26"/>
        </w:rPr>
        <w:t>2</w:t>
      </w:r>
      <w:r w:rsidR="009C56CD" w:rsidRPr="00942E0C">
        <w:rPr>
          <w:rFonts w:ascii="Times New Roman" w:hAnsi="Times New Roman" w:cs="Times New Roman"/>
          <w:sz w:val="26"/>
        </w:rPr>
        <w:t>. Штатний роз</w:t>
      </w:r>
      <w:r w:rsidR="002B4796" w:rsidRPr="00942E0C">
        <w:rPr>
          <w:rFonts w:ascii="Times New Roman" w:hAnsi="Times New Roman" w:cs="Times New Roman"/>
          <w:sz w:val="26"/>
        </w:rPr>
        <w:t xml:space="preserve">пис ІРЦ </w:t>
      </w:r>
      <w:r w:rsidR="009C56CD" w:rsidRPr="00942E0C">
        <w:rPr>
          <w:rFonts w:ascii="Times New Roman" w:hAnsi="Times New Roman" w:cs="Times New Roman"/>
          <w:sz w:val="26"/>
        </w:rPr>
        <w:t xml:space="preserve"> та режим його роботи затверджуються </w:t>
      </w:r>
      <w:r w:rsidR="00996A44">
        <w:rPr>
          <w:rFonts w:ascii="Times New Roman" w:hAnsi="Times New Roman" w:cs="Times New Roman"/>
          <w:sz w:val="26"/>
        </w:rPr>
        <w:t xml:space="preserve"> уповноваженим органом засновника, а саме </w:t>
      </w:r>
      <w:r w:rsidR="0033793C" w:rsidRPr="00E0718B">
        <w:rPr>
          <w:rFonts w:ascii="Times New Roman" w:hAnsi="Times New Roman" w:cs="Times New Roman"/>
          <w:sz w:val="26"/>
        </w:rPr>
        <w:t xml:space="preserve">управлінням </w:t>
      </w:r>
      <w:r w:rsidR="009C56CD" w:rsidRPr="00E0718B">
        <w:rPr>
          <w:rFonts w:ascii="Times New Roman" w:hAnsi="Times New Roman" w:cs="Times New Roman"/>
          <w:sz w:val="26"/>
        </w:rPr>
        <w:t>освіти</w:t>
      </w:r>
      <w:r>
        <w:rPr>
          <w:rFonts w:ascii="Times New Roman" w:hAnsi="Times New Roman" w:cs="Times New Roman"/>
          <w:sz w:val="26"/>
        </w:rPr>
        <w:t xml:space="preserve"> </w:t>
      </w:r>
      <w:r w:rsidR="00996A44">
        <w:rPr>
          <w:rFonts w:ascii="Times New Roman" w:hAnsi="Times New Roman" w:cs="Times New Roman"/>
          <w:sz w:val="26"/>
        </w:rPr>
        <w:t xml:space="preserve"> Стрийської міської ради.</w:t>
      </w:r>
      <w:r w:rsidR="009C56CD" w:rsidRPr="00942E0C">
        <w:rPr>
          <w:rFonts w:ascii="Times New Roman" w:hAnsi="Times New Roman" w:cs="Times New Roman"/>
          <w:sz w:val="26"/>
        </w:rPr>
        <w:t>.</w:t>
      </w:r>
    </w:p>
    <w:p w14:paraId="6488CE59" w14:textId="77777777" w:rsidR="00494045" w:rsidRPr="00942E0C" w:rsidRDefault="00494045" w:rsidP="00942E0C">
      <w:pPr>
        <w:pStyle w:val="a9"/>
        <w:jc w:val="both"/>
        <w:rPr>
          <w:rFonts w:ascii="Times New Roman" w:hAnsi="Times New Roman" w:cs="Times New Roman"/>
          <w:sz w:val="26"/>
          <w:lang w:eastAsia="uk-UA"/>
        </w:rPr>
      </w:pPr>
    </w:p>
    <w:p w14:paraId="6F61141B" w14:textId="77777777" w:rsidR="008C742A" w:rsidRDefault="000B5C9A" w:rsidP="003D38C3">
      <w:pPr>
        <w:pStyle w:val="a9"/>
        <w:jc w:val="center"/>
        <w:rPr>
          <w:rStyle w:val="rvts15"/>
          <w:rFonts w:ascii="Times New Roman" w:hAnsi="Times New Roman" w:cs="Times New Roman"/>
          <w:b/>
          <w:bCs/>
          <w:sz w:val="26"/>
        </w:rPr>
      </w:pPr>
      <w:bookmarkStart w:id="105" w:name="n108"/>
      <w:bookmarkStart w:id="106" w:name="n136"/>
      <w:bookmarkEnd w:id="105"/>
      <w:bookmarkEnd w:id="106"/>
      <w:r w:rsidRPr="00942E0C">
        <w:rPr>
          <w:rFonts w:ascii="Times New Roman" w:hAnsi="Times New Roman" w:cs="Times New Roman"/>
          <w:b/>
          <w:bCs/>
          <w:sz w:val="26"/>
          <w:lang w:eastAsia="uk-UA"/>
        </w:rPr>
        <w:t>6</w:t>
      </w:r>
      <w:r w:rsidR="00A55C84" w:rsidRPr="00942E0C">
        <w:rPr>
          <w:rFonts w:ascii="Times New Roman" w:hAnsi="Times New Roman" w:cs="Times New Roman"/>
          <w:b/>
          <w:bCs/>
          <w:sz w:val="26"/>
          <w:lang w:eastAsia="uk-UA"/>
        </w:rPr>
        <w:t>.</w:t>
      </w:r>
      <w:r w:rsidR="008B06BA" w:rsidRPr="00942E0C">
        <w:rPr>
          <w:rFonts w:ascii="Times New Roman" w:hAnsi="Times New Roman" w:cs="Times New Roman"/>
          <w:b/>
          <w:bCs/>
          <w:sz w:val="26"/>
          <w:lang w:eastAsia="uk-UA"/>
        </w:rPr>
        <w:t xml:space="preserve"> </w:t>
      </w:r>
      <w:r w:rsidR="00B935E1" w:rsidRPr="00942E0C">
        <w:rPr>
          <w:rFonts w:ascii="Times New Roman" w:hAnsi="Times New Roman" w:cs="Times New Roman"/>
          <w:b/>
          <w:bCs/>
          <w:sz w:val="26"/>
          <w:lang w:eastAsia="uk-UA"/>
        </w:rPr>
        <w:t xml:space="preserve"> </w:t>
      </w:r>
      <w:r w:rsidR="008C742A" w:rsidRPr="00942E0C">
        <w:rPr>
          <w:rStyle w:val="rvts15"/>
          <w:rFonts w:ascii="Times New Roman" w:hAnsi="Times New Roman" w:cs="Times New Roman"/>
          <w:b/>
          <w:bCs/>
          <w:sz w:val="26"/>
        </w:rPr>
        <w:t>Управління діяльністю інклюзивно-ресурсного центру</w:t>
      </w:r>
    </w:p>
    <w:p w14:paraId="7A4D3F99" w14:textId="77777777" w:rsidR="00667E65" w:rsidRPr="00942E0C" w:rsidRDefault="00C34F12" w:rsidP="00942E0C">
      <w:pPr>
        <w:pStyle w:val="a9"/>
        <w:jc w:val="both"/>
        <w:rPr>
          <w:rFonts w:ascii="Times New Roman" w:hAnsi="Times New Roman" w:cs="Times New Roman"/>
          <w:sz w:val="26"/>
        </w:rPr>
      </w:pPr>
      <w:r w:rsidRPr="00942E0C">
        <w:rPr>
          <w:rFonts w:ascii="Times New Roman" w:hAnsi="Times New Roman" w:cs="Times New Roman"/>
          <w:sz w:val="26"/>
        </w:rPr>
        <w:t>6</w:t>
      </w:r>
      <w:r w:rsidR="00667E65" w:rsidRPr="00942E0C">
        <w:rPr>
          <w:rFonts w:ascii="Times New Roman" w:hAnsi="Times New Roman" w:cs="Times New Roman"/>
          <w:sz w:val="26"/>
        </w:rPr>
        <w:t xml:space="preserve">.1. Суб’єктами управління </w:t>
      </w:r>
      <w:r w:rsidRPr="00942E0C">
        <w:rPr>
          <w:rFonts w:ascii="Times New Roman" w:hAnsi="Times New Roman" w:cs="Times New Roman"/>
          <w:bCs/>
          <w:sz w:val="26"/>
        </w:rPr>
        <w:t>ІРЦ</w:t>
      </w:r>
      <w:r w:rsidR="00667E65" w:rsidRPr="00942E0C">
        <w:rPr>
          <w:rFonts w:ascii="Times New Roman" w:hAnsi="Times New Roman" w:cs="Times New Roman"/>
          <w:sz w:val="26"/>
        </w:rPr>
        <w:t xml:space="preserve"> є:</w:t>
      </w:r>
    </w:p>
    <w:p w14:paraId="008DD117" w14:textId="77777777" w:rsidR="00667E65" w:rsidRPr="00942E0C" w:rsidRDefault="00996A44" w:rsidP="00942E0C">
      <w:pPr>
        <w:pStyle w:val="a9"/>
        <w:jc w:val="both"/>
        <w:rPr>
          <w:rFonts w:ascii="Times New Roman" w:hAnsi="Times New Roman" w:cs="Times New Roman"/>
          <w:sz w:val="26"/>
        </w:rPr>
      </w:pPr>
      <w:r>
        <w:rPr>
          <w:rFonts w:ascii="Times New Roman" w:hAnsi="Times New Roman" w:cs="Times New Roman"/>
          <w:sz w:val="26"/>
        </w:rPr>
        <w:t xml:space="preserve">Стрийська </w:t>
      </w:r>
      <w:r w:rsidR="00667E65" w:rsidRPr="00942E0C">
        <w:rPr>
          <w:rFonts w:ascii="Times New Roman" w:hAnsi="Times New Roman" w:cs="Times New Roman"/>
          <w:sz w:val="26"/>
        </w:rPr>
        <w:t>міська рада</w:t>
      </w:r>
      <w:r w:rsidR="00B120D8" w:rsidRPr="00942E0C">
        <w:rPr>
          <w:rFonts w:ascii="Times New Roman" w:hAnsi="Times New Roman" w:cs="Times New Roman"/>
          <w:sz w:val="26"/>
        </w:rPr>
        <w:t xml:space="preserve"> (Засновник)</w:t>
      </w:r>
      <w:r w:rsidR="00667E65" w:rsidRPr="00942E0C">
        <w:rPr>
          <w:rFonts w:ascii="Times New Roman" w:hAnsi="Times New Roman" w:cs="Times New Roman"/>
          <w:sz w:val="26"/>
        </w:rPr>
        <w:t>;</w:t>
      </w:r>
    </w:p>
    <w:p w14:paraId="5B9B003F" w14:textId="77777777" w:rsidR="00667E65" w:rsidRPr="00A05B17" w:rsidRDefault="00A05B17" w:rsidP="00942E0C">
      <w:pPr>
        <w:pStyle w:val="a9"/>
        <w:jc w:val="both"/>
        <w:rPr>
          <w:rFonts w:ascii="Times New Roman" w:hAnsi="Times New Roman" w:cs="Times New Roman"/>
          <w:b/>
          <w:sz w:val="26"/>
        </w:rPr>
      </w:pPr>
      <w:r>
        <w:rPr>
          <w:rFonts w:ascii="Times New Roman" w:hAnsi="Times New Roman" w:cs="Times New Roman"/>
          <w:sz w:val="26"/>
        </w:rPr>
        <w:t xml:space="preserve"> </w:t>
      </w:r>
      <w:r w:rsidRPr="00E0718B">
        <w:rPr>
          <w:rFonts w:ascii="Times New Roman" w:hAnsi="Times New Roman" w:cs="Times New Roman"/>
          <w:sz w:val="26"/>
        </w:rPr>
        <w:t xml:space="preserve">Управління </w:t>
      </w:r>
      <w:r w:rsidR="00667E65" w:rsidRPr="00E0718B">
        <w:rPr>
          <w:rFonts w:ascii="Times New Roman" w:hAnsi="Times New Roman" w:cs="Times New Roman"/>
          <w:sz w:val="26"/>
        </w:rPr>
        <w:t>освіти</w:t>
      </w:r>
      <w:r w:rsidR="00057CB6" w:rsidRPr="00E0718B">
        <w:rPr>
          <w:rFonts w:ascii="Times New Roman" w:hAnsi="Times New Roman" w:cs="Times New Roman"/>
          <w:sz w:val="26"/>
        </w:rPr>
        <w:t xml:space="preserve"> </w:t>
      </w:r>
      <w:r w:rsidR="00996A44" w:rsidRPr="00E0718B">
        <w:rPr>
          <w:rFonts w:ascii="Times New Roman" w:hAnsi="Times New Roman" w:cs="Times New Roman"/>
          <w:sz w:val="26"/>
        </w:rPr>
        <w:t>Стрийської</w:t>
      </w:r>
      <w:r w:rsidR="00667E65" w:rsidRPr="00E0718B">
        <w:rPr>
          <w:rFonts w:ascii="Times New Roman" w:hAnsi="Times New Roman" w:cs="Times New Roman"/>
          <w:sz w:val="26"/>
        </w:rPr>
        <w:t xml:space="preserve"> міської ради</w:t>
      </w:r>
      <w:r w:rsidR="00667E65" w:rsidRPr="00A05B17">
        <w:rPr>
          <w:rFonts w:ascii="Times New Roman" w:hAnsi="Times New Roman" w:cs="Times New Roman"/>
          <w:b/>
          <w:sz w:val="26"/>
        </w:rPr>
        <w:t xml:space="preserve"> ;</w:t>
      </w:r>
    </w:p>
    <w:p w14:paraId="6465671F" w14:textId="77777777" w:rsidR="00667E65" w:rsidRPr="00942E0C" w:rsidRDefault="00C34F12" w:rsidP="00942E0C">
      <w:pPr>
        <w:pStyle w:val="a9"/>
        <w:jc w:val="both"/>
        <w:rPr>
          <w:rFonts w:ascii="Times New Roman" w:hAnsi="Times New Roman" w:cs="Times New Roman"/>
          <w:sz w:val="26"/>
        </w:rPr>
      </w:pPr>
      <w:r w:rsidRPr="00942E0C">
        <w:rPr>
          <w:rFonts w:ascii="Times New Roman" w:hAnsi="Times New Roman" w:cs="Times New Roman"/>
          <w:sz w:val="26"/>
        </w:rPr>
        <w:t>Директор ІРЦ</w:t>
      </w:r>
      <w:r w:rsidR="00667E65" w:rsidRPr="00942E0C">
        <w:rPr>
          <w:rFonts w:ascii="Times New Roman" w:hAnsi="Times New Roman" w:cs="Times New Roman"/>
          <w:sz w:val="26"/>
        </w:rPr>
        <w:t>, який здійснює безпосереднє керівництво закладом.</w:t>
      </w:r>
    </w:p>
    <w:p w14:paraId="21320DB2" w14:textId="77777777" w:rsidR="00667E65" w:rsidRPr="00942E0C" w:rsidRDefault="00C34F12" w:rsidP="00942E0C">
      <w:pPr>
        <w:pStyle w:val="a9"/>
        <w:jc w:val="both"/>
        <w:rPr>
          <w:rFonts w:ascii="Times New Roman" w:hAnsi="Times New Roman" w:cs="Times New Roman"/>
          <w:sz w:val="26"/>
        </w:rPr>
      </w:pPr>
      <w:r w:rsidRPr="00942E0C">
        <w:rPr>
          <w:rFonts w:ascii="Times New Roman" w:hAnsi="Times New Roman" w:cs="Times New Roman"/>
          <w:sz w:val="26"/>
        </w:rPr>
        <w:t>6</w:t>
      </w:r>
      <w:r w:rsidR="00667E65" w:rsidRPr="00942E0C">
        <w:rPr>
          <w:rFonts w:ascii="Times New Roman" w:hAnsi="Times New Roman" w:cs="Times New Roman"/>
          <w:sz w:val="26"/>
        </w:rPr>
        <w:t>.2. Зас</w:t>
      </w:r>
      <w:r w:rsidR="00B428C6" w:rsidRPr="00942E0C">
        <w:rPr>
          <w:rFonts w:ascii="Times New Roman" w:hAnsi="Times New Roman" w:cs="Times New Roman"/>
          <w:sz w:val="26"/>
        </w:rPr>
        <w:t xml:space="preserve">новник </w:t>
      </w:r>
      <w:r w:rsidR="00667E65" w:rsidRPr="00942E0C">
        <w:rPr>
          <w:rFonts w:ascii="Times New Roman" w:hAnsi="Times New Roman" w:cs="Times New Roman"/>
          <w:sz w:val="26"/>
        </w:rPr>
        <w:t xml:space="preserve"> в порядку і межах, визначених чинним законодавством:</w:t>
      </w:r>
    </w:p>
    <w:p w14:paraId="18441BB1" w14:textId="77777777" w:rsidR="00667E65" w:rsidRDefault="00C93EC2" w:rsidP="00942E0C">
      <w:pPr>
        <w:pStyle w:val="a9"/>
        <w:jc w:val="both"/>
        <w:rPr>
          <w:rFonts w:ascii="Times New Roman" w:hAnsi="Times New Roman" w:cs="Times New Roman"/>
          <w:sz w:val="26"/>
        </w:rPr>
      </w:pPr>
      <w:r w:rsidRPr="00942E0C">
        <w:rPr>
          <w:rFonts w:ascii="Times New Roman" w:hAnsi="Times New Roman" w:cs="Times New Roman"/>
          <w:sz w:val="26"/>
        </w:rPr>
        <w:t xml:space="preserve">6.2.1. </w:t>
      </w:r>
      <w:r w:rsidR="00667E65" w:rsidRPr="00942E0C">
        <w:rPr>
          <w:rFonts w:ascii="Times New Roman" w:hAnsi="Times New Roman" w:cs="Times New Roman"/>
          <w:sz w:val="26"/>
        </w:rPr>
        <w:t xml:space="preserve">приймає рішення про створення, ліквідацію та реорганізацію (злиття, приєднання, поділ, </w:t>
      </w:r>
      <w:r w:rsidR="00B120D8" w:rsidRPr="00942E0C">
        <w:rPr>
          <w:rFonts w:ascii="Times New Roman" w:hAnsi="Times New Roman" w:cs="Times New Roman"/>
          <w:sz w:val="26"/>
        </w:rPr>
        <w:t xml:space="preserve"> </w:t>
      </w:r>
      <w:r w:rsidR="00033B7C" w:rsidRPr="00942E0C">
        <w:rPr>
          <w:rFonts w:ascii="Times New Roman" w:hAnsi="Times New Roman" w:cs="Times New Roman"/>
          <w:sz w:val="26"/>
        </w:rPr>
        <w:t>перетворення) ІРЦ</w:t>
      </w:r>
      <w:r w:rsidR="00667E65" w:rsidRPr="00942E0C">
        <w:rPr>
          <w:rFonts w:ascii="Times New Roman" w:hAnsi="Times New Roman" w:cs="Times New Roman"/>
          <w:sz w:val="26"/>
        </w:rPr>
        <w:t>;</w:t>
      </w:r>
    </w:p>
    <w:p w14:paraId="07E7075B" w14:textId="77777777" w:rsidR="00BD7546" w:rsidRDefault="00B120D8" w:rsidP="00942E0C">
      <w:pPr>
        <w:pStyle w:val="a9"/>
        <w:jc w:val="both"/>
        <w:rPr>
          <w:rFonts w:ascii="Times New Roman" w:hAnsi="Times New Roman" w:cs="Times New Roman"/>
          <w:sz w:val="26"/>
        </w:rPr>
      </w:pPr>
      <w:r w:rsidRPr="00942E0C">
        <w:rPr>
          <w:rFonts w:ascii="Times New Roman" w:hAnsi="Times New Roman" w:cs="Times New Roman"/>
          <w:sz w:val="26"/>
        </w:rPr>
        <w:t xml:space="preserve">6.2.2. </w:t>
      </w:r>
      <w:r w:rsidR="00033B7C" w:rsidRPr="00942E0C">
        <w:rPr>
          <w:rFonts w:ascii="Times New Roman" w:hAnsi="Times New Roman" w:cs="Times New Roman"/>
          <w:sz w:val="26"/>
        </w:rPr>
        <w:t xml:space="preserve">затверджує </w:t>
      </w:r>
      <w:r w:rsidR="00996A44">
        <w:rPr>
          <w:rFonts w:ascii="Times New Roman" w:hAnsi="Times New Roman" w:cs="Times New Roman"/>
          <w:sz w:val="26"/>
        </w:rPr>
        <w:t>Положення</w:t>
      </w:r>
      <w:r w:rsidR="00033B7C" w:rsidRPr="00942E0C">
        <w:rPr>
          <w:rFonts w:ascii="Times New Roman" w:hAnsi="Times New Roman" w:cs="Times New Roman"/>
          <w:sz w:val="26"/>
        </w:rPr>
        <w:t xml:space="preserve"> ІРЦ</w:t>
      </w:r>
      <w:r w:rsidR="00BD7546" w:rsidRPr="00942E0C">
        <w:rPr>
          <w:rFonts w:ascii="Times New Roman" w:hAnsi="Times New Roman" w:cs="Times New Roman"/>
          <w:sz w:val="26"/>
        </w:rPr>
        <w:t xml:space="preserve"> , зміни та доповнення до нього;</w:t>
      </w:r>
    </w:p>
    <w:p w14:paraId="4511EE6C" w14:textId="77777777" w:rsidR="00CE373C" w:rsidRPr="00CE373C" w:rsidRDefault="00CE373C" w:rsidP="00CE373C">
      <w:pPr>
        <w:pStyle w:val="a9"/>
        <w:jc w:val="both"/>
        <w:rPr>
          <w:rFonts w:ascii="Times New Roman" w:hAnsi="Times New Roman" w:cs="Times New Roman"/>
          <w:b/>
          <w:sz w:val="26"/>
        </w:rPr>
      </w:pPr>
      <w:r>
        <w:rPr>
          <w:rFonts w:ascii="Times New Roman" w:hAnsi="Times New Roman" w:cs="Times New Roman"/>
          <w:sz w:val="26"/>
        </w:rPr>
        <w:t>6.2.3</w:t>
      </w:r>
      <w:r w:rsidRPr="00CE373C">
        <w:rPr>
          <w:rFonts w:ascii="Times New Roman" w:hAnsi="Times New Roman" w:cs="Times New Roman"/>
          <w:sz w:val="26"/>
        </w:rPr>
        <w:t xml:space="preserve"> </w:t>
      </w:r>
      <w:r>
        <w:rPr>
          <w:rFonts w:ascii="Times New Roman" w:hAnsi="Times New Roman" w:cs="Times New Roman"/>
          <w:sz w:val="26"/>
        </w:rPr>
        <w:t xml:space="preserve"> </w:t>
      </w:r>
      <w:r w:rsidRPr="00AA4640">
        <w:rPr>
          <w:rFonts w:ascii="Times New Roman" w:hAnsi="Times New Roman" w:cs="Times New Roman"/>
          <w:sz w:val="26"/>
        </w:rPr>
        <w:t>затверджує структуру ІРЦ</w:t>
      </w:r>
      <w:r w:rsidR="00AA4640" w:rsidRPr="00AA4640">
        <w:rPr>
          <w:rFonts w:ascii="Times New Roman" w:hAnsi="Times New Roman" w:cs="Times New Roman"/>
          <w:sz w:val="26"/>
        </w:rPr>
        <w:t>.</w:t>
      </w:r>
    </w:p>
    <w:p w14:paraId="5BF48032" w14:textId="77777777" w:rsidR="009C5776" w:rsidRDefault="00941196" w:rsidP="00942E0C">
      <w:pPr>
        <w:pStyle w:val="a9"/>
        <w:jc w:val="both"/>
        <w:rPr>
          <w:rFonts w:ascii="Times New Roman" w:hAnsi="Times New Roman" w:cs="Times New Roman"/>
          <w:sz w:val="26"/>
        </w:rPr>
      </w:pPr>
      <w:r w:rsidRPr="00E0718B">
        <w:rPr>
          <w:rFonts w:ascii="Times New Roman" w:hAnsi="Times New Roman" w:cs="Times New Roman"/>
          <w:sz w:val="26"/>
        </w:rPr>
        <w:t>6.3.</w:t>
      </w:r>
      <w:r w:rsidR="00A05B17" w:rsidRPr="00E0718B">
        <w:rPr>
          <w:rFonts w:ascii="Times New Roman" w:hAnsi="Times New Roman" w:cs="Times New Roman"/>
          <w:sz w:val="26"/>
        </w:rPr>
        <w:t xml:space="preserve">  Управління </w:t>
      </w:r>
      <w:r w:rsidR="009C5776" w:rsidRPr="00E0718B">
        <w:rPr>
          <w:rFonts w:ascii="Times New Roman" w:hAnsi="Times New Roman" w:cs="Times New Roman"/>
          <w:sz w:val="26"/>
        </w:rPr>
        <w:t xml:space="preserve"> освіти</w:t>
      </w:r>
      <w:r w:rsidR="009C5776" w:rsidRPr="00A05B17">
        <w:rPr>
          <w:rFonts w:ascii="Times New Roman" w:hAnsi="Times New Roman" w:cs="Times New Roman"/>
          <w:b/>
          <w:sz w:val="26"/>
        </w:rPr>
        <w:t xml:space="preserve"> </w:t>
      </w:r>
      <w:r w:rsidR="00996A44">
        <w:rPr>
          <w:rFonts w:ascii="Times New Roman" w:hAnsi="Times New Roman" w:cs="Times New Roman"/>
          <w:sz w:val="26"/>
        </w:rPr>
        <w:t xml:space="preserve"> Стрийської </w:t>
      </w:r>
      <w:r w:rsidR="009C5776" w:rsidRPr="00942E0C">
        <w:rPr>
          <w:rFonts w:ascii="Times New Roman" w:hAnsi="Times New Roman" w:cs="Times New Roman"/>
          <w:sz w:val="26"/>
        </w:rPr>
        <w:t>міської ради:</w:t>
      </w:r>
    </w:p>
    <w:p w14:paraId="4DE6EBA2" w14:textId="77777777" w:rsidR="00CE373C" w:rsidRPr="00CE373C" w:rsidRDefault="00F06F68" w:rsidP="00942E0C">
      <w:pPr>
        <w:pStyle w:val="a9"/>
        <w:jc w:val="both"/>
        <w:rPr>
          <w:rFonts w:ascii="Times New Roman" w:hAnsi="Times New Roman" w:cs="Times New Roman"/>
          <w:sz w:val="26"/>
        </w:rPr>
      </w:pPr>
      <w:r w:rsidRPr="00CE373C">
        <w:rPr>
          <w:rFonts w:ascii="Times New Roman" w:hAnsi="Times New Roman" w:cs="Times New Roman"/>
          <w:sz w:val="26"/>
        </w:rPr>
        <w:t>6.3.1затверджує Положення про конкурсний відбір на посаду директора</w:t>
      </w:r>
      <w:r w:rsidR="00CE373C" w:rsidRPr="00CE373C">
        <w:rPr>
          <w:rFonts w:ascii="Times New Roman" w:hAnsi="Times New Roman" w:cs="Times New Roman"/>
          <w:sz w:val="26"/>
        </w:rPr>
        <w:t xml:space="preserve"> ІРЦ</w:t>
      </w:r>
      <w:r w:rsidR="00CE373C">
        <w:rPr>
          <w:rFonts w:ascii="Times New Roman" w:hAnsi="Times New Roman" w:cs="Times New Roman"/>
          <w:sz w:val="26"/>
        </w:rPr>
        <w:t>;</w:t>
      </w:r>
    </w:p>
    <w:p w14:paraId="2EEA8E27" w14:textId="77777777" w:rsidR="00F06F68" w:rsidRPr="00CE373C" w:rsidRDefault="00CE373C" w:rsidP="00942E0C">
      <w:pPr>
        <w:pStyle w:val="a9"/>
        <w:jc w:val="both"/>
        <w:rPr>
          <w:rFonts w:ascii="Times New Roman" w:hAnsi="Times New Roman" w:cs="Times New Roman"/>
          <w:sz w:val="26"/>
        </w:rPr>
      </w:pPr>
      <w:r w:rsidRPr="00CE373C">
        <w:rPr>
          <w:rFonts w:ascii="Times New Roman" w:hAnsi="Times New Roman" w:cs="Times New Roman"/>
          <w:sz w:val="26"/>
        </w:rPr>
        <w:lastRenderedPageBreak/>
        <w:t xml:space="preserve">6.3.2.затверджує Положення про конкурсний відбір на посаду </w:t>
      </w:r>
      <w:r w:rsidR="00F06F68" w:rsidRPr="00CE373C">
        <w:rPr>
          <w:rFonts w:ascii="Times New Roman" w:hAnsi="Times New Roman" w:cs="Times New Roman"/>
          <w:sz w:val="26"/>
        </w:rPr>
        <w:t>педагогічних працівників ІРЦ</w:t>
      </w:r>
      <w:r>
        <w:rPr>
          <w:rFonts w:ascii="Times New Roman" w:hAnsi="Times New Roman" w:cs="Times New Roman"/>
          <w:sz w:val="26"/>
        </w:rPr>
        <w:t>;</w:t>
      </w:r>
    </w:p>
    <w:p w14:paraId="775C4202" w14:textId="77777777" w:rsidR="00667E65" w:rsidRPr="00942E0C" w:rsidRDefault="00C93EC2" w:rsidP="00942E0C">
      <w:pPr>
        <w:pStyle w:val="a9"/>
        <w:jc w:val="both"/>
        <w:rPr>
          <w:rFonts w:ascii="Times New Roman" w:hAnsi="Times New Roman" w:cs="Times New Roman"/>
          <w:sz w:val="26"/>
        </w:rPr>
      </w:pPr>
      <w:r w:rsidRPr="00942E0C">
        <w:rPr>
          <w:rFonts w:ascii="Times New Roman" w:hAnsi="Times New Roman" w:cs="Times New Roman"/>
          <w:sz w:val="26"/>
        </w:rPr>
        <w:t>6.3.</w:t>
      </w:r>
      <w:r w:rsidR="00CE373C">
        <w:rPr>
          <w:rFonts w:ascii="Times New Roman" w:hAnsi="Times New Roman" w:cs="Times New Roman"/>
          <w:sz w:val="26"/>
        </w:rPr>
        <w:t>3</w:t>
      </w:r>
      <w:r w:rsidRPr="00942E0C">
        <w:rPr>
          <w:rFonts w:ascii="Times New Roman" w:hAnsi="Times New Roman" w:cs="Times New Roman"/>
          <w:sz w:val="26"/>
        </w:rPr>
        <w:t xml:space="preserve">. </w:t>
      </w:r>
      <w:r w:rsidR="00CE373C">
        <w:rPr>
          <w:rFonts w:ascii="Times New Roman" w:hAnsi="Times New Roman" w:cs="Times New Roman"/>
          <w:sz w:val="26"/>
        </w:rPr>
        <w:t xml:space="preserve">затверджує  графік роботи </w:t>
      </w:r>
      <w:r w:rsidR="00667E65" w:rsidRPr="00942E0C">
        <w:rPr>
          <w:rFonts w:ascii="Times New Roman" w:hAnsi="Times New Roman" w:cs="Times New Roman"/>
          <w:sz w:val="26"/>
        </w:rPr>
        <w:t>та штатний розпис;</w:t>
      </w:r>
    </w:p>
    <w:p w14:paraId="295D50BF" w14:textId="77777777" w:rsidR="00667E65" w:rsidRPr="00942E0C" w:rsidRDefault="00F06F68" w:rsidP="00942E0C">
      <w:pPr>
        <w:pStyle w:val="a9"/>
        <w:jc w:val="both"/>
        <w:rPr>
          <w:rFonts w:ascii="Times New Roman" w:hAnsi="Times New Roman" w:cs="Times New Roman"/>
          <w:sz w:val="26"/>
        </w:rPr>
      </w:pPr>
      <w:r>
        <w:rPr>
          <w:rFonts w:ascii="Times New Roman" w:hAnsi="Times New Roman" w:cs="Times New Roman"/>
          <w:sz w:val="26"/>
        </w:rPr>
        <w:t>6.3</w:t>
      </w:r>
      <w:r w:rsidR="00C93EC2" w:rsidRPr="00942E0C">
        <w:rPr>
          <w:rFonts w:ascii="Times New Roman" w:hAnsi="Times New Roman" w:cs="Times New Roman"/>
          <w:sz w:val="26"/>
        </w:rPr>
        <w:t>.</w:t>
      </w:r>
      <w:r w:rsidR="00CE373C">
        <w:rPr>
          <w:rFonts w:ascii="Times New Roman" w:hAnsi="Times New Roman" w:cs="Times New Roman"/>
          <w:sz w:val="26"/>
        </w:rPr>
        <w:t>4</w:t>
      </w:r>
      <w:r w:rsidR="00C93EC2" w:rsidRPr="00942E0C">
        <w:rPr>
          <w:rFonts w:ascii="Times New Roman" w:hAnsi="Times New Roman" w:cs="Times New Roman"/>
          <w:sz w:val="26"/>
        </w:rPr>
        <w:t xml:space="preserve"> </w:t>
      </w:r>
      <w:r w:rsidR="00095F1A" w:rsidRPr="00942E0C">
        <w:rPr>
          <w:rFonts w:ascii="Times New Roman" w:hAnsi="Times New Roman" w:cs="Times New Roman"/>
          <w:sz w:val="26"/>
        </w:rPr>
        <w:t xml:space="preserve"> призначає та звільняє д</w:t>
      </w:r>
      <w:r w:rsidR="00033B7C" w:rsidRPr="00942E0C">
        <w:rPr>
          <w:rFonts w:ascii="Times New Roman" w:hAnsi="Times New Roman" w:cs="Times New Roman"/>
          <w:sz w:val="26"/>
        </w:rPr>
        <w:t>иректора ІРЦ</w:t>
      </w:r>
      <w:r w:rsidR="00667E65" w:rsidRPr="00942E0C">
        <w:rPr>
          <w:rFonts w:ascii="Times New Roman" w:hAnsi="Times New Roman" w:cs="Times New Roman"/>
          <w:sz w:val="26"/>
        </w:rPr>
        <w:t xml:space="preserve"> ;</w:t>
      </w:r>
    </w:p>
    <w:p w14:paraId="7BEF7956" w14:textId="77777777" w:rsidR="00DC52A6" w:rsidRPr="00942E0C" w:rsidRDefault="00C93EC2" w:rsidP="00942E0C">
      <w:pPr>
        <w:pStyle w:val="a9"/>
        <w:jc w:val="both"/>
        <w:rPr>
          <w:rFonts w:ascii="Times New Roman" w:hAnsi="Times New Roman" w:cs="Times New Roman"/>
          <w:sz w:val="26"/>
        </w:rPr>
      </w:pPr>
      <w:r w:rsidRPr="00942E0C">
        <w:rPr>
          <w:rFonts w:ascii="Times New Roman" w:hAnsi="Times New Roman" w:cs="Times New Roman"/>
          <w:sz w:val="26"/>
        </w:rPr>
        <w:t>6.3.</w:t>
      </w:r>
      <w:r w:rsidR="00CE373C">
        <w:rPr>
          <w:rFonts w:ascii="Times New Roman" w:hAnsi="Times New Roman" w:cs="Times New Roman"/>
          <w:sz w:val="26"/>
        </w:rPr>
        <w:t>5</w:t>
      </w:r>
      <w:r w:rsidRPr="00942E0C">
        <w:rPr>
          <w:rFonts w:ascii="Times New Roman" w:hAnsi="Times New Roman" w:cs="Times New Roman"/>
          <w:sz w:val="26"/>
        </w:rPr>
        <w:t xml:space="preserve">.  </w:t>
      </w:r>
      <w:r w:rsidR="00033B7C" w:rsidRPr="00942E0C">
        <w:rPr>
          <w:rFonts w:ascii="Times New Roman" w:hAnsi="Times New Roman" w:cs="Times New Roman"/>
          <w:sz w:val="26"/>
        </w:rPr>
        <w:t>о</w:t>
      </w:r>
      <w:r w:rsidR="00DC52A6" w:rsidRPr="00942E0C">
        <w:rPr>
          <w:rFonts w:ascii="Times New Roman" w:hAnsi="Times New Roman" w:cs="Times New Roman"/>
          <w:sz w:val="26"/>
        </w:rPr>
        <w:t>рганізовує та проводить конкурс на зай</w:t>
      </w:r>
      <w:r w:rsidR="00033B7C" w:rsidRPr="00942E0C">
        <w:rPr>
          <w:rFonts w:ascii="Times New Roman" w:hAnsi="Times New Roman" w:cs="Times New Roman"/>
          <w:sz w:val="26"/>
        </w:rPr>
        <w:t>няття посади директора ІРЦ</w:t>
      </w:r>
      <w:r w:rsidR="00DC52A6" w:rsidRPr="00942E0C">
        <w:rPr>
          <w:rFonts w:ascii="Times New Roman" w:hAnsi="Times New Roman" w:cs="Times New Roman"/>
          <w:sz w:val="26"/>
          <w:lang w:val="ru-RU"/>
        </w:rPr>
        <w:t>;</w:t>
      </w:r>
    </w:p>
    <w:p w14:paraId="2D0EE329" w14:textId="77777777" w:rsidR="00667E65" w:rsidRPr="00942E0C" w:rsidRDefault="00CE373C" w:rsidP="00942E0C">
      <w:pPr>
        <w:pStyle w:val="a9"/>
        <w:jc w:val="both"/>
        <w:rPr>
          <w:rFonts w:ascii="Times New Roman" w:hAnsi="Times New Roman" w:cs="Times New Roman"/>
          <w:sz w:val="26"/>
        </w:rPr>
      </w:pPr>
      <w:r>
        <w:rPr>
          <w:rFonts w:ascii="Times New Roman" w:hAnsi="Times New Roman" w:cs="Times New Roman"/>
          <w:sz w:val="26"/>
        </w:rPr>
        <w:t>6.3.6</w:t>
      </w:r>
      <w:r w:rsidR="00C93EC2" w:rsidRPr="00942E0C">
        <w:rPr>
          <w:rFonts w:ascii="Times New Roman" w:hAnsi="Times New Roman" w:cs="Times New Roman"/>
          <w:sz w:val="26"/>
        </w:rPr>
        <w:t xml:space="preserve">. </w:t>
      </w:r>
      <w:r w:rsidR="004D687F" w:rsidRPr="00942E0C">
        <w:rPr>
          <w:rFonts w:ascii="Times New Roman" w:hAnsi="Times New Roman" w:cs="Times New Roman"/>
          <w:sz w:val="26"/>
        </w:rPr>
        <w:t xml:space="preserve">організовує  конкурс </w:t>
      </w:r>
      <w:r w:rsidR="00057CB6">
        <w:rPr>
          <w:rFonts w:ascii="Times New Roman" w:hAnsi="Times New Roman" w:cs="Times New Roman"/>
          <w:sz w:val="26"/>
        </w:rPr>
        <w:t>на зайняття посади педагогічних  працівників ІРЦ</w:t>
      </w:r>
      <w:r w:rsidR="004D687F" w:rsidRPr="00942E0C">
        <w:rPr>
          <w:rFonts w:ascii="Times New Roman" w:hAnsi="Times New Roman" w:cs="Times New Roman"/>
          <w:sz w:val="26"/>
        </w:rPr>
        <w:t>;</w:t>
      </w:r>
    </w:p>
    <w:p w14:paraId="2F2D6CBE" w14:textId="77777777" w:rsidR="00667E65" w:rsidRPr="00942E0C" w:rsidRDefault="00CE373C" w:rsidP="00942E0C">
      <w:pPr>
        <w:pStyle w:val="a9"/>
        <w:jc w:val="both"/>
        <w:rPr>
          <w:rFonts w:ascii="Times New Roman" w:hAnsi="Times New Roman" w:cs="Times New Roman"/>
          <w:sz w:val="26"/>
        </w:rPr>
      </w:pPr>
      <w:r>
        <w:rPr>
          <w:rFonts w:ascii="Times New Roman" w:hAnsi="Times New Roman" w:cs="Times New Roman"/>
          <w:sz w:val="26"/>
        </w:rPr>
        <w:t>6.3.7</w:t>
      </w:r>
      <w:r w:rsidR="00064939">
        <w:rPr>
          <w:rFonts w:ascii="Times New Roman" w:hAnsi="Times New Roman" w:cs="Times New Roman"/>
          <w:sz w:val="26"/>
        </w:rPr>
        <w:t xml:space="preserve"> </w:t>
      </w:r>
      <w:r w:rsidR="00095F1A" w:rsidRPr="00942E0C">
        <w:rPr>
          <w:rFonts w:ascii="Times New Roman" w:hAnsi="Times New Roman" w:cs="Times New Roman"/>
          <w:sz w:val="26"/>
        </w:rPr>
        <w:t>р</w:t>
      </w:r>
      <w:r w:rsidR="00667E65" w:rsidRPr="00942E0C">
        <w:rPr>
          <w:rFonts w:ascii="Times New Roman" w:hAnsi="Times New Roman" w:cs="Times New Roman"/>
          <w:sz w:val="26"/>
        </w:rPr>
        <w:t>озпоряджається в установленому поря</w:t>
      </w:r>
      <w:r w:rsidR="00033B7C" w:rsidRPr="00942E0C">
        <w:rPr>
          <w:rFonts w:ascii="Times New Roman" w:hAnsi="Times New Roman" w:cs="Times New Roman"/>
          <w:sz w:val="26"/>
        </w:rPr>
        <w:t xml:space="preserve">дку майном і коштами </w:t>
      </w:r>
      <w:r w:rsidR="00667E65" w:rsidRPr="00942E0C">
        <w:rPr>
          <w:rFonts w:ascii="Times New Roman" w:hAnsi="Times New Roman" w:cs="Times New Roman"/>
          <w:sz w:val="26"/>
        </w:rPr>
        <w:t xml:space="preserve"> закладу;</w:t>
      </w:r>
    </w:p>
    <w:p w14:paraId="7CB18E7C" w14:textId="77777777" w:rsidR="00667E65" w:rsidRPr="00942E0C" w:rsidRDefault="00CE373C" w:rsidP="00942E0C">
      <w:pPr>
        <w:pStyle w:val="a9"/>
        <w:jc w:val="both"/>
        <w:rPr>
          <w:rFonts w:ascii="Times New Roman" w:hAnsi="Times New Roman" w:cs="Times New Roman"/>
          <w:sz w:val="26"/>
        </w:rPr>
      </w:pPr>
      <w:r>
        <w:rPr>
          <w:rFonts w:ascii="Times New Roman" w:hAnsi="Times New Roman" w:cs="Times New Roman"/>
          <w:sz w:val="26"/>
        </w:rPr>
        <w:t>6.3.8</w:t>
      </w:r>
      <w:r w:rsidR="00064939">
        <w:rPr>
          <w:rFonts w:ascii="Times New Roman" w:hAnsi="Times New Roman" w:cs="Times New Roman"/>
          <w:sz w:val="26"/>
        </w:rPr>
        <w:t>.</w:t>
      </w:r>
      <w:r w:rsidR="00667E65" w:rsidRPr="00942E0C">
        <w:rPr>
          <w:rFonts w:ascii="Times New Roman" w:hAnsi="Times New Roman" w:cs="Times New Roman"/>
          <w:sz w:val="26"/>
        </w:rPr>
        <w:t xml:space="preserve">щорічно заслуховує звіт </w:t>
      </w:r>
      <w:r w:rsidR="00B428C6" w:rsidRPr="00942E0C">
        <w:rPr>
          <w:rFonts w:ascii="Times New Roman" w:hAnsi="Times New Roman" w:cs="Times New Roman"/>
          <w:sz w:val="26"/>
        </w:rPr>
        <w:t>д</w:t>
      </w:r>
      <w:r w:rsidR="00667E65" w:rsidRPr="00942E0C">
        <w:rPr>
          <w:rFonts w:ascii="Times New Roman" w:hAnsi="Times New Roman" w:cs="Times New Roman"/>
          <w:sz w:val="26"/>
        </w:rPr>
        <w:t xml:space="preserve">иректора </w:t>
      </w:r>
      <w:r w:rsidR="00033B7C" w:rsidRPr="00942E0C">
        <w:rPr>
          <w:rFonts w:ascii="Times New Roman" w:hAnsi="Times New Roman" w:cs="Times New Roman"/>
          <w:sz w:val="26"/>
        </w:rPr>
        <w:t xml:space="preserve">ІРЦ </w:t>
      </w:r>
      <w:r w:rsidR="00667E65" w:rsidRPr="00942E0C">
        <w:rPr>
          <w:rFonts w:ascii="Times New Roman" w:hAnsi="Times New Roman" w:cs="Times New Roman"/>
          <w:sz w:val="26"/>
        </w:rPr>
        <w:t xml:space="preserve"> про результати роботи та виконання покладених на нього обов’язків;</w:t>
      </w:r>
    </w:p>
    <w:p w14:paraId="42B4269B" w14:textId="77777777" w:rsidR="000B5C9A" w:rsidRPr="00942E0C" w:rsidRDefault="00CE373C" w:rsidP="00942E0C">
      <w:pPr>
        <w:pStyle w:val="a9"/>
        <w:jc w:val="both"/>
        <w:rPr>
          <w:rFonts w:ascii="Times New Roman" w:hAnsi="Times New Roman" w:cs="Times New Roman"/>
          <w:sz w:val="26"/>
        </w:rPr>
      </w:pPr>
      <w:r>
        <w:rPr>
          <w:rFonts w:ascii="Times New Roman" w:hAnsi="Times New Roman" w:cs="Times New Roman"/>
          <w:sz w:val="26"/>
        </w:rPr>
        <w:t>6.3.9</w:t>
      </w:r>
      <w:r w:rsidR="00064939">
        <w:rPr>
          <w:rFonts w:ascii="Times New Roman" w:hAnsi="Times New Roman" w:cs="Times New Roman"/>
          <w:sz w:val="26"/>
        </w:rPr>
        <w:t>.</w:t>
      </w:r>
      <w:r w:rsidR="00033B7C" w:rsidRPr="00942E0C">
        <w:rPr>
          <w:rFonts w:ascii="Times New Roman" w:hAnsi="Times New Roman" w:cs="Times New Roman"/>
          <w:sz w:val="26"/>
        </w:rPr>
        <w:t>залучає необхідних фахівців для надання психолого-педагогічних, корекційно-розвиткових послуг шляхом укладання цивільно-правових</w:t>
      </w:r>
      <w:r w:rsidR="009B2F02" w:rsidRPr="00942E0C">
        <w:rPr>
          <w:rFonts w:ascii="Times New Roman" w:hAnsi="Times New Roman" w:cs="Times New Roman"/>
          <w:sz w:val="26"/>
        </w:rPr>
        <w:t xml:space="preserve"> угод відповідно до запитів ІРЦ;</w:t>
      </w:r>
    </w:p>
    <w:p w14:paraId="1439D005" w14:textId="77777777" w:rsidR="009C5776" w:rsidRPr="00942E0C" w:rsidRDefault="00CE373C" w:rsidP="00942E0C">
      <w:pPr>
        <w:pStyle w:val="a9"/>
        <w:jc w:val="both"/>
        <w:rPr>
          <w:rFonts w:ascii="Times New Roman" w:hAnsi="Times New Roman" w:cs="Times New Roman"/>
          <w:sz w:val="26"/>
        </w:rPr>
      </w:pPr>
      <w:r>
        <w:rPr>
          <w:rFonts w:ascii="Times New Roman" w:hAnsi="Times New Roman" w:cs="Times New Roman"/>
          <w:sz w:val="26"/>
        </w:rPr>
        <w:t>6.3.10</w:t>
      </w:r>
      <w:r w:rsidR="00064939">
        <w:rPr>
          <w:rFonts w:ascii="Times New Roman" w:hAnsi="Times New Roman" w:cs="Times New Roman"/>
          <w:sz w:val="26"/>
        </w:rPr>
        <w:t>.</w:t>
      </w:r>
      <w:r w:rsidR="00A32F75" w:rsidRPr="00942E0C">
        <w:rPr>
          <w:rFonts w:ascii="Times New Roman" w:hAnsi="Times New Roman" w:cs="Times New Roman"/>
          <w:sz w:val="26"/>
        </w:rPr>
        <w:t>забезпечує</w:t>
      </w:r>
      <w:r w:rsidR="00B935E1" w:rsidRPr="00942E0C">
        <w:rPr>
          <w:rFonts w:ascii="Times New Roman" w:hAnsi="Times New Roman" w:cs="Times New Roman"/>
          <w:sz w:val="26"/>
        </w:rPr>
        <w:t xml:space="preserve"> створення матеріально-технічних умов, необхідних для функціонування ІРЦ та організації інклюзивного навчання;</w:t>
      </w:r>
    </w:p>
    <w:p w14:paraId="08EDFCC7" w14:textId="77777777" w:rsidR="00B935E1" w:rsidRPr="008B49DF" w:rsidRDefault="00CE373C" w:rsidP="00942E0C">
      <w:pPr>
        <w:pStyle w:val="a9"/>
        <w:jc w:val="both"/>
        <w:rPr>
          <w:rFonts w:ascii="Times New Roman" w:hAnsi="Times New Roman" w:cs="Times New Roman"/>
          <w:sz w:val="26"/>
        </w:rPr>
      </w:pPr>
      <w:r>
        <w:rPr>
          <w:rFonts w:ascii="Times New Roman" w:hAnsi="Times New Roman" w:cs="Times New Roman"/>
          <w:sz w:val="26"/>
        </w:rPr>
        <w:t>6.3.11</w:t>
      </w:r>
      <w:r w:rsidR="00064939">
        <w:rPr>
          <w:rFonts w:ascii="Times New Roman" w:hAnsi="Times New Roman" w:cs="Times New Roman"/>
          <w:sz w:val="26"/>
        </w:rPr>
        <w:t>.</w:t>
      </w:r>
      <w:r w:rsidR="00A32F75" w:rsidRPr="008B49DF">
        <w:rPr>
          <w:rFonts w:ascii="Times New Roman" w:hAnsi="Times New Roman" w:cs="Times New Roman"/>
          <w:sz w:val="26"/>
        </w:rPr>
        <w:t xml:space="preserve">проводить </w:t>
      </w:r>
      <w:r w:rsidR="00B935E1" w:rsidRPr="008B49DF">
        <w:rPr>
          <w:rFonts w:ascii="Times New Roman" w:hAnsi="Times New Roman" w:cs="Times New Roman"/>
          <w:sz w:val="26"/>
        </w:rPr>
        <w:t xml:space="preserve"> моніторинг виконання рекоменда</w:t>
      </w:r>
      <w:r w:rsidR="004D687F" w:rsidRPr="008B49DF">
        <w:rPr>
          <w:rFonts w:ascii="Times New Roman" w:hAnsi="Times New Roman" w:cs="Times New Roman"/>
          <w:sz w:val="26"/>
        </w:rPr>
        <w:t xml:space="preserve">цій ІРЦ  підпорядкованими </w:t>
      </w:r>
      <w:r w:rsidR="00B935E1" w:rsidRPr="008B49DF">
        <w:rPr>
          <w:rFonts w:ascii="Times New Roman" w:hAnsi="Times New Roman" w:cs="Times New Roman"/>
          <w:sz w:val="26"/>
        </w:rPr>
        <w:t>закладами освіти.</w:t>
      </w:r>
    </w:p>
    <w:p w14:paraId="2D07112C" w14:textId="77777777" w:rsidR="00667E65" w:rsidRPr="00942E0C" w:rsidRDefault="00CE373C" w:rsidP="00942E0C">
      <w:pPr>
        <w:pStyle w:val="a9"/>
        <w:jc w:val="both"/>
        <w:rPr>
          <w:rFonts w:ascii="Times New Roman" w:hAnsi="Times New Roman" w:cs="Times New Roman"/>
          <w:spacing w:val="1"/>
          <w:sz w:val="26"/>
        </w:rPr>
      </w:pPr>
      <w:r>
        <w:rPr>
          <w:rFonts w:ascii="Times New Roman" w:hAnsi="Times New Roman" w:cs="Times New Roman"/>
          <w:sz w:val="26"/>
        </w:rPr>
        <w:t>6.3.12</w:t>
      </w:r>
      <w:r w:rsidR="00064939">
        <w:rPr>
          <w:rFonts w:ascii="Times New Roman" w:hAnsi="Times New Roman" w:cs="Times New Roman"/>
          <w:sz w:val="26"/>
        </w:rPr>
        <w:t>.</w:t>
      </w:r>
      <w:r w:rsidR="00667E65" w:rsidRPr="00942E0C">
        <w:rPr>
          <w:rFonts w:ascii="Times New Roman" w:hAnsi="Times New Roman" w:cs="Times New Roman"/>
          <w:sz w:val="26"/>
        </w:rPr>
        <w:t xml:space="preserve">здійснює інші повноваження, передбачені чинним законодавством України та цим </w:t>
      </w:r>
      <w:r w:rsidR="00996A44">
        <w:rPr>
          <w:rFonts w:ascii="Times New Roman" w:hAnsi="Times New Roman" w:cs="Times New Roman"/>
          <w:sz w:val="26"/>
        </w:rPr>
        <w:t>Положенням.</w:t>
      </w:r>
    </w:p>
    <w:p w14:paraId="032A8547" w14:textId="77777777" w:rsidR="0040623F" w:rsidRPr="00942E0C" w:rsidRDefault="0040623F" w:rsidP="00942E0C">
      <w:pPr>
        <w:pStyle w:val="a9"/>
        <w:jc w:val="both"/>
        <w:rPr>
          <w:rFonts w:ascii="Times New Roman" w:hAnsi="Times New Roman" w:cs="Times New Roman"/>
          <w:spacing w:val="1"/>
          <w:sz w:val="26"/>
        </w:rPr>
      </w:pPr>
      <w:r w:rsidRPr="00942E0C">
        <w:rPr>
          <w:rFonts w:ascii="Times New Roman" w:hAnsi="Times New Roman" w:cs="Times New Roman"/>
          <w:spacing w:val="1"/>
          <w:sz w:val="26"/>
        </w:rPr>
        <w:t>6</w:t>
      </w:r>
      <w:r w:rsidR="00DC52A6" w:rsidRPr="00942E0C">
        <w:rPr>
          <w:rFonts w:ascii="Times New Roman" w:hAnsi="Times New Roman" w:cs="Times New Roman"/>
          <w:spacing w:val="1"/>
          <w:sz w:val="26"/>
        </w:rPr>
        <w:t>.4.</w:t>
      </w:r>
      <w:r w:rsidRPr="00942E0C">
        <w:rPr>
          <w:rFonts w:ascii="Times New Roman" w:hAnsi="Times New Roman" w:cs="Times New Roman"/>
          <w:spacing w:val="1"/>
          <w:sz w:val="26"/>
        </w:rPr>
        <w:t xml:space="preserve"> Директор ІРЦ</w:t>
      </w:r>
      <w:r w:rsidR="00667E65" w:rsidRPr="00942E0C">
        <w:rPr>
          <w:rFonts w:ascii="Times New Roman" w:hAnsi="Times New Roman" w:cs="Times New Roman"/>
          <w:spacing w:val="1"/>
          <w:sz w:val="26"/>
        </w:rPr>
        <w:t>:</w:t>
      </w:r>
    </w:p>
    <w:p w14:paraId="1147A26D" w14:textId="77777777" w:rsidR="0040623F" w:rsidRPr="00942E0C" w:rsidRDefault="00064939" w:rsidP="00942E0C">
      <w:pPr>
        <w:pStyle w:val="a9"/>
        <w:jc w:val="both"/>
        <w:rPr>
          <w:rFonts w:ascii="Times New Roman" w:hAnsi="Times New Roman" w:cs="Times New Roman"/>
          <w:spacing w:val="1"/>
          <w:sz w:val="26"/>
        </w:rPr>
      </w:pPr>
      <w:r>
        <w:rPr>
          <w:rFonts w:ascii="Times New Roman" w:hAnsi="Times New Roman" w:cs="Times New Roman"/>
          <w:spacing w:val="1"/>
          <w:sz w:val="26"/>
        </w:rPr>
        <w:t>6.4.1.</w:t>
      </w:r>
      <w:r w:rsidR="00667E65" w:rsidRPr="00942E0C">
        <w:rPr>
          <w:rFonts w:ascii="Times New Roman" w:hAnsi="Times New Roman" w:cs="Times New Roman"/>
          <w:spacing w:val="1"/>
          <w:sz w:val="26"/>
        </w:rPr>
        <w:t>здійснює керівництво колект</w:t>
      </w:r>
      <w:r w:rsidR="009C5776" w:rsidRPr="00942E0C">
        <w:rPr>
          <w:rFonts w:ascii="Times New Roman" w:hAnsi="Times New Roman" w:cs="Times New Roman"/>
          <w:spacing w:val="1"/>
          <w:sz w:val="26"/>
        </w:rPr>
        <w:t>ивом</w:t>
      </w:r>
      <w:r w:rsidR="00667E65" w:rsidRPr="00942E0C">
        <w:rPr>
          <w:rFonts w:ascii="Times New Roman" w:hAnsi="Times New Roman" w:cs="Times New Roman"/>
          <w:spacing w:val="1"/>
          <w:sz w:val="26"/>
        </w:rPr>
        <w:t>, забезпечує раціональний добір і розстановку кадрів, створює належні умови для підвищення фахового рівня працівників;</w:t>
      </w:r>
    </w:p>
    <w:p w14:paraId="042EFAD5" w14:textId="77777777" w:rsidR="00667E65" w:rsidRPr="00942E0C" w:rsidRDefault="00064939" w:rsidP="00942E0C">
      <w:pPr>
        <w:pStyle w:val="a9"/>
        <w:jc w:val="both"/>
        <w:rPr>
          <w:rFonts w:ascii="Times New Roman" w:hAnsi="Times New Roman" w:cs="Times New Roman"/>
          <w:spacing w:val="1"/>
          <w:sz w:val="26"/>
        </w:rPr>
      </w:pPr>
      <w:r>
        <w:rPr>
          <w:rFonts w:ascii="Times New Roman" w:hAnsi="Times New Roman" w:cs="Times New Roman"/>
          <w:spacing w:val="1"/>
          <w:sz w:val="26"/>
        </w:rPr>
        <w:t>6.4.2.</w:t>
      </w:r>
      <w:r w:rsidR="00667E65" w:rsidRPr="00942E0C">
        <w:rPr>
          <w:rFonts w:ascii="Times New Roman" w:hAnsi="Times New Roman" w:cs="Times New Roman"/>
          <w:spacing w:val="1"/>
          <w:sz w:val="26"/>
        </w:rPr>
        <w:t xml:space="preserve">забезпечує контроль за виконанням навчальних планів і програм, якістю знань, умінь </w:t>
      </w:r>
      <w:r w:rsidR="009E0F5F" w:rsidRPr="00942E0C">
        <w:rPr>
          <w:rFonts w:ascii="Times New Roman" w:hAnsi="Times New Roman" w:cs="Times New Roman"/>
          <w:spacing w:val="1"/>
          <w:sz w:val="26"/>
        </w:rPr>
        <w:t>та навичок вихованців, учнів</w:t>
      </w:r>
      <w:r w:rsidR="009E0F5F" w:rsidRPr="00942E0C">
        <w:rPr>
          <w:rFonts w:ascii="Times New Roman" w:hAnsi="Times New Roman" w:cs="Times New Roman"/>
          <w:spacing w:val="1"/>
          <w:sz w:val="26"/>
          <w:lang w:val="ru-RU"/>
        </w:rPr>
        <w:t>;</w:t>
      </w:r>
    </w:p>
    <w:p w14:paraId="19596F95" w14:textId="77777777" w:rsidR="00667E65" w:rsidRPr="00942E0C" w:rsidRDefault="00064939" w:rsidP="00942E0C">
      <w:pPr>
        <w:pStyle w:val="a9"/>
        <w:jc w:val="both"/>
        <w:rPr>
          <w:rFonts w:ascii="Times New Roman" w:hAnsi="Times New Roman" w:cs="Times New Roman"/>
          <w:spacing w:val="1"/>
          <w:sz w:val="26"/>
        </w:rPr>
      </w:pPr>
      <w:r>
        <w:rPr>
          <w:rFonts w:ascii="Times New Roman" w:hAnsi="Times New Roman" w:cs="Times New Roman"/>
          <w:spacing w:val="1"/>
          <w:sz w:val="26"/>
        </w:rPr>
        <w:t xml:space="preserve">6.4.3. </w:t>
      </w:r>
      <w:r w:rsidR="00667E65" w:rsidRPr="00942E0C">
        <w:rPr>
          <w:rFonts w:ascii="Times New Roman" w:hAnsi="Times New Roman" w:cs="Times New Roman"/>
          <w:spacing w:val="1"/>
          <w:sz w:val="26"/>
        </w:rPr>
        <w:t>забезпечує дотримання вимог охорони дитинства, санітарно-гігієнічних та протипожежних норм, техніки безп</w:t>
      </w:r>
      <w:r w:rsidR="009E0F5F" w:rsidRPr="00942E0C">
        <w:rPr>
          <w:rFonts w:ascii="Times New Roman" w:hAnsi="Times New Roman" w:cs="Times New Roman"/>
          <w:spacing w:val="1"/>
          <w:sz w:val="26"/>
        </w:rPr>
        <w:t>еки</w:t>
      </w:r>
      <w:r w:rsidR="009E0F5F" w:rsidRPr="00942E0C">
        <w:rPr>
          <w:rFonts w:ascii="Times New Roman" w:hAnsi="Times New Roman" w:cs="Times New Roman"/>
          <w:spacing w:val="1"/>
          <w:sz w:val="26"/>
          <w:lang w:val="ru-RU"/>
        </w:rPr>
        <w:t>;</w:t>
      </w:r>
    </w:p>
    <w:p w14:paraId="171A756F" w14:textId="77777777" w:rsidR="00667E65" w:rsidRPr="00942E0C" w:rsidRDefault="00064939" w:rsidP="00942E0C">
      <w:pPr>
        <w:pStyle w:val="a9"/>
        <w:jc w:val="both"/>
        <w:rPr>
          <w:rFonts w:ascii="Times New Roman" w:hAnsi="Times New Roman" w:cs="Times New Roman"/>
          <w:spacing w:val="1"/>
          <w:sz w:val="26"/>
        </w:rPr>
      </w:pPr>
      <w:r>
        <w:rPr>
          <w:rFonts w:ascii="Times New Roman" w:hAnsi="Times New Roman" w:cs="Times New Roman"/>
          <w:spacing w:val="1"/>
          <w:sz w:val="26"/>
        </w:rPr>
        <w:t xml:space="preserve">6.4.4. </w:t>
      </w:r>
      <w:r w:rsidR="00667E65" w:rsidRPr="00942E0C">
        <w:rPr>
          <w:rFonts w:ascii="Times New Roman" w:hAnsi="Times New Roman" w:cs="Times New Roman"/>
          <w:spacing w:val="1"/>
          <w:sz w:val="26"/>
        </w:rPr>
        <w:t>установлює надбавки, доплати, премії та надає матеріаль</w:t>
      </w:r>
      <w:r w:rsidR="008B49DF">
        <w:rPr>
          <w:rFonts w:ascii="Times New Roman" w:hAnsi="Times New Roman" w:cs="Times New Roman"/>
          <w:spacing w:val="1"/>
          <w:sz w:val="26"/>
        </w:rPr>
        <w:t xml:space="preserve">ну допомогу працівникам установи </w:t>
      </w:r>
      <w:r w:rsidR="00667E65" w:rsidRPr="00942E0C">
        <w:rPr>
          <w:rFonts w:ascii="Times New Roman" w:hAnsi="Times New Roman" w:cs="Times New Roman"/>
          <w:spacing w:val="1"/>
          <w:sz w:val="26"/>
        </w:rPr>
        <w:t>відповідно до законодавства;</w:t>
      </w:r>
    </w:p>
    <w:p w14:paraId="6D17CFAE" w14:textId="77777777" w:rsidR="004D687F" w:rsidRPr="00942E0C" w:rsidRDefault="00064939" w:rsidP="00942E0C">
      <w:pPr>
        <w:pStyle w:val="a9"/>
        <w:jc w:val="both"/>
        <w:rPr>
          <w:rFonts w:ascii="Times New Roman" w:hAnsi="Times New Roman" w:cs="Times New Roman"/>
          <w:spacing w:val="1"/>
          <w:sz w:val="26"/>
        </w:rPr>
      </w:pPr>
      <w:r>
        <w:rPr>
          <w:rFonts w:ascii="Times New Roman" w:hAnsi="Times New Roman" w:cs="Times New Roman"/>
          <w:spacing w:val="1"/>
          <w:sz w:val="26"/>
        </w:rPr>
        <w:t xml:space="preserve">6.4.5. </w:t>
      </w:r>
      <w:r w:rsidR="004D687F" w:rsidRPr="00942E0C">
        <w:rPr>
          <w:rFonts w:ascii="Times New Roman" w:hAnsi="Times New Roman" w:cs="Times New Roman"/>
          <w:spacing w:val="1"/>
          <w:sz w:val="26"/>
        </w:rPr>
        <w:t>затверджує посадо</w:t>
      </w:r>
      <w:r w:rsidR="00A05B17">
        <w:rPr>
          <w:rFonts w:ascii="Times New Roman" w:hAnsi="Times New Roman" w:cs="Times New Roman"/>
          <w:spacing w:val="1"/>
          <w:sz w:val="26"/>
        </w:rPr>
        <w:t xml:space="preserve">ві обов’язки працівників установи </w:t>
      </w:r>
      <w:r w:rsidR="004D687F" w:rsidRPr="00942E0C">
        <w:rPr>
          <w:rFonts w:ascii="Times New Roman" w:hAnsi="Times New Roman" w:cs="Times New Roman"/>
          <w:spacing w:val="1"/>
          <w:sz w:val="26"/>
        </w:rPr>
        <w:t>;</w:t>
      </w:r>
    </w:p>
    <w:p w14:paraId="4587346E" w14:textId="77777777" w:rsidR="00667E65" w:rsidRPr="00942E0C" w:rsidRDefault="00064939" w:rsidP="00942E0C">
      <w:pPr>
        <w:pStyle w:val="a9"/>
        <w:jc w:val="both"/>
        <w:rPr>
          <w:rFonts w:ascii="Times New Roman" w:hAnsi="Times New Roman" w:cs="Times New Roman"/>
          <w:spacing w:val="1"/>
          <w:sz w:val="26"/>
        </w:rPr>
      </w:pPr>
      <w:r>
        <w:rPr>
          <w:rFonts w:ascii="Times New Roman" w:hAnsi="Times New Roman" w:cs="Times New Roman"/>
          <w:spacing w:val="1"/>
          <w:sz w:val="26"/>
        </w:rPr>
        <w:t xml:space="preserve">6.4.6. </w:t>
      </w:r>
      <w:r w:rsidR="00667E65" w:rsidRPr="00942E0C">
        <w:rPr>
          <w:rFonts w:ascii="Times New Roman" w:hAnsi="Times New Roman" w:cs="Times New Roman"/>
          <w:spacing w:val="1"/>
          <w:sz w:val="26"/>
        </w:rPr>
        <w:t xml:space="preserve">щороку звітує на загальних зборах колективу про </w:t>
      </w:r>
      <w:r w:rsidR="009E0F5F" w:rsidRPr="00942E0C">
        <w:rPr>
          <w:rFonts w:ascii="Times New Roman" w:hAnsi="Times New Roman" w:cs="Times New Roman"/>
          <w:spacing w:val="1"/>
          <w:sz w:val="26"/>
        </w:rPr>
        <w:t>свою діяльність .</w:t>
      </w:r>
    </w:p>
    <w:p w14:paraId="6EF3414A" w14:textId="77777777" w:rsidR="00667E65" w:rsidRPr="00942E0C" w:rsidRDefault="0040623F" w:rsidP="00942E0C">
      <w:pPr>
        <w:pStyle w:val="a9"/>
        <w:jc w:val="both"/>
        <w:rPr>
          <w:rFonts w:ascii="Times New Roman" w:hAnsi="Times New Roman" w:cs="Times New Roman"/>
          <w:sz w:val="26"/>
        </w:rPr>
      </w:pPr>
      <w:r w:rsidRPr="00942E0C">
        <w:rPr>
          <w:rFonts w:ascii="Times New Roman" w:hAnsi="Times New Roman" w:cs="Times New Roman"/>
          <w:sz w:val="26"/>
        </w:rPr>
        <w:t>6</w:t>
      </w:r>
      <w:r w:rsidR="005C2AF6" w:rsidRPr="00942E0C">
        <w:rPr>
          <w:rFonts w:ascii="Times New Roman" w:hAnsi="Times New Roman" w:cs="Times New Roman"/>
          <w:sz w:val="26"/>
        </w:rPr>
        <w:t>.5</w:t>
      </w:r>
      <w:r w:rsidR="00667E65" w:rsidRPr="00942E0C">
        <w:rPr>
          <w:rFonts w:ascii="Times New Roman" w:hAnsi="Times New Roman" w:cs="Times New Roman"/>
          <w:sz w:val="26"/>
        </w:rPr>
        <w:t>. Органом гр</w:t>
      </w:r>
      <w:r w:rsidRPr="00942E0C">
        <w:rPr>
          <w:rFonts w:ascii="Times New Roman" w:hAnsi="Times New Roman" w:cs="Times New Roman"/>
          <w:sz w:val="26"/>
        </w:rPr>
        <w:t>омадського самоврядування ІРЦ</w:t>
      </w:r>
      <w:r w:rsidR="00667E65" w:rsidRPr="00942E0C">
        <w:rPr>
          <w:rFonts w:ascii="Times New Roman" w:hAnsi="Times New Roman" w:cs="Times New Roman"/>
          <w:sz w:val="26"/>
        </w:rPr>
        <w:t xml:space="preserve"> є Загальні збори колективу, які скликаються не рідше одного разу на рік.</w:t>
      </w:r>
      <w:r w:rsidR="005C2AF6" w:rsidRPr="00942E0C">
        <w:rPr>
          <w:rFonts w:ascii="Times New Roman" w:hAnsi="Times New Roman" w:cs="Times New Roman"/>
          <w:sz w:val="26"/>
        </w:rPr>
        <w:t xml:space="preserve"> </w:t>
      </w:r>
      <w:r w:rsidR="00667E65" w:rsidRPr="00942E0C">
        <w:rPr>
          <w:rFonts w:ascii="Times New Roman" w:hAnsi="Times New Roman" w:cs="Times New Roman"/>
          <w:sz w:val="26"/>
        </w:rPr>
        <w:t>Загальні збори колектив</w:t>
      </w:r>
      <w:r w:rsidRPr="00942E0C">
        <w:rPr>
          <w:rFonts w:ascii="Times New Roman" w:hAnsi="Times New Roman" w:cs="Times New Roman"/>
          <w:sz w:val="26"/>
        </w:rPr>
        <w:t>у ІРЦ</w:t>
      </w:r>
      <w:r w:rsidR="009E0F5F" w:rsidRPr="00942E0C">
        <w:rPr>
          <w:rFonts w:ascii="Times New Roman" w:hAnsi="Times New Roman" w:cs="Times New Roman"/>
          <w:sz w:val="26"/>
        </w:rPr>
        <w:t xml:space="preserve"> проводяться за участю директора, </w:t>
      </w:r>
      <w:r w:rsidR="00667E65" w:rsidRPr="00942E0C">
        <w:rPr>
          <w:rFonts w:ascii="Times New Roman" w:hAnsi="Times New Roman" w:cs="Times New Roman"/>
          <w:sz w:val="26"/>
        </w:rPr>
        <w:t>педагогічних працівників,  батьківського комітету.</w:t>
      </w:r>
    </w:p>
    <w:p w14:paraId="051CB237" w14:textId="77777777" w:rsidR="004D687F" w:rsidRPr="00942E0C" w:rsidRDefault="00581E37" w:rsidP="003D38C3">
      <w:pPr>
        <w:pStyle w:val="a9"/>
        <w:jc w:val="center"/>
        <w:rPr>
          <w:rFonts w:ascii="Times New Roman" w:hAnsi="Times New Roman" w:cs="Times New Roman"/>
          <w:sz w:val="26"/>
        </w:rPr>
      </w:pPr>
      <w:r w:rsidRPr="00942E0C">
        <w:rPr>
          <w:rStyle w:val="rvts15"/>
          <w:rFonts w:ascii="Times New Roman" w:hAnsi="Times New Roman" w:cs="Times New Roman"/>
          <w:b/>
          <w:bCs/>
          <w:sz w:val="26"/>
        </w:rPr>
        <w:t>7.</w:t>
      </w:r>
      <w:r w:rsidR="004D687F" w:rsidRPr="00942E0C">
        <w:rPr>
          <w:rStyle w:val="rvts15"/>
          <w:rFonts w:ascii="Times New Roman" w:hAnsi="Times New Roman" w:cs="Times New Roman"/>
          <w:b/>
          <w:bCs/>
          <w:sz w:val="26"/>
          <w:lang w:val="ru-RU"/>
        </w:rPr>
        <w:t xml:space="preserve"> </w:t>
      </w:r>
      <w:r w:rsidR="004D687F" w:rsidRPr="00942E0C">
        <w:rPr>
          <w:rStyle w:val="rvts15"/>
          <w:rFonts w:ascii="Times New Roman" w:hAnsi="Times New Roman" w:cs="Times New Roman"/>
          <w:b/>
          <w:bCs/>
          <w:sz w:val="26"/>
        </w:rPr>
        <w:t>Ведення ділової документації інклюзивно-ресурсного центру</w:t>
      </w:r>
    </w:p>
    <w:p w14:paraId="38EDA50C" w14:textId="77777777" w:rsidR="004D687F" w:rsidRPr="00942E0C" w:rsidRDefault="004D687F" w:rsidP="00942E0C">
      <w:pPr>
        <w:pStyle w:val="a9"/>
        <w:jc w:val="both"/>
        <w:rPr>
          <w:rFonts w:ascii="Times New Roman" w:hAnsi="Times New Roman" w:cs="Times New Roman"/>
          <w:sz w:val="26"/>
        </w:rPr>
      </w:pPr>
      <w:bookmarkStart w:id="107" w:name="n180"/>
      <w:bookmarkEnd w:id="107"/>
      <w:r w:rsidRPr="00942E0C">
        <w:rPr>
          <w:rFonts w:ascii="Times New Roman" w:hAnsi="Times New Roman" w:cs="Times New Roman"/>
          <w:sz w:val="26"/>
          <w:lang w:val="ru-RU"/>
        </w:rPr>
        <w:t>7</w:t>
      </w:r>
      <w:r w:rsidRPr="00942E0C">
        <w:rPr>
          <w:rFonts w:ascii="Times New Roman" w:hAnsi="Times New Roman" w:cs="Times New Roman"/>
          <w:sz w:val="26"/>
        </w:rPr>
        <w:t>.1 Для організації та обліку роботи фахі</w:t>
      </w:r>
      <w:r w:rsidR="0029335D" w:rsidRPr="00942E0C">
        <w:rPr>
          <w:rFonts w:ascii="Times New Roman" w:hAnsi="Times New Roman" w:cs="Times New Roman"/>
          <w:sz w:val="26"/>
        </w:rPr>
        <w:t>вці ІРЦ</w:t>
      </w:r>
      <w:r w:rsidRPr="00942E0C">
        <w:rPr>
          <w:rFonts w:ascii="Times New Roman" w:hAnsi="Times New Roman" w:cs="Times New Roman"/>
          <w:sz w:val="26"/>
        </w:rPr>
        <w:t xml:space="preserve"> ведуть документацію в електронному вигляді, зокрема:</w:t>
      </w:r>
    </w:p>
    <w:p w14:paraId="0FE198A0" w14:textId="77777777" w:rsidR="004D687F" w:rsidRPr="00942E0C" w:rsidRDefault="004D687F" w:rsidP="00942E0C">
      <w:pPr>
        <w:pStyle w:val="a9"/>
        <w:jc w:val="both"/>
        <w:rPr>
          <w:rFonts w:ascii="Times New Roman" w:hAnsi="Times New Roman" w:cs="Times New Roman"/>
          <w:sz w:val="26"/>
        </w:rPr>
      </w:pPr>
      <w:bookmarkStart w:id="108" w:name="n181"/>
      <w:bookmarkEnd w:id="108"/>
      <w:r w:rsidRPr="00942E0C">
        <w:rPr>
          <w:rFonts w:ascii="Times New Roman" w:hAnsi="Times New Roman" w:cs="Times New Roman"/>
          <w:sz w:val="26"/>
        </w:rPr>
        <w:t>річний план роб</w:t>
      </w:r>
      <w:r w:rsidR="0029335D" w:rsidRPr="00942E0C">
        <w:rPr>
          <w:rFonts w:ascii="Times New Roman" w:hAnsi="Times New Roman" w:cs="Times New Roman"/>
          <w:sz w:val="26"/>
        </w:rPr>
        <w:t>оти ІРЦ</w:t>
      </w:r>
      <w:r w:rsidRPr="00942E0C">
        <w:rPr>
          <w:rFonts w:ascii="Times New Roman" w:hAnsi="Times New Roman" w:cs="Times New Roman"/>
          <w:sz w:val="26"/>
        </w:rPr>
        <w:t>;</w:t>
      </w:r>
    </w:p>
    <w:p w14:paraId="5CA8EEBE" w14:textId="77777777" w:rsidR="004D687F" w:rsidRPr="00942E0C" w:rsidRDefault="004D687F" w:rsidP="00942E0C">
      <w:pPr>
        <w:pStyle w:val="a9"/>
        <w:jc w:val="both"/>
        <w:rPr>
          <w:rFonts w:ascii="Times New Roman" w:hAnsi="Times New Roman" w:cs="Times New Roman"/>
          <w:sz w:val="26"/>
        </w:rPr>
      </w:pPr>
      <w:bookmarkStart w:id="109" w:name="n182"/>
      <w:bookmarkEnd w:id="109"/>
      <w:r w:rsidRPr="00942E0C">
        <w:rPr>
          <w:rFonts w:ascii="Times New Roman" w:hAnsi="Times New Roman" w:cs="Times New Roman"/>
          <w:sz w:val="26"/>
        </w:rPr>
        <w:t>річний план роботи фахів</w:t>
      </w:r>
      <w:r w:rsidR="0029335D" w:rsidRPr="00942E0C">
        <w:rPr>
          <w:rFonts w:ascii="Times New Roman" w:hAnsi="Times New Roman" w:cs="Times New Roman"/>
          <w:sz w:val="26"/>
        </w:rPr>
        <w:t>ців ІРЦ</w:t>
      </w:r>
      <w:r w:rsidRPr="00942E0C">
        <w:rPr>
          <w:rFonts w:ascii="Times New Roman" w:hAnsi="Times New Roman" w:cs="Times New Roman"/>
          <w:sz w:val="26"/>
        </w:rPr>
        <w:t>;</w:t>
      </w:r>
    </w:p>
    <w:p w14:paraId="57DBC6D7" w14:textId="77777777" w:rsidR="004D687F" w:rsidRPr="00942E0C" w:rsidRDefault="0029335D" w:rsidP="00942E0C">
      <w:pPr>
        <w:pStyle w:val="a9"/>
        <w:jc w:val="both"/>
        <w:rPr>
          <w:rFonts w:ascii="Times New Roman" w:hAnsi="Times New Roman" w:cs="Times New Roman"/>
          <w:sz w:val="26"/>
        </w:rPr>
      </w:pPr>
      <w:bookmarkStart w:id="110" w:name="n183"/>
      <w:bookmarkEnd w:id="110"/>
      <w:r w:rsidRPr="00942E0C">
        <w:rPr>
          <w:rFonts w:ascii="Times New Roman" w:hAnsi="Times New Roman" w:cs="Times New Roman"/>
          <w:sz w:val="26"/>
        </w:rPr>
        <w:t>щотижневі графіки ІРЦ</w:t>
      </w:r>
      <w:r w:rsidR="004D687F" w:rsidRPr="00942E0C">
        <w:rPr>
          <w:rFonts w:ascii="Times New Roman" w:hAnsi="Times New Roman" w:cs="Times New Roman"/>
          <w:sz w:val="26"/>
        </w:rPr>
        <w:t xml:space="preserve"> та фахів</w:t>
      </w:r>
      <w:r w:rsidRPr="00942E0C">
        <w:rPr>
          <w:rFonts w:ascii="Times New Roman" w:hAnsi="Times New Roman" w:cs="Times New Roman"/>
          <w:sz w:val="26"/>
        </w:rPr>
        <w:t>ців ІРЦ</w:t>
      </w:r>
      <w:r w:rsidR="004D687F" w:rsidRPr="00942E0C">
        <w:rPr>
          <w:rFonts w:ascii="Times New Roman" w:hAnsi="Times New Roman" w:cs="Times New Roman"/>
          <w:sz w:val="26"/>
        </w:rPr>
        <w:t>;</w:t>
      </w:r>
    </w:p>
    <w:p w14:paraId="2567FB73" w14:textId="77777777" w:rsidR="004D687F" w:rsidRPr="00942E0C" w:rsidRDefault="004D687F" w:rsidP="00942E0C">
      <w:pPr>
        <w:pStyle w:val="a9"/>
        <w:jc w:val="both"/>
        <w:rPr>
          <w:rFonts w:ascii="Times New Roman" w:hAnsi="Times New Roman" w:cs="Times New Roman"/>
          <w:sz w:val="26"/>
        </w:rPr>
      </w:pPr>
      <w:bookmarkStart w:id="111" w:name="n184"/>
      <w:bookmarkEnd w:id="111"/>
      <w:r w:rsidRPr="00942E0C">
        <w:rPr>
          <w:rFonts w:ascii="Times New Roman" w:hAnsi="Times New Roman" w:cs="Times New Roman"/>
          <w:sz w:val="26"/>
        </w:rPr>
        <w:t>звіти фахів</w:t>
      </w:r>
      <w:r w:rsidR="0029335D" w:rsidRPr="00942E0C">
        <w:rPr>
          <w:rFonts w:ascii="Times New Roman" w:hAnsi="Times New Roman" w:cs="Times New Roman"/>
          <w:sz w:val="26"/>
        </w:rPr>
        <w:t>ців ІРЦ</w:t>
      </w:r>
      <w:r w:rsidRPr="00942E0C">
        <w:rPr>
          <w:rFonts w:ascii="Times New Roman" w:hAnsi="Times New Roman" w:cs="Times New Roman"/>
          <w:sz w:val="26"/>
        </w:rPr>
        <w:t xml:space="preserve"> про результати надання психолого-педагогічних та корекційно-розвиткових послуг дітям з особливими освітніми потребами;</w:t>
      </w:r>
    </w:p>
    <w:p w14:paraId="21264059" w14:textId="77777777" w:rsidR="004D687F" w:rsidRPr="00942E0C" w:rsidRDefault="004D687F" w:rsidP="00942E0C">
      <w:pPr>
        <w:pStyle w:val="a9"/>
        <w:jc w:val="both"/>
        <w:rPr>
          <w:rFonts w:ascii="Times New Roman" w:hAnsi="Times New Roman" w:cs="Times New Roman"/>
          <w:sz w:val="26"/>
        </w:rPr>
      </w:pPr>
      <w:bookmarkStart w:id="112" w:name="n185"/>
      <w:bookmarkEnd w:id="112"/>
      <w:r w:rsidRPr="00942E0C">
        <w:rPr>
          <w:rFonts w:ascii="Times New Roman" w:hAnsi="Times New Roman" w:cs="Times New Roman"/>
          <w:sz w:val="26"/>
        </w:rPr>
        <w:t>журнал обліку заяв</w:t>
      </w:r>
      <w:r w:rsidR="0029335D" w:rsidRPr="00942E0C">
        <w:rPr>
          <w:rFonts w:ascii="Times New Roman" w:hAnsi="Times New Roman" w:cs="Times New Roman"/>
          <w:sz w:val="26"/>
        </w:rPr>
        <w:t>;</w:t>
      </w:r>
    </w:p>
    <w:p w14:paraId="537F5A71" w14:textId="77777777" w:rsidR="004D687F" w:rsidRPr="00942E0C" w:rsidRDefault="004D687F" w:rsidP="00942E0C">
      <w:pPr>
        <w:pStyle w:val="a9"/>
        <w:jc w:val="both"/>
        <w:rPr>
          <w:rFonts w:ascii="Times New Roman" w:hAnsi="Times New Roman" w:cs="Times New Roman"/>
          <w:sz w:val="26"/>
        </w:rPr>
      </w:pPr>
      <w:bookmarkStart w:id="113" w:name="n186"/>
      <w:bookmarkEnd w:id="113"/>
      <w:r w:rsidRPr="00942E0C">
        <w:rPr>
          <w:rFonts w:ascii="Times New Roman" w:hAnsi="Times New Roman" w:cs="Times New Roman"/>
          <w:sz w:val="26"/>
        </w:rPr>
        <w:t>журнал обліку висновків про комплексну оцінку</w:t>
      </w:r>
      <w:r w:rsidR="0029335D" w:rsidRPr="00942E0C">
        <w:rPr>
          <w:rFonts w:ascii="Times New Roman" w:hAnsi="Times New Roman" w:cs="Times New Roman"/>
          <w:sz w:val="26"/>
        </w:rPr>
        <w:t>;</w:t>
      </w:r>
    </w:p>
    <w:p w14:paraId="57BD7F29" w14:textId="77777777" w:rsidR="004D687F" w:rsidRPr="00942E0C" w:rsidRDefault="004D687F" w:rsidP="00942E0C">
      <w:pPr>
        <w:pStyle w:val="a9"/>
        <w:jc w:val="both"/>
        <w:rPr>
          <w:rFonts w:ascii="Times New Roman" w:hAnsi="Times New Roman" w:cs="Times New Roman"/>
          <w:sz w:val="26"/>
        </w:rPr>
      </w:pPr>
      <w:bookmarkStart w:id="114" w:name="n187"/>
      <w:bookmarkEnd w:id="114"/>
      <w:r w:rsidRPr="00942E0C">
        <w:rPr>
          <w:rFonts w:ascii="Times New Roman" w:hAnsi="Times New Roman" w:cs="Times New Roman"/>
          <w:sz w:val="26"/>
        </w:rPr>
        <w:t>журнал обліку консультацій;</w:t>
      </w:r>
    </w:p>
    <w:p w14:paraId="1BC42722" w14:textId="77777777" w:rsidR="004D687F" w:rsidRPr="00942E0C" w:rsidRDefault="004D687F" w:rsidP="00942E0C">
      <w:pPr>
        <w:pStyle w:val="a9"/>
        <w:jc w:val="both"/>
        <w:rPr>
          <w:rFonts w:ascii="Times New Roman" w:hAnsi="Times New Roman" w:cs="Times New Roman"/>
          <w:sz w:val="26"/>
        </w:rPr>
      </w:pPr>
      <w:bookmarkStart w:id="115" w:name="n188"/>
      <w:bookmarkEnd w:id="115"/>
      <w:r w:rsidRPr="00942E0C">
        <w:rPr>
          <w:rFonts w:ascii="Times New Roman" w:hAnsi="Times New Roman" w:cs="Times New Roman"/>
          <w:sz w:val="26"/>
        </w:rPr>
        <w:t>особові справи дітей, які пройшли комплексну оцінку</w:t>
      </w:r>
      <w:r w:rsidR="0029335D" w:rsidRPr="00942E0C">
        <w:rPr>
          <w:rFonts w:ascii="Times New Roman" w:hAnsi="Times New Roman" w:cs="Times New Roman"/>
          <w:sz w:val="26"/>
        </w:rPr>
        <w:t>.</w:t>
      </w:r>
    </w:p>
    <w:p w14:paraId="4F1DF1A8" w14:textId="77777777" w:rsidR="000B41B1" w:rsidRPr="00942E0C" w:rsidRDefault="000B41B1" w:rsidP="00941196">
      <w:pPr>
        <w:pStyle w:val="a9"/>
        <w:rPr>
          <w:rFonts w:ascii="Times New Roman" w:hAnsi="Times New Roman" w:cs="Times New Roman"/>
          <w:spacing w:val="1"/>
          <w:sz w:val="26"/>
        </w:rPr>
      </w:pPr>
    </w:p>
    <w:p w14:paraId="4ACC9D9C" w14:textId="77777777" w:rsidR="004F6ED8" w:rsidRDefault="00581E37" w:rsidP="004F6ED8">
      <w:pPr>
        <w:pStyle w:val="a9"/>
        <w:jc w:val="center"/>
        <w:rPr>
          <w:rFonts w:ascii="Times New Roman" w:hAnsi="Times New Roman" w:cs="Times New Roman"/>
          <w:b/>
          <w:bCs/>
          <w:sz w:val="26"/>
          <w:lang w:eastAsia="uk-UA"/>
        </w:rPr>
      </w:pPr>
      <w:bookmarkStart w:id="116" w:name="n137"/>
      <w:bookmarkStart w:id="117" w:name="n179"/>
      <w:bookmarkStart w:id="118" w:name="n189"/>
      <w:bookmarkEnd w:id="116"/>
      <w:bookmarkEnd w:id="117"/>
      <w:bookmarkEnd w:id="118"/>
      <w:r w:rsidRPr="00942E0C">
        <w:rPr>
          <w:rFonts w:ascii="Times New Roman" w:hAnsi="Times New Roman" w:cs="Times New Roman"/>
          <w:b/>
          <w:bCs/>
          <w:sz w:val="26"/>
          <w:lang w:eastAsia="uk-UA"/>
        </w:rPr>
        <w:t>8</w:t>
      </w:r>
      <w:r w:rsidR="00A55C84" w:rsidRPr="00942E0C">
        <w:rPr>
          <w:rFonts w:ascii="Times New Roman" w:hAnsi="Times New Roman" w:cs="Times New Roman"/>
          <w:b/>
          <w:bCs/>
          <w:sz w:val="26"/>
          <w:lang w:val="ru-RU" w:eastAsia="uk-UA"/>
        </w:rPr>
        <w:t xml:space="preserve">. </w:t>
      </w:r>
      <w:r w:rsidR="00123D3B" w:rsidRPr="00942E0C">
        <w:rPr>
          <w:rFonts w:ascii="Times New Roman" w:hAnsi="Times New Roman" w:cs="Times New Roman"/>
          <w:b/>
          <w:bCs/>
          <w:sz w:val="26"/>
          <w:lang w:eastAsia="uk-UA"/>
        </w:rPr>
        <w:t>Матеріально-технічна база та фінансово-господарська діяльність</w:t>
      </w:r>
      <w:bookmarkStart w:id="119" w:name="n190"/>
      <w:bookmarkEnd w:id="119"/>
    </w:p>
    <w:p w14:paraId="26C752E0" w14:textId="77777777" w:rsidR="00123D3B" w:rsidRPr="00942E0C" w:rsidRDefault="00581E37" w:rsidP="004F6ED8">
      <w:pPr>
        <w:pStyle w:val="a9"/>
        <w:rPr>
          <w:rFonts w:ascii="Times New Roman" w:hAnsi="Times New Roman" w:cs="Times New Roman"/>
          <w:sz w:val="26"/>
          <w:lang w:eastAsia="uk-UA"/>
        </w:rPr>
      </w:pPr>
      <w:r w:rsidRPr="00942E0C">
        <w:rPr>
          <w:rFonts w:ascii="Times New Roman" w:hAnsi="Times New Roman" w:cs="Times New Roman"/>
          <w:sz w:val="26"/>
          <w:lang w:eastAsia="uk-UA"/>
        </w:rPr>
        <w:lastRenderedPageBreak/>
        <w:t>8.</w:t>
      </w:r>
      <w:r w:rsidR="00284270" w:rsidRPr="00942E0C">
        <w:rPr>
          <w:rFonts w:ascii="Times New Roman" w:hAnsi="Times New Roman" w:cs="Times New Roman"/>
          <w:sz w:val="26"/>
          <w:lang w:eastAsia="uk-UA"/>
        </w:rPr>
        <w:t>1.</w:t>
      </w:r>
      <w:r w:rsidR="0040623F" w:rsidRPr="00942E0C">
        <w:rPr>
          <w:rFonts w:ascii="Times New Roman" w:hAnsi="Times New Roman" w:cs="Times New Roman"/>
          <w:sz w:val="26"/>
          <w:lang w:eastAsia="uk-UA"/>
        </w:rPr>
        <w:t>Матеріально-технічна база ІРЦ</w:t>
      </w:r>
      <w:r w:rsidR="00123D3B" w:rsidRPr="00942E0C">
        <w:rPr>
          <w:rFonts w:ascii="Times New Roman" w:hAnsi="Times New Roman" w:cs="Times New Roman"/>
          <w:sz w:val="26"/>
          <w:lang w:eastAsia="uk-UA"/>
        </w:rPr>
        <w:t xml:space="preserve">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14:paraId="47C30FC0" w14:textId="77777777" w:rsidR="00123D3B" w:rsidRPr="00942E0C" w:rsidRDefault="00581E37" w:rsidP="00942E0C">
      <w:pPr>
        <w:pStyle w:val="a9"/>
        <w:jc w:val="both"/>
        <w:rPr>
          <w:rFonts w:ascii="Times New Roman" w:hAnsi="Times New Roman" w:cs="Times New Roman"/>
          <w:sz w:val="26"/>
          <w:lang w:eastAsia="uk-UA"/>
        </w:rPr>
      </w:pPr>
      <w:bookmarkStart w:id="120" w:name="n191"/>
      <w:bookmarkEnd w:id="120"/>
      <w:r w:rsidRPr="00942E0C">
        <w:rPr>
          <w:rFonts w:ascii="Times New Roman" w:hAnsi="Times New Roman" w:cs="Times New Roman"/>
          <w:sz w:val="26"/>
          <w:lang w:eastAsia="uk-UA"/>
        </w:rPr>
        <w:t>8</w:t>
      </w:r>
      <w:r w:rsidR="00284270" w:rsidRPr="00942E0C">
        <w:rPr>
          <w:rFonts w:ascii="Times New Roman" w:hAnsi="Times New Roman" w:cs="Times New Roman"/>
          <w:sz w:val="26"/>
          <w:lang w:eastAsia="uk-UA"/>
        </w:rPr>
        <w:t>.2</w:t>
      </w:r>
      <w:r w:rsidR="0040623F" w:rsidRPr="00942E0C">
        <w:rPr>
          <w:rFonts w:ascii="Times New Roman" w:hAnsi="Times New Roman" w:cs="Times New Roman"/>
          <w:sz w:val="26"/>
          <w:lang w:eastAsia="uk-UA"/>
        </w:rPr>
        <w:t>. Майно, закріплене за ІРЦ</w:t>
      </w:r>
      <w:r w:rsidR="00123D3B" w:rsidRPr="00942E0C">
        <w:rPr>
          <w:rFonts w:ascii="Times New Roman" w:hAnsi="Times New Roman" w:cs="Times New Roman"/>
          <w:sz w:val="26"/>
          <w:lang w:eastAsia="uk-UA"/>
        </w:rPr>
        <w:t>, належить йому на праві оперативного управління та не може бути вилученим, якщо інше не передбачено законодавством.</w:t>
      </w:r>
    </w:p>
    <w:p w14:paraId="21401151" w14:textId="77777777" w:rsidR="00123D3B" w:rsidRPr="00942E0C" w:rsidRDefault="00581E37" w:rsidP="00942E0C">
      <w:pPr>
        <w:pStyle w:val="a9"/>
        <w:jc w:val="both"/>
        <w:rPr>
          <w:rFonts w:ascii="Times New Roman" w:hAnsi="Times New Roman" w:cs="Times New Roman"/>
          <w:sz w:val="26"/>
          <w:lang w:eastAsia="uk-UA"/>
        </w:rPr>
      </w:pPr>
      <w:bookmarkStart w:id="121" w:name="n192"/>
      <w:bookmarkEnd w:id="121"/>
      <w:r w:rsidRPr="00942E0C">
        <w:rPr>
          <w:rFonts w:ascii="Times New Roman" w:hAnsi="Times New Roman" w:cs="Times New Roman"/>
          <w:sz w:val="26"/>
          <w:lang w:eastAsia="uk-UA"/>
        </w:rPr>
        <w:t>8</w:t>
      </w:r>
      <w:r w:rsidR="00284270" w:rsidRPr="00942E0C">
        <w:rPr>
          <w:rFonts w:ascii="Times New Roman" w:hAnsi="Times New Roman" w:cs="Times New Roman"/>
          <w:sz w:val="26"/>
          <w:lang w:eastAsia="uk-UA"/>
        </w:rPr>
        <w:t>.3</w:t>
      </w:r>
      <w:r w:rsidR="002439E5" w:rsidRPr="00942E0C">
        <w:rPr>
          <w:rFonts w:ascii="Times New Roman" w:hAnsi="Times New Roman" w:cs="Times New Roman"/>
          <w:sz w:val="26"/>
          <w:lang w:eastAsia="uk-UA"/>
        </w:rPr>
        <w:t xml:space="preserve">. Фінансування </w:t>
      </w:r>
      <w:r w:rsidR="0040623F" w:rsidRPr="00942E0C">
        <w:rPr>
          <w:rFonts w:ascii="Times New Roman" w:hAnsi="Times New Roman" w:cs="Times New Roman"/>
          <w:sz w:val="26"/>
          <w:lang w:eastAsia="uk-UA"/>
        </w:rPr>
        <w:t xml:space="preserve">ІРЦ </w:t>
      </w:r>
      <w:r w:rsidR="00123D3B" w:rsidRPr="00942E0C">
        <w:rPr>
          <w:rFonts w:ascii="Times New Roman" w:hAnsi="Times New Roman" w:cs="Times New Roman"/>
          <w:sz w:val="26"/>
          <w:lang w:eastAsia="uk-UA"/>
        </w:rPr>
        <w:t>здійснюється засновником відповідно до законодавства.</w:t>
      </w:r>
      <w:r w:rsidR="00BD4DA5">
        <w:rPr>
          <w:rFonts w:ascii="Times New Roman" w:hAnsi="Times New Roman" w:cs="Times New Roman"/>
          <w:sz w:val="26"/>
          <w:lang w:eastAsia="uk-UA"/>
        </w:rPr>
        <w:t xml:space="preserve"> Фінансування на заробітну плату педагогічних працівників  здійснюється за рахунок субвенцій державного бюджету.</w:t>
      </w:r>
    </w:p>
    <w:p w14:paraId="31E51EBA" w14:textId="77777777" w:rsidR="00123D3B" w:rsidRPr="00942E0C" w:rsidRDefault="00581E37" w:rsidP="00942E0C">
      <w:pPr>
        <w:pStyle w:val="a9"/>
        <w:jc w:val="both"/>
        <w:rPr>
          <w:rFonts w:ascii="Times New Roman" w:hAnsi="Times New Roman" w:cs="Times New Roman"/>
          <w:sz w:val="26"/>
          <w:lang w:eastAsia="uk-UA"/>
        </w:rPr>
      </w:pPr>
      <w:bookmarkStart w:id="122" w:name="n193"/>
      <w:bookmarkEnd w:id="122"/>
      <w:r w:rsidRPr="00942E0C">
        <w:rPr>
          <w:rFonts w:ascii="Times New Roman" w:hAnsi="Times New Roman" w:cs="Times New Roman"/>
          <w:sz w:val="26"/>
          <w:lang w:eastAsia="uk-UA"/>
        </w:rPr>
        <w:t>8</w:t>
      </w:r>
      <w:r w:rsidR="00284270" w:rsidRPr="00942E0C">
        <w:rPr>
          <w:rFonts w:ascii="Times New Roman" w:hAnsi="Times New Roman" w:cs="Times New Roman"/>
          <w:sz w:val="26"/>
          <w:lang w:eastAsia="uk-UA"/>
        </w:rPr>
        <w:t>.4</w:t>
      </w:r>
      <w:r w:rsidR="00123D3B" w:rsidRPr="00942E0C">
        <w:rPr>
          <w:rFonts w:ascii="Times New Roman" w:hAnsi="Times New Roman" w:cs="Times New Roman"/>
          <w:sz w:val="26"/>
          <w:lang w:eastAsia="uk-UA"/>
        </w:rPr>
        <w:t>. Фін</w:t>
      </w:r>
      <w:r w:rsidR="0040623F" w:rsidRPr="00942E0C">
        <w:rPr>
          <w:rFonts w:ascii="Times New Roman" w:hAnsi="Times New Roman" w:cs="Times New Roman"/>
          <w:sz w:val="26"/>
          <w:lang w:eastAsia="uk-UA"/>
        </w:rPr>
        <w:t>ансово-господарська діяльність ІРЦ</w:t>
      </w:r>
      <w:r w:rsidR="00123D3B" w:rsidRPr="00942E0C">
        <w:rPr>
          <w:rFonts w:ascii="Times New Roman" w:hAnsi="Times New Roman" w:cs="Times New Roman"/>
          <w:sz w:val="26"/>
          <w:lang w:eastAsia="uk-UA"/>
        </w:rPr>
        <w:t xml:space="preserve"> провадиться відповідно до бюджетного законодавства, законодавства про освіту та інших нормативно-правових актів.</w:t>
      </w:r>
      <w:r w:rsidR="00BD4DA5">
        <w:rPr>
          <w:rFonts w:ascii="Times New Roman" w:hAnsi="Times New Roman" w:cs="Times New Roman"/>
          <w:sz w:val="26"/>
          <w:lang w:eastAsia="uk-UA"/>
        </w:rPr>
        <w:t xml:space="preserve"> Утримання ІРЦ та оплата комунальних послуг здійснюється за рахунок коштів місцевого бюджету.</w:t>
      </w:r>
    </w:p>
    <w:p w14:paraId="3DD8984B" w14:textId="77777777" w:rsidR="00123D3B" w:rsidRPr="00942E0C" w:rsidRDefault="00581E37" w:rsidP="00942E0C">
      <w:pPr>
        <w:pStyle w:val="a9"/>
        <w:jc w:val="both"/>
        <w:rPr>
          <w:rFonts w:ascii="Times New Roman" w:hAnsi="Times New Roman" w:cs="Times New Roman"/>
          <w:sz w:val="26"/>
          <w:lang w:eastAsia="uk-UA"/>
        </w:rPr>
      </w:pPr>
      <w:bookmarkStart w:id="123" w:name="n194"/>
      <w:bookmarkEnd w:id="123"/>
      <w:r w:rsidRPr="00942E0C">
        <w:rPr>
          <w:rFonts w:ascii="Times New Roman" w:hAnsi="Times New Roman" w:cs="Times New Roman"/>
          <w:sz w:val="26"/>
          <w:lang w:eastAsia="uk-UA"/>
        </w:rPr>
        <w:t>8</w:t>
      </w:r>
      <w:r w:rsidR="00284270" w:rsidRPr="00942E0C">
        <w:rPr>
          <w:rFonts w:ascii="Times New Roman" w:hAnsi="Times New Roman" w:cs="Times New Roman"/>
          <w:sz w:val="26"/>
          <w:lang w:eastAsia="uk-UA"/>
        </w:rPr>
        <w:t>.5</w:t>
      </w:r>
      <w:r w:rsidR="0040623F" w:rsidRPr="00942E0C">
        <w:rPr>
          <w:rFonts w:ascii="Times New Roman" w:hAnsi="Times New Roman" w:cs="Times New Roman"/>
          <w:sz w:val="26"/>
          <w:lang w:eastAsia="uk-UA"/>
        </w:rPr>
        <w:t xml:space="preserve">. Джерелами фінансування ІРЦ </w:t>
      </w:r>
      <w:r w:rsidR="00123D3B" w:rsidRPr="00942E0C">
        <w:rPr>
          <w:rFonts w:ascii="Times New Roman" w:hAnsi="Times New Roman" w:cs="Times New Roman"/>
          <w:sz w:val="26"/>
          <w:lang w:eastAsia="uk-UA"/>
        </w:rPr>
        <w:t xml:space="preserve">є кошти </w:t>
      </w:r>
      <w:r w:rsidR="00CA0EC4">
        <w:rPr>
          <w:rFonts w:ascii="Times New Roman" w:hAnsi="Times New Roman" w:cs="Times New Roman"/>
          <w:sz w:val="26"/>
          <w:lang w:eastAsia="uk-UA"/>
        </w:rPr>
        <w:t>державного, місцевого бюджетів</w:t>
      </w:r>
      <w:r w:rsidR="00123D3B" w:rsidRPr="00942E0C">
        <w:rPr>
          <w:rFonts w:ascii="Times New Roman" w:hAnsi="Times New Roman" w:cs="Times New Roman"/>
          <w:sz w:val="26"/>
          <w:lang w:eastAsia="uk-UA"/>
        </w:rPr>
        <w:t>, благодійні внески юридичних та фізичних осіб, інші джерела, не заборонені законодавством.</w:t>
      </w:r>
    </w:p>
    <w:p w14:paraId="39573D1A" w14:textId="77777777" w:rsidR="002439E5" w:rsidRPr="00942E0C" w:rsidRDefault="00581E37" w:rsidP="00942E0C">
      <w:pPr>
        <w:pStyle w:val="a9"/>
        <w:jc w:val="both"/>
        <w:rPr>
          <w:rFonts w:ascii="Times New Roman" w:hAnsi="Times New Roman" w:cs="Times New Roman"/>
          <w:sz w:val="26"/>
          <w:lang w:eastAsia="uk-UA"/>
        </w:rPr>
      </w:pPr>
      <w:r w:rsidRPr="00942E0C">
        <w:rPr>
          <w:rFonts w:ascii="Times New Roman" w:hAnsi="Times New Roman" w:cs="Times New Roman"/>
          <w:sz w:val="26"/>
          <w:lang w:eastAsia="uk-UA"/>
        </w:rPr>
        <w:t>8</w:t>
      </w:r>
      <w:r w:rsidR="002439E5" w:rsidRPr="00942E0C">
        <w:rPr>
          <w:rFonts w:ascii="Times New Roman" w:hAnsi="Times New Roman" w:cs="Times New Roman"/>
          <w:sz w:val="26"/>
          <w:lang w:eastAsia="uk-UA"/>
        </w:rPr>
        <w:t>.6.   Забороняється розподіляти отримані доходи</w:t>
      </w:r>
      <w:r w:rsidR="005F2529" w:rsidRPr="00942E0C">
        <w:rPr>
          <w:rFonts w:ascii="Times New Roman" w:hAnsi="Times New Roman" w:cs="Times New Roman"/>
          <w:sz w:val="26"/>
          <w:lang w:eastAsia="uk-UA"/>
        </w:rPr>
        <w:t xml:space="preserve"> (</w:t>
      </w:r>
      <w:r w:rsidR="002439E5" w:rsidRPr="00942E0C">
        <w:rPr>
          <w:rFonts w:ascii="Times New Roman" w:hAnsi="Times New Roman" w:cs="Times New Roman"/>
          <w:sz w:val="26"/>
          <w:lang w:eastAsia="uk-UA"/>
        </w:rPr>
        <w:t xml:space="preserve"> прибутки) або їх частини для розподілу серед засновників</w:t>
      </w:r>
      <w:r w:rsidR="0040623F" w:rsidRPr="00942E0C">
        <w:rPr>
          <w:rFonts w:ascii="Times New Roman" w:hAnsi="Times New Roman" w:cs="Times New Roman"/>
          <w:sz w:val="26"/>
          <w:lang w:eastAsia="uk-UA"/>
        </w:rPr>
        <w:t xml:space="preserve"> (учасників), членів ІРЦ</w:t>
      </w:r>
      <w:r w:rsidR="005F2529" w:rsidRPr="00942E0C">
        <w:rPr>
          <w:rFonts w:ascii="Times New Roman" w:hAnsi="Times New Roman" w:cs="Times New Roman"/>
          <w:sz w:val="26"/>
          <w:lang w:eastAsia="uk-UA"/>
        </w:rPr>
        <w:t>, працівників (крім оплати їхньої праці, нарахування єдиного соціального внеску), членів органів управління та інших пов’язаних з ними осіб.</w:t>
      </w:r>
    </w:p>
    <w:p w14:paraId="62CFEFB3" w14:textId="77777777" w:rsidR="005F2529" w:rsidRPr="00942E0C" w:rsidRDefault="00581E37" w:rsidP="00942E0C">
      <w:pPr>
        <w:pStyle w:val="a9"/>
        <w:jc w:val="both"/>
        <w:rPr>
          <w:rFonts w:ascii="Times New Roman" w:hAnsi="Times New Roman" w:cs="Times New Roman"/>
          <w:sz w:val="26"/>
          <w:lang w:eastAsia="uk-UA"/>
        </w:rPr>
      </w:pPr>
      <w:r w:rsidRPr="00942E0C">
        <w:rPr>
          <w:rFonts w:ascii="Times New Roman" w:hAnsi="Times New Roman" w:cs="Times New Roman"/>
          <w:sz w:val="26"/>
          <w:lang w:eastAsia="uk-UA"/>
        </w:rPr>
        <w:t>8</w:t>
      </w:r>
      <w:r w:rsidR="0040623F" w:rsidRPr="00942E0C">
        <w:rPr>
          <w:rFonts w:ascii="Times New Roman" w:hAnsi="Times New Roman" w:cs="Times New Roman"/>
          <w:sz w:val="26"/>
          <w:lang w:eastAsia="uk-UA"/>
        </w:rPr>
        <w:t>.7.  Доходи (прибутки) ІРЦ</w:t>
      </w:r>
      <w:r w:rsidR="005F2529" w:rsidRPr="00942E0C">
        <w:rPr>
          <w:rFonts w:ascii="Times New Roman" w:hAnsi="Times New Roman" w:cs="Times New Roman"/>
          <w:sz w:val="26"/>
          <w:lang w:eastAsia="uk-UA"/>
        </w:rPr>
        <w:t xml:space="preserve"> використовуються виключно для фінансува</w:t>
      </w:r>
      <w:r w:rsidR="0040623F" w:rsidRPr="00942E0C">
        <w:rPr>
          <w:rFonts w:ascii="Times New Roman" w:hAnsi="Times New Roman" w:cs="Times New Roman"/>
          <w:sz w:val="26"/>
          <w:lang w:eastAsia="uk-UA"/>
        </w:rPr>
        <w:t>ння видатків на утримання ІРЦ</w:t>
      </w:r>
      <w:r w:rsidR="005F2529" w:rsidRPr="00942E0C">
        <w:rPr>
          <w:rFonts w:ascii="Times New Roman" w:hAnsi="Times New Roman" w:cs="Times New Roman"/>
          <w:sz w:val="26"/>
          <w:lang w:eastAsia="uk-UA"/>
        </w:rPr>
        <w:t>, реалізації мети (цілей, завдань) та напрямів діяльності, визначених його установчими документами.</w:t>
      </w:r>
    </w:p>
    <w:p w14:paraId="5E2B9D63" w14:textId="77777777" w:rsidR="00123D3B" w:rsidRPr="00942E0C" w:rsidRDefault="00581E37" w:rsidP="003D38C3">
      <w:pPr>
        <w:pStyle w:val="a9"/>
        <w:jc w:val="center"/>
        <w:rPr>
          <w:rFonts w:ascii="Times New Roman" w:hAnsi="Times New Roman" w:cs="Times New Roman"/>
          <w:sz w:val="26"/>
          <w:lang w:eastAsia="uk-UA"/>
        </w:rPr>
      </w:pPr>
      <w:bookmarkStart w:id="124" w:name="n195"/>
      <w:bookmarkEnd w:id="124"/>
      <w:r w:rsidRPr="00942E0C">
        <w:rPr>
          <w:rFonts w:ascii="Times New Roman" w:hAnsi="Times New Roman" w:cs="Times New Roman"/>
          <w:b/>
          <w:bCs/>
          <w:sz w:val="26"/>
          <w:lang w:eastAsia="uk-UA"/>
        </w:rPr>
        <w:t>9</w:t>
      </w:r>
      <w:r w:rsidR="00A55C84" w:rsidRPr="00942E0C">
        <w:rPr>
          <w:rFonts w:ascii="Times New Roman" w:hAnsi="Times New Roman" w:cs="Times New Roman"/>
          <w:b/>
          <w:bCs/>
          <w:sz w:val="26"/>
          <w:lang w:eastAsia="uk-UA"/>
        </w:rPr>
        <w:t xml:space="preserve">. </w:t>
      </w:r>
      <w:r w:rsidR="00123D3B" w:rsidRPr="00942E0C">
        <w:rPr>
          <w:rFonts w:ascii="Times New Roman" w:hAnsi="Times New Roman" w:cs="Times New Roman"/>
          <w:b/>
          <w:bCs/>
          <w:sz w:val="26"/>
          <w:lang w:eastAsia="uk-UA"/>
        </w:rPr>
        <w:t xml:space="preserve">Припинення </w:t>
      </w:r>
      <w:r w:rsidR="0040623F" w:rsidRPr="00942E0C">
        <w:rPr>
          <w:rFonts w:ascii="Times New Roman" w:hAnsi="Times New Roman" w:cs="Times New Roman"/>
          <w:b/>
          <w:bCs/>
          <w:sz w:val="26"/>
          <w:lang w:eastAsia="uk-UA"/>
        </w:rPr>
        <w:t>діяльності</w:t>
      </w:r>
    </w:p>
    <w:p w14:paraId="4A41C65E" w14:textId="77777777" w:rsidR="00123D3B" w:rsidRPr="00942E0C" w:rsidRDefault="00581E37" w:rsidP="00942E0C">
      <w:pPr>
        <w:pStyle w:val="a9"/>
        <w:jc w:val="both"/>
        <w:rPr>
          <w:rFonts w:ascii="Times New Roman" w:hAnsi="Times New Roman" w:cs="Times New Roman"/>
          <w:sz w:val="26"/>
          <w:lang w:eastAsia="uk-UA"/>
        </w:rPr>
      </w:pPr>
      <w:bookmarkStart w:id="125" w:name="n196"/>
      <w:bookmarkEnd w:id="125"/>
      <w:r w:rsidRPr="00942E0C">
        <w:rPr>
          <w:rFonts w:ascii="Times New Roman" w:hAnsi="Times New Roman" w:cs="Times New Roman"/>
          <w:sz w:val="26"/>
          <w:lang w:eastAsia="uk-UA"/>
        </w:rPr>
        <w:t>9</w:t>
      </w:r>
      <w:r w:rsidR="00284270" w:rsidRPr="00942E0C">
        <w:rPr>
          <w:rFonts w:ascii="Times New Roman" w:hAnsi="Times New Roman" w:cs="Times New Roman"/>
          <w:sz w:val="26"/>
          <w:lang w:eastAsia="uk-UA"/>
        </w:rPr>
        <w:t>.1</w:t>
      </w:r>
      <w:r w:rsidR="0040623F" w:rsidRPr="00942E0C">
        <w:rPr>
          <w:rFonts w:ascii="Times New Roman" w:hAnsi="Times New Roman" w:cs="Times New Roman"/>
          <w:sz w:val="26"/>
          <w:lang w:eastAsia="uk-UA"/>
        </w:rPr>
        <w:t>. Діяльність ІРЦ</w:t>
      </w:r>
      <w:r w:rsidR="00123D3B" w:rsidRPr="00942E0C">
        <w:rPr>
          <w:rFonts w:ascii="Times New Roman" w:hAnsi="Times New Roman" w:cs="Times New Roman"/>
          <w:sz w:val="26"/>
          <w:lang w:eastAsia="uk-UA"/>
        </w:rPr>
        <w:t xml:space="preserve"> припиняється в результаті його реорганізації (злиття, приєднання, поділу, перетворення) або ліквідації. Рішення пр</w:t>
      </w:r>
      <w:r w:rsidR="006F0D81" w:rsidRPr="00942E0C">
        <w:rPr>
          <w:rFonts w:ascii="Times New Roman" w:hAnsi="Times New Roman" w:cs="Times New Roman"/>
          <w:sz w:val="26"/>
          <w:lang w:eastAsia="uk-UA"/>
        </w:rPr>
        <w:t>о реорганізацію або ліквідацію ІРЦ</w:t>
      </w:r>
      <w:r w:rsidR="00123D3B" w:rsidRPr="00942E0C">
        <w:rPr>
          <w:rFonts w:ascii="Times New Roman" w:hAnsi="Times New Roman" w:cs="Times New Roman"/>
          <w:sz w:val="26"/>
          <w:lang w:eastAsia="uk-UA"/>
        </w:rPr>
        <w:t xml:space="preserve"> приймається засн</w:t>
      </w:r>
      <w:r w:rsidR="006F0D81" w:rsidRPr="00942E0C">
        <w:rPr>
          <w:rFonts w:ascii="Times New Roman" w:hAnsi="Times New Roman" w:cs="Times New Roman"/>
          <w:sz w:val="26"/>
          <w:lang w:eastAsia="uk-UA"/>
        </w:rPr>
        <w:t>овником. Припинення діяльності ІРЦ</w:t>
      </w:r>
      <w:r w:rsidR="00123D3B" w:rsidRPr="00942E0C">
        <w:rPr>
          <w:rFonts w:ascii="Times New Roman" w:hAnsi="Times New Roman" w:cs="Times New Roman"/>
          <w:sz w:val="26"/>
          <w:lang w:eastAsia="uk-UA"/>
        </w:rPr>
        <w:t xml:space="preserve"> здійснюється комісією з припинення (комісією з реорганізації, ліквідаційною комісією), утвореною в установленому законодавством порядку.</w:t>
      </w:r>
    </w:p>
    <w:p w14:paraId="5863D119" w14:textId="77777777" w:rsidR="00123D3B" w:rsidRPr="00942E0C" w:rsidRDefault="00581E37" w:rsidP="00942E0C">
      <w:pPr>
        <w:pStyle w:val="a9"/>
        <w:jc w:val="both"/>
        <w:rPr>
          <w:rFonts w:ascii="Times New Roman" w:hAnsi="Times New Roman" w:cs="Times New Roman"/>
          <w:sz w:val="26"/>
          <w:lang w:eastAsia="uk-UA"/>
        </w:rPr>
      </w:pPr>
      <w:bookmarkStart w:id="126" w:name="n197"/>
      <w:bookmarkEnd w:id="126"/>
      <w:r w:rsidRPr="00942E0C">
        <w:rPr>
          <w:rFonts w:ascii="Times New Roman" w:hAnsi="Times New Roman" w:cs="Times New Roman"/>
          <w:sz w:val="26"/>
          <w:lang w:eastAsia="uk-UA"/>
        </w:rPr>
        <w:t>9</w:t>
      </w:r>
      <w:r w:rsidR="00284270" w:rsidRPr="00942E0C">
        <w:rPr>
          <w:rFonts w:ascii="Times New Roman" w:hAnsi="Times New Roman" w:cs="Times New Roman"/>
          <w:sz w:val="26"/>
          <w:lang w:eastAsia="uk-UA"/>
        </w:rPr>
        <w:t>.2</w:t>
      </w:r>
      <w:r w:rsidR="006F0D81" w:rsidRPr="00942E0C">
        <w:rPr>
          <w:rFonts w:ascii="Times New Roman" w:hAnsi="Times New Roman" w:cs="Times New Roman"/>
          <w:sz w:val="26"/>
          <w:lang w:eastAsia="uk-UA"/>
        </w:rPr>
        <w:t>. Під час реорганізації ІРЦ</w:t>
      </w:r>
      <w:r w:rsidR="00123D3B" w:rsidRPr="00942E0C">
        <w:rPr>
          <w:rFonts w:ascii="Times New Roman" w:hAnsi="Times New Roman" w:cs="Times New Roman"/>
          <w:sz w:val="26"/>
          <w:lang w:eastAsia="uk-UA"/>
        </w:rPr>
        <w:t xml:space="preserve"> його права та обов’язки переходять до правонаступника, що визначається засновником.</w:t>
      </w:r>
    </w:p>
    <w:p w14:paraId="08599AD4" w14:textId="77777777" w:rsidR="00123D3B" w:rsidRPr="00942E0C" w:rsidRDefault="00581E37" w:rsidP="00942E0C">
      <w:pPr>
        <w:pStyle w:val="a9"/>
        <w:jc w:val="both"/>
        <w:rPr>
          <w:rFonts w:ascii="Times New Roman" w:hAnsi="Times New Roman" w:cs="Times New Roman"/>
          <w:sz w:val="26"/>
          <w:lang w:eastAsia="uk-UA"/>
        </w:rPr>
      </w:pPr>
      <w:bookmarkStart w:id="127" w:name="n198"/>
      <w:bookmarkEnd w:id="127"/>
      <w:r w:rsidRPr="00942E0C">
        <w:rPr>
          <w:rFonts w:ascii="Times New Roman" w:hAnsi="Times New Roman" w:cs="Times New Roman"/>
          <w:sz w:val="26"/>
          <w:lang w:eastAsia="uk-UA"/>
        </w:rPr>
        <w:t>9</w:t>
      </w:r>
      <w:r w:rsidR="00284270" w:rsidRPr="00942E0C">
        <w:rPr>
          <w:rFonts w:ascii="Times New Roman" w:hAnsi="Times New Roman" w:cs="Times New Roman"/>
          <w:sz w:val="26"/>
          <w:lang w:eastAsia="uk-UA"/>
        </w:rPr>
        <w:t>.3</w:t>
      </w:r>
      <w:r w:rsidR="006F0D81" w:rsidRPr="00942E0C">
        <w:rPr>
          <w:rFonts w:ascii="Times New Roman" w:hAnsi="Times New Roman" w:cs="Times New Roman"/>
          <w:sz w:val="26"/>
          <w:lang w:eastAsia="uk-UA"/>
        </w:rPr>
        <w:t>. ІРЦ</w:t>
      </w:r>
      <w:r w:rsidR="00123D3B" w:rsidRPr="00942E0C">
        <w:rPr>
          <w:rFonts w:ascii="Times New Roman" w:hAnsi="Times New Roman" w:cs="Times New Roman"/>
          <w:sz w:val="26"/>
          <w:lang w:eastAsia="uk-UA"/>
        </w:rPr>
        <w:t>, що є юридичною особою,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14:paraId="70957C52" w14:textId="77777777" w:rsidR="002439E5" w:rsidRPr="00942E0C" w:rsidRDefault="00581E37" w:rsidP="00942E0C">
      <w:pPr>
        <w:pStyle w:val="a9"/>
        <w:jc w:val="both"/>
        <w:rPr>
          <w:rFonts w:ascii="Times New Roman" w:hAnsi="Times New Roman" w:cs="Times New Roman"/>
          <w:sz w:val="26"/>
          <w:lang w:eastAsia="uk-UA"/>
        </w:rPr>
      </w:pPr>
      <w:r w:rsidRPr="00942E0C">
        <w:rPr>
          <w:rFonts w:ascii="Times New Roman" w:hAnsi="Times New Roman" w:cs="Times New Roman"/>
          <w:sz w:val="26"/>
          <w:lang w:eastAsia="uk-UA"/>
        </w:rPr>
        <w:t>9</w:t>
      </w:r>
      <w:r w:rsidR="006F0D81" w:rsidRPr="00942E0C">
        <w:rPr>
          <w:rFonts w:ascii="Times New Roman" w:hAnsi="Times New Roman" w:cs="Times New Roman"/>
          <w:sz w:val="26"/>
          <w:lang w:eastAsia="uk-UA"/>
        </w:rPr>
        <w:t>.4 У разі припинення ІРЦ</w:t>
      </w:r>
      <w:r w:rsidR="002439E5" w:rsidRPr="00942E0C">
        <w:rPr>
          <w:rFonts w:ascii="Times New Roman" w:hAnsi="Times New Roman" w:cs="Times New Roman"/>
          <w:sz w:val="26"/>
          <w:lang w:eastAsia="uk-UA"/>
        </w:rPr>
        <w:t xml:space="preserve"> ( у результаті його ліквідації, злиття приєднання, поділу або перетворення) акт</w:t>
      </w:r>
      <w:r w:rsidR="006F0D81" w:rsidRPr="00942E0C">
        <w:rPr>
          <w:rFonts w:ascii="Times New Roman" w:hAnsi="Times New Roman" w:cs="Times New Roman"/>
          <w:sz w:val="26"/>
          <w:lang w:eastAsia="uk-UA"/>
        </w:rPr>
        <w:t>иви ІРЦ</w:t>
      </w:r>
      <w:r w:rsidR="002439E5" w:rsidRPr="00942E0C">
        <w:rPr>
          <w:rFonts w:ascii="Times New Roman" w:hAnsi="Times New Roman" w:cs="Times New Roman"/>
          <w:sz w:val="26"/>
          <w:lang w:eastAsia="uk-UA"/>
        </w:rPr>
        <w:t xml:space="preserve"> зараховуються до доходу місцевого бюджету.</w:t>
      </w:r>
    </w:p>
    <w:p w14:paraId="31CF56AB" w14:textId="77777777" w:rsidR="003D38C3" w:rsidRPr="00942E0C" w:rsidRDefault="003D38C3" w:rsidP="00942E0C">
      <w:pPr>
        <w:pStyle w:val="a9"/>
        <w:jc w:val="both"/>
        <w:rPr>
          <w:rFonts w:ascii="Times New Roman" w:hAnsi="Times New Roman" w:cs="Times New Roman"/>
          <w:sz w:val="26"/>
          <w:lang w:eastAsia="uk-UA"/>
        </w:rPr>
      </w:pPr>
    </w:p>
    <w:p w14:paraId="7A3CA1C7" w14:textId="77777777" w:rsidR="00A32F75" w:rsidRPr="00942E0C" w:rsidRDefault="00A32F75" w:rsidP="003D38C3">
      <w:pPr>
        <w:pStyle w:val="a9"/>
        <w:jc w:val="center"/>
        <w:rPr>
          <w:rFonts w:ascii="Times New Roman" w:hAnsi="Times New Roman" w:cs="Times New Roman"/>
          <w:b/>
          <w:sz w:val="26"/>
          <w:lang w:eastAsia="uk-UA"/>
        </w:rPr>
      </w:pPr>
      <w:r w:rsidRPr="00942E0C">
        <w:rPr>
          <w:rFonts w:ascii="Times New Roman" w:hAnsi="Times New Roman" w:cs="Times New Roman"/>
          <w:b/>
          <w:sz w:val="26"/>
          <w:lang w:eastAsia="uk-UA"/>
        </w:rPr>
        <w:t>10.Внесе</w:t>
      </w:r>
      <w:r w:rsidR="00D11C91">
        <w:rPr>
          <w:rFonts w:ascii="Times New Roman" w:hAnsi="Times New Roman" w:cs="Times New Roman"/>
          <w:b/>
          <w:sz w:val="26"/>
          <w:lang w:eastAsia="uk-UA"/>
        </w:rPr>
        <w:t>ння змін та доповнень до Положення</w:t>
      </w:r>
    </w:p>
    <w:p w14:paraId="03175053" w14:textId="77777777" w:rsidR="00A32F75" w:rsidRPr="00942E0C" w:rsidRDefault="00A32F75" w:rsidP="00942E0C">
      <w:pPr>
        <w:pStyle w:val="a9"/>
        <w:jc w:val="both"/>
        <w:rPr>
          <w:rFonts w:ascii="Times New Roman" w:hAnsi="Times New Roman" w:cs="Times New Roman"/>
          <w:sz w:val="26"/>
          <w:lang w:eastAsia="uk-UA"/>
        </w:rPr>
      </w:pPr>
      <w:r w:rsidRPr="00942E0C">
        <w:rPr>
          <w:rFonts w:ascii="Times New Roman" w:hAnsi="Times New Roman" w:cs="Times New Roman"/>
          <w:sz w:val="26"/>
          <w:lang w:eastAsia="uk-UA"/>
        </w:rPr>
        <w:t xml:space="preserve">10.1.  Зміни та доповнення до цього </w:t>
      </w:r>
      <w:r w:rsidR="00D11C91">
        <w:rPr>
          <w:rFonts w:ascii="Times New Roman" w:hAnsi="Times New Roman" w:cs="Times New Roman"/>
          <w:sz w:val="26"/>
          <w:lang w:eastAsia="uk-UA"/>
        </w:rPr>
        <w:t>Положення</w:t>
      </w:r>
      <w:r w:rsidRPr="00942E0C">
        <w:rPr>
          <w:rFonts w:ascii="Times New Roman" w:hAnsi="Times New Roman" w:cs="Times New Roman"/>
          <w:sz w:val="26"/>
          <w:lang w:eastAsia="uk-UA"/>
        </w:rPr>
        <w:t xml:space="preserve"> у разі потреби вносяться Засновником шляхом викладення його у новій редакції та реєструється в установленому законом порядку.</w:t>
      </w:r>
    </w:p>
    <w:p w14:paraId="30712B89" w14:textId="77777777" w:rsidR="008B49DF" w:rsidRDefault="008B49DF" w:rsidP="00941196">
      <w:pPr>
        <w:pStyle w:val="a9"/>
        <w:rPr>
          <w:rFonts w:ascii="Times New Roman" w:hAnsi="Times New Roman" w:cs="Times New Roman"/>
          <w:sz w:val="26"/>
          <w:lang w:val="ru-RU" w:eastAsia="uk-UA"/>
        </w:rPr>
      </w:pPr>
      <w:bookmarkStart w:id="128" w:name="n221"/>
      <w:bookmarkEnd w:id="128"/>
    </w:p>
    <w:p w14:paraId="00A00722" w14:textId="77777777" w:rsidR="008B49DF" w:rsidRDefault="008B49DF" w:rsidP="00941196">
      <w:pPr>
        <w:pStyle w:val="a9"/>
        <w:rPr>
          <w:rFonts w:ascii="Times New Roman" w:hAnsi="Times New Roman" w:cs="Times New Roman"/>
          <w:sz w:val="26"/>
          <w:lang w:val="ru-RU" w:eastAsia="uk-UA"/>
        </w:rPr>
      </w:pPr>
    </w:p>
    <w:p w14:paraId="163E5E19" w14:textId="77777777" w:rsidR="0033793C" w:rsidRPr="004F6ED8" w:rsidRDefault="009B2F02" w:rsidP="00941196">
      <w:pPr>
        <w:pStyle w:val="a9"/>
        <w:rPr>
          <w:rFonts w:ascii="Times New Roman" w:hAnsi="Times New Roman" w:cs="Times New Roman"/>
          <w:b/>
          <w:sz w:val="26"/>
          <w:lang w:val="ru-RU" w:eastAsia="uk-UA"/>
        </w:rPr>
      </w:pPr>
      <w:r w:rsidRPr="004F6ED8">
        <w:rPr>
          <w:rFonts w:ascii="Times New Roman" w:hAnsi="Times New Roman" w:cs="Times New Roman"/>
          <w:b/>
          <w:sz w:val="26"/>
          <w:lang w:val="ru-RU" w:eastAsia="uk-UA"/>
        </w:rPr>
        <w:t xml:space="preserve">Секретар міської ради                                     </w:t>
      </w:r>
      <w:r w:rsidR="00A05B17" w:rsidRPr="004F6ED8">
        <w:rPr>
          <w:rFonts w:ascii="Times New Roman" w:hAnsi="Times New Roman" w:cs="Times New Roman"/>
          <w:b/>
          <w:sz w:val="26"/>
          <w:lang w:val="ru-RU" w:eastAsia="uk-UA"/>
        </w:rPr>
        <w:t>М.</w:t>
      </w:r>
      <w:r w:rsidR="004F6ED8" w:rsidRPr="004F6ED8">
        <w:rPr>
          <w:rFonts w:ascii="Times New Roman" w:hAnsi="Times New Roman" w:cs="Times New Roman"/>
          <w:b/>
          <w:sz w:val="26"/>
          <w:lang w:val="ru-RU" w:eastAsia="uk-UA"/>
        </w:rPr>
        <w:t xml:space="preserve"> </w:t>
      </w:r>
      <w:r w:rsidR="00A05B17" w:rsidRPr="004F6ED8">
        <w:rPr>
          <w:rFonts w:ascii="Times New Roman" w:hAnsi="Times New Roman" w:cs="Times New Roman"/>
          <w:b/>
          <w:sz w:val="26"/>
          <w:lang w:val="ru-RU" w:eastAsia="uk-UA"/>
        </w:rPr>
        <w:t>В.</w:t>
      </w:r>
      <w:r w:rsidR="004F6ED8" w:rsidRPr="004F6ED8">
        <w:rPr>
          <w:rFonts w:ascii="Times New Roman" w:hAnsi="Times New Roman" w:cs="Times New Roman"/>
          <w:b/>
          <w:sz w:val="26"/>
          <w:lang w:val="ru-RU" w:eastAsia="uk-UA"/>
        </w:rPr>
        <w:t xml:space="preserve"> </w:t>
      </w:r>
      <w:r w:rsidR="00A05B17" w:rsidRPr="004F6ED8">
        <w:rPr>
          <w:rFonts w:ascii="Times New Roman" w:hAnsi="Times New Roman" w:cs="Times New Roman"/>
          <w:b/>
          <w:sz w:val="26"/>
          <w:lang w:val="ru-RU" w:eastAsia="uk-UA"/>
        </w:rPr>
        <w:t>Берник</w:t>
      </w:r>
      <w:r w:rsidRPr="004F6ED8">
        <w:rPr>
          <w:rFonts w:ascii="Times New Roman" w:hAnsi="Times New Roman" w:cs="Times New Roman"/>
          <w:b/>
          <w:sz w:val="26"/>
          <w:lang w:val="ru-RU" w:eastAsia="uk-UA"/>
        </w:rPr>
        <w:t xml:space="preserve">    </w:t>
      </w:r>
    </w:p>
    <w:p w14:paraId="71ACA824" w14:textId="77777777" w:rsidR="0033793C" w:rsidRPr="004F6ED8" w:rsidRDefault="0033793C" w:rsidP="00941196">
      <w:pPr>
        <w:pStyle w:val="a9"/>
        <w:rPr>
          <w:rFonts w:ascii="Times New Roman" w:hAnsi="Times New Roman" w:cs="Times New Roman"/>
          <w:b/>
          <w:sz w:val="26"/>
          <w:lang w:val="ru-RU" w:eastAsia="uk-UA"/>
        </w:rPr>
      </w:pPr>
    </w:p>
    <w:p w14:paraId="07BB683A" w14:textId="77777777" w:rsidR="005709E3" w:rsidRDefault="005709E3" w:rsidP="00135F34">
      <w:pPr>
        <w:rPr>
          <w:rFonts w:ascii="Times New Roman" w:hAnsi="Times New Roman" w:cs="Times New Roman"/>
          <w:sz w:val="26"/>
          <w:lang w:val="ru-RU" w:eastAsia="uk-UA"/>
        </w:rPr>
      </w:pPr>
    </w:p>
    <w:p w14:paraId="3B9A2D98" w14:textId="77777777" w:rsidR="00135F34" w:rsidRDefault="00135F34" w:rsidP="00135F34">
      <w:pPr>
        <w:rPr>
          <w:rFonts w:ascii="Times New Roman" w:hAnsi="Times New Roman" w:cs="Times New Roman"/>
          <w:sz w:val="26"/>
          <w:lang w:val="ru-RU" w:eastAsia="uk-UA"/>
        </w:rPr>
      </w:pPr>
    </w:p>
    <w:p w14:paraId="24D406B9" w14:textId="77777777" w:rsidR="00135F34" w:rsidRPr="00135F34" w:rsidRDefault="00135F34" w:rsidP="00135F34">
      <w:pPr>
        <w:rPr>
          <w:sz w:val="28"/>
          <w:szCs w:val="28"/>
        </w:rPr>
      </w:pPr>
    </w:p>
    <w:p w14:paraId="7512AD43" w14:textId="77777777" w:rsidR="005709E3" w:rsidRDefault="005709E3" w:rsidP="008B49DF">
      <w:pPr>
        <w:spacing w:after="0"/>
        <w:jc w:val="right"/>
        <w:rPr>
          <w:rFonts w:ascii="Times New Roman" w:hAnsi="Times New Roman" w:cs="Times New Roman"/>
          <w:sz w:val="28"/>
          <w:szCs w:val="28"/>
        </w:rPr>
      </w:pPr>
    </w:p>
    <w:p w14:paraId="688DDD2C" w14:textId="77777777" w:rsidR="00893DA8" w:rsidRPr="00893DA8" w:rsidRDefault="0043512A" w:rsidP="00932B7B">
      <w:pPr>
        <w:spacing w:after="0"/>
        <w:ind w:right="282"/>
        <w:jc w:val="right"/>
        <w:rPr>
          <w:rFonts w:ascii="Times New Roman" w:hAnsi="Times New Roman" w:cs="Times New Roman"/>
          <w:sz w:val="28"/>
          <w:szCs w:val="28"/>
        </w:rPr>
      </w:pPr>
      <w:r>
        <w:rPr>
          <w:rFonts w:ascii="Times New Roman" w:hAnsi="Times New Roman" w:cs="Times New Roman"/>
          <w:sz w:val="28"/>
          <w:szCs w:val="28"/>
        </w:rPr>
        <w:t>Додаток 2</w:t>
      </w:r>
      <w:r w:rsidR="00893DA8" w:rsidRPr="00893DA8">
        <w:rPr>
          <w:rFonts w:ascii="Times New Roman" w:hAnsi="Times New Roman" w:cs="Times New Roman"/>
          <w:sz w:val="28"/>
          <w:szCs w:val="28"/>
        </w:rPr>
        <w:t xml:space="preserve"> </w:t>
      </w:r>
    </w:p>
    <w:p w14:paraId="256AC850" w14:textId="77777777" w:rsidR="00893DA8" w:rsidRPr="00893DA8" w:rsidRDefault="00893DA8" w:rsidP="00932B7B">
      <w:pPr>
        <w:spacing w:after="0"/>
        <w:ind w:right="282"/>
        <w:jc w:val="right"/>
        <w:rPr>
          <w:rFonts w:ascii="Times New Roman" w:hAnsi="Times New Roman" w:cs="Times New Roman"/>
          <w:b/>
          <w:sz w:val="28"/>
          <w:szCs w:val="28"/>
        </w:rPr>
      </w:pPr>
      <w:r w:rsidRPr="00893DA8">
        <w:rPr>
          <w:rFonts w:ascii="Times New Roman" w:hAnsi="Times New Roman" w:cs="Times New Roman"/>
          <w:sz w:val="28"/>
          <w:szCs w:val="28"/>
        </w:rPr>
        <w:t xml:space="preserve">              </w:t>
      </w:r>
      <w:r>
        <w:rPr>
          <w:rFonts w:ascii="Times New Roman" w:hAnsi="Times New Roman" w:cs="Times New Roman"/>
          <w:sz w:val="28"/>
          <w:szCs w:val="28"/>
        </w:rPr>
        <w:t xml:space="preserve">                           </w:t>
      </w:r>
      <w:r w:rsidR="008B49DF">
        <w:rPr>
          <w:rFonts w:ascii="Times New Roman" w:hAnsi="Times New Roman" w:cs="Times New Roman"/>
          <w:sz w:val="28"/>
          <w:szCs w:val="28"/>
        </w:rPr>
        <w:t>до рішення</w:t>
      </w:r>
      <w:r w:rsidRPr="00893DA8">
        <w:rPr>
          <w:rFonts w:ascii="Times New Roman" w:hAnsi="Times New Roman" w:cs="Times New Roman"/>
          <w:sz w:val="28"/>
          <w:szCs w:val="28"/>
        </w:rPr>
        <w:t xml:space="preserve"> </w:t>
      </w:r>
      <w:r w:rsidR="00080EE5">
        <w:rPr>
          <w:rFonts w:ascii="Times New Roman" w:hAnsi="Times New Roman" w:cs="Times New Roman"/>
          <w:sz w:val="28"/>
          <w:szCs w:val="28"/>
          <w:lang w:val="en-US"/>
        </w:rPr>
        <w:t>IV</w:t>
      </w:r>
      <w:r w:rsidRPr="00893DA8">
        <w:rPr>
          <w:rFonts w:ascii="Times New Roman" w:hAnsi="Times New Roman" w:cs="Times New Roman"/>
          <w:sz w:val="28"/>
          <w:szCs w:val="28"/>
        </w:rPr>
        <w:t>сесії</w:t>
      </w:r>
    </w:p>
    <w:p w14:paraId="0C936B0D" w14:textId="77777777" w:rsidR="00893DA8" w:rsidRPr="00893DA8" w:rsidRDefault="00893DA8" w:rsidP="00893DA8">
      <w:pPr>
        <w:pStyle w:val="30"/>
        <w:shd w:val="clear" w:color="auto" w:fill="auto"/>
        <w:tabs>
          <w:tab w:val="left" w:leader="underscore" w:pos="5520"/>
        </w:tabs>
        <w:spacing w:after="0" w:line="240" w:lineRule="auto"/>
        <w:ind w:left="5954" w:right="240"/>
        <w:jc w:val="right"/>
        <w:rPr>
          <w:rFonts w:ascii="Times New Roman" w:hAnsi="Times New Roman" w:cs="Times New Roman"/>
          <w:sz w:val="28"/>
          <w:szCs w:val="28"/>
        </w:rPr>
      </w:pPr>
      <w:r w:rsidRPr="00893DA8">
        <w:rPr>
          <w:rFonts w:ascii="Times New Roman" w:hAnsi="Times New Roman" w:cs="Times New Roman"/>
          <w:sz w:val="28"/>
          <w:szCs w:val="28"/>
        </w:rPr>
        <w:t>VIIІ демократичного скликання</w:t>
      </w:r>
      <w:r w:rsidR="0043512A">
        <w:rPr>
          <w:rFonts w:ascii="Times New Roman" w:hAnsi="Times New Roman" w:cs="Times New Roman"/>
          <w:sz w:val="28"/>
          <w:szCs w:val="28"/>
        </w:rPr>
        <w:t xml:space="preserve">  Стрийської </w:t>
      </w:r>
      <w:r w:rsidRPr="00893DA8">
        <w:rPr>
          <w:rFonts w:ascii="Times New Roman" w:hAnsi="Times New Roman" w:cs="Times New Roman"/>
          <w:sz w:val="28"/>
          <w:szCs w:val="28"/>
        </w:rPr>
        <w:t xml:space="preserve">міської ради </w:t>
      </w:r>
    </w:p>
    <w:p w14:paraId="0E7E77DD" w14:textId="4D5C0094" w:rsidR="00893DA8" w:rsidRPr="00E2236D" w:rsidRDefault="00893DA8" w:rsidP="00893DA8">
      <w:pPr>
        <w:pStyle w:val="30"/>
        <w:shd w:val="clear" w:color="auto" w:fill="auto"/>
        <w:tabs>
          <w:tab w:val="left" w:leader="underscore" w:pos="5520"/>
        </w:tabs>
        <w:spacing w:after="0" w:line="240" w:lineRule="auto"/>
        <w:ind w:left="5954" w:right="240"/>
        <w:jc w:val="right"/>
        <w:rPr>
          <w:rFonts w:ascii="Times New Roman" w:hAnsi="Times New Roman" w:cs="Times New Roman"/>
          <w:sz w:val="28"/>
          <w:szCs w:val="28"/>
          <w:lang w:val="en-US"/>
        </w:rPr>
      </w:pPr>
      <w:r w:rsidRPr="00893DA8">
        <w:rPr>
          <w:rFonts w:ascii="Times New Roman" w:hAnsi="Times New Roman" w:cs="Times New Roman"/>
          <w:sz w:val="28"/>
          <w:szCs w:val="28"/>
        </w:rPr>
        <w:t xml:space="preserve"> від   28 січня  2021 року  № </w:t>
      </w:r>
      <w:r w:rsidR="00E2236D" w:rsidRPr="00E2236D">
        <w:rPr>
          <w:rFonts w:ascii="Times New Roman" w:hAnsi="Times New Roman" w:cs="Times New Roman"/>
          <w:sz w:val="28"/>
          <w:szCs w:val="28"/>
          <w:lang w:val="ru-RU"/>
        </w:rPr>
        <w:t>8</w:t>
      </w:r>
      <w:r w:rsidR="00E2236D">
        <w:rPr>
          <w:rFonts w:ascii="Times New Roman" w:hAnsi="Times New Roman" w:cs="Times New Roman"/>
          <w:sz w:val="28"/>
          <w:szCs w:val="28"/>
          <w:lang w:val="en-US"/>
        </w:rPr>
        <w:t>6</w:t>
      </w:r>
    </w:p>
    <w:p w14:paraId="24C91E39" w14:textId="77777777" w:rsidR="00893DA8" w:rsidRDefault="00893DA8" w:rsidP="008B49DF">
      <w:pPr>
        <w:rPr>
          <w:b/>
          <w:i/>
          <w:sz w:val="36"/>
          <w:szCs w:val="36"/>
        </w:rPr>
      </w:pPr>
    </w:p>
    <w:p w14:paraId="52992861" w14:textId="77777777" w:rsidR="00893DA8" w:rsidRPr="00710E05" w:rsidRDefault="00893DA8" w:rsidP="00893DA8">
      <w:pPr>
        <w:jc w:val="center"/>
        <w:rPr>
          <w:sz w:val="36"/>
          <w:szCs w:val="36"/>
        </w:rPr>
      </w:pPr>
    </w:p>
    <w:p w14:paraId="58AEE981" w14:textId="77777777" w:rsidR="00893DA8" w:rsidRPr="008B49DF" w:rsidRDefault="00893DA8" w:rsidP="00893DA8">
      <w:pPr>
        <w:jc w:val="center"/>
        <w:rPr>
          <w:rFonts w:ascii="Times New Roman" w:hAnsi="Times New Roman" w:cs="Times New Roman"/>
          <w:sz w:val="36"/>
          <w:szCs w:val="36"/>
        </w:rPr>
      </w:pPr>
      <w:r w:rsidRPr="008B49DF">
        <w:rPr>
          <w:rFonts w:ascii="Times New Roman" w:hAnsi="Times New Roman" w:cs="Times New Roman"/>
          <w:sz w:val="36"/>
          <w:szCs w:val="36"/>
        </w:rPr>
        <w:t>Структура</w:t>
      </w:r>
    </w:p>
    <w:p w14:paraId="4940D2A7" w14:textId="77777777" w:rsidR="00893DA8" w:rsidRPr="0043512A" w:rsidRDefault="008B49DF" w:rsidP="00893DA8">
      <w:pPr>
        <w:jc w:val="center"/>
        <w:rPr>
          <w:rFonts w:ascii="Times New Roman" w:hAnsi="Times New Roman" w:cs="Times New Roman"/>
          <w:sz w:val="28"/>
          <w:szCs w:val="28"/>
        </w:rPr>
      </w:pPr>
      <w:r w:rsidRPr="0043512A">
        <w:rPr>
          <w:rFonts w:ascii="Times New Roman" w:hAnsi="Times New Roman" w:cs="Times New Roman"/>
          <w:sz w:val="28"/>
          <w:szCs w:val="28"/>
        </w:rPr>
        <w:t>КУ</w:t>
      </w:r>
      <w:r w:rsidR="00F104E5">
        <w:rPr>
          <w:rFonts w:ascii="Times New Roman" w:hAnsi="Times New Roman" w:cs="Times New Roman"/>
          <w:sz w:val="28"/>
          <w:szCs w:val="28"/>
        </w:rPr>
        <w:t xml:space="preserve"> </w:t>
      </w:r>
      <w:r w:rsidR="00893DA8" w:rsidRPr="0043512A">
        <w:rPr>
          <w:rFonts w:ascii="Times New Roman" w:hAnsi="Times New Roman" w:cs="Times New Roman"/>
          <w:sz w:val="28"/>
          <w:szCs w:val="28"/>
        </w:rPr>
        <w:t>«Інклюзивно-ресурсн</w:t>
      </w:r>
      <w:r w:rsidR="00F104E5">
        <w:rPr>
          <w:rFonts w:ascii="Times New Roman" w:hAnsi="Times New Roman" w:cs="Times New Roman"/>
          <w:sz w:val="28"/>
          <w:szCs w:val="28"/>
        </w:rPr>
        <w:t>ого</w:t>
      </w:r>
      <w:r w:rsidR="00893DA8" w:rsidRPr="0043512A">
        <w:rPr>
          <w:rFonts w:ascii="Times New Roman" w:hAnsi="Times New Roman" w:cs="Times New Roman"/>
          <w:sz w:val="28"/>
          <w:szCs w:val="28"/>
        </w:rPr>
        <w:t xml:space="preserve"> центр</w:t>
      </w:r>
      <w:r w:rsidR="00F104E5">
        <w:rPr>
          <w:rFonts w:ascii="Times New Roman" w:hAnsi="Times New Roman" w:cs="Times New Roman"/>
          <w:sz w:val="28"/>
          <w:szCs w:val="28"/>
        </w:rPr>
        <w:t>у</w:t>
      </w:r>
      <w:r w:rsidR="00893DA8" w:rsidRPr="0043512A">
        <w:rPr>
          <w:rFonts w:ascii="Times New Roman" w:hAnsi="Times New Roman" w:cs="Times New Roman"/>
          <w:sz w:val="28"/>
          <w:szCs w:val="28"/>
        </w:rPr>
        <w:t>»</w:t>
      </w:r>
    </w:p>
    <w:p w14:paraId="56DE33DF" w14:textId="77777777" w:rsidR="008B49DF" w:rsidRPr="0043512A" w:rsidRDefault="008B49DF" w:rsidP="00893DA8">
      <w:pPr>
        <w:jc w:val="center"/>
        <w:rPr>
          <w:rFonts w:ascii="Times New Roman" w:hAnsi="Times New Roman" w:cs="Times New Roman"/>
          <w:sz w:val="28"/>
          <w:szCs w:val="28"/>
        </w:rPr>
      </w:pPr>
      <w:r w:rsidRPr="0043512A">
        <w:rPr>
          <w:rFonts w:ascii="Times New Roman" w:hAnsi="Times New Roman" w:cs="Times New Roman"/>
          <w:sz w:val="28"/>
          <w:szCs w:val="28"/>
        </w:rPr>
        <w:t xml:space="preserve">Стрийської міської ради </w:t>
      </w:r>
    </w:p>
    <w:p w14:paraId="2578DEBC" w14:textId="77777777" w:rsidR="008B49DF" w:rsidRPr="0043512A" w:rsidRDefault="008B49DF" w:rsidP="00893DA8">
      <w:pPr>
        <w:jc w:val="center"/>
        <w:rPr>
          <w:rFonts w:ascii="Times New Roman" w:hAnsi="Times New Roman" w:cs="Times New Roman"/>
          <w:sz w:val="28"/>
          <w:szCs w:val="28"/>
        </w:rPr>
      </w:pPr>
      <w:r w:rsidRPr="0043512A">
        <w:rPr>
          <w:rFonts w:ascii="Times New Roman" w:hAnsi="Times New Roman" w:cs="Times New Roman"/>
          <w:sz w:val="28"/>
          <w:szCs w:val="28"/>
        </w:rPr>
        <w:t xml:space="preserve">Стрийського району </w:t>
      </w:r>
    </w:p>
    <w:p w14:paraId="29059B47" w14:textId="77777777" w:rsidR="0043512A" w:rsidRPr="008B49DF" w:rsidRDefault="0043512A" w:rsidP="00893DA8">
      <w:pPr>
        <w:jc w:val="center"/>
        <w:rPr>
          <w:rFonts w:ascii="Times New Roman" w:hAnsi="Times New Roman" w:cs="Times New Roman"/>
          <w:i/>
          <w:sz w:val="36"/>
          <w:szCs w:val="36"/>
        </w:rPr>
      </w:pPr>
      <w:r w:rsidRPr="0043512A">
        <w:rPr>
          <w:rFonts w:ascii="Times New Roman" w:hAnsi="Times New Roman" w:cs="Times New Roman"/>
          <w:sz w:val="28"/>
          <w:szCs w:val="28"/>
        </w:rPr>
        <w:t>Львівської області</w:t>
      </w:r>
    </w:p>
    <w:p w14:paraId="5722C97C" w14:textId="77777777" w:rsidR="00893DA8" w:rsidRPr="008B49DF" w:rsidRDefault="00893DA8" w:rsidP="00893DA8">
      <w:pPr>
        <w:jc w:val="center"/>
        <w:rPr>
          <w:rFonts w:ascii="Times New Roman" w:hAnsi="Times New Roman" w:cs="Times New Roman"/>
          <w:b/>
          <w:i/>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9"/>
        <w:gridCol w:w="3840"/>
      </w:tblGrid>
      <w:tr w:rsidR="00893DA8" w:rsidRPr="008B49DF" w14:paraId="70BAA252" w14:textId="77777777" w:rsidTr="007C5EC0">
        <w:trPr>
          <w:trHeight w:val="744"/>
          <w:jc w:val="center"/>
        </w:trPr>
        <w:tc>
          <w:tcPr>
            <w:tcW w:w="4099" w:type="dxa"/>
            <w:shd w:val="clear" w:color="auto" w:fill="auto"/>
          </w:tcPr>
          <w:p w14:paraId="6C9879F4" w14:textId="77777777" w:rsidR="00893DA8" w:rsidRPr="008B49DF" w:rsidRDefault="00893DA8" w:rsidP="000C5A00">
            <w:pPr>
              <w:jc w:val="center"/>
              <w:rPr>
                <w:rFonts w:ascii="Times New Roman" w:hAnsi="Times New Roman" w:cs="Times New Roman"/>
                <w:sz w:val="32"/>
                <w:szCs w:val="32"/>
              </w:rPr>
            </w:pPr>
            <w:r w:rsidRPr="008B49DF">
              <w:rPr>
                <w:rFonts w:ascii="Times New Roman" w:hAnsi="Times New Roman" w:cs="Times New Roman"/>
                <w:sz w:val="32"/>
                <w:szCs w:val="32"/>
              </w:rPr>
              <w:t>Посада</w:t>
            </w:r>
          </w:p>
        </w:tc>
        <w:tc>
          <w:tcPr>
            <w:tcW w:w="3840" w:type="dxa"/>
            <w:shd w:val="clear" w:color="auto" w:fill="auto"/>
          </w:tcPr>
          <w:p w14:paraId="308B72AA" w14:textId="77777777" w:rsidR="00893DA8" w:rsidRPr="008B49DF" w:rsidRDefault="00893DA8" w:rsidP="000C5A00">
            <w:pPr>
              <w:jc w:val="center"/>
              <w:rPr>
                <w:rFonts w:ascii="Times New Roman" w:hAnsi="Times New Roman" w:cs="Times New Roman"/>
                <w:sz w:val="32"/>
                <w:szCs w:val="32"/>
              </w:rPr>
            </w:pPr>
            <w:r w:rsidRPr="008B49DF">
              <w:rPr>
                <w:rFonts w:ascii="Times New Roman" w:hAnsi="Times New Roman" w:cs="Times New Roman"/>
                <w:sz w:val="32"/>
                <w:szCs w:val="32"/>
              </w:rPr>
              <w:t>Кількість</w:t>
            </w:r>
            <w:r w:rsidRPr="008B49DF">
              <w:rPr>
                <w:rFonts w:ascii="Times New Roman" w:hAnsi="Times New Roman" w:cs="Times New Roman"/>
                <w:sz w:val="32"/>
                <w:szCs w:val="32"/>
                <w:lang w:val="en-US"/>
              </w:rPr>
              <w:t xml:space="preserve"> </w:t>
            </w:r>
            <w:r w:rsidRPr="008B49DF">
              <w:rPr>
                <w:rFonts w:ascii="Times New Roman" w:hAnsi="Times New Roman" w:cs="Times New Roman"/>
                <w:sz w:val="32"/>
                <w:szCs w:val="32"/>
              </w:rPr>
              <w:t>ставок</w:t>
            </w:r>
          </w:p>
        </w:tc>
      </w:tr>
      <w:tr w:rsidR="00893DA8" w:rsidRPr="0043512A" w14:paraId="2E912D86" w14:textId="77777777" w:rsidTr="007C5EC0">
        <w:trPr>
          <w:trHeight w:val="372"/>
          <w:jc w:val="center"/>
        </w:trPr>
        <w:tc>
          <w:tcPr>
            <w:tcW w:w="4099" w:type="dxa"/>
            <w:shd w:val="clear" w:color="auto" w:fill="auto"/>
          </w:tcPr>
          <w:p w14:paraId="42F21754" w14:textId="77777777" w:rsidR="00893DA8" w:rsidRPr="0043512A" w:rsidRDefault="00893DA8" w:rsidP="0043512A">
            <w:pPr>
              <w:spacing w:after="0"/>
              <w:jc w:val="center"/>
              <w:rPr>
                <w:rFonts w:ascii="Times New Roman" w:hAnsi="Times New Roman" w:cs="Times New Roman"/>
                <w:sz w:val="28"/>
                <w:szCs w:val="28"/>
              </w:rPr>
            </w:pPr>
            <w:r w:rsidRPr="0043512A">
              <w:rPr>
                <w:rFonts w:ascii="Times New Roman" w:hAnsi="Times New Roman" w:cs="Times New Roman"/>
                <w:sz w:val="28"/>
                <w:szCs w:val="28"/>
              </w:rPr>
              <w:t>Директор центру</w:t>
            </w:r>
          </w:p>
        </w:tc>
        <w:tc>
          <w:tcPr>
            <w:tcW w:w="3840" w:type="dxa"/>
            <w:shd w:val="clear" w:color="auto" w:fill="auto"/>
          </w:tcPr>
          <w:p w14:paraId="5C75CEF3" w14:textId="77777777" w:rsidR="00893DA8" w:rsidRPr="0043512A" w:rsidRDefault="00893DA8" w:rsidP="0043512A">
            <w:pPr>
              <w:spacing w:after="0"/>
              <w:jc w:val="center"/>
              <w:rPr>
                <w:rFonts w:ascii="Times New Roman" w:hAnsi="Times New Roman" w:cs="Times New Roman"/>
                <w:sz w:val="28"/>
                <w:szCs w:val="28"/>
              </w:rPr>
            </w:pPr>
            <w:r w:rsidRPr="0043512A">
              <w:rPr>
                <w:rFonts w:ascii="Times New Roman" w:hAnsi="Times New Roman" w:cs="Times New Roman"/>
                <w:sz w:val="28"/>
                <w:szCs w:val="28"/>
              </w:rPr>
              <w:t>1</w:t>
            </w:r>
          </w:p>
        </w:tc>
      </w:tr>
      <w:tr w:rsidR="00893DA8" w:rsidRPr="0043512A" w14:paraId="605952B3" w14:textId="77777777" w:rsidTr="007C5EC0">
        <w:trPr>
          <w:trHeight w:val="372"/>
          <w:jc w:val="center"/>
        </w:trPr>
        <w:tc>
          <w:tcPr>
            <w:tcW w:w="4099" w:type="dxa"/>
            <w:shd w:val="clear" w:color="auto" w:fill="auto"/>
          </w:tcPr>
          <w:p w14:paraId="128C4114" w14:textId="77777777" w:rsidR="00893DA8" w:rsidRPr="0043512A" w:rsidRDefault="00893DA8" w:rsidP="0043512A">
            <w:pPr>
              <w:spacing w:after="0"/>
              <w:jc w:val="center"/>
              <w:rPr>
                <w:rFonts w:ascii="Times New Roman" w:hAnsi="Times New Roman" w:cs="Times New Roman"/>
                <w:sz w:val="28"/>
                <w:szCs w:val="28"/>
              </w:rPr>
            </w:pPr>
            <w:r w:rsidRPr="0043512A">
              <w:rPr>
                <w:rFonts w:ascii="Times New Roman" w:hAnsi="Times New Roman" w:cs="Times New Roman"/>
                <w:sz w:val="28"/>
                <w:szCs w:val="28"/>
              </w:rPr>
              <w:t>Практичний психолог</w:t>
            </w:r>
          </w:p>
        </w:tc>
        <w:tc>
          <w:tcPr>
            <w:tcW w:w="3840" w:type="dxa"/>
            <w:shd w:val="clear" w:color="auto" w:fill="auto"/>
          </w:tcPr>
          <w:p w14:paraId="29A9561D" w14:textId="77777777" w:rsidR="00893DA8" w:rsidRPr="0043512A" w:rsidRDefault="00893DA8" w:rsidP="0043512A">
            <w:pPr>
              <w:spacing w:after="0"/>
              <w:jc w:val="center"/>
              <w:rPr>
                <w:rFonts w:ascii="Times New Roman" w:hAnsi="Times New Roman" w:cs="Times New Roman"/>
                <w:sz w:val="28"/>
                <w:szCs w:val="28"/>
              </w:rPr>
            </w:pPr>
            <w:r w:rsidRPr="0043512A">
              <w:rPr>
                <w:rFonts w:ascii="Times New Roman" w:hAnsi="Times New Roman" w:cs="Times New Roman"/>
                <w:sz w:val="28"/>
                <w:szCs w:val="28"/>
              </w:rPr>
              <w:t>2</w:t>
            </w:r>
          </w:p>
        </w:tc>
      </w:tr>
      <w:tr w:rsidR="00893DA8" w:rsidRPr="0043512A" w14:paraId="1CCB5D2F" w14:textId="77777777" w:rsidTr="007C5EC0">
        <w:trPr>
          <w:trHeight w:val="372"/>
          <w:jc w:val="center"/>
        </w:trPr>
        <w:tc>
          <w:tcPr>
            <w:tcW w:w="4099" w:type="dxa"/>
            <w:shd w:val="clear" w:color="auto" w:fill="auto"/>
          </w:tcPr>
          <w:p w14:paraId="5DC697C2" w14:textId="77777777" w:rsidR="00893DA8" w:rsidRPr="0043512A" w:rsidRDefault="00893DA8" w:rsidP="0043512A">
            <w:pPr>
              <w:spacing w:after="0"/>
              <w:jc w:val="center"/>
              <w:rPr>
                <w:rFonts w:ascii="Times New Roman" w:hAnsi="Times New Roman" w:cs="Times New Roman"/>
                <w:sz w:val="28"/>
                <w:szCs w:val="28"/>
              </w:rPr>
            </w:pPr>
            <w:r w:rsidRPr="0043512A">
              <w:rPr>
                <w:rFonts w:ascii="Times New Roman" w:hAnsi="Times New Roman" w:cs="Times New Roman"/>
                <w:sz w:val="28"/>
                <w:szCs w:val="28"/>
              </w:rPr>
              <w:t>Вчитель - логопед</w:t>
            </w:r>
          </w:p>
        </w:tc>
        <w:tc>
          <w:tcPr>
            <w:tcW w:w="3840" w:type="dxa"/>
            <w:shd w:val="clear" w:color="auto" w:fill="auto"/>
          </w:tcPr>
          <w:p w14:paraId="26B8DB8C" w14:textId="77777777" w:rsidR="00893DA8" w:rsidRPr="0043512A" w:rsidRDefault="00893DA8" w:rsidP="0043512A">
            <w:pPr>
              <w:spacing w:after="0"/>
              <w:jc w:val="center"/>
              <w:rPr>
                <w:rFonts w:ascii="Times New Roman" w:hAnsi="Times New Roman" w:cs="Times New Roman"/>
                <w:sz w:val="28"/>
                <w:szCs w:val="28"/>
                <w:lang w:val="en-US"/>
              </w:rPr>
            </w:pPr>
            <w:r w:rsidRPr="0043512A">
              <w:rPr>
                <w:rFonts w:ascii="Times New Roman" w:hAnsi="Times New Roman" w:cs="Times New Roman"/>
                <w:sz w:val="28"/>
                <w:szCs w:val="28"/>
                <w:lang w:val="en-US"/>
              </w:rPr>
              <w:t xml:space="preserve">2      </w:t>
            </w:r>
          </w:p>
        </w:tc>
      </w:tr>
      <w:tr w:rsidR="00893DA8" w:rsidRPr="0043512A" w14:paraId="3DA3C475" w14:textId="77777777" w:rsidTr="007C5EC0">
        <w:trPr>
          <w:trHeight w:val="372"/>
          <w:jc w:val="center"/>
        </w:trPr>
        <w:tc>
          <w:tcPr>
            <w:tcW w:w="4099" w:type="dxa"/>
            <w:shd w:val="clear" w:color="auto" w:fill="auto"/>
          </w:tcPr>
          <w:p w14:paraId="40C286F3" w14:textId="77777777" w:rsidR="00893DA8" w:rsidRPr="0043512A" w:rsidRDefault="00893DA8" w:rsidP="0043512A">
            <w:pPr>
              <w:spacing w:after="0"/>
              <w:jc w:val="center"/>
              <w:rPr>
                <w:rFonts w:ascii="Times New Roman" w:hAnsi="Times New Roman" w:cs="Times New Roman"/>
                <w:sz w:val="28"/>
                <w:szCs w:val="28"/>
              </w:rPr>
            </w:pPr>
            <w:r w:rsidRPr="0043512A">
              <w:rPr>
                <w:rFonts w:ascii="Times New Roman" w:hAnsi="Times New Roman" w:cs="Times New Roman"/>
                <w:sz w:val="28"/>
                <w:szCs w:val="28"/>
              </w:rPr>
              <w:t>Вчитель-дефектолог</w:t>
            </w:r>
          </w:p>
        </w:tc>
        <w:tc>
          <w:tcPr>
            <w:tcW w:w="3840" w:type="dxa"/>
            <w:shd w:val="clear" w:color="auto" w:fill="auto"/>
          </w:tcPr>
          <w:p w14:paraId="01BFFEEF" w14:textId="77777777" w:rsidR="00893DA8" w:rsidRPr="0043512A" w:rsidRDefault="00893DA8" w:rsidP="0043512A">
            <w:pPr>
              <w:spacing w:after="0"/>
              <w:jc w:val="center"/>
              <w:rPr>
                <w:rFonts w:ascii="Times New Roman" w:hAnsi="Times New Roman" w:cs="Times New Roman"/>
                <w:sz w:val="28"/>
                <w:szCs w:val="28"/>
              </w:rPr>
            </w:pPr>
            <w:r w:rsidRPr="0043512A">
              <w:rPr>
                <w:rFonts w:ascii="Times New Roman" w:hAnsi="Times New Roman" w:cs="Times New Roman"/>
                <w:sz w:val="28"/>
                <w:szCs w:val="28"/>
              </w:rPr>
              <w:t>2</w:t>
            </w:r>
          </w:p>
        </w:tc>
      </w:tr>
      <w:tr w:rsidR="00893DA8" w:rsidRPr="0043512A" w14:paraId="5C155F95" w14:textId="77777777" w:rsidTr="007C5EC0">
        <w:trPr>
          <w:trHeight w:val="372"/>
          <w:jc w:val="center"/>
        </w:trPr>
        <w:tc>
          <w:tcPr>
            <w:tcW w:w="4099" w:type="dxa"/>
            <w:shd w:val="clear" w:color="auto" w:fill="auto"/>
          </w:tcPr>
          <w:p w14:paraId="4EB487BC" w14:textId="77777777" w:rsidR="00893DA8" w:rsidRPr="0043512A" w:rsidRDefault="00893DA8" w:rsidP="0043512A">
            <w:pPr>
              <w:tabs>
                <w:tab w:val="left" w:pos="302"/>
              </w:tabs>
              <w:spacing w:after="0"/>
              <w:jc w:val="center"/>
              <w:rPr>
                <w:rFonts w:ascii="Times New Roman" w:hAnsi="Times New Roman" w:cs="Times New Roman"/>
                <w:sz w:val="28"/>
                <w:szCs w:val="28"/>
              </w:rPr>
            </w:pPr>
            <w:r w:rsidRPr="0043512A">
              <w:rPr>
                <w:rFonts w:ascii="Times New Roman" w:hAnsi="Times New Roman" w:cs="Times New Roman"/>
                <w:sz w:val="28"/>
                <w:szCs w:val="28"/>
              </w:rPr>
              <w:t>Вчитель –дефектолог (сурдопедагог)</w:t>
            </w:r>
          </w:p>
        </w:tc>
        <w:tc>
          <w:tcPr>
            <w:tcW w:w="3840" w:type="dxa"/>
            <w:shd w:val="clear" w:color="auto" w:fill="auto"/>
          </w:tcPr>
          <w:p w14:paraId="7EC80FDC" w14:textId="77777777" w:rsidR="00893DA8" w:rsidRPr="0043512A" w:rsidRDefault="00893DA8" w:rsidP="0043512A">
            <w:pPr>
              <w:spacing w:after="0"/>
              <w:jc w:val="center"/>
              <w:rPr>
                <w:rFonts w:ascii="Times New Roman" w:hAnsi="Times New Roman" w:cs="Times New Roman"/>
                <w:sz w:val="28"/>
                <w:szCs w:val="28"/>
              </w:rPr>
            </w:pPr>
            <w:r w:rsidRPr="0043512A">
              <w:rPr>
                <w:rFonts w:ascii="Times New Roman" w:hAnsi="Times New Roman" w:cs="Times New Roman"/>
                <w:sz w:val="28"/>
                <w:szCs w:val="28"/>
              </w:rPr>
              <w:t>0,5</w:t>
            </w:r>
          </w:p>
        </w:tc>
      </w:tr>
      <w:tr w:rsidR="00893DA8" w:rsidRPr="0043512A" w14:paraId="1C077DE4" w14:textId="77777777" w:rsidTr="007C5EC0">
        <w:trPr>
          <w:trHeight w:val="372"/>
          <w:jc w:val="center"/>
        </w:trPr>
        <w:tc>
          <w:tcPr>
            <w:tcW w:w="4099" w:type="dxa"/>
            <w:shd w:val="clear" w:color="auto" w:fill="auto"/>
          </w:tcPr>
          <w:p w14:paraId="3B00D04A" w14:textId="77777777" w:rsidR="00893DA8" w:rsidRPr="0043512A" w:rsidRDefault="00893DA8" w:rsidP="0043512A">
            <w:pPr>
              <w:tabs>
                <w:tab w:val="left" w:pos="302"/>
              </w:tabs>
              <w:spacing w:after="0"/>
              <w:jc w:val="center"/>
              <w:rPr>
                <w:rFonts w:ascii="Times New Roman" w:hAnsi="Times New Roman" w:cs="Times New Roman"/>
                <w:sz w:val="28"/>
                <w:szCs w:val="28"/>
              </w:rPr>
            </w:pPr>
            <w:r w:rsidRPr="0043512A">
              <w:rPr>
                <w:rFonts w:ascii="Times New Roman" w:hAnsi="Times New Roman" w:cs="Times New Roman"/>
                <w:sz w:val="28"/>
                <w:szCs w:val="28"/>
              </w:rPr>
              <w:t>Вчитель –дефектолог (тифлопедагог)</w:t>
            </w:r>
          </w:p>
        </w:tc>
        <w:tc>
          <w:tcPr>
            <w:tcW w:w="3840" w:type="dxa"/>
            <w:shd w:val="clear" w:color="auto" w:fill="auto"/>
          </w:tcPr>
          <w:p w14:paraId="294375B6" w14:textId="77777777" w:rsidR="00893DA8" w:rsidRPr="0043512A" w:rsidRDefault="00893DA8" w:rsidP="0043512A">
            <w:pPr>
              <w:spacing w:after="0"/>
              <w:jc w:val="center"/>
              <w:rPr>
                <w:rFonts w:ascii="Times New Roman" w:hAnsi="Times New Roman" w:cs="Times New Roman"/>
                <w:sz w:val="28"/>
                <w:szCs w:val="28"/>
              </w:rPr>
            </w:pPr>
            <w:r w:rsidRPr="0043512A">
              <w:rPr>
                <w:rFonts w:ascii="Times New Roman" w:hAnsi="Times New Roman" w:cs="Times New Roman"/>
                <w:sz w:val="28"/>
                <w:szCs w:val="28"/>
              </w:rPr>
              <w:t>0,5</w:t>
            </w:r>
          </w:p>
        </w:tc>
      </w:tr>
      <w:tr w:rsidR="00893DA8" w:rsidRPr="0043512A" w14:paraId="767F297D" w14:textId="77777777" w:rsidTr="007C5EC0">
        <w:trPr>
          <w:trHeight w:val="793"/>
          <w:jc w:val="center"/>
        </w:trPr>
        <w:tc>
          <w:tcPr>
            <w:tcW w:w="4099" w:type="dxa"/>
            <w:shd w:val="clear" w:color="auto" w:fill="auto"/>
          </w:tcPr>
          <w:p w14:paraId="66756533" w14:textId="77777777" w:rsidR="00893DA8" w:rsidRPr="0043512A" w:rsidRDefault="00893DA8" w:rsidP="0043512A">
            <w:pPr>
              <w:spacing w:after="0"/>
              <w:jc w:val="center"/>
              <w:rPr>
                <w:rFonts w:ascii="Times New Roman" w:hAnsi="Times New Roman" w:cs="Times New Roman"/>
                <w:sz w:val="28"/>
                <w:szCs w:val="28"/>
              </w:rPr>
            </w:pPr>
            <w:r w:rsidRPr="0043512A">
              <w:rPr>
                <w:rFonts w:ascii="Times New Roman" w:hAnsi="Times New Roman" w:cs="Times New Roman"/>
                <w:sz w:val="28"/>
                <w:szCs w:val="28"/>
              </w:rPr>
              <w:t>Вчитель-реабілітолог</w:t>
            </w:r>
          </w:p>
        </w:tc>
        <w:tc>
          <w:tcPr>
            <w:tcW w:w="3840" w:type="dxa"/>
            <w:shd w:val="clear" w:color="auto" w:fill="auto"/>
          </w:tcPr>
          <w:p w14:paraId="40B83968" w14:textId="77777777" w:rsidR="00893DA8" w:rsidRPr="0043512A" w:rsidRDefault="00893DA8" w:rsidP="0043512A">
            <w:pPr>
              <w:spacing w:after="0"/>
              <w:jc w:val="center"/>
              <w:rPr>
                <w:rFonts w:ascii="Times New Roman" w:hAnsi="Times New Roman" w:cs="Times New Roman"/>
                <w:sz w:val="28"/>
                <w:szCs w:val="28"/>
              </w:rPr>
            </w:pPr>
            <w:r w:rsidRPr="0043512A">
              <w:rPr>
                <w:rFonts w:ascii="Times New Roman" w:hAnsi="Times New Roman" w:cs="Times New Roman"/>
                <w:sz w:val="28"/>
                <w:szCs w:val="28"/>
              </w:rPr>
              <w:t>2</w:t>
            </w:r>
          </w:p>
        </w:tc>
      </w:tr>
      <w:tr w:rsidR="00893DA8" w:rsidRPr="0043512A" w14:paraId="74B567C1" w14:textId="77777777" w:rsidTr="007C5EC0">
        <w:trPr>
          <w:trHeight w:val="372"/>
          <w:jc w:val="center"/>
        </w:trPr>
        <w:tc>
          <w:tcPr>
            <w:tcW w:w="4099" w:type="dxa"/>
            <w:shd w:val="clear" w:color="auto" w:fill="auto"/>
          </w:tcPr>
          <w:p w14:paraId="07679108" w14:textId="77777777" w:rsidR="00893DA8" w:rsidRPr="0043512A" w:rsidRDefault="00893DA8" w:rsidP="0043512A">
            <w:pPr>
              <w:spacing w:after="0"/>
              <w:jc w:val="center"/>
              <w:rPr>
                <w:rFonts w:ascii="Times New Roman" w:hAnsi="Times New Roman" w:cs="Times New Roman"/>
                <w:sz w:val="28"/>
                <w:szCs w:val="28"/>
              </w:rPr>
            </w:pPr>
            <w:r w:rsidRPr="0043512A">
              <w:rPr>
                <w:rFonts w:ascii="Times New Roman" w:hAnsi="Times New Roman" w:cs="Times New Roman"/>
                <w:sz w:val="28"/>
                <w:szCs w:val="28"/>
              </w:rPr>
              <w:t>Всього:</w:t>
            </w:r>
          </w:p>
        </w:tc>
        <w:tc>
          <w:tcPr>
            <w:tcW w:w="3840" w:type="dxa"/>
            <w:shd w:val="clear" w:color="auto" w:fill="auto"/>
          </w:tcPr>
          <w:p w14:paraId="2B3393AF" w14:textId="77777777" w:rsidR="00893DA8" w:rsidRPr="0043512A" w:rsidRDefault="00893DA8" w:rsidP="0043512A">
            <w:pPr>
              <w:spacing w:after="0"/>
              <w:jc w:val="center"/>
              <w:rPr>
                <w:rFonts w:ascii="Times New Roman" w:hAnsi="Times New Roman" w:cs="Times New Roman"/>
                <w:sz w:val="28"/>
                <w:szCs w:val="28"/>
              </w:rPr>
            </w:pPr>
            <w:r w:rsidRPr="0043512A">
              <w:rPr>
                <w:rFonts w:ascii="Times New Roman" w:hAnsi="Times New Roman" w:cs="Times New Roman"/>
                <w:sz w:val="28"/>
                <w:szCs w:val="28"/>
              </w:rPr>
              <w:t>10</w:t>
            </w:r>
          </w:p>
        </w:tc>
      </w:tr>
    </w:tbl>
    <w:p w14:paraId="6E5A4661" w14:textId="77777777" w:rsidR="0043512A" w:rsidRDefault="0043512A" w:rsidP="0043512A">
      <w:pPr>
        <w:spacing w:after="0" w:line="360" w:lineRule="auto"/>
        <w:rPr>
          <w:sz w:val="28"/>
          <w:szCs w:val="28"/>
        </w:rPr>
      </w:pPr>
    </w:p>
    <w:p w14:paraId="184AED67" w14:textId="77777777" w:rsidR="0043512A" w:rsidRDefault="0043512A" w:rsidP="0043512A">
      <w:pPr>
        <w:spacing w:after="0" w:line="360" w:lineRule="auto"/>
        <w:rPr>
          <w:sz w:val="28"/>
          <w:szCs w:val="28"/>
        </w:rPr>
      </w:pPr>
    </w:p>
    <w:p w14:paraId="0D824D21" w14:textId="77777777" w:rsidR="00893DA8" w:rsidRPr="00765319" w:rsidRDefault="00893DA8" w:rsidP="0043512A">
      <w:pPr>
        <w:spacing w:after="0" w:line="360" w:lineRule="auto"/>
        <w:rPr>
          <w:rFonts w:ascii="Times New Roman" w:hAnsi="Times New Roman" w:cs="Times New Roman"/>
          <w:sz w:val="28"/>
          <w:szCs w:val="28"/>
        </w:rPr>
      </w:pPr>
      <w:r w:rsidRPr="00765319">
        <w:rPr>
          <w:rFonts w:ascii="Times New Roman" w:hAnsi="Times New Roman" w:cs="Times New Roman"/>
          <w:sz w:val="28"/>
          <w:szCs w:val="28"/>
        </w:rPr>
        <w:t>Секретар міської ради                                                М.</w:t>
      </w:r>
      <w:r w:rsidR="002558D9">
        <w:rPr>
          <w:rFonts w:ascii="Times New Roman" w:hAnsi="Times New Roman" w:cs="Times New Roman"/>
          <w:sz w:val="28"/>
          <w:szCs w:val="28"/>
        </w:rPr>
        <w:t xml:space="preserve"> </w:t>
      </w:r>
      <w:r w:rsidRPr="00765319">
        <w:rPr>
          <w:rFonts w:ascii="Times New Roman" w:hAnsi="Times New Roman" w:cs="Times New Roman"/>
          <w:sz w:val="28"/>
          <w:szCs w:val="28"/>
        </w:rPr>
        <w:t>В.</w:t>
      </w:r>
      <w:r w:rsidR="002558D9">
        <w:rPr>
          <w:rFonts w:ascii="Times New Roman" w:hAnsi="Times New Roman" w:cs="Times New Roman"/>
          <w:sz w:val="28"/>
          <w:szCs w:val="28"/>
        </w:rPr>
        <w:t xml:space="preserve"> </w:t>
      </w:r>
      <w:r w:rsidRPr="00765319">
        <w:rPr>
          <w:rFonts w:ascii="Times New Roman" w:hAnsi="Times New Roman" w:cs="Times New Roman"/>
          <w:sz w:val="28"/>
          <w:szCs w:val="28"/>
        </w:rPr>
        <w:t>Берник</w:t>
      </w:r>
    </w:p>
    <w:sectPr w:rsidR="00893DA8" w:rsidRPr="00765319" w:rsidSect="0043512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Times New Roman"/>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F440F"/>
    <w:multiLevelType w:val="hybridMultilevel"/>
    <w:tmpl w:val="4620CCC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BFC450D"/>
    <w:multiLevelType w:val="hybridMultilevel"/>
    <w:tmpl w:val="720004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4771EAE"/>
    <w:multiLevelType w:val="hybridMultilevel"/>
    <w:tmpl w:val="EE3032DA"/>
    <w:lvl w:ilvl="0" w:tplc="1AB8596C">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2D2596"/>
    <w:multiLevelType w:val="hybridMultilevel"/>
    <w:tmpl w:val="453EC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BF79D8"/>
    <w:multiLevelType w:val="multilevel"/>
    <w:tmpl w:val="6442A66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6A7C64"/>
    <w:multiLevelType w:val="hybridMultilevel"/>
    <w:tmpl w:val="AF18A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4A146F"/>
    <w:multiLevelType w:val="hybridMultilevel"/>
    <w:tmpl w:val="3CF61D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1615963"/>
    <w:multiLevelType w:val="multilevel"/>
    <w:tmpl w:val="019E4E20"/>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2E0022"/>
    <w:multiLevelType w:val="hybridMultilevel"/>
    <w:tmpl w:val="A82422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541C7ED7"/>
    <w:multiLevelType w:val="hybridMultilevel"/>
    <w:tmpl w:val="A19A2E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68D295D"/>
    <w:multiLevelType w:val="hybridMultilevel"/>
    <w:tmpl w:val="25DCA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C449C5"/>
    <w:multiLevelType w:val="multilevel"/>
    <w:tmpl w:val="C270CA28"/>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A473C8"/>
    <w:multiLevelType w:val="multilevel"/>
    <w:tmpl w:val="0C0C6C86"/>
    <w:lvl w:ilvl="0">
      <w:start w:val="6"/>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3" w15:restartNumberingAfterBreak="0">
    <w:nsid w:val="67AA293B"/>
    <w:multiLevelType w:val="multilevel"/>
    <w:tmpl w:val="F33264A6"/>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557B32"/>
    <w:multiLevelType w:val="hybridMultilevel"/>
    <w:tmpl w:val="093824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C431E41"/>
    <w:multiLevelType w:val="hybridMultilevel"/>
    <w:tmpl w:val="B882E3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9"/>
  </w:num>
  <w:num w:numId="6">
    <w:abstractNumId w:val="15"/>
  </w:num>
  <w:num w:numId="7">
    <w:abstractNumId w:val="1"/>
  </w:num>
  <w:num w:numId="8">
    <w:abstractNumId w:val="0"/>
  </w:num>
  <w:num w:numId="9">
    <w:abstractNumId w:val="6"/>
  </w:num>
  <w:num w:numId="10">
    <w:abstractNumId w:val="14"/>
  </w:num>
  <w:num w:numId="11">
    <w:abstractNumId w:val="4"/>
  </w:num>
  <w:num w:numId="12">
    <w:abstractNumId w:val="12"/>
  </w:num>
  <w:num w:numId="13">
    <w:abstractNumId w:val="11"/>
  </w:num>
  <w:num w:numId="14">
    <w:abstractNumId w:val="13"/>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D3B"/>
    <w:rsid w:val="000100D2"/>
    <w:rsid w:val="00010F70"/>
    <w:rsid w:val="00012CB5"/>
    <w:rsid w:val="00031E04"/>
    <w:rsid w:val="00033B7C"/>
    <w:rsid w:val="00046F0E"/>
    <w:rsid w:val="00053191"/>
    <w:rsid w:val="00054338"/>
    <w:rsid w:val="00057A02"/>
    <w:rsid w:val="00057CB6"/>
    <w:rsid w:val="00064939"/>
    <w:rsid w:val="00071DE0"/>
    <w:rsid w:val="00080EE5"/>
    <w:rsid w:val="00095F1A"/>
    <w:rsid w:val="000A0FD4"/>
    <w:rsid w:val="000B308C"/>
    <w:rsid w:val="000B41B1"/>
    <w:rsid w:val="000B5C9A"/>
    <w:rsid w:val="00105ACC"/>
    <w:rsid w:val="00112955"/>
    <w:rsid w:val="001142C2"/>
    <w:rsid w:val="00123D3B"/>
    <w:rsid w:val="00135F34"/>
    <w:rsid w:val="00147648"/>
    <w:rsid w:val="001853E4"/>
    <w:rsid w:val="00193F0E"/>
    <w:rsid w:val="001D0381"/>
    <w:rsid w:val="001D6493"/>
    <w:rsid w:val="001F0C62"/>
    <w:rsid w:val="001F3C0F"/>
    <w:rsid w:val="001F3C70"/>
    <w:rsid w:val="00202CF4"/>
    <w:rsid w:val="00202D5D"/>
    <w:rsid w:val="00217ED1"/>
    <w:rsid w:val="002439E5"/>
    <w:rsid w:val="002558D9"/>
    <w:rsid w:val="00265E73"/>
    <w:rsid w:val="00272028"/>
    <w:rsid w:val="00284270"/>
    <w:rsid w:val="0029335D"/>
    <w:rsid w:val="002B4796"/>
    <w:rsid w:val="002B7066"/>
    <w:rsid w:val="002D19B9"/>
    <w:rsid w:val="00321FDC"/>
    <w:rsid w:val="0033793C"/>
    <w:rsid w:val="00340A64"/>
    <w:rsid w:val="0035117C"/>
    <w:rsid w:val="003577F0"/>
    <w:rsid w:val="003863B4"/>
    <w:rsid w:val="00391F0C"/>
    <w:rsid w:val="003D38C3"/>
    <w:rsid w:val="003E4009"/>
    <w:rsid w:val="003E79AB"/>
    <w:rsid w:val="003F4983"/>
    <w:rsid w:val="0040623F"/>
    <w:rsid w:val="00413F20"/>
    <w:rsid w:val="004336AD"/>
    <w:rsid w:val="0043512A"/>
    <w:rsid w:val="00460852"/>
    <w:rsid w:val="0047521F"/>
    <w:rsid w:val="0049310C"/>
    <w:rsid w:val="00494045"/>
    <w:rsid w:val="004C3210"/>
    <w:rsid w:val="004D5786"/>
    <w:rsid w:val="004D687F"/>
    <w:rsid w:val="004E57FE"/>
    <w:rsid w:val="004E6E16"/>
    <w:rsid w:val="004E7605"/>
    <w:rsid w:val="004F303B"/>
    <w:rsid w:val="004F6ED8"/>
    <w:rsid w:val="00535B3C"/>
    <w:rsid w:val="00547856"/>
    <w:rsid w:val="0056281B"/>
    <w:rsid w:val="005709E3"/>
    <w:rsid w:val="00581767"/>
    <w:rsid w:val="00581E37"/>
    <w:rsid w:val="005974D6"/>
    <w:rsid w:val="005C2AF6"/>
    <w:rsid w:val="005E5144"/>
    <w:rsid w:val="005F2529"/>
    <w:rsid w:val="005F2CD3"/>
    <w:rsid w:val="00617D98"/>
    <w:rsid w:val="006520C5"/>
    <w:rsid w:val="00667E65"/>
    <w:rsid w:val="006741E4"/>
    <w:rsid w:val="006B1CFF"/>
    <w:rsid w:val="006D43CB"/>
    <w:rsid w:val="006F0D81"/>
    <w:rsid w:val="00747593"/>
    <w:rsid w:val="00747AF1"/>
    <w:rsid w:val="00760B44"/>
    <w:rsid w:val="00765319"/>
    <w:rsid w:val="007916DE"/>
    <w:rsid w:val="007A6290"/>
    <w:rsid w:val="007B1B5F"/>
    <w:rsid w:val="007B7976"/>
    <w:rsid w:val="007C1F7F"/>
    <w:rsid w:val="007C4FEF"/>
    <w:rsid w:val="007C5EC0"/>
    <w:rsid w:val="007D329B"/>
    <w:rsid w:val="008112B6"/>
    <w:rsid w:val="00824780"/>
    <w:rsid w:val="0084776A"/>
    <w:rsid w:val="00851C58"/>
    <w:rsid w:val="00867A06"/>
    <w:rsid w:val="00873472"/>
    <w:rsid w:val="00893DA8"/>
    <w:rsid w:val="008B06BA"/>
    <w:rsid w:val="008B1A7D"/>
    <w:rsid w:val="008B49DF"/>
    <w:rsid w:val="008C4504"/>
    <w:rsid w:val="008C742A"/>
    <w:rsid w:val="008E1730"/>
    <w:rsid w:val="0092553A"/>
    <w:rsid w:val="00925AFD"/>
    <w:rsid w:val="009309AF"/>
    <w:rsid w:val="00932B7B"/>
    <w:rsid w:val="00941196"/>
    <w:rsid w:val="00942062"/>
    <w:rsid w:val="00942E0C"/>
    <w:rsid w:val="00947C8A"/>
    <w:rsid w:val="009667B0"/>
    <w:rsid w:val="009713AF"/>
    <w:rsid w:val="0097553F"/>
    <w:rsid w:val="00996A44"/>
    <w:rsid w:val="009B1148"/>
    <w:rsid w:val="009B2F02"/>
    <w:rsid w:val="009C56CD"/>
    <w:rsid w:val="009C5776"/>
    <w:rsid w:val="009C58C2"/>
    <w:rsid w:val="009E0F5F"/>
    <w:rsid w:val="009F71C4"/>
    <w:rsid w:val="00A03B77"/>
    <w:rsid w:val="00A05B17"/>
    <w:rsid w:val="00A32F75"/>
    <w:rsid w:val="00A51E23"/>
    <w:rsid w:val="00A52EBE"/>
    <w:rsid w:val="00A55C84"/>
    <w:rsid w:val="00AA4640"/>
    <w:rsid w:val="00AA5947"/>
    <w:rsid w:val="00AB65C6"/>
    <w:rsid w:val="00AC4A65"/>
    <w:rsid w:val="00AD5B4A"/>
    <w:rsid w:val="00AE17DE"/>
    <w:rsid w:val="00B031CD"/>
    <w:rsid w:val="00B05831"/>
    <w:rsid w:val="00B075ED"/>
    <w:rsid w:val="00B120D8"/>
    <w:rsid w:val="00B14541"/>
    <w:rsid w:val="00B428C6"/>
    <w:rsid w:val="00B85CD9"/>
    <w:rsid w:val="00B935E1"/>
    <w:rsid w:val="00B97AE9"/>
    <w:rsid w:val="00BA472B"/>
    <w:rsid w:val="00BD0EF0"/>
    <w:rsid w:val="00BD4DA5"/>
    <w:rsid w:val="00BD7546"/>
    <w:rsid w:val="00BE483A"/>
    <w:rsid w:val="00C20529"/>
    <w:rsid w:val="00C22378"/>
    <w:rsid w:val="00C34F12"/>
    <w:rsid w:val="00C5080B"/>
    <w:rsid w:val="00C622A6"/>
    <w:rsid w:val="00C7218F"/>
    <w:rsid w:val="00C74856"/>
    <w:rsid w:val="00C8639F"/>
    <w:rsid w:val="00C93EC2"/>
    <w:rsid w:val="00CA0EC4"/>
    <w:rsid w:val="00CB1BAC"/>
    <w:rsid w:val="00CE373C"/>
    <w:rsid w:val="00D00F20"/>
    <w:rsid w:val="00D05FA5"/>
    <w:rsid w:val="00D11C91"/>
    <w:rsid w:val="00D33A80"/>
    <w:rsid w:val="00D4077A"/>
    <w:rsid w:val="00D545B3"/>
    <w:rsid w:val="00D70505"/>
    <w:rsid w:val="00D91086"/>
    <w:rsid w:val="00D94FCA"/>
    <w:rsid w:val="00DC52A6"/>
    <w:rsid w:val="00DD215B"/>
    <w:rsid w:val="00DF20F4"/>
    <w:rsid w:val="00E0718B"/>
    <w:rsid w:val="00E143D0"/>
    <w:rsid w:val="00E2001F"/>
    <w:rsid w:val="00E2167E"/>
    <w:rsid w:val="00E2236D"/>
    <w:rsid w:val="00E2364B"/>
    <w:rsid w:val="00E47838"/>
    <w:rsid w:val="00E51BDB"/>
    <w:rsid w:val="00E96F64"/>
    <w:rsid w:val="00EC182C"/>
    <w:rsid w:val="00EF21AB"/>
    <w:rsid w:val="00F02146"/>
    <w:rsid w:val="00F06F68"/>
    <w:rsid w:val="00F104E5"/>
    <w:rsid w:val="00F2720D"/>
    <w:rsid w:val="00F63480"/>
    <w:rsid w:val="00F820B6"/>
    <w:rsid w:val="00FB2EBD"/>
    <w:rsid w:val="00FD2B2B"/>
    <w:rsid w:val="00FD6358"/>
    <w:rsid w:val="00FF20A2"/>
    <w:rsid w:val="00FF41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D686"/>
  <w15:docId w15:val="{BE37D088-755D-48C1-B37A-92EC4146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48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123D3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23D3B"/>
  </w:style>
  <w:style w:type="character" w:customStyle="1" w:styleId="apple-converted-space">
    <w:name w:val="apple-converted-space"/>
    <w:basedOn w:val="a0"/>
    <w:rsid w:val="00123D3B"/>
  </w:style>
  <w:style w:type="paragraph" w:customStyle="1" w:styleId="rvps6">
    <w:name w:val="rvps6"/>
    <w:basedOn w:val="a"/>
    <w:rsid w:val="00123D3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23D3B"/>
  </w:style>
  <w:style w:type="paragraph" w:customStyle="1" w:styleId="rvps7">
    <w:name w:val="rvps7"/>
    <w:basedOn w:val="a"/>
    <w:rsid w:val="00123D3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23D3B"/>
  </w:style>
  <w:style w:type="paragraph" w:customStyle="1" w:styleId="rvps2">
    <w:name w:val="rvps2"/>
    <w:basedOn w:val="a"/>
    <w:rsid w:val="00123D3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23D3B"/>
    <w:rPr>
      <w:color w:val="0000FF"/>
      <w:u w:val="single"/>
    </w:rPr>
  </w:style>
  <w:style w:type="paragraph" w:customStyle="1" w:styleId="rvps14">
    <w:name w:val="rvps14"/>
    <w:basedOn w:val="a"/>
    <w:rsid w:val="00123D3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8">
    <w:name w:val="rvts58"/>
    <w:basedOn w:val="a0"/>
    <w:rsid w:val="00123D3B"/>
  </w:style>
  <w:style w:type="paragraph" w:styleId="a4">
    <w:name w:val="Balloon Text"/>
    <w:basedOn w:val="a"/>
    <w:link w:val="a5"/>
    <w:uiPriority w:val="99"/>
    <w:semiHidden/>
    <w:unhideWhenUsed/>
    <w:rsid w:val="00E2364B"/>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E2364B"/>
    <w:rPr>
      <w:rFonts w:ascii="Tahoma" w:hAnsi="Tahoma" w:cs="Tahoma"/>
      <w:sz w:val="16"/>
      <w:szCs w:val="16"/>
    </w:rPr>
  </w:style>
  <w:style w:type="paragraph" w:styleId="a6">
    <w:name w:val="Body Text"/>
    <w:basedOn w:val="a"/>
    <w:link w:val="a7"/>
    <w:rsid w:val="00667E65"/>
    <w:pPr>
      <w:spacing w:after="0" w:line="240" w:lineRule="auto"/>
      <w:jc w:val="both"/>
    </w:pPr>
    <w:rPr>
      <w:rFonts w:ascii="Times New Roman" w:eastAsia="Times New Roman" w:hAnsi="Times New Roman" w:cs="Times New Roman"/>
      <w:sz w:val="28"/>
      <w:szCs w:val="20"/>
    </w:rPr>
  </w:style>
  <w:style w:type="character" w:customStyle="1" w:styleId="a7">
    <w:name w:val="Основний текст Знак"/>
    <w:basedOn w:val="a0"/>
    <w:link w:val="a6"/>
    <w:rsid w:val="00667E65"/>
    <w:rPr>
      <w:rFonts w:ascii="Times New Roman" w:eastAsia="Times New Roman" w:hAnsi="Times New Roman" w:cs="Times New Roman"/>
      <w:sz w:val="28"/>
      <w:szCs w:val="20"/>
    </w:rPr>
  </w:style>
  <w:style w:type="paragraph" w:styleId="a8">
    <w:name w:val="List Paragraph"/>
    <w:basedOn w:val="a"/>
    <w:uiPriority w:val="99"/>
    <w:qFormat/>
    <w:rsid w:val="00667E65"/>
    <w:pPr>
      <w:ind w:left="720"/>
      <w:contextualSpacing/>
    </w:pPr>
    <w:rPr>
      <w:rFonts w:ascii="Calibri" w:eastAsia="Calibri" w:hAnsi="Calibri" w:cs="Times New Roman"/>
    </w:rPr>
  </w:style>
  <w:style w:type="character" w:customStyle="1" w:styleId="rvts46">
    <w:name w:val="rvts46"/>
    <w:basedOn w:val="a0"/>
    <w:rsid w:val="00BE483A"/>
  </w:style>
  <w:style w:type="paragraph" w:styleId="a9">
    <w:name w:val="No Spacing"/>
    <w:uiPriority w:val="1"/>
    <w:qFormat/>
    <w:rsid w:val="002D19B9"/>
    <w:pPr>
      <w:spacing w:after="0" w:line="240" w:lineRule="auto"/>
    </w:pPr>
  </w:style>
  <w:style w:type="table" w:styleId="aa">
    <w:name w:val="Table Grid"/>
    <w:basedOn w:val="a1"/>
    <w:uiPriority w:val="59"/>
    <w:rsid w:val="00E14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ий текст (2)_"/>
    <w:link w:val="20"/>
    <w:rsid w:val="00AC4A65"/>
    <w:rPr>
      <w:sz w:val="23"/>
      <w:szCs w:val="23"/>
      <w:shd w:val="clear" w:color="auto" w:fill="FFFFFF"/>
    </w:rPr>
  </w:style>
  <w:style w:type="character" w:customStyle="1" w:styleId="3">
    <w:name w:val="Основний текст (3)_"/>
    <w:link w:val="30"/>
    <w:rsid w:val="00AC4A65"/>
    <w:rPr>
      <w:shd w:val="clear" w:color="auto" w:fill="FFFFFF"/>
    </w:rPr>
  </w:style>
  <w:style w:type="paragraph" w:customStyle="1" w:styleId="20">
    <w:name w:val="Основний текст (2)"/>
    <w:basedOn w:val="a"/>
    <w:link w:val="2"/>
    <w:rsid w:val="00AC4A65"/>
    <w:pPr>
      <w:shd w:val="clear" w:color="auto" w:fill="FFFFFF"/>
      <w:spacing w:after="0" w:line="274" w:lineRule="exact"/>
    </w:pPr>
    <w:rPr>
      <w:sz w:val="23"/>
      <w:szCs w:val="23"/>
    </w:rPr>
  </w:style>
  <w:style w:type="paragraph" w:customStyle="1" w:styleId="30">
    <w:name w:val="Основний текст (3)"/>
    <w:basedOn w:val="a"/>
    <w:link w:val="3"/>
    <w:rsid w:val="00AC4A65"/>
    <w:pPr>
      <w:shd w:val="clear" w:color="auto" w:fill="FFFFFF"/>
      <w:spacing w:after="480" w:line="274" w:lineRule="exact"/>
    </w:pPr>
  </w:style>
  <w:style w:type="paragraph" w:customStyle="1" w:styleId="docdata">
    <w:name w:val="docdata"/>
    <w:aliases w:val="docy,v5,6059,baiaagaaboqcaaadmbuaaawmfqaaaaaaaaaaaaaaaaaaaaaaaaaaaaaaaaaaaaaaaaaaaaaaaaaaaaaaaaaaaaaaaaaaaaaaaaaaaaaaaaaaaaaaaaaaaaaaaaaaaaaaaaaaaaaaaaaaaaaaaaaaaaaaaaaaaaaaaaaaaaaaaaaaaaaaaaaaaaaaaaaaaaaaaaaaaaaaaaaaaaaaaaaaaaaaaaaaaaaaaaaaaaaa"/>
    <w:basedOn w:val="a"/>
    <w:rsid w:val="0011295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02822">
      <w:bodyDiv w:val="1"/>
      <w:marLeft w:val="0"/>
      <w:marRight w:val="0"/>
      <w:marTop w:val="0"/>
      <w:marBottom w:val="0"/>
      <w:divBdr>
        <w:top w:val="none" w:sz="0" w:space="0" w:color="auto"/>
        <w:left w:val="none" w:sz="0" w:space="0" w:color="auto"/>
        <w:bottom w:val="none" w:sz="0" w:space="0" w:color="auto"/>
        <w:right w:val="none" w:sz="0" w:space="0" w:color="auto"/>
      </w:divBdr>
    </w:div>
    <w:div w:id="1134983037">
      <w:bodyDiv w:val="1"/>
      <w:marLeft w:val="0"/>
      <w:marRight w:val="0"/>
      <w:marTop w:val="0"/>
      <w:marBottom w:val="0"/>
      <w:divBdr>
        <w:top w:val="none" w:sz="0" w:space="0" w:color="auto"/>
        <w:left w:val="none" w:sz="0" w:space="0" w:color="auto"/>
        <w:bottom w:val="none" w:sz="0" w:space="0" w:color="auto"/>
        <w:right w:val="none" w:sz="0" w:space="0" w:color="auto"/>
      </w:divBdr>
    </w:div>
    <w:div w:id="1203978663">
      <w:bodyDiv w:val="1"/>
      <w:marLeft w:val="0"/>
      <w:marRight w:val="0"/>
      <w:marTop w:val="0"/>
      <w:marBottom w:val="0"/>
      <w:divBdr>
        <w:top w:val="none" w:sz="0" w:space="0" w:color="auto"/>
        <w:left w:val="none" w:sz="0" w:space="0" w:color="auto"/>
        <w:bottom w:val="none" w:sz="0" w:space="0" w:color="auto"/>
        <w:right w:val="none" w:sz="0" w:space="0" w:color="auto"/>
      </w:divBdr>
    </w:div>
    <w:div w:id="1279727391">
      <w:bodyDiv w:val="1"/>
      <w:marLeft w:val="0"/>
      <w:marRight w:val="0"/>
      <w:marTop w:val="0"/>
      <w:marBottom w:val="0"/>
      <w:divBdr>
        <w:top w:val="none" w:sz="0" w:space="0" w:color="auto"/>
        <w:left w:val="none" w:sz="0" w:space="0" w:color="auto"/>
        <w:bottom w:val="none" w:sz="0" w:space="0" w:color="auto"/>
        <w:right w:val="none" w:sz="0" w:space="0" w:color="auto"/>
      </w:divBdr>
    </w:div>
    <w:div w:id="1514108154">
      <w:bodyDiv w:val="1"/>
      <w:marLeft w:val="0"/>
      <w:marRight w:val="0"/>
      <w:marTop w:val="0"/>
      <w:marBottom w:val="0"/>
      <w:divBdr>
        <w:top w:val="none" w:sz="0" w:space="0" w:color="auto"/>
        <w:left w:val="none" w:sz="0" w:space="0" w:color="auto"/>
        <w:bottom w:val="none" w:sz="0" w:space="0" w:color="auto"/>
        <w:right w:val="none" w:sz="0" w:space="0" w:color="auto"/>
      </w:divBdr>
    </w:div>
    <w:div w:id="1566795770">
      <w:bodyDiv w:val="1"/>
      <w:marLeft w:val="0"/>
      <w:marRight w:val="0"/>
      <w:marTop w:val="0"/>
      <w:marBottom w:val="0"/>
      <w:divBdr>
        <w:top w:val="none" w:sz="0" w:space="0" w:color="auto"/>
        <w:left w:val="none" w:sz="0" w:space="0" w:color="auto"/>
        <w:bottom w:val="none" w:sz="0" w:space="0" w:color="auto"/>
        <w:right w:val="none" w:sz="0" w:space="0" w:color="auto"/>
      </w:divBdr>
    </w:div>
    <w:div w:id="1717198933">
      <w:bodyDiv w:val="1"/>
      <w:marLeft w:val="0"/>
      <w:marRight w:val="0"/>
      <w:marTop w:val="0"/>
      <w:marBottom w:val="0"/>
      <w:divBdr>
        <w:top w:val="none" w:sz="0" w:space="0" w:color="auto"/>
        <w:left w:val="none" w:sz="0" w:space="0" w:color="auto"/>
        <w:bottom w:val="none" w:sz="0" w:space="0" w:color="auto"/>
        <w:right w:val="none" w:sz="0" w:space="0" w:color="auto"/>
      </w:divBdr>
    </w:div>
    <w:div w:id="1897430771">
      <w:bodyDiv w:val="1"/>
      <w:marLeft w:val="0"/>
      <w:marRight w:val="0"/>
      <w:marTop w:val="0"/>
      <w:marBottom w:val="0"/>
      <w:divBdr>
        <w:top w:val="none" w:sz="0" w:space="0" w:color="auto"/>
        <w:left w:val="none" w:sz="0" w:space="0" w:color="auto"/>
        <w:bottom w:val="none" w:sz="0" w:space="0" w:color="auto"/>
        <w:right w:val="none" w:sz="0" w:space="0" w:color="auto"/>
      </w:divBdr>
      <w:divsChild>
        <w:div w:id="930553139">
          <w:marLeft w:val="0"/>
          <w:marRight w:val="0"/>
          <w:marTop w:val="0"/>
          <w:marBottom w:val="121"/>
          <w:divBdr>
            <w:top w:val="none" w:sz="0" w:space="0" w:color="auto"/>
            <w:left w:val="none" w:sz="0" w:space="0" w:color="auto"/>
            <w:bottom w:val="none" w:sz="0" w:space="0" w:color="auto"/>
            <w:right w:val="none" w:sz="0" w:space="0" w:color="auto"/>
          </w:divBdr>
        </w:div>
        <w:div w:id="794517409">
          <w:marLeft w:val="0"/>
          <w:marRight w:val="0"/>
          <w:marTop w:val="0"/>
          <w:marBottom w:val="121"/>
          <w:divBdr>
            <w:top w:val="none" w:sz="0" w:space="0" w:color="auto"/>
            <w:left w:val="none" w:sz="0" w:space="0" w:color="auto"/>
            <w:bottom w:val="none" w:sz="0" w:space="0" w:color="auto"/>
            <w:right w:val="none" w:sz="0" w:space="0" w:color="auto"/>
          </w:divBdr>
        </w:div>
        <w:div w:id="1024328870">
          <w:marLeft w:val="0"/>
          <w:marRight w:val="0"/>
          <w:marTop w:val="121"/>
          <w:marBottom w:val="121"/>
          <w:divBdr>
            <w:top w:val="none" w:sz="0" w:space="0" w:color="auto"/>
            <w:left w:val="none" w:sz="0" w:space="0" w:color="auto"/>
            <w:bottom w:val="none" w:sz="0" w:space="0" w:color="auto"/>
            <w:right w:val="none" w:sz="0" w:space="0" w:color="auto"/>
          </w:divBdr>
        </w:div>
        <w:div w:id="1683778035">
          <w:marLeft w:val="0"/>
          <w:marRight w:val="0"/>
          <w:marTop w:val="0"/>
          <w:marBottom w:val="121"/>
          <w:divBdr>
            <w:top w:val="none" w:sz="0" w:space="0" w:color="auto"/>
            <w:left w:val="none" w:sz="0" w:space="0" w:color="auto"/>
            <w:bottom w:val="none" w:sz="0" w:space="0" w:color="auto"/>
            <w:right w:val="none" w:sz="0" w:space="0" w:color="auto"/>
          </w:divBdr>
        </w:div>
        <w:div w:id="1233736462">
          <w:marLeft w:val="0"/>
          <w:marRight w:val="0"/>
          <w:marTop w:val="121"/>
          <w:marBottom w:val="121"/>
          <w:divBdr>
            <w:top w:val="none" w:sz="0" w:space="0" w:color="auto"/>
            <w:left w:val="none" w:sz="0" w:space="0" w:color="auto"/>
            <w:bottom w:val="none" w:sz="0" w:space="0" w:color="auto"/>
            <w:right w:val="none" w:sz="0" w:space="0" w:color="auto"/>
          </w:divBdr>
        </w:div>
        <w:div w:id="1651979307">
          <w:marLeft w:val="0"/>
          <w:marRight w:val="0"/>
          <w:marTop w:val="0"/>
          <w:marBottom w:val="121"/>
          <w:divBdr>
            <w:top w:val="none" w:sz="0" w:space="0" w:color="auto"/>
            <w:left w:val="none" w:sz="0" w:space="0" w:color="auto"/>
            <w:bottom w:val="none" w:sz="0" w:space="0" w:color="auto"/>
            <w:right w:val="none" w:sz="0" w:space="0" w:color="auto"/>
          </w:divBdr>
        </w:div>
      </w:divsChild>
    </w:div>
    <w:div w:id="1938173580">
      <w:bodyDiv w:val="1"/>
      <w:marLeft w:val="0"/>
      <w:marRight w:val="0"/>
      <w:marTop w:val="0"/>
      <w:marBottom w:val="0"/>
      <w:divBdr>
        <w:top w:val="none" w:sz="0" w:space="0" w:color="auto"/>
        <w:left w:val="none" w:sz="0" w:space="0" w:color="auto"/>
        <w:bottom w:val="none" w:sz="0" w:space="0" w:color="auto"/>
        <w:right w:val="none" w:sz="0" w:space="0" w:color="auto"/>
      </w:divBdr>
    </w:div>
    <w:div w:id="1944192803">
      <w:bodyDiv w:val="1"/>
      <w:marLeft w:val="0"/>
      <w:marRight w:val="0"/>
      <w:marTop w:val="0"/>
      <w:marBottom w:val="0"/>
      <w:divBdr>
        <w:top w:val="none" w:sz="0" w:space="0" w:color="auto"/>
        <w:left w:val="none" w:sz="0" w:space="0" w:color="auto"/>
        <w:bottom w:val="none" w:sz="0" w:space="0" w:color="auto"/>
        <w:right w:val="none" w:sz="0" w:space="0" w:color="auto"/>
      </w:divBdr>
    </w:div>
    <w:div w:id="207180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060-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2.rada.gov.ua/laws/show/995_g71" TargetMode="External"/><Relationship Id="rId12"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2.rada.gov.ua/laws/show/254%D0%BA/96-%D0%B2%D1%80" TargetMode="External"/><Relationship Id="rId11" Type="http://schemas.openxmlformats.org/officeDocument/2006/relationships/hyperlink" Target="https://zakon.rada.gov.ua/laws/file/imgs/55/p468416n131.emf" TargetMode="External"/><Relationship Id="rId5" Type="http://schemas.openxmlformats.org/officeDocument/2006/relationships/webSettings" Target="webSettings.xml"/><Relationship Id="rId10" Type="http://schemas.openxmlformats.org/officeDocument/2006/relationships/hyperlink" Target="http://zakon2.rada.gov.ua/laws/show/2628-14" TargetMode="External"/><Relationship Id="rId4" Type="http://schemas.openxmlformats.org/officeDocument/2006/relationships/settings" Target="settings.xml"/><Relationship Id="rId9" Type="http://schemas.openxmlformats.org/officeDocument/2006/relationships/hyperlink" Target="http://zakon2.rada.gov.ua/laws/show/651-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E804-FEFC-4040-9E22-93F6610A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12</Pages>
  <Words>20382</Words>
  <Characters>11619</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Освіта</dc:creator>
  <cp:lastModifiedBy>Маряна Прадід</cp:lastModifiedBy>
  <cp:revision>48</cp:revision>
  <cp:lastPrinted>2021-01-12T09:30:00Z</cp:lastPrinted>
  <dcterms:created xsi:type="dcterms:W3CDTF">2019-08-11T13:46:00Z</dcterms:created>
  <dcterms:modified xsi:type="dcterms:W3CDTF">2021-02-09T08:47:00Z</dcterms:modified>
</cp:coreProperties>
</file>