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6" w:type="dxa"/>
        <w:tblLook w:val="0000" w:firstRow="0" w:lastRow="0" w:firstColumn="0" w:lastColumn="0" w:noHBand="0" w:noVBand="0"/>
      </w:tblPr>
      <w:tblGrid>
        <w:gridCol w:w="5184"/>
        <w:gridCol w:w="5112"/>
      </w:tblGrid>
      <w:tr w:rsidR="0071211C" w:rsidTr="007974A1">
        <w:trPr>
          <w:trHeight w:val="1124"/>
        </w:trPr>
        <w:tc>
          <w:tcPr>
            <w:tcW w:w="5184" w:type="dxa"/>
          </w:tcPr>
          <w:p w:rsidR="00491FDD" w:rsidRPr="00491FDD" w:rsidRDefault="00491FDD" w:rsidP="00B30FF9">
            <w:pPr>
              <w:shd w:val="clear" w:color="auto" w:fill="FFFFFF"/>
              <w:spacing w:after="0" w:line="240" w:lineRule="auto"/>
              <w:jc w:val="right"/>
              <w:rPr>
                <w:rFonts w:ascii="Times New Roman" w:eastAsia="Times New Roman" w:hAnsi="Times New Roman" w:cs="Times New Roman"/>
                <w:b/>
                <w:bCs/>
                <w:sz w:val="28"/>
                <w:szCs w:val="28"/>
                <w:lang w:eastAsia="ru-RU"/>
              </w:rPr>
            </w:pPr>
            <w:bookmarkStart w:id="0" w:name="_GoBack"/>
            <w:bookmarkEnd w:id="0"/>
          </w:p>
        </w:tc>
        <w:tc>
          <w:tcPr>
            <w:tcW w:w="5112" w:type="dxa"/>
          </w:tcPr>
          <w:p w:rsidR="00B30FF9" w:rsidRDefault="00B30FF9" w:rsidP="00B30FF9">
            <w:pPr>
              <w:shd w:val="clear" w:color="auto" w:fill="FFFFFF"/>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ЗАТВЕРДЖЕНО</w:t>
            </w:r>
          </w:p>
          <w:p w:rsidR="0071211C" w:rsidRDefault="00547271" w:rsidP="00CB1BB1">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 xml:space="preserve">  </w:t>
            </w:r>
            <w:r w:rsidR="00CB1BB1">
              <w:rPr>
                <w:rFonts w:ascii="Times New Roman" w:eastAsia="Times New Roman" w:hAnsi="Times New Roman" w:cs="Times New Roman"/>
                <w:b/>
                <w:bCs/>
                <w:sz w:val="28"/>
                <w:szCs w:val="28"/>
                <w:lang w:val="en-US" w:eastAsia="ru-RU"/>
              </w:rPr>
              <w:t xml:space="preserve">               </w:t>
            </w:r>
            <w:proofErr w:type="spellStart"/>
            <w:r w:rsidR="00CB1BB1">
              <w:rPr>
                <w:rFonts w:ascii="Times New Roman" w:eastAsia="Times New Roman" w:hAnsi="Times New Roman" w:cs="Times New Roman"/>
                <w:b/>
                <w:bCs/>
                <w:sz w:val="28"/>
                <w:szCs w:val="28"/>
                <w:lang w:eastAsia="ru-RU"/>
              </w:rPr>
              <w:t>Стрийський</w:t>
            </w:r>
            <w:proofErr w:type="spellEnd"/>
            <w:r w:rsidR="00CB1BB1">
              <w:rPr>
                <w:rFonts w:ascii="Times New Roman" w:eastAsia="Times New Roman" w:hAnsi="Times New Roman" w:cs="Times New Roman"/>
                <w:b/>
                <w:bCs/>
                <w:sz w:val="28"/>
                <w:szCs w:val="28"/>
                <w:lang w:eastAsia="ru-RU"/>
              </w:rPr>
              <w:t xml:space="preserve"> міський голова</w:t>
            </w:r>
          </w:p>
          <w:p w:rsidR="00CB1BB1" w:rsidRDefault="008B4294" w:rsidP="00CB1BB1">
            <w:pPr>
              <w:shd w:val="clear" w:color="auto" w:fill="FFFFFF"/>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________________О.</w:t>
            </w:r>
            <w:r w:rsidR="00CB1BB1">
              <w:rPr>
                <w:rFonts w:ascii="Times New Roman" w:eastAsia="Times New Roman" w:hAnsi="Times New Roman" w:cs="Times New Roman"/>
                <w:b/>
                <w:bCs/>
                <w:sz w:val="28"/>
                <w:szCs w:val="28"/>
                <w:lang w:eastAsia="ru-RU"/>
              </w:rPr>
              <w:t>Каніве</w:t>
            </w:r>
            <w:proofErr w:type="spellEnd"/>
            <w:r w:rsidR="00CB1BB1">
              <w:rPr>
                <w:rFonts w:ascii="Times New Roman" w:eastAsia="Times New Roman" w:hAnsi="Times New Roman" w:cs="Times New Roman"/>
                <w:b/>
                <w:bCs/>
                <w:sz w:val="28"/>
                <w:szCs w:val="28"/>
                <w:lang w:eastAsia="ru-RU"/>
              </w:rPr>
              <w:t>ць</w:t>
            </w:r>
          </w:p>
        </w:tc>
      </w:tr>
    </w:tbl>
    <w:p w:rsidR="0071211C" w:rsidRDefault="0071211C" w:rsidP="0071211C">
      <w:pPr>
        <w:shd w:val="clear" w:color="auto" w:fill="FFFFFF"/>
        <w:spacing w:after="0" w:line="240" w:lineRule="auto"/>
        <w:jc w:val="center"/>
        <w:rPr>
          <w:rFonts w:ascii="Times New Roman" w:eastAsia="Times New Roman" w:hAnsi="Times New Roman" w:cs="Times New Roman"/>
          <w:b/>
          <w:bCs/>
          <w:sz w:val="28"/>
          <w:szCs w:val="28"/>
          <w:lang w:val="en-US" w:eastAsia="ru-RU"/>
        </w:rPr>
      </w:pPr>
    </w:p>
    <w:p w:rsidR="0071211C" w:rsidRDefault="0071211C" w:rsidP="0071211C">
      <w:pPr>
        <w:shd w:val="clear" w:color="auto" w:fill="FFFFFF"/>
        <w:spacing w:after="0" w:line="240" w:lineRule="auto"/>
        <w:jc w:val="center"/>
        <w:rPr>
          <w:rFonts w:ascii="Times New Roman" w:eastAsia="Times New Roman" w:hAnsi="Times New Roman" w:cs="Times New Roman"/>
          <w:b/>
          <w:bCs/>
          <w:sz w:val="28"/>
          <w:szCs w:val="28"/>
          <w:lang w:val="en-US" w:eastAsia="ru-RU"/>
        </w:rPr>
      </w:pPr>
    </w:p>
    <w:tbl>
      <w:tblPr>
        <w:tblpPr w:leftFromText="180" w:rightFromText="180" w:vertAnchor="text" w:horzAnchor="margin" w:tblpY="237"/>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2"/>
      </w:tblGrid>
      <w:tr w:rsidR="00844235" w:rsidRPr="0071211C" w:rsidTr="00E31F11">
        <w:trPr>
          <w:trHeight w:val="2112"/>
        </w:trPr>
        <w:tc>
          <w:tcPr>
            <w:tcW w:w="10392" w:type="dxa"/>
            <w:tcBorders>
              <w:top w:val="nil"/>
              <w:left w:val="nil"/>
              <w:bottom w:val="nil"/>
              <w:right w:val="nil"/>
            </w:tcBorders>
          </w:tcPr>
          <w:p w:rsidR="00844235" w:rsidRPr="00491FDD" w:rsidRDefault="00844235" w:rsidP="00844235">
            <w:pPr>
              <w:shd w:val="clear" w:color="auto" w:fill="FFFFFF"/>
              <w:spacing w:after="0" w:line="240" w:lineRule="auto"/>
              <w:jc w:val="center"/>
              <w:rPr>
                <w:rFonts w:ascii="Times New Roman" w:eastAsia="Times New Roman" w:hAnsi="Times New Roman" w:cs="Times New Roman"/>
                <w:b/>
                <w:bCs/>
                <w:sz w:val="28"/>
                <w:szCs w:val="28"/>
                <w:lang w:val="ru-RU" w:eastAsia="ru-RU"/>
              </w:rPr>
            </w:pPr>
          </w:p>
          <w:p w:rsidR="00DE3C1B" w:rsidRDefault="00844235" w:rsidP="00844235">
            <w:pPr>
              <w:shd w:val="clear" w:color="auto" w:fill="FFFFFF"/>
              <w:spacing w:after="0" w:line="240" w:lineRule="auto"/>
              <w:jc w:val="center"/>
              <w:rPr>
                <w:rFonts w:ascii="Times New Roman" w:eastAsia="Times New Roman" w:hAnsi="Times New Roman" w:cs="Times New Roman"/>
                <w:sz w:val="28"/>
                <w:szCs w:val="28"/>
                <w:lang w:eastAsia="ru-RU"/>
              </w:rPr>
            </w:pPr>
            <w:r w:rsidRPr="0071211C">
              <w:rPr>
                <w:rFonts w:ascii="Times New Roman" w:eastAsia="Times New Roman" w:hAnsi="Times New Roman" w:cs="Times New Roman"/>
                <w:b/>
                <w:bCs/>
                <w:sz w:val="28"/>
                <w:szCs w:val="28"/>
                <w:lang w:val="ru-RU" w:eastAsia="ru-RU"/>
              </w:rPr>
              <w:t>ПРОГРАМА</w:t>
            </w:r>
          </w:p>
          <w:p w:rsidR="00844235" w:rsidRDefault="00DE3C1B" w:rsidP="00844235">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DE3C1B">
              <w:rPr>
                <w:rFonts w:ascii="Times New Roman" w:eastAsia="Times New Roman" w:hAnsi="Times New Roman" w:cs="Times New Roman"/>
                <w:b/>
                <w:sz w:val="28"/>
                <w:szCs w:val="28"/>
                <w:lang w:eastAsia="ru-RU"/>
              </w:rPr>
              <w:t>РОЗВИТКУ</w:t>
            </w:r>
            <w:r w:rsidR="00844235" w:rsidRPr="0071211C">
              <w:rPr>
                <w:rFonts w:ascii="Times New Roman" w:eastAsia="Times New Roman" w:hAnsi="Times New Roman" w:cs="Times New Roman"/>
                <w:b/>
                <w:bCs/>
                <w:sz w:val="28"/>
                <w:szCs w:val="28"/>
                <w:lang w:val="ru-RU" w:eastAsia="ru-RU"/>
              </w:rPr>
              <w:t xml:space="preserve"> </w:t>
            </w:r>
            <w:r w:rsidR="00756827">
              <w:rPr>
                <w:rFonts w:ascii="Times New Roman" w:eastAsia="Times New Roman" w:hAnsi="Times New Roman" w:cs="Times New Roman"/>
                <w:b/>
                <w:bCs/>
                <w:sz w:val="28"/>
                <w:szCs w:val="28"/>
                <w:lang w:val="ru-RU" w:eastAsia="ru-RU"/>
              </w:rPr>
              <w:t>КОМУНАЛЬНОГО НЕКОМЕРЦІЙНОГО ПІДПРИЄМСТВА СТРИЙСЬКОЇ МІСЬКОЇ РАДИ</w:t>
            </w:r>
            <w:r>
              <w:rPr>
                <w:rFonts w:ascii="Times New Roman" w:eastAsia="Times New Roman" w:hAnsi="Times New Roman" w:cs="Times New Roman"/>
                <w:b/>
                <w:bCs/>
                <w:sz w:val="28"/>
                <w:szCs w:val="28"/>
                <w:lang w:val="ru-RU" w:eastAsia="ru-RU"/>
              </w:rPr>
              <w:t xml:space="preserve"> «СТРИЙСЬКА Ц</w:t>
            </w:r>
            <w:r w:rsidR="00756827">
              <w:rPr>
                <w:rFonts w:ascii="Times New Roman" w:eastAsia="Times New Roman" w:hAnsi="Times New Roman" w:cs="Times New Roman"/>
                <w:b/>
                <w:bCs/>
                <w:sz w:val="28"/>
                <w:szCs w:val="28"/>
                <w:lang w:val="ru-RU" w:eastAsia="ru-RU"/>
              </w:rPr>
              <w:t xml:space="preserve">ЕНТРАЛЬНА РАЙОННА </w:t>
            </w:r>
            <w:r>
              <w:rPr>
                <w:rFonts w:ascii="Times New Roman" w:eastAsia="Times New Roman" w:hAnsi="Times New Roman" w:cs="Times New Roman"/>
                <w:b/>
                <w:bCs/>
                <w:sz w:val="28"/>
                <w:szCs w:val="28"/>
                <w:lang w:val="ru-RU" w:eastAsia="ru-RU"/>
              </w:rPr>
              <w:t>Л</w:t>
            </w:r>
            <w:r w:rsidR="00756827">
              <w:rPr>
                <w:rFonts w:ascii="Times New Roman" w:eastAsia="Times New Roman" w:hAnsi="Times New Roman" w:cs="Times New Roman"/>
                <w:b/>
                <w:bCs/>
                <w:sz w:val="28"/>
                <w:szCs w:val="28"/>
                <w:lang w:val="ru-RU" w:eastAsia="ru-RU"/>
              </w:rPr>
              <w:t>ІКАРНЯ</w:t>
            </w:r>
            <w:r>
              <w:rPr>
                <w:rFonts w:ascii="Times New Roman" w:eastAsia="Times New Roman" w:hAnsi="Times New Roman" w:cs="Times New Roman"/>
                <w:b/>
                <w:bCs/>
                <w:sz w:val="28"/>
                <w:szCs w:val="28"/>
                <w:lang w:val="ru-RU" w:eastAsia="ru-RU"/>
              </w:rPr>
              <w:t>»</w:t>
            </w:r>
          </w:p>
          <w:p w:rsidR="00844235" w:rsidRPr="0071211C" w:rsidRDefault="00844235" w:rsidP="007974A1">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71211C">
              <w:rPr>
                <w:rFonts w:ascii="Times New Roman" w:eastAsia="Times New Roman" w:hAnsi="Times New Roman" w:cs="Times New Roman"/>
                <w:b/>
                <w:bCs/>
                <w:sz w:val="28"/>
                <w:szCs w:val="28"/>
                <w:lang w:val="ru-RU" w:eastAsia="ru-RU"/>
              </w:rPr>
              <w:t xml:space="preserve"> на </w:t>
            </w:r>
            <w:r w:rsidR="007974A1">
              <w:rPr>
                <w:rFonts w:ascii="Times New Roman" w:eastAsia="Times New Roman" w:hAnsi="Times New Roman" w:cs="Times New Roman"/>
                <w:b/>
                <w:bCs/>
                <w:sz w:val="28"/>
                <w:szCs w:val="28"/>
                <w:lang w:val="ru-RU" w:eastAsia="ru-RU"/>
              </w:rPr>
              <w:t>2021</w:t>
            </w:r>
            <w:r w:rsidRPr="0071211C">
              <w:rPr>
                <w:rFonts w:ascii="Times New Roman" w:eastAsia="Times New Roman" w:hAnsi="Times New Roman" w:cs="Times New Roman"/>
                <w:b/>
                <w:bCs/>
                <w:sz w:val="28"/>
                <w:szCs w:val="28"/>
                <w:lang w:eastAsia="ru-RU"/>
              </w:rPr>
              <w:t>р.</w:t>
            </w:r>
          </w:p>
        </w:tc>
      </w:tr>
    </w:tbl>
    <w:p w:rsidR="0071211C" w:rsidRDefault="0071211C" w:rsidP="0071211C">
      <w:pPr>
        <w:shd w:val="clear" w:color="auto" w:fill="FFFFFF"/>
        <w:spacing w:after="0" w:line="240" w:lineRule="auto"/>
        <w:jc w:val="center"/>
        <w:rPr>
          <w:rFonts w:ascii="Times New Roman" w:eastAsia="Times New Roman" w:hAnsi="Times New Roman" w:cs="Times New Roman"/>
          <w:b/>
          <w:bCs/>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4"/>
        <w:gridCol w:w="6"/>
        <w:gridCol w:w="5262"/>
      </w:tblGrid>
      <w:tr w:rsidR="00CB1BB1" w:rsidTr="007974A1">
        <w:trPr>
          <w:trHeight w:val="1065"/>
        </w:trPr>
        <w:tc>
          <w:tcPr>
            <w:tcW w:w="5190" w:type="dxa"/>
            <w:gridSpan w:val="2"/>
            <w:tcBorders>
              <w:top w:val="nil"/>
              <w:left w:val="nil"/>
              <w:bottom w:val="nil"/>
              <w:right w:val="nil"/>
            </w:tcBorders>
          </w:tcPr>
          <w:p w:rsidR="00CB1BB1" w:rsidRPr="00F81123" w:rsidRDefault="00F81123" w:rsidP="00CB1BB1">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ПОГОДЖЕНО</w:t>
            </w:r>
          </w:p>
          <w:p w:rsidR="00AF1CAC" w:rsidRDefault="00AF1CAC" w:rsidP="00CB1BB1">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Голова постійної комісії</w:t>
            </w:r>
          </w:p>
          <w:p w:rsidR="00AF1CAC" w:rsidRDefault="00AF1CAC" w:rsidP="00CB1BB1">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 питань планування, фінансів бюджету та соціального розвитку</w:t>
            </w:r>
          </w:p>
          <w:p w:rsidR="00AF1CAC" w:rsidRDefault="00AF1CAC" w:rsidP="00CB1BB1">
            <w:pPr>
              <w:shd w:val="clear" w:color="auto" w:fill="FFFFFF"/>
              <w:spacing w:after="0" w:line="240" w:lineRule="auto"/>
              <w:ind w:left="108"/>
              <w:rPr>
                <w:rFonts w:ascii="Times New Roman" w:eastAsia="Times New Roman" w:hAnsi="Times New Roman" w:cs="Times New Roman"/>
                <w:b/>
                <w:bCs/>
                <w:sz w:val="28"/>
                <w:szCs w:val="28"/>
                <w:lang w:eastAsia="ru-RU"/>
              </w:rPr>
            </w:pPr>
          </w:p>
          <w:p w:rsidR="00AF1CAC" w:rsidRDefault="00AF1CAC" w:rsidP="00CB1BB1">
            <w:pPr>
              <w:shd w:val="clear" w:color="auto" w:fill="FFFFFF"/>
              <w:spacing w:after="0" w:line="240" w:lineRule="auto"/>
              <w:ind w:left="108"/>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__________________</w:t>
            </w:r>
            <w:r w:rsidR="007974A1">
              <w:rPr>
                <w:rFonts w:ascii="Times New Roman" w:eastAsia="Times New Roman" w:hAnsi="Times New Roman" w:cs="Times New Roman"/>
                <w:b/>
                <w:bCs/>
                <w:sz w:val="28"/>
                <w:szCs w:val="28"/>
                <w:lang w:eastAsia="ru-RU"/>
              </w:rPr>
              <w:t>С.</w:t>
            </w:r>
            <w:r>
              <w:rPr>
                <w:rFonts w:ascii="Times New Roman" w:eastAsia="Times New Roman" w:hAnsi="Times New Roman" w:cs="Times New Roman"/>
                <w:b/>
                <w:bCs/>
                <w:sz w:val="28"/>
                <w:szCs w:val="28"/>
                <w:lang w:eastAsia="ru-RU"/>
              </w:rPr>
              <w:t>Ковальч</w:t>
            </w:r>
            <w:proofErr w:type="spellEnd"/>
            <w:r>
              <w:rPr>
                <w:rFonts w:ascii="Times New Roman" w:eastAsia="Times New Roman" w:hAnsi="Times New Roman" w:cs="Times New Roman"/>
                <w:b/>
                <w:bCs/>
                <w:sz w:val="28"/>
                <w:szCs w:val="28"/>
                <w:lang w:eastAsia="ru-RU"/>
              </w:rPr>
              <w:t>ук</w:t>
            </w:r>
          </w:p>
          <w:p w:rsidR="00CB1BB1" w:rsidRDefault="00402825" w:rsidP="00AF1CAC">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«___»_______________2021</w:t>
            </w:r>
            <w:r w:rsidR="00AF1CAC">
              <w:rPr>
                <w:rFonts w:ascii="Times New Roman" w:eastAsia="Times New Roman" w:hAnsi="Times New Roman" w:cs="Times New Roman"/>
                <w:b/>
                <w:bCs/>
                <w:sz w:val="28"/>
                <w:szCs w:val="28"/>
                <w:lang w:eastAsia="ru-RU"/>
              </w:rPr>
              <w:t>р.</w:t>
            </w:r>
          </w:p>
        </w:tc>
        <w:tc>
          <w:tcPr>
            <w:tcW w:w="5262" w:type="dxa"/>
            <w:tcBorders>
              <w:top w:val="nil"/>
              <w:left w:val="nil"/>
              <w:bottom w:val="nil"/>
              <w:right w:val="nil"/>
            </w:tcBorders>
          </w:tcPr>
          <w:p w:rsidR="00AF1CAC" w:rsidRDefault="00AF1CAC" w:rsidP="00AF1CAC">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F81123">
              <w:rPr>
                <w:rFonts w:ascii="Times New Roman" w:eastAsia="Times New Roman" w:hAnsi="Times New Roman" w:cs="Times New Roman"/>
                <w:b/>
                <w:bCs/>
                <w:sz w:val="28"/>
                <w:szCs w:val="28"/>
                <w:lang w:eastAsia="ru-RU"/>
              </w:rPr>
              <w:t>ОГОДЖЕНО</w:t>
            </w:r>
          </w:p>
          <w:p w:rsidR="00AF1CAC" w:rsidRDefault="00AF1CAC" w:rsidP="00AF1CAC">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Голова постійної комісії</w:t>
            </w:r>
          </w:p>
          <w:p w:rsidR="00AF1CAC" w:rsidRPr="00AF1CAC" w:rsidRDefault="00AF1CAC" w:rsidP="00AF1CAC">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 охорони здоров</w:t>
            </w:r>
            <w:r>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
                <w:bCs/>
                <w:sz w:val="28"/>
                <w:szCs w:val="28"/>
                <w:lang w:eastAsia="ru-RU"/>
              </w:rPr>
              <w:t>я та соціального захисту населення</w:t>
            </w:r>
          </w:p>
          <w:p w:rsidR="00AF1CAC" w:rsidRDefault="00AF1CAC" w:rsidP="00AF1CAC">
            <w:pPr>
              <w:shd w:val="clear" w:color="auto" w:fill="FFFFFF"/>
              <w:spacing w:after="0" w:line="240" w:lineRule="auto"/>
              <w:ind w:left="108"/>
              <w:rPr>
                <w:rFonts w:ascii="Times New Roman" w:eastAsia="Times New Roman" w:hAnsi="Times New Roman" w:cs="Times New Roman"/>
                <w:b/>
                <w:bCs/>
                <w:sz w:val="28"/>
                <w:szCs w:val="28"/>
                <w:lang w:eastAsia="ru-RU"/>
              </w:rPr>
            </w:pPr>
          </w:p>
          <w:p w:rsidR="00AF1CAC" w:rsidRDefault="00AF1CAC" w:rsidP="00AF1CAC">
            <w:pPr>
              <w:shd w:val="clear" w:color="auto" w:fill="FFFFFF"/>
              <w:spacing w:after="0" w:line="240" w:lineRule="auto"/>
              <w:ind w:left="108"/>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__________________</w:t>
            </w:r>
            <w:r w:rsidR="007974A1">
              <w:rPr>
                <w:rFonts w:ascii="Times New Roman" w:eastAsia="Times New Roman" w:hAnsi="Times New Roman" w:cs="Times New Roman"/>
                <w:b/>
                <w:bCs/>
                <w:sz w:val="28"/>
                <w:szCs w:val="28"/>
                <w:lang w:eastAsia="ru-RU"/>
              </w:rPr>
              <w:t>І.</w:t>
            </w:r>
            <w:r>
              <w:rPr>
                <w:rFonts w:ascii="Times New Roman" w:eastAsia="Times New Roman" w:hAnsi="Times New Roman" w:cs="Times New Roman"/>
                <w:b/>
                <w:bCs/>
                <w:sz w:val="28"/>
                <w:szCs w:val="28"/>
                <w:lang w:eastAsia="ru-RU"/>
              </w:rPr>
              <w:t>Салд</w:t>
            </w:r>
            <w:proofErr w:type="spellEnd"/>
            <w:r>
              <w:rPr>
                <w:rFonts w:ascii="Times New Roman" w:eastAsia="Times New Roman" w:hAnsi="Times New Roman" w:cs="Times New Roman"/>
                <w:b/>
                <w:bCs/>
                <w:sz w:val="28"/>
                <w:szCs w:val="28"/>
                <w:lang w:eastAsia="ru-RU"/>
              </w:rPr>
              <w:t>ан</w:t>
            </w:r>
          </w:p>
          <w:p w:rsidR="00CB1BB1" w:rsidRDefault="00402825" w:rsidP="00AF1CAC">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«___»_______________2021</w:t>
            </w:r>
            <w:r w:rsidR="00AF1CAC">
              <w:rPr>
                <w:rFonts w:ascii="Times New Roman" w:eastAsia="Times New Roman" w:hAnsi="Times New Roman" w:cs="Times New Roman"/>
                <w:b/>
                <w:bCs/>
                <w:sz w:val="28"/>
                <w:szCs w:val="28"/>
                <w:lang w:eastAsia="ru-RU"/>
              </w:rPr>
              <w:t>р.</w:t>
            </w:r>
          </w:p>
          <w:p w:rsidR="00AF1CAC" w:rsidRDefault="00AF1CAC" w:rsidP="00AF1CAC">
            <w:pPr>
              <w:shd w:val="clear" w:color="auto" w:fill="FFFFFF"/>
              <w:spacing w:after="0" w:line="240" w:lineRule="auto"/>
              <w:ind w:left="108"/>
              <w:rPr>
                <w:rFonts w:ascii="Times New Roman" w:eastAsia="Times New Roman" w:hAnsi="Times New Roman" w:cs="Times New Roman"/>
                <w:b/>
                <w:bCs/>
                <w:sz w:val="28"/>
                <w:szCs w:val="28"/>
                <w:lang w:eastAsia="ru-RU"/>
              </w:rPr>
            </w:pPr>
          </w:p>
        </w:tc>
      </w:tr>
      <w:tr w:rsidR="0071211C" w:rsidTr="007974A1">
        <w:trPr>
          <w:trHeight w:val="1860"/>
        </w:trPr>
        <w:tc>
          <w:tcPr>
            <w:tcW w:w="5184" w:type="dxa"/>
            <w:tcBorders>
              <w:top w:val="nil"/>
              <w:left w:val="nil"/>
              <w:bottom w:val="nil"/>
              <w:right w:val="nil"/>
            </w:tcBorders>
          </w:tcPr>
          <w:p w:rsidR="007539F5" w:rsidRDefault="007539F5" w:rsidP="0071211C">
            <w:pPr>
              <w:shd w:val="clear" w:color="auto" w:fill="FFFFFF"/>
              <w:spacing w:after="0" w:line="240" w:lineRule="auto"/>
              <w:ind w:left="505"/>
              <w:rPr>
                <w:rFonts w:ascii="Times New Roman" w:eastAsia="Times New Roman" w:hAnsi="Times New Roman" w:cs="Times New Roman"/>
                <w:b/>
                <w:bCs/>
                <w:sz w:val="28"/>
                <w:szCs w:val="28"/>
                <w:lang w:eastAsia="ru-RU"/>
              </w:rPr>
            </w:pPr>
          </w:p>
          <w:p w:rsidR="00B062AF" w:rsidRDefault="00B062AF" w:rsidP="00B062AF">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ПОГОДЖЕНО</w:t>
            </w:r>
          </w:p>
          <w:p w:rsidR="00B062AF" w:rsidRDefault="00B062AF" w:rsidP="00B062AF">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Заступник міського голови</w:t>
            </w:r>
          </w:p>
          <w:p w:rsidR="00B062AF" w:rsidRDefault="00B062AF" w:rsidP="00B062AF">
            <w:pPr>
              <w:shd w:val="clear" w:color="auto" w:fill="FFFFFF"/>
              <w:spacing w:after="0" w:line="240" w:lineRule="auto"/>
              <w:rPr>
                <w:rFonts w:ascii="Times New Roman" w:eastAsia="Times New Roman" w:hAnsi="Times New Roman" w:cs="Times New Roman"/>
                <w:b/>
                <w:bCs/>
                <w:sz w:val="28"/>
                <w:szCs w:val="28"/>
                <w:lang w:eastAsia="ru-RU"/>
              </w:rPr>
            </w:pPr>
          </w:p>
          <w:p w:rsidR="00B062AF" w:rsidRDefault="00B062AF" w:rsidP="00B062AF">
            <w:pPr>
              <w:shd w:val="clear" w:color="auto" w:fill="FFFFFF"/>
              <w:spacing w:after="0" w:line="240" w:lineRule="auto"/>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___________________Х.Гр</w:t>
            </w:r>
            <w:proofErr w:type="spellEnd"/>
            <w:r>
              <w:rPr>
                <w:rFonts w:ascii="Times New Roman" w:eastAsia="Times New Roman" w:hAnsi="Times New Roman" w:cs="Times New Roman"/>
                <w:b/>
                <w:bCs/>
                <w:sz w:val="28"/>
                <w:szCs w:val="28"/>
                <w:lang w:eastAsia="ru-RU"/>
              </w:rPr>
              <w:t>ех</w:t>
            </w:r>
          </w:p>
          <w:p w:rsidR="00B062AF" w:rsidRDefault="00B062AF" w:rsidP="00B062AF">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 ______________2021р.</w:t>
            </w:r>
          </w:p>
          <w:p w:rsidR="007539F5" w:rsidRPr="00491FDD" w:rsidRDefault="007539F5" w:rsidP="0071211C">
            <w:pPr>
              <w:shd w:val="clear" w:color="auto" w:fill="FFFFFF"/>
              <w:spacing w:after="0" w:line="240" w:lineRule="auto"/>
              <w:ind w:left="505"/>
              <w:rPr>
                <w:rFonts w:ascii="Times New Roman" w:eastAsia="Times New Roman" w:hAnsi="Times New Roman" w:cs="Times New Roman"/>
                <w:b/>
                <w:bCs/>
                <w:sz w:val="28"/>
                <w:szCs w:val="28"/>
                <w:lang w:eastAsia="ru-RU"/>
              </w:rPr>
            </w:pPr>
          </w:p>
        </w:tc>
        <w:tc>
          <w:tcPr>
            <w:tcW w:w="5268" w:type="dxa"/>
            <w:gridSpan w:val="2"/>
            <w:tcBorders>
              <w:top w:val="nil"/>
              <w:left w:val="nil"/>
              <w:bottom w:val="nil"/>
              <w:right w:val="nil"/>
            </w:tcBorders>
          </w:tcPr>
          <w:p w:rsidR="0071211C" w:rsidRDefault="007539F5" w:rsidP="00AF1CA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ПОГОДЖЕНО</w:t>
            </w:r>
          </w:p>
          <w:p w:rsidR="007539F5" w:rsidRDefault="007974A1" w:rsidP="00AF1CA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Начальник фінансового управління</w:t>
            </w:r>
          </w:p>
          <w:p w:rsidR="007974A1" w:rsidRDefault="007974A1" w:rsidP="00AF1CAC">
            <w:pPr>
              <w:shd w:val="clear" w:color="auto" w:fill="FFFFFF"/>
              <w:spacing w:after="0" w:line="240" w:lineRule="auto"/>
              <w:rPr>
                <w:rFonts w:ascii="Times New Roman" w:eastAsia="Times New Roman" w:hAnsi="Times New Roman" w:cs="Times New Roman"/>
                <w:b/>
                <w:bCs/>
                <w:sz w:val="28"/>
                <w:szCs w:val="28"/>
                <w:lang w:eastAsia="ru-RU"/>
              </w:rPr>
            </w:pPr>
          </w:p>
          <w:p w:rsidR="007974A1" w:rsidRDefault="007974A1" w:rsidP="00AF1CAC">
            <w:pPr>
              <w:shd w:val="clear" w:color="auto" w:fill="FFFFFF"/>
              <w:spacing w:after="0" w:line="240" w:lineRule="auto"/>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______________________Л.Кова</w:t>
            </w:r>
            <w:proofErr w:type="spellEnd"/>
            <w:r>
              <w:rPr>
                <w:rFonts w:ascii="Times New Roman" w:eastAsia="Times New Roman" w:hAnsi="Times New Roman" w:cs="Times New Roman"/>
                <w:b/>
                <w:bCs/>
                <w:sz w:val="28"/>
                <w:szCs w:val="28"/>
                <w:lang w:eastAsia="ru-RU"/>
              </w:rPr>
              <w:t>ль</w:t>
            </w:r>
          </w:p>
          <w:p w:rsidR="007974A1" w:rsidRPr="007539F5" w:rsidRDefault="00402825" w:rsidP="00AF1CA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 ________________2021</w:t>
            </w:r>
            <w:r w:rsidR="007974A1">
              <w:rPr>
                <w:rFonts w:ascii="Times New Roman" w:eastAsia="Times New Roman" w:hAnsi="Times New Roman" w:cs="Times New Roman"/>
                <w:b/>
                <w:bCs/>
                <w:sz w:val="28"/>
                <w:szCs w:val="28"/>
                <w:lang w:eastAsia="ru-RU"/>
              </w:rPr>
              <w:t>р.</w:t>
            </w:r>
          </w:p>
        </w:tc>
      </w:tr>
      <w:tr w:rsidR="00CB1BB1" w:rsidTr="007974A1">
        <w:trPr>
          <w:trHeight w:val="1667"/>
        </w:trPr>
        <w:tc>
          <w:tcPr>
            <w:tcW w:w="5184" w:type="dxa"/>
            <w:tcBorders>
              <w:top w:val="nil"/>
              <w:left w:val="nil"/>
              <w:bottom w:val="nil"/>
              <w:right w:val="nil"/>
            </w:tcBorders>
          </w:tcPr>
          <w:p w:rsidR="007974A1" w:rsidRDefault="007974A1" w:rsidP="007974A1">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ПОГОДЖЕНО</w:t>
            </w:r>
          </w:p>
          <w:p w:rsidR="007974A1" w:rsidRDefault="007974A1" w:rsidP="007974A1">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Начальник відділу економі</w:t>
            </w:r>
            <w:r w:rsidR="00EB6D21">
              <w:rPr>
                <w:rFonts w:ascii="Times New Roman" w:eastAsia="Times New Roman" w:hAnsi="Times New Roman" w:cs="Times New Roman"/>
                <w:b/>
                <w:bCs/>
                <w:sz w:val="28"/>
                <w:szCs w:val="28"/>
                <w:lang w:eastAsia="ru-RU"/>
              </w:rPr>
              <w:t>чного розвитку та стратегічного планування</w:t>
            </w:r>
          </w:p>
          <w:p w:rsidR="007974A1" w:rsidRDefault="007974A1" w:rsidP="007974A1">
            <w:pPr>
              <w:shd w:val="clear" w:color="auto" w:fill="FFFFFF"/>
              <w:spacing w:after="0" w:line="240" w:lineRule="auto"/>
              <w:rPr>
                <w:rFonts w:ascii="Times New Roman" w:eastAsia="Times New Roman" w:hAnsi="Times New Roman" w:cs="Times New Roman"/>
                <w:b/>
                <w:bCs/>
                <w:sz w:val="28"/>
                <w:szCs w:val="28"/>
                <w:lang w:eastAsia="ru-RU"/>
              </w:rPr>
            </w:pPr>
          </w:p>
          <w:p w:rsidR="007974A1" w:rsidRDefault="007974A1" w:rsidP="007974A1">
            <w:pPr>
              <w:shd w:val="clear" w:color="auto" w:fill="FFFFFF"/>
              <w:spacing w:after="0" w:line="240" w:lineRule="auto"/>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______________________Г.Бар</w:t>
            </w:r>
            <w:proofErr w:type="spellEnd"/>
            <w:r>
              <w:rPr>
                <w:rFonts w:ascii="Times New Roman" w:eastAsia="Times New Roman" w:hAnsi="Times New Roman" w:cs="Times New Roman"/>
                <w:b/>
                <w:bCs/>
                <w:sz w:val="28"/>
                <w:szCs w:val="28"/>
                <w:lang w:eastAsia="ru-RU"/>
              </w:rPr>
              <w:t>ан</w:t>
            </w:r>
          </w:p>
          <w:p w:rsidR="00CB1BB1" w:rsidRDefault="00402825" w:rsidP="007974A1">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 ________________2021</w:t>
            </w:r>
            <w:r w:rsidR="007974A1">
              <w:rPr>
                <w:rFonts w:ascii="Times New Roman" w:eastAsia="Times New Roman" w:hAnsi="Times New Roman" w:cs="Times New Roman"/>
                <w:b/>
                <w:bCs/>
                <w:sz w:val="28"/>
                <w:szCs w:val="28"/>
                <w:lang w:eastAsia="ru-RU"/>
              </w:rPr>
              <w:t>р.</w:t>
            </w:r>
          </w:p>
          <w:p w:rsidR="00CB1BB1" w:rsidRDefault="00CB1BB1" w:rsidP="0071211C">
            <w:pPr>
              <w:shd w:val="clear" w:color="auto" w:fill="FFFFFF"/>
              <w:spacing w:after="0" w:line="240" w:lineRule="auto"/>
              <w:ind w:left="505"/>
              <w:rPr>
                <w:rFonts w:ascii="Times New Roman" w:eastAsia="Times New Roman" w:hAnsi="Times New Roman" w:cs="Times New Roman"/>
                <w:b/>
                <w:bCs/>
                <w:sz w:val="28"/>
                <w:szCs w:val="28"/>
                <w:lang w:eastAsia="ru-RU"/>
              </w:rPr>
            </w:pPr>
          </w:p>
        </w:tc>
        <w:tc>
          <w:tcPr>
            <w:tcW w:w="5268" w:type="dxa"/>
            <w:gridSpan w:val="2"/>
            <w:tcBorders>
              <w:top w:val="nil"/>
              <w:left w:val="nil"/>
              <w:bottom w:val="nil"/>
              <w:right w:val="nil"/>
            </w:tcBorders>
          </w:tcPr>
          <w:p w:rsidR="007974A1" w:rsidRDefault="007974A1" w:rsidP="007974A1">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ПОГОДЖЕНО</w:t>
            </w:r>
          </w:p>
          <w:p w:rsidR="007974A1" w:rsidRDefault="007974A1" w:rsidP="007974A1">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Секретар міської ради</w:t>
            </w:r>
          </w:p>
          <w:p w:rsidR="007974A1" w:rsidRDefault="007974A1" w:rsidP="007974A1">
            <w:pPr>
              <w:shd w:val="clear" w:color="auto" w:fill="FFFFFF"/>
              <w:spacing w:after="0" w:line="240" w:lineRule="auto"/>
              <w:rPr>
                <w:rFonts w:ascii="Times New Roman" w:eastAsia="Times New Roman" w:hAnsi="Times New Roman" w:cs="Times New Roman"/>
                <w:b/>
                <w:bCs/>
                <w:sz w:val="28"/>
                <w:szCs w:val="28"/>
                <w:lang w:eastAsia="ru-RU"/>
              </w:rPr>
            </w:pPr>
          </w:p>
          <w:p w:rsidR="007974A1" w:rsidRDefault="007974A1" w:rsidP="007974A1">
            <w:pPr>
              <w:shd w:val="clear" w:color="auto" w:fill="FFFFFF"/>
              <w:spacing w:after="0" w:line="240" w:lineRule="auto"/>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______________________М.Берн</w:t>
            </w:r>
            <w:proofErr w:type="spellEnd"/>
            <w:r>
              <w:rPr>
                <w:rFonts w:ascii="Times New Roman" w:eastAsia="Times New Roman" w:hAnsi="Times New Roman" w:cs="Times New Roman"/>
                <w:b/>
                <w:bCs/>
                <w:sz w:val="28"/>
                <w:szCs w:val="28"/>
                <w:lang w:eastAsia="ru-RU"/>
              </w:rPr>
              <w:t>ик</w:t>
            </w:r>
          </w:p>
          <w:p w:rsidR="00CB1BB1" w:rsidRDefault="00402825" w:rsidP="007974A1">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 ________________2021</w:t>
            </w:r>
            <w:r w:rsidR="007974A1">
              <w:rPr>
                <w:rFonts w:ascii="Times New Roman" w:eastAsia="Times New Roman" w:hAnsi="Times New Roman" w:cs="Times New Roman"/>
                <w:b/>
                <w:bCs/>
                <w:sz w:val="28"/>
                <w:szCs w:val="28"/>
                <w:lang w:eastAsia="ru-RU"/>
              </w:rPr>
              <w:t>р.</w:t>
            </w:r>
          </w:p>
        </w:tc>
      </w:tr>
      <w:tr w:rsidR="0071211C" w:rsidRPr="007539F5" w:rsidTr="007974A1">
        <w:trPr>
          <w:trHeight w:val="2976"/>
        </w:trPr>
        <w:tc>
          <w:tcPr>
            <w:tcW w:w="5184" w:type="dxa"/>
            <w:tcBorders>
              <w:top w:val="nil"/>
              <w:left w:val="nil"/>
              <w:bottom w:val="nil"/>
              <w:right w:val="nil"/>
            </w:tcBorders>
          </w:tcPr>
          <w:p w:rsidR="0071211C" w:rsidRDefault="007539F5" w:rsidP="007539F5">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РОЗРОБНИК ПРОГРАМИ:</w:t>
            </w:r>
          </w:p>
          <w:p w:rsidR="007539F5" w:rsidRDefault="007539F5" w:rsidP="007539F5">
            <w:pPr>
              <w:shd w:val="clear" w:color="auto" w:fill="FFFFFF"/>
              <w:spacing w:after="0" w:line="240" w:lineRule="auto"/>
              <w:ind w:left="505"/>
              <w:rPr>
                <w:rFonts w:ascii="Times New Roman" w:eastAsia="Times New Roman" w:hAnsi="Times New Roman" w:cs="Times New Roman"/>
                <w:b/>
                <w:bCs/>
                <w:sz w:val="28"/>
                <w:szCs w:val="28"/>
                <w:lang w:eastAsia="ru-RU"/>
              </w:rPr>
            </w:pPr>
          </w:p>
          <w:p w:rsidR="007539F5" w:rsidRDefault="007539F5" w:rsidP="007539F5">
            <w:pPr>
              <w:shd w:val="clear" w:color="auto" w:fill="FFFFFF"/>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ru-RU"/>
              </w:rPr>
              <w:t>Комунальне</w:t>
            </w:r>
            <w:r w:rsidRPr="007539F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некомерційне підприємство </w:t>
            </w:r>
            <w:r w:rsidRPr="007539F5">
              <w:rPr>
                <w:rFonts w:ascii="Times New Roman" w:eastAsia="Times New Roman" w:hAnsi="Times New Roman" w:cs="Times New Roman"/>
                <w:b/>
                <w:bCs/>
                <w:sz w:val="28"/>
                <w:szCs w:val="28"/>
                <w:lang w:eastAsia="ru-RU"/>
              </w:rPr>
              <w:t>Стрийської районної ради</w:t>
            </w:r>
            <w:r w:rsidRPr="007539F5">
              <w:rPr>
                <w:rFonts w:ascii="Times New Roman" w:eastAsia="Times New Roman" w:hAnsi="Times New Roman" w:cs="Times New Roman"/>
                <w:b/>
                <w:bCs/>
                <w:sz w:val="28"/>
                <w:szCs w:val="28"/>
                <w:lang w:val="ru-RU" w:eastAsia="ru-RU"/>
              </w:rPr>
              <w:t xml:space="preserve"> «</w:t>
            </w:r>
            <w:r w:rsidRPr="007539F5">
              <w:rPr>
                <w:rFonts w:ascii="Times New Roman" w:eastAsia="Times New Roman" w:hAnsi="Times New Roman" w:cs="Times New Roman"/>
                <w:b/>
                <w:bCs/>
                <w:sz w:val="28"/>
                <w:szCs w:val="28"/>
                <w:lang w:eastAsia="ru-RU"/>
              </w:rPr>
              <w:t>Стрийська центральна районна лікарня</w:t>
            </w:r>
            <w:r w:rsidRPr="007539F5">
              <w:rPr>
                <w:rFonts w:ascii="Times New Roman" w:eastAsia="Times New Roman" w:hAnsi="Times New Roman" w:cs="Times New Roman"/>
                <w:b/>
                <w:bCs/>
                <w:sz w:val="28"/>
                <w:szCs w:val="28"/>
                <w:lang w:val="ru-RU" w:eastAsia="ru-RU"/>
              </w:rPr>
              <w:t>»</w:t>
            </w:r>
          </w:p>
          <w:p w:rsidR="007539F5" w:rsidRDefault="007539F5" w:rsidP="007539F5">
            <w:pPr>
              <w:shd w:val="clear" w:color="auto" w:fill="FFFFFF"/>
              <w:spacing w:after="0" w:line="240" w:lineRule="auto"/>
              <w:rPr>
                <w:rFonts w:ascii="Times New Roman" w:eastAsia="Times New Roman" w:hAnsi="Times New Roman" w:cs="Times New Roman"/>
                <w:b/>
                <w:bCs/>
                <w:sz w:val="28"/>
                <w:szCs w:val="28"/>
                <w:lang w:val="ru-RU" w:eastAsia="ru-RU"/>
              </w:rPr>
            </w:pPr>
          </w:p>
          <w:p w:rsidR="007539F5" w:rsidRDefault="007539F5" w:rsidP="007539F5">
            <w:pPr>
              <w:shd w:val="clear" w:color="auto" w:fill="FFFFFF"/>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Директор КНП «Стрийська ЦРЛ»</w:t>
            </w:r>
          </w:p>
          <w:p w:rsidR="007539F5" w:rsidRDefault="007539F5" w:rsidP="007539F5">
            <w:pPr>
              <w:shd w:val="clear" w:color="auto" w:fill="FFFFFF"/>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_____________________</w:t>
            </w:r>
            <w:proofErr w:type="spellStart"/>
            <w:r>
              <w:rPr>
                <w:rFonts w:ascii="Times New Roman" w:eastAsia="Times New Roman" w:hAnsi="Times New Roman" w:cs="Times New Roman"/>
                <w:b/>
                <w:bCs/>
                <w:sz w:val="28"/>
                <w:szCs w:val="28"/>
                <w:lang w:val="ru-RU" w:eastAsia="ru-RU"/>
              </w:rPr>
              <w:t>О.І.Ігнатов</w:t>
            </w:r>
            <w:proofErr w:type="spellEnd"/>
          </w:p>
          <w:p w:rsidR="007539F5" w:rsidRDefault="007539F5" w:rsidP="007539F5">
            <w:pPr>
              <w:shd w:val="clear" w:color="auto" w:fill="FFFFFF"/>
              <w:spacing w:after="0" w:line="240" w:lineRule="auto"/>
              <w:rPr>
                <w:rFonts w:ascii="Times New Roman" w:eastAsia="Times New Roman" w:hAnsi="Times New Roman" w:cs="Times New Roman"/>
                <w:b/>
                <w:bCs/>
                <w:sz w:val="28"/>
                <w:szCs w:val="28"/>
                <w:lang w:val="ru-RU" w:eastAsia="ru-RU"/>
              </w:rPr>
            </w:pPr>
          </w:p>
          <w:p w:rsidR="007539F5" w:rsidRPr="007539F5" w:rsidRDefault="007539F5" w:rsidP="007539F5">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ru-RU" w:eastAsia="ru-RU"/>
              </w:rPr>
              <w:t>«___» ______________2021р</w:t>
            </w:r>
            <w:r w:rsidRPr="007539F5">
              <w:rPr>
                <w:rFonts w:ascii="Times New Roman" w:eastAsia="Times New Roman" w:hAnsi="Times New Roman" w:cs="Times New Roman"/>
                <w:sz w:val="28"/>
                <w:szCs w:val="28"/>
                <w:lang w:val="ru-RU" w:eastAsia="ru-RU"/>
              </w:rPr>
              <w:br/>
            </w:r>
          </w:p>
        </w:tc>
        <w:tc>
          <w:tcPr>
            <w:tcW w:w="5268" w:type="dxa"/>
            <w:gridSpan w:val="2"/>
            <w:tcBorders>
              <w:top w:val="nil"/>
              <w:left w:val="nil"/>
              <w:bottom w:val="nil"/>
              <w:right w:val="nil"/>
            </w:tcBorders>
          </w:tcPr>
          <w:p w:rsidR="0071211C" w:rsidRPr="007539F5" w:rsidRDefault="0071211C" w:rsidP="0071211C">
            <w:pPr>
              <w:shd w:val="clear" w:color="auto" w:fill="FFFFFF"/>
              <w:spacing w:after="0" w:line="240" w:lineRule="auto"/>
              <w:rPr>
                <w:rFonts w:ascii="Times New Roman" w:eastAsia="Times New Roman" w:hAnsi="Times New Roman" w:cs="Times New Roman"/>
                <w:b/>
                <w:bCs/>
                <w:sz w:val="28"/>
                <w:szCs w:val="28"/>
                <w:lang w:val="ru-RU" w:eastAsia="ru-RU"/>
              </w:rPr>
            </w:pPr>
          </w:p>
        </w:tc>
      </w:tr>
    </w:tbl>
    <w:p w:rsidR="0071211C" w:rsidRPr="007539F5" w:rsidRDefault="0071211C" w:rsidP="0071211C">
      <w:pPr>
        <w:shd w:val="clear" w:color="auto" w:fill="FFFFFF"/>
        <w:spacing w:after="0" w:line="240" w:lineRule="auto"/>
        <w:rPr>
          <w:rFonts w:ascii="Times New Roman" w:eastAsia="Times New Roman" w:hAnsi="Times New Roman" w:cs="Times New Roman"/>
          <w:b/>
          <w:bCs/>
          <w:sz w:val="28"/>
          <w:szCs w:val="28"/>
          <w:lang w:val="ru-RU" w:eastAsia="ru-RU"/>
        </w:rPr>
      </w:pPr>
    </w:p>
    <w:p w:rsidR="0071211C" w:rsidRPr="007539F5" w:rsidRDefault="0071211C" w:rsidP="0071211C">
      <w:pPr>
        <w:shd w:val="clear" w:color="auto" w:fill="FFFFFF"/>
        <w:spacing w:after="0" w:line="240" w:lineRule="auto"/>
        <w:rPr>
          <w:rFonts w:ascii="Times New Roman" w:eastAsia="Times New Roman" w:hAnsi="Times New Roman" w:cs="Times New Roman"/>
          <w:b/>
          <w:bCs/>
          <w:sz w:val="28"/>
          <w:szCs w:val="28"/>
          <w:lang w:val="ru-RU" w:eastAsia="ru-RU"/>
        </w:rPr>
      </w:pPr>
    </w:p>
    <w:p w:rsidR="0071211C" w:rsidRPr="007539F5" w:rsidRDefault="0071211C" w:rsidP="0071211C">
      <w:pPr>
        <w:shd w:val="clear" w:color="auto" w:fill="FFFFFF"/>
        <w:spacing w:after="0" w:line="240" w:lineRule="auto"/>
        <w:rPr>
          <w:rFonts w:ascii="Times New Roman" w:eastAsia="Times New Roman" w:hAnsi="Times New Roman" w:cs="Times New Roman"/>
          <w:b/>
          <w:bCs/>
          <w:sz w:val="28"/>
          <w:szCs w:val="28"/>
          <w:lang w:val="ru-RU" w:eastAsia="ru-RU"/>
        </w:rPr>
      </w:pPr>
    </w:p>
    <w:p w:rsidR="00DE3C1B" w:rsidRPr="00A96A55" w:rsidRDefault="0071211C" w:rsidP="00DE3C1B">
      <w:pPr>
        <w:numPr>
          <w:ilvl w:val="0"/>
          <w:numId w:val="1"/>
        </w:numPr>
        <w:shd w:val="clear" w:color="auto" w:fill="FFFFFF"/>
        <w:spacing w:after="0" w:line="240" w:lineRule="auto"/>
        <w:contextualSpacing/>
        <w:jc w:val="center"/>
        <w:rPr>
          <w:rFonts w:ascii="Times New Roman" w:eastAsia="Times New Roman" w:hAnsi="Times New Roman" w:cs="Times New Roman"/>
          <w:b/>
          <w:bCs/>
          <w:sz w:val="28"/>
          <w:szCs w:val="28"/>
          <w:lang w:eastAsia="ru-RU"/>
        </w:rPr>
      </w:pPr>
      <w:r w:rsidRPr="00A96A55">
        <w:rPr>
          <w:rFonts w:ascii="Times New Roman" w:eastAsia="Times New Roman" w:hAnsi="Times New Roman" w:cs="Times New Roman"/>
          <w:b/>
          <w:bCs/>
          <w:sz w:val="28"/>
          <w:szCs w:val="28"/>
          <w:lang w:eastAsia="ru-RU"/>
        </w:rPr>
        <w:t xml:space="preserve">ПАСПОРТ </w:t>
      </w:r>
      <w:r w:rsidR="007539F5" w:rsidRPr="00A96A55">
        <w:rPr>
          <w:rFonts w:ascii="Times New Roman" w:eastAsia="Times New Roman" w:hAnsi="Times New Roman" w:cs="Times New Roman"/>
          <w:b/>
          <w:bCs/>
          <w:sz w:val="28"/>
          <w:szCs w:val="28"/>
          <w:lang w:eastAsia="ru-RU"/>
        </w:rPr>
        <w:t>ПРОГРАМИ</w:t>
      </w:r>
    </w:p>
    <w:p w:rsidR="007539F5" w:rsidRPr="007539F5" w:rsidRDefault="00DE3C1B" w:rsidP="007539F5">
      <w:pPr>
        <w:shd w:val="clear" w:color="auto" w:fill="FFFFFF"/>
        <w:spacing w:after="0" w:line="240" w:lineRule="auto"/>
        <w:jc w:val="center"/>
        <w:rPr>
          <w:rFonts w:ascii="Times New Roman" w:eastAsia="Times New Roman" w:hAnsi="Times New Roman" w:cs="Times New Roman"/>
          <w:b/>
          <w:bCs/>
          <w:sz w:val="28"/>
          <w:szCs w:val="28"/>
          <w:lang w:eastAsia="ru-RU"/>
        </w:rPr>
      </w:pPr>
      <w:r w:rsidRPr="00DE3C1B">
        <w:rPr>
          <w:rFonts w:ascii="Times New Roman" w:eastAsia="Times New Roman" w:hAnsi="Times New Roman" w:cs="Times New Roman"/>
          <w:b/>
          <w:sz w:val="28"/>
          <w:szCs w:val="28"/>
          <w:lang w:eastAsia="ru-RU"/>
        </w:rPr>
        <w:t xml:space="preserve"> </w:t>
      </w:r>
    </w:p>
    <w:p w:rsidR="001D7F8A" w:rsidRPr="001D7F8A" w:rsidRDefault="00DE2192" w:rsidP="001D7F8A">
      <w:pPr>
        <w:pStyle w:val="a4"/>
        <w:numPr>
          <w:ilvl w:val="0"/>
          <w:numId w:val="7"/>
        </w:numPr>
        <w:shd w:val="clear" w:color="auto" w:fill="FFFFFF"/>
        <w:spacing w:after="0" w:line="240" w:lineRule="auto"/>
        <w:jc w:val="both"/>
        <w:rPr>
          <w:rFonts w:ascii="Times New Roman" w:eastAsia="Times New Roman" w:hAnsi="Times New Roman" w:cs="Times New Roman"/>
          <w:sz w:val="28"/>
          <w:szCs w:val="28"/>
          <w:u w:val="single"/>
          <w:lang w:eastAsia="ru-RU"/>
        </w:rPr>
      </w:pPr>
      <w:r w:rsidRPr="001D7F8A">
        <w:rPr>
          <w:rFonts w:ascii="Times New Roman" w:eastAsia="Times New Roman" w:hAnsi="Times New Roman" w:cs="Times New Roman"/>
          <w:sz w:val="28"/>
          <w:szCs w:val="28"/>
          <w:lang w:eastAsia="uk-UA"/>
        </w:rPr>
        <w:t>Ініціатор розроблення Програми:</w:t>
      </w:r>
      <w:r w:rsidRPr="001D7F8A">
        <w:rPr>
          <w:rFonts w:ascii="Times New Roman" w:eastAsia="Times New Roman" w:hAnsi="Times New Roman" w:cs="Times New Roman"/>
          <w:sz w:val="28"/>
          <w:szCs w:val="28"/>
          <w:lang w:eastAsia="ru-RU"/>
        </w:rPr>
        <w:t xml:space="preserve"> </w:t>
      </w:r>
      <w:r w:rsidRPr="001D7F8A">
        <w:rPr>
          <w:rFonts w:ascii="Times New Roman" w:eastAsia="Times New Roman" w:hAnsi="Times New Roman" w:cs="Times New Roman"/>
          <w:sz w:val="28"/>
          <w:szCs w:val="28"/>
          <w:u w:val="single"/>
          <w:lang w:eastAsia="ru-RU"/>
        </w:rPr>
        <w:t>Виконавчий комітет Стрийської міської ради Львівської області</w:t>
      </w:r>
    </w:p>
    <w:p w:rsidR="001D7F8A" w:rsidRPr="001D7F8A" w:rsidRDefault="00DE2192" w:rsidP="001D7F8A">
      <w:pPr>
        <w:pStyle w:val="a4"/>
        <w:numPr>
          <w:ilvl w:val="0"/>
          <w:numId w:val="7"/>
        </w:numPr>
        <w:shd w:val="clear" w:color="auto" w:fill="FFFFFF"/>
        <w:spacing w:after="0" w:line="240" w:lineRule="auto"/>
        <w:jc w:val="both"/>
        <w:rPr>
          <w:rFonts w:ascii="Times New Roman" w:eastAsia="Times New Roman" w:hAnsi="Times New Roman" w:cs="Times New Roman"/>
          <w:sz w:val="28"/>
          <w:szCs w:val="28"/>
          <w:u w:val="single"/>
          <w:lang w:eastAsia="ru-RU"/>
        </w:rPr>
      </w:pPr>
      <w:r w:rsidRPr="001D7F8A">
        <w:rPr>
          <w:rFonts w:ascii="Times New Roman" w:eastAsia="Times New Roman" w:hAnsi="Times New Roman" w:cs="Times New Roman"/>
          <w:sz w:val="28"/>
          <w:szCs w:val="28"/>
          <w:lang w:eastAsia="ru-RU"/>
        </w:rPr>
        <w:t>Дата, номер документа про затвердження програми:</w:t>
      </w:r>
      <w:r w:rsidRPr="001D7F8A">
        <w:rPr>
          <w:rFonts w:ascii="Times New Roman" w:eastAsia="Times New Roman" w:hAnsi="Times New Roman" w:cs="Times New Roman"/>
          <w:bCs/>
          <w:sz w:val="28"/>
          <w:szCs w:val="28"/>
          <w:u w:val="single"/>
          <w:lang w:eastAsia="ru-RU"/>
        </w:rPr>
        <w:t xml:space="preserve"> </w:t>
      </w:r>
      <w:r w:rsidR="001D7F8A" w:rsidRPr="001D7F8A">
        <w:rPr>
          <w:rFonts w:ascii="Times New Roman" w:eastAsia="Times New Roman" w:hAnsi="Times New Roman" w:cs="Times New Roman"/>
          <w:sz w:val="28"/>
          <w:szCs w:val="28"/>
          <w:lang w:eastAsia="ru-RU"/>
        </w:rPr>
        <w:t xml:space="preserve">Рішення сесії </w:t>
      </w:r>
      <w:r w:rsidR="00DB66EA">
        <w:rPr>
          <w:rFonts w:ascii="Times New Roman" w:eastAsia="Times New Roman" w:hAnsi="Times New Roman" w:cs="Times New Roman"/>
          <w:sz w:val="28"/>
          <w:szCs w:val="28"/>
          <w:lang w:eastAsia="ru-RU"/>
        </w:rPr>
        <w:t xml:space="preserve">Стрийської </w:t>
      </w:r>
      <w:r w:rsidR="001D7F8A" w:rsidRPr="001D7F8A">
        <w:rPr>
          <w:rFonts w:ascii="Times New Roman" w:eastAsia="Times New Roman" w:hAnsi="Times New Roman" w:cs="Times New Roman"/>
          <w:sz w:val="28"/>
          <w:szCs w:val="28"/>
          <w:lang w:eastAsia="ru-RU"/>
        </w:rPr>
        <w:t xml:space="preserve">міської </w:t>
      </w:r>
      <w:r w:rsidR="00DB66EA">
        <w:rPr>
          <w:rFonts w:ascii="Times New Roman" w:eastAsia="Times New Roman" w:hAnsi="Times New Roman" w:cs="Times New Roman"/>
          <w:sz w:val="28"/>
          <w:szCs w:val="28"/>
          <w:lang w:eastAsia="ru-RU"/>
        </w:rPr>
        <w:t>ради від «_ » _____________ 2021</w:t>
      </w:r>
      <w:r w:rsidR="001D7F8A" w:rsidRPr="001D7F8A">
        <w:rPr>
          <w:rFonts w:ascii="Times New Roman" w:eastAsia="Times New Roman" w:hAnsi="Times New Roman" w:cs="Times New Roman"/>
          <w:sz w:val="28"/>
          <w:szCs w:val="28"/>
          <w:lang w:eastAsia="ru-RU"/>
        </w:rPr>
        <w:t xml:space="preserve"> року № _______</w:t>
      </w:r>
    </w:p>
    <w:p w:rsidR="00DE2192" w:rsidRPr="001D7F8A" w:rsidRDefault="00DE2192" w:rsidP="00DE2192">
      <w:pPr>
        <w:pStyle w:val="a4"/>
        <w:numPr>
          <w:ilvl w:val="0"/>
          <w:numId w:val="7"/>
        </w:num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1D7F8A">
        <w:rPr>
          <w:rFonts w:ascii="Times New Roman" w:eastAsia="Times New Roman" w:hAnsi="Times New Roman" w:cs="Times New Roman"/>
          <w:sz w:val="28"/>
          <w:szCs w:val="28"/>
          <w:lang w:eastAsia="uk-UA"/>
        </w:rPr>
        <w:t>Розробник Програми:</w:t>
      </w:r>
      <w:r w:rsidRPr="001D7F8A">
        <w:rPr>
          <w:rFonts w:ascii="Times New Roman" w:eastAsia="Times New Roman" w:hAnsi="Times New Roman" w:cs="Times New Roman"/>
          <w:sz w:val="28"/>
          <w:szCs w:val="28"/>
          <w:u w:val="single"/>
          <w:lang w:eastAsia="ru-RU"/>
        </w:rPr>
        <w:t xml:space="preserve"> Виконавчий комітет Стрийської міської ради Львівської області</w:t>
      </w:r>
    </w:p>
    <w:p w:rsidR="00795885" w:rsidRPr="001D7F8A" w:rsidRDefault="00795885" w:rsidP="00795885">
      <w:pPr>
        <w:pStyle w:val="a4"/>
        <w:numPr>
          <w:ilvl w:val="0"/>
          <w:numId w:val="7"/>
        </w:numPr>
        <w:rPr>
          <w:rFonts w:ascii="Times New Roman" w:eastAsia="Times New Roman" w:hAnsi="Times New Roman" w:cs="Times New Roman"/>
          <w:bCs/>
          <w:sz w:val="28"/>
          <w:szCs w:val="28"/>
          <w:u w:val="single"/>
          <w:lang w:eastAsia="ru-RU"/>
        </w:rPr>
      </w:pPr>
      <w:proofErr w:type="spellStart"/>
      <w:r w:rsidRPr="001D7F8A">
        <w:rPr>
          <w:rFonts w:ascii="Times New Roman" w:eastAsia="Times New Roman" w:hAnsi="Times New Roman" w:cs="Times New Roman"/>
          <w:bCs/>
          <w:sz w:val="28"/>
          <w:szCs w:val="28"/>
          <w:lang w:eastAsia="ru-RU"/>
        </w:rPr>
        <w:t>Співрозробники</w:t>
      </w:r>
      <w:proofErr w:type="spellEnd"/>
      <w:r w:rsidRPr="001D7F8A">
        <w:rPr>
          <w:rFonts w:ascii="Times New Roman" w:eastAsia="Times New Roman" w:hAnsi="Times New Roman" w:cs="Times New Roman"/>
          <w:bCs/>
          <w:sz w:val="28"/>
          <w:szCs w:val="28"/>
          <w:lang w:eastAsia="ru-RU"/>
        </w:rPr>
        <w:t xml:space="preserve"> програми:</w:t>
      </w:r>
      <w:r w:rsidRPr="001D7F8A">
        <w:rPr>
          <w:sz w:val="28"/>
          <w:szCs w:val="28"/>
        </w:rPr>
        <w:t xml:space="preserve"> </w:t>
      </w:r>
      <w:r w:rsidRPr="001D7F8A">
        <w:rPr>
          <w:rFonts w:ascii="Times New Roman" w:eastAsia="Times New Roman" w:hAnsi="Times New Roman" w:cs="Times New Roman"/>
          <w:bCs/>
          <w:sz w:val="28"/>
          <w:szCs w:val="28"/>
          <w:u w:val="single"/>
          <w:lang w:eastAsia="ru-RU"/>
        </w:rPr>
        <w:t xml:space="preserve">Комунальне некомерційне підприємство </w:t>
      </w:r>
      <w:r w:rsidR="00756827">
        <w:rPr>
          <w:rFonts w:ascii="Times New Roman" w:eastAsia="Times New Roman" w:hAnsi="Times New Roman" w:cs="Times New Roman"/>
          <w:bCs/>
          <w:sz w:val="28"/>
          <w:szCs w:val="28"/>
          <w:u w:val="single"/>
          <w:lang w:eastAsia="ru-RU"/>
        </w:rPr>
        <w:t xml:space="preserve">Стрийської міської ради </w:t>
      </w:r>
      <w:r w:rsidRPr="001D7F8A">
        <w:rPr>
          <w:rFonts w:ascii="Times New Roman" w:eastAsia="Times New Roman" w:hAnsi="Times New Roman" w:cs="Times New Roman"/>
          <w:bCs/>
          <w:sz w:val="28"/>
          <w:szCs w:val="28"/>
          <w:u w:val="single"/>
          <w:lang w:eastAsia="ru-RU"/>
        </w:rPr>
        <w:t>«Стрийська центральна районна лікарня»</w:t>
      </w:r>
    </w:p>
    <w:p w:rsidR="00DE2192" w:rsidRPr="001D7F8A" w:rsidRDefault="00795885" w:rsidP="00795885">
      <w:pPr>
        <w:pStyle w:val="a4"/>
        <w:numPr>
          <w:ilvl w:val="0"/>
          <w:numId w:val="7"/>
        </w:num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1D7F8A">
        <w:rPr>
          <w:rFonts w:ascii="Times New Roman" w:eastAsia="Times New Roman" w:hAnsi="Times New Roman" w:cs="Times New Roman"/>
          <w:bCs/>
          <w:sz w:val="28"/>
          <w:szCs w:val="28"/>
          <w:lang w:eastAsia="ru-RU"/>
        </w:rPr>
        <w:t>Відповідальний виконавець Програми</w:t>
      </w:r>
      <w:r w:rsidRPr="001D7F8A">
        <w:rPr>
          <w:rFonts w:ascii="Times New Roman" w:eastAsia="Times New Roman" w:hAnsi="Times New Roman" w:cs="Times New Roman"/>
          <w:bCs/>
          <w:sz w:val="28"/>
          <w:szCs w:val="28"/>
          <w:u w:val="single"/>
          <w:lang w:eastAsia="ru-RU"/>
        </w:rPr>
        <w:t>: Виконавчий комітет Стрийської міської ради Львівської області</w:t>
      </w:r>
    </w:p>
    <w:p w:rsidR="00795885" w:rsidRPr="001D7F8A" w:rsidRDefault="00795885" w:rsidP="00795885">
      <w:pPr>
        <w:pStyle w:val="a4"/>
        <w:numPr>
          <w:ilvl w:val="0"/>
          <w:numId w:val="7"/>
        </w:num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1D7F8A">
        <w:rPr>
          <w:rFonts w:ascii="Times New Roman" w:eastAsia="Times New Roman" w:hAnsi="Times New Roman" w:cs="Times New Roman"/>
          <w:sz w:val="28"/>
          <w:szCs w:val="28"/>
          <w:lang w:eastAsia="uk-UA"/>
        </w:rPr>
        <w:t>Учасники Програми:</w:t>
      </w:r>
      <w:r w:rsidRPr="001D7F8A">
        <w:rPr>
          <w:rFonts w:ascii="Times New Roman" w:eastAsia="Times New Roman" w:hAnsi="Times New Roman" w:cs="Times New Roman"/>
          <w:bCs/>
          <w:sz w:val="28"/>
          <w:szCs w:val="28"/>
          <w:lang w:eastAsia="ru-RU"/>
        </w:rPr>
        <w:t xml:space="preserve"> </w:t>
      </w:r>
      <w:r w:rsidRPr="001D7F8A">
        <w:rPr>
          <w:rFonts w:ascii="Times New Roman" w:eastAsia="Times New Roman" w:hAnsi="Times New Roman" w:cs="Times New Roman"/>
          <w:bCs/>
          <w:sz w:val="28"/>
          <w:szCs w:val="28"/>
          <w:u w:val="single"/>
          <w:lang w:eastAsia="ru-RU"/>
        </w:rPr>
        <w:t xml:space="preserve">Комунальне некомерційне підприємство </w:t>
      </w:r>
      <w:r w:rsidR="00756827">
        <w:rPr>
          <w:rFonts w:ascii="Times New Roman" w:eastAsia="Times New Roman" w:hAnsi="Times New Roman" w:cs="Times New Roman"/>
          <w:bCs/>
          <w:sz w:val="28"/>
          <w:szCs w:val="28"/>
          <w:u w:val="single"/>
          <w:lang w:eastAsia="ru-RU"/>
        </w:rPr>
        <w:t xml:space="preserve">Стрийської міської ради </w:t>
      </w:r>
      <w:r w:rsidRPr="001D7F8A">
        <w:rPr>
          <w:rFonts w:ascii="Times New Roman" w:eastAsia="Times New Roman" w:hAnsi="Times New Roman" w:cs="Times New Roman"/>
          <w:bCs/>
          <w:sz w:val="28"/>
          <w:szCs w:val="28"/>
          <w:u w:val="single"/>
          <w:lang w:val="ru-RU" w:eastAsia="ru-RU"/>
        </w:rPr>
        <w:t>«</w:t>
      </w:r>
      <w:r w:rsidRPr="001D7F8A">
        <w:rPr>
          <w:rFonts w:ascii="Times New Roman" w:eastAsia="Times New Roman" w:hAnsi="Times New Roman" w:cs="Times New Roman"/>
          <w:bCs/>
          <w:sz w:val="28"/>
          <w:szCs w:val="28"/>
          <w:u w:val="single"/>
          <w:lang w:eastAsia="ru-RU"/>
        </w:rPr>
        <w:t>Стрийська центральна районна лікарня</w:t>
      </w:r>
      <w:r w:rsidRPr="001D7F8A">
        <w:rPr>
          <w:rFonts w:ascii="Times New Roman" w:eastAsia="Times New Roman" w:hAnsi="Times New Roman" w:cs="Times New Roman"/>
          <w:bCs/>
          <w:sz w:val="28"/>
          <w:szCs w:val="28"/>
          <w:u w:val="single"/>
          <w:lang w:val="ru-RU" w:eastAsia="ru-RU"/>
        </w:rPr>
        <w:t>»</w:t>
      </w:r>
    </w:p>
    <w:p w:rsidR="00795885" w:rsidRPr="001D7F8A" w:rsidRDefault="00795885" w:rsidP="00795885">
      <w:pPr>
        <w:pStyle w:val="a4"/>
        <w:numPr>
          <w:ilvl w:val="0"/>
          <w:numId w:val="7"/>
        </w:num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1D7F8A">
        <w:rPr>
          <w:rFonts w:ascii="Times New Roman" w:eastAsia="Times New Roman" w:hAnsi="Times New Roman" w:cs="Times New Roman"/>
          <w:sz w:val="28"/>
          <w:szCs w:val="28"/>
          <w:lang w:eastAsia="uk-UA"/>
        </w:rPr>
        <w:t>Термін реалізації Програми: 2021 рік</w:t>
      </w:r>
    </w:p>
    <w:p w:rsidR="00581429" w:rsidRPr="001D7F8A" w:rsidRDefault="00795885" w:rsidP="00795885">
      <w:pPr>
        <w:pStyle w:val="a4"/>
        <w:numPr>
          <w:ilvl w:val="0"/>
          <w:numId w:val="7"/>
        </w:num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1D7F8A">
        <w:rPr>
          <w:rFonts w:ascii="Times New Roman" w:eastAsia="Times New Roman" w:hAnsi="Times New Roman" w:cs="Times New Roman"/>
          <w:sz w:val="28"/>
          <w:szCs w:val="28"/>
          <w:lang w:eastAsia="uk-UA"/>
        </w:rPr>
        <w:t>Загальний обсяг фінансових ресурсів необхідних для реалізації Програми:</w:t>
      </w:r>
      <w:r w:rsidRPr="001D7F8A">
        <w:rPr>
          <w:rFonts w:ascii="Times New Roman" w:eastAsia="Calibri" w:hAnsi="Times New Roman" w:cs="Times New Roman"/>
          <w:sz w:val="28"/>
          <w:szCs w:val="28"/>
          <w:lang w:eastAsia="uk-UA"/>
        </w:rPr>
        <w:t xml:space="preserve"> </w:t>
      </w:r>
    </w:p>
    <w:p w:rsidR="00795885" w:rsidRPr="001D7F8A" w:rsidRDefault="00D2162D" w:rsidP="00581429">
      <w:pPr>
        <w:pStyle w:val="a4"/>
        <w:shd w:val="clear" w:color="auto" w:fill="FFFFFF"/>
        <w:spacing w:after="0" w:line="240" w:lineRule="auto"/>
        <w:ind w:left="420"/>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
          <w:sz w:val="28"/>
          <w:szCs w:val="28"/>
          <w:lang w:eastAsia="ru-RU"/>
        </w:rPr>
        <w:t xml:space="preserve">9510,3 </w:t>
      </w:r>
      <w:proofErr w:type="spellStart"/>
      <w:r>
        <w:rPr>
          <w:rFonts w:ascii="Times New Roman" w:eastAsia="Times New Roman" w:hAnsi="Times New Roman" w:cs="Times New Roman"/>
          <w:b/>
          <w:sz w:val="28"/>
          <w:szCs w:val="28"/>
          <w:lang w:eastAsia="ru-RU"/>
        </w:rPr>
        <w:t>тис.грн</w:t>
      </w:r>
      <w:proofErr w:type="spellEnd"/>
      <w:r w:rsidR="00795885" w:rsidRPr="001D7F8A">
        <w:rPr>
          <w:rFonts w:ascii="Times New Roman" w:eastAsia="Calibri" w:hAnsi="Times New Roman" w:cs="Times New Roman"/>
          <w:sz w:val="28"/>
          <w:szCs w:val="28"/>
          <w:lang w:eastAsia="uk-UA"/>
        </w:rPr>
        <w:t>.</w:t>
      </w:r>
    </w:p>
    <w:p w:rsidR="007539F5" w:rsidRPr="00DE2192" w:rsidRDefault="007539F5" w:rsidP="007539F5">
      <w:pPr>
        <w:spacing w:after="390" w:line="240" w:lineRule="auto"/>
        <w:textAlignment w:val="baseline"/>
        <w:rPr>
          <w:rFonts w:ascii="inherit" w:eastAsia="Times New Roman" w:hAnsi="inherit" w:cs="Helvetica"/>
          <w:color w:val="373737"/>
          <w:sz w:val="23"/>
          <w:szCs w:val="23"/>
          <w:u w:val="single"/>
          <w:lang w:eastAsia="uk-UA"/>
        </w:rPr>
      </w:pPr>
    </w:p>
    <w:p w:rsidR="007539F5" w:rsidRPr="00E31F11" w:rsidRDefault="007539F5" w:rsidP="007539F5">
      <w:pPr>
        <w:spacing w:after="390" w:line="240" w:lineRule="auto"/>
        <w:textAlignment w:val="baseline"/>
        <w:rPr>
          <w:rFonts w:ascii="inherit" w:eastAsia="Times New Roman" w:hAnsi="inherit" w:cs="Helvetica"/>
          <w:color w:val="373737"/>
          <w:sz w:val="23"/>
          <w:szCs w:val="23"/>
          <w:lang w:val="ru-RU" w:eastAsia="uk-UA"/>
        </w:rPr>
      </w:pPr>
      <w:r w:rsidRPr="0082393A">
        <w:rPr>
          <w:rFonts w:ascii="inherit" w:eastAsia="Times New Roman" w:hAnsi="inherit" w:cs="Helvetica"/>
          <w:color w:val="373737"/>
          <w:sz w:val="23"/>
          <w:szCs w:val="23"/>
          <w:lang w:eastAsia="uk-UA"/>
        </w:rPr>
        <w:t> </w:t>
      </w:r>
    </w:p>
    <w:p w:rsidR="00547271" w:rsidRPr="00E31F11" w:rsidRDefault="00547271" w:rsidP="007539F5">
      <w:pPr>
        <w:spacing w:after="390" w:line="240" w:lineRule="auto"/>
        <w:textAlignment w:val="baseline"/>
        <w:rPr>
          <w:rFonts w:ascii="inherit" w:eastAsia="Times New Roman" w:hAnsi="inherit" w:cs="Helvetica"/>
          <w:color w:val="373737"/>
          <w:sz w:val="23"/>
          <w:szCs w:val="23"/>
          <w:lang w:val="ru-RU" w:eastAsia="uk-UA"/>
        </w:rPr>
      </w:pPr>
    </w:p>
    <w:p w:rsidR="00547271" w:rsidRPr="00E31F11" w:rsidRDefault="00547271" w:rsidP="007539F5">
      <w:pPr>
        <w:spacing w:after="390" w:line="240" w:lineRule="auto"/>
        <w:textAlignment w:val="baseline"/>
        <w:rPr>
          <w:rFonts w:ascii="inherit" w:eastAsia="Times New Roman" w:hAnsi="inherit" w:cs="Helvetica"/>
          <w:color w:val="373737"/>
          <w:sz w:val="23"/>
          <w:szCs w:val="23"/>
          <w:lang w:val="ru-RU" w:eastAsia="uk-UA"/>
        </w:rPr>
      </w:pPr>
    </w:p>
    <w:p w:rsidR="00547271" w:rsidRDefault="00547271" w:rsidP="007539F5">
      <w:pPr>
        <w:spacing w:after="390" w:line="240" w:lineRule="auto"/>
        <w:textAlignment w:val="baseline"/>
        <w:rPr>
          <w:rFonts w:ascii="inherit" w:eastAsia="Times New Roman" w:hAnsi="inherit" w:cs="Helvetica"/>
          <w:color w:val="373737"/>
          <w:sz w:val="23"/>
          <w:szCs w:val="23"/>
          <w:lang w:val="ru-RU" w:eastAsia="uk-UA"/>
        </w:rPr>
      </w:pPr>
    </w:p>
    <w:p w:rsidR="00795885" w:rsidRDefault="00795885" w:rsidP="007539F5">
      <w:pPr>
        <w:spacing w:after="390" w:line="240" w:lineRule="auto"/>
        <w:textAlignment w:val="baseline"/>
        <w:rPr>
          <w:rFonts w:ascii="inherit" w:eastAsia="Times New Roman" w:hAnsi="inherit" w:cs="Helvetica"/>
          <w:color w:val="373737"/>
          <w:sz w:val="23"/>
          <w:szCs w:val="23"/>
          <w:lang w:val="ru-RU" w:eastAsia="uk-UA"/>
        </w:rPr>
      </w:pPr>
    </w:p>
    <w:p w:rsidR="00795885" w:rsidRDefault="00795885" w:rsidP="007539F5">
      <w:pPr>
        <w:spacing w:after="390" w:line="240" w:lineRule="auto"/>
        <w:textAlignment w:val="baseline"/>
        <w:rPr>
          <w:rFonts w:ascii="inherit" w:eastAsia="Times New Roman" w:hAnsi="inherit" w:cs="Helvetica"/>
          <w:color w:val="373737"/>
          <w:sz w:val="23"/>
          <w:szCs w:val="23"/>
          <w:lang w:val="ru-RU" w:eastAsia="uk-UA"/>
        </w:rPr>
      </w:pPr>
    </w:p>
    <w:p w:rsidR="00795885" w:rsidRDefault="00795885" w:rsidP="007539F5">
      <w:pPr>
        <w:spacing w:after="390" w:line="240" w:lineRule="auto"/>
        <w:textAlignment w:val="baseline"/>
        <w:rPr>
          <w:rFonts w:ascii="inherit" w:eastAsia="Times New Roman" w:hAnsi="inherit" w:cs="Helvetica"/>
          <w:color w:val="373737"/>
          <w:sz w:val="23"/>
          <w:szCs w:val="23"/>
          <w:lang w:val="ru-RU" w:eastAsia="uk-UA"/>
        </w:rPr>
      </w:pPr>
    </w:p>
    <w:p w:rsidR="00795885" w:rsidRDefault="00795885" w:rsidP="007539F5">
      <w:pPr>
        <w:spacing w:after="390" w:line="240" w:lineRule="auto"/>
        <w:textAlignment w:val="baseline"/>
        <w:rPr>
          <w:rFonts w:ascii="inherit" w:eastAsia="Times New Roman" w:hAnsi="inherit" w:cs="Helvetica"/>
          <w:color w:val="373737"/>
          <w:sz w:val="23"/>
          <w:szCs w:val="23"/>
          <w:lang w:val="ru-RU" w:eastAsia="uk-UA"/>
        </w:rPr>
      </w:pPr>
    </w:p>
    <w:p w:rsidR="00795885" w:rsidRDefault="00795885" w:rsidP="007539F5">
      <w:pPr>
        <w:spacing w:after="390" w:line="240" w:lineRule="auto"/>
        <w:textAlignment w:val="baseline"/>
        <w:rPr>
          <w:rFonts w:ascii="inherit" w:eastAsia="Times New Roman" w:hAnsi="inherit" w:cs="Helvetica"/>
          <w:color w:val="373737"/>
          <w:sz w:val="23"/>
          <w:szCs w:val="23"/>
          <w:lang w:val="ru-RU" w:eastAsia="uk-UA"/>
        </w:rPr>
      </w:pPr>
    </w:p>
    <w:p w:rsidR="00795885" w:rsidRDefault="00795885" w:rsidP="007539F5">
      <w:pPr>
        <w:spacing w:after="390" w:line="240" w:lineRule="auto"/>
        <w:textAlignment w:val="baseline"/>
        <w:rPr>
          <w:rFonts w:ascii="inherit" w:eastAsia="Times New Roman" w:hAnsi="inherit" w:cs="Helvetica"/>
          <w:color w:val="373737"/>
          <w:sz w:val="23"/>
          <w:szCs w:val="23"/>
          <w:lang w:val="ru-RU" w:eastAsia="uk-UA"/>
        </w:rPr>
      </w:pPr>
    </w:p>
    <w:p w:rsidR="00795885" w:rsidRDefault="00795885" w:rsidP="007539F5">
      <w:pPr>
        <w:spacing w:after="390" w:line="240" w:lineRule="auto"/>
        <w:textAlignment w:val="baseline"/>
        <w:rPr>
          <w:rFonts w:ascii="inherit" w:eastAsia="Times New Roman" w:hAnsi="inherit" w:cs="Helvetica"/>
          <w:color w:val="373737"/>
          <w:sz w:val="23"/>
          <w:szCs w:val="23"/>
          <w:lang w:val="ru-RU" w:eastAsia="uk-UA"/>
        </w:rPr>
      </w:pPr>
    </w:p>
    <w:p w:rsidR="00795885" w:rsidRPr="00E31F11" w:rsidRDefault="00795885" w:rsidP="007539F5">
      <w:pPr>
        <w:spacing w:after="390" w:line="240" w:lineRule="auto"/>
        <w:textAlignment w:val="baseline"/>
        <w:rPr>
          <w:rFonts w:ascii="inherit" w:eastAsia="Times New Roman" w:hAnsi="inherit" w:cs="Helvetica"/>
          <w:color w:val="373737"/>
          <w:sz w:val="23"/>
          <w:szCs w:val="23"/>
          <w:lang w:val="ru-RU" w:eastAsia="uk-UA"/>
        </w:rPr>
      </w:pPr>
    </w:p>
    <w:p w:rsidR="00547271" w:rsidRPr="00E31F11" w:rsidRDefault="00547271" w:rsidP="007539F5">
      <w:pPr>
        <w:spacing w:after="390" w:line="240" w:lineRule="auto"/>
        <w:textAlignment w:val="baseline"/>
        <w:rPr>
          <w:rFonts w:ascii="inherit" w:eastAsia="Times New Roman" w:hAnsi="inherit" w:cs="Helvetica"/>
          <w:color w:val="373737"/>
          <w:sz w:val="23"/>
          <w:szCs w:val="23"/>
          <w:lang w:val="ru-RU" w:eastAsia="uk-UA"/>
        </w:rPr>
      </w:pPr>
    </w:p>
    <w:p w:rsidR="00E31D82" w:rsidRPr="006F5A94" w:rsidRDefault="00E31D82" w:rsidP="00E31D82">
      <w:pPr>
        <w:widowControl w:val="0"/>
        <w:shd w:val="clear" w:color="auto" w:fill="FFFFFF"/>
        <w:autoSpaceDE w:val="0"/>
        <w:autoSpaceDN w:val="0"/>
        <w:adjustRightInd w:val="0"/>
        <w:spacing w:after="0" w:line="322" w:lineRule="exact"/>
        <w:ind w:right="5"/>
        <w:jc w:val="both"/>
        <w:rPr>
          <w:rFonts w:ascii="Times New Roman" w:eastAsia="Times New Roman" w:hAnsi="Times New Roman" w:cs="Times New Roman"/>
          <w:sz w:val="28"/>
          <w:szCs w:val="28"/>
          <w:lang w:eastAsia="ru-RU"/>
        </w:rPr>
      </w:pPr>
    </w:p>
    <w:p w:rsidR="00C7263E" w:rsidRPr="006F5A94" w:rsidRDefault="00C7263E" w:rsidP="00C7263E">
      <w:pPr>
        <w:spacing w:after="390" w:line="240" w:lineRule="auto"/>
        <w:jc w:val="center"/>
        <w:textAlignment w:val="baseline"/>
        <w:rPr>
          <w:rFonts w:ascii="Times New Roman" w:eastAsia="Times New Roman" w:hAnsi="Times New Roman" w:cs="Times New Roman"/>
          <w:b/>
          <w:color w:val="373737"/>
          <w:sz w:val="28"/>
          <w:szCs w:val="28"/>
          <w:lang w:eastAsia="uk-UA"/>
        </w:rPr>
      </w:pPr>
      <w:r w:rsidRPr="006F5A94">
        <w:rPr>
          <w:rFonts w:ascii="Times New Roman" w:eastAsia="Times New Roman" w:hAnsi="Times New Roman" w:cs="Times New Roman"/>
          <w:b/>
          <w:color w:val="373737"/>
          <w:sz w:val="28"/>
          <w:szCs w:val="28"/>
          <w:lang w:val="ru-RU" w:eastAsia="uk-UA"/>
        </w:rPr>
        <w:t>2.</w:t>
      </w:r>
      <w:r w:rsidRPr="006F5A94">
        <w:rPr>
          <w:rFonts w:ascii="Times New Roman" w:eastAsia="Times New Roman" w:hAnsi="Times New Roman" w:cs="Times New Roman"/>
          <w:b/>
          <w:color w:val="373737"/>
          <w:sz w:val="28"/>
          <w:szCs w:val="28"/>
          <w:lang w:val="ru-RU" w:eastAsia="uk-UA"/>
        </w:rPr>
        <w:tab/>
      </w:r>
      <w:r w:rsidR="0096458B" w:rsidRPr="006F5A94">
        <w:rPr>
          <w:rFonts w:ascii="Times New Roman" w:eastAsia="Times New Roman" w:hAnsi="Times New Roman" w:cs="Times New Roman"/>
          <w:b/>
          <w:color w:val="373737"/>
          <w:sz w:val="28"/>
          <w:szCs w:val="28"/>
          <w:lang w:val="ru-RU" w:eastAsia="uk-UA"/>
        </w:rPr>
        <w:t>ВИЗНАЧЕННЯ ПРОБЛЕМИ, НА РОЗВ</w:t>
      </w:r>
      <w:r w:rsidR="0096458B" w:rsidRPr="006F5A94">
        <w:rPr>
          <w:rFonts w:ascii="Times New Roman" w:eastAsia="Times New Roman" w:hAnsi="Times New Roman" w:cs="Times New Roman"/>
          <w:b/>
          <w:color w:val="373737"/>
          <w:sz w:val="28"/>
          <w:szCs w:val="28"/>
          <w:lang w:val="en-US" w:eastAsia="uk-UA"/>
        </w:rPr>
        <w:t>’</w:t>
      </w:r>
      <w:r w:rsidR="0096458B" w:rsidRPr="006F5A94">
        <w:rPr>
          <w:rFonts w:ascii="Times New Roman" w:eastAsia="Times New Roman" w:hAnsi="Times New Roman" w:cs="Times New Roman"/>
          <w:b/>
          <w:color w:val="373737"/>
          <w:sz w:val="28"/>
          <w:szCs w:val="28"/>
          <w:lang w:eastAsia="uk-UA"/>
        </w:rPr>
        <w:t>ЯЗАННЯ ЯКОЇ СПРЯМОВАНА ПРОГРАМА</w:t>
      </w:r>
    </w:p>
    <w:p w:rsidR="00C7263E" w:rsidRPr="006F5A94" w:rsidRDefault="00C7263E" w:rsidP="00C7263E">
      <w:pPr>
        <w:spacing w:after="0" w:line="240" w:lineRule="auto"/>
        <w:jc w:val="both"/>
        <w:rPr>
          <w:rFonts w:ascii="Times New Roman" w:hAnsi="Times New Roman" w:cs="Times New Roman"/>
          <w:sz w:val="28"/>
          <w:szCs w:val="28"/>
          <w:lang w:eastAsia="uk-UA"/>
        </w:rPr>
      </w:pPr>
      <w:r w:rsidRPr="006F5A94">
        <w:rPr>
          <w:sz w:val="28"/>
          <w:szCs w:val="28"/>
          <w:lang w:eastAsia="uk-UA"/>
        </w:rPr>
        <w:t xml:space="preserve">              </w:t>
      </w:r>
      <w:r w:rsidRPr="006F5A94">
        <w:rPr>
          <w:rFonts w:ascii="Times New Roman" w:hAnsi="Times New Roman" w:cs="Times New Roman"/>
          <w:sz w:val="28"/>
          <w:szCs w:val="28"/>
          <w:lang w:eastAsia="uk-UA"/>
        </w:rPr>
        <w:t>Підприємство  є  самостійним  господарюючим  суб’єктом  із  статусом комунального  некомерційного  підприємства,  здійснює  господарську некомерційну діяльність, яка не передбачає отримання прибутку та спрямована на досягнення,  збереження,  зміцнення  здоров’я  населення.    Підприємство  має самостійний баланс, здійснює фінансові операції  через розрахунковий  рахунок  в управлінні державної казначейської служби України  в  Львівській області та розрахункові рахунки в установах банків.</w:t>
      </w:r>
    </w:p>
    <w:p w:rsidR="00C7263E" w:rsidRPr="006F5A94" w:rsidRDefault="00C7263E" w:rsidP="00C7263E">
      <w:pPr>
        <w:spacing w:after="0" w:line="240" w:lineRule="auto"/>
        <w:jc w:val="both"/>
        <w:rPr>
          <w:rFonts w:ascii="Times New Roman" w:hAnsi="Times New Roman" w:cs="Times New Roman"/>
          <w:sz w:val="28"/>
          <w:szCs w:val="28"/>
          <w:lang w:eastAsia="uk-UA"/>
        </w:rPr>
      </w:pPr>
      <w:r w:rsidRPr="006F5A94">
        <w:rPr>
          <w:rFonts w:ascii="Times New Roman" w:hAnsi="Times New Roman" w:cs="Times New Roman"/>
          <w:sz w:val="28"/>
          <w:szCs w:val="28"/>
          <w:lang w:eastAsia="uk-UA"/>
        </w:rPr>
        <w:t xml:space="preserve">Доступність,  якість,  сучасність,  функціональність,  ефективність,  ресурсна забезпеченість  та  своєчасність  медичної  допомоги  є  основою  для  забезпечення високого  рівня  здоров’я  та  покращення  якості  життя  населення.   Значною складовою  у забезпеченні  висококваліфікованої медичної допомоги населенню є амбулаторна  та  стаціонарна  допомога.   Зростання  захворюваності  і  смертності серед  дорослого  населення  від  туберкульозу,  онкології,  </w:t>
      </w:r>
      <w:proofErr w:type="spellStart"/>
      <w:r w:rsidRPr="006F5A94">
        <w:rPr>
          <w:rFonts w:ascii="Times New Roman" w:hAnsi="Times New Roman" w:cs="Times New Roman"/>
          <w:sz w:val="28"/>
          <w:szCs w:val="28"/>
          <w:lang w:eastAsia="uk-UA"/>
        </w:rPr>
        <w:t>серцево</w:t>
      </w:r>
      <w:proofErr w:type="spellEnd"/>
      <w:r w:rsidRPr="006F5A94">
        <w:rPr>
          <w:rFonts w:ascii="Times New Roman" w:hAnsi="Times New Roman" w:cs="Times New Roman"/>
          <w:sz w:val="28"/>
          <w:szCs w:val="28"/>
          <w:lang w:eastAsia="uk-UA"/>
        </w:rPr>
        <w:t xml:space="preserve"> </w:t>
      </w:r>
      <w:proofErr w:type="spellStart"/>
      <w:r w:rsidRPr="006F5A94">
        <w:rPr>
          <w:rFonts w:ascii="Times New Roman" w:hAnsi="Times New Roman" w:cs="Times New Roman"/>
          <w:sz w:val="28"/>
          <w:szCs w:val="28"/>
          <w:lang w:eastAsia="uk-UA"/>
        </w:rPr>
        <w:t>-судинних</w:t>
      </w:r>
      <w:proofErr w:type="spellEnd"/>
      <w:r w:rsidRPr="006F5A94">
        <w:rPr>
          <w:rFonts w:ascii="Times New Roman" w:hAnsi="Times New Roman" w:cs="Times New Roman"/>
          <w:sz w:val="28"/>
          <w:szCs w:val="28"/>
          <w:lang w:eastAsia="uk-UA"/>
        </w:rPr>
        <w:t xml:space="preserve"> захворювань,  </w:t>
      </w:r>
      <w:proofErr w:type="spellStart"/>
      <w:r w:rsidRPr="006F5A94">
        <w:rPr>
          <w:rFonts w:ascii="Times New Roman" w:hAnsi="Times New Roman" w:cs="Times New Roman"/>
          <w:sz w:val="28"/>
          <w:szCs w:val="28"/>
          <w:lang w:eastAsia="uk-UA"/>
        </w:rPr>
        <w:t>бронхолегеневої</w:t>
      </w:r>
      <w:proofErr w:type="spellEnd"/>
      <w:r w:rsidRPr="006F5A94">
        <w:rPr>
          <w:rFonts w:ascii="Times New Roman" w:hAnsi="Times New Roman" w:cs="Times New Roman"/>
          <w:sz w:val="28"/>
          <w:szCs w:val="28"/>
          <w:lang w:eastAsia="uk-UA"/>
        </w:rPr>
        <w:t>  патології,  цирозу  печінки,  ускладнень  виразкової хвороби  шлунка,  збільшення  післяопераційних  ускладнень  потребує  пошуку нових  ресурсів,  використання  високих  технологій,  удосконалення принципів практичної медицини в поліклінічних умовах та умовах стаціонарних відділень закладу.</w:t>
      </w:r>
    </w:p>
    <w:p w:rsidR="00C7263E" w:rsidRPr="006F5A94" w:rsidRDefault="00C7263E" w:rsidP="00C7263E">
      <w:pPr>
        <w:spacing w:after="0" w:line="240" w:lineRule="auto"/>
        <w:jc w:val="both"/>
        <w:rPr>
          <w:rFonts w:ascii="Times New Roman" w:hAnsi="Times New Roman" w:cs="Times New Roman"/>
          <w:sz w:val="28"/>
          <w:szCs w:val="28"/>
          <w:lang w:eastAsia="uk-UA"/>
        </w:rPr>
      </w:pPr>
      <w:r w:rsidRPr="006F5A94">
        <w:rPr>
          <w:rFonts w:ascii="Times New Roman" w:hAnsi="Times New Roman" w:cs="Times New Roman"/>
          <w:sz w:val="28"/>
          <w:szCs w:val="28"/>
          <w:lang w:eastAsia="uk-UA"/>
        </w:rPr>
        <w:t xml:space="preserve">   КНП «Стрийська ЦРЛ»  надає первинну та вторинну (спеціалізовану) медичну допомогу, має  поліклінічні  та  стаціонарні  підрозділи.  За  даними  звіту  за  2020 рік   амбулаторно-поліклінічними підрозділами проведено  </w:t>
      </w:r>
      <w:r w:rsidR="009952C5" w:rsidRPr="006F5A94">
        <w:rPr>
          <w:rFonts w:ascii="Times New Roman" w:hAnsi="Times New Roman" w:cs="Times New Roman"/>
          <w:sz w:val="28"/>
          <w:szCs w:val="28"/>
          <w:lang w:eastAsia="uk-UA"/>
        </w:rPr>
        <w:t>67164</w:t>
      </w:r>
      <w:r w:rsidRPr="006F5A94">
        <w:rPr>
          <w:rFonts w:ascii="Times New Roman" w:hAnsi="Times New Roman" w:cs="Times New Roman"/>
          <w:sz w:val="28"/>
          <w:szCs w:val="28"/>
          <w:lang w:eastAsia="uk-UA"/>
        </w:rPr>
        <w:t>  відвідувань. Стаціон</w:t>
      </w:r>
      <w:r w:rsidR="009952C5" w:rsidRPr="006F5A94">
        <w:rPr>
          <w:rFonts w:ascii="Times New Roman" w:hAnsi="Times New Roman" w:cs="Times New Roman"/>
          <w:sz w:val="28"/>
          <w:szCs w:val="28"/>
          <w:lang w:eastAsia="uk-UA"/>
        </w:rPr>
        <w:t xml:space="preserve">арна  допомога  надається  на  270 </w:t>
      </w:r>
      <w:r w:rsidRPr="006F5A94">
        <w:rPr>
          <w:rFonts w:ascii="Times New Roman" w:hAnsi="Times New Roman" w:cs="Times New Roman"/>
          <w:sz w:val="28"/>
          <w:szCs w:val="28"/>
          <w:lang w:eastAsia="uk-UA"/>
        </w:rPr>
        <w:t>ліжках.  За 2020 рік проліковано  _</w:t>
      </w:r>
      <w:r w:rsidR="009952C5" w:rsidRPr="006F5A94">
        <w:rPr>
          <w:rFonts w:ascii="Times New Roman" w:hAnsi="Times New Roman" w:cs="Times New Roman"/>
          <w:sz w:val="28"/>
          <w:szCs w:val="28"/>
          <w:lang w:eastAsia="uk-UA"/>
        </w:rPr>
        <w:t>4822</w:t>
      </w:r>
      <w:r w:rsidRPr="006F5A94">
        <w:rPr>
          <w:rFonts w:ascii="Times New Roman" w:hAnsi="Times New Roman" w:cs="Times New Roman"/>
          <w:sz w:val="28"/>
          <w:szCs w:val="28"/>
          <w:lang w:eastAsia="uk-UA"/>
        </w:rPr>
        <w:t>  осіб,  проведено _</w:t>
      </w:r>
      <w:r w:rsidR="009952C5" w:rsidRPr="006F5A94">
        <w:rPr>
          <w:rFonts w:ascii="Times New Roman" w:hAnsi="Times New Roman" w:cs="Times New Roman"/>
          <w:sz w:val="28"/>
          <w:szCs w:val="28"/>
          <w:lang w:eastAsia="uk-UA"/>
        </w:rPr>
        <w:t>1122</w:t>
      </w:r>
      <w:r w:rsidRPr="006F5A94">
        <w:rPr>
          <w:rFonts w:ascii="Times New Roman" w:hAnsi="Times New Roman" w:cs="Times New Roman"/>
          <w:sz w:val="28"/>
          <w:szCs w:val="28"/>
          <w:lang w:eastAsia="uk-UA"/>
        </w:rPr>
        <w:t>  оперативні втручан</w:t>
      </w:r>
      <w:r w:rsidR="008B4294">
        <w:rPr>
          <w:rFonts w:ascii="Times New Roman" w:hAnsi="Times New Roman" w:cs="Times New Roman"/>
          <w:sz w:val="28"/>
          <w:szCs w:val="28"/>
          <w:lang w:eastAsia="uk-UA"/>
        </w:rPr>
        <w:t>н</w:t>
      </w:r>
      <w:r w:rsidRPr="006F5A94">
        <w:rPr>
          <w:rFonts w:ascii="Times New Roman" w:hAnsi="Times New Roman" w:cs="Times New Roman"/>
          <w:sz w:val="28"/>
          <w:szCs w:val="28"/>
          <w:lang w:eastAsia="uk-UA"/>
        </w:rPr>
        <w:t>я.</w:t>
      </w:r>
    </w:p>
    <w:p w:rsidR="00C7263E" w:rsidRPr="006F5A94" w:rsidRDefault="00C7263E" w:rsidP="00C7263E">
      <w:pPr>
        <w:spacing w:after="0" w:line="240" w:lineRule="auto"/>
        <w:jc w:val="both"/>
        <w:rPr>
          <w:rFonts w:ascii="Times New Roman" w:hAnsi="Times New Roman" w:cs="Times New Roman"/>
          <w:sz w:val="28"/>
          <w:szCs w:val="28"/>
          <w:lang w:eastAsia="uk-UA"/>
        </w:rPr>
      </w:pPr>
      <w:r w:rsidRPr="006F5A94">
        <w:rPr>
          <w:rFonts w:ascii="Times New Roman" w:hAnsi="Times New Roman" w:cs="Times New Roman"/>
          <w:sz w:val="28"/>
          <w:szCs w:val="28"/>
          <w:lang w:eastAsia="uk-UA"/>
        </w:rPr>
        <w:t xml:space="preserve">           </w:t>
      </w:r>
      <w:r w:rsidRPr="006F5A94">
        <w:rPr>
          <w:rFonts w:ascii="Times New Roman" w:hAnsi="Times New Roman" w:cs="Times New Roman"/>
          <w:sz w:val="28"/>
          <w:szCs w:val="28"/>
          <w:lang w:eastAsia="ru-RU"/>
        </w:rPr>
        <w:t>Програма розроблена на виконання Закону України від 07.07.2011 року № 3611-</w:t>
      </w:r>
      <w:r w:rsidRPr="006F5A94">
        <w:rPr>
          <w:rFonts w:ascii="Times New Roman" w:hAnsi="Times New Roman" w:cs="Times New Roman"/>
          <w:sz w:val="28"/>
          <w:szCs w:val="28"/>
          <w:lang w:val="ru-RU" w:eastAsia="ru-RU"/>
        </w:rPr>
        <w:t>V</w:t>
      </w:r>
      <w:r w:rsidRPr="006F5A94">
        <w:rPr>
          <w:rFonts w:ascii="Times New Roman" w:hAnsi="Times New Roman" w:cs="Times New Roman"/>
          <w:sz w:val="28"/>
          <w:szCs w:val="28"/>
          <w:lang w:eastAsia="ru-RU"/>
        </w:rPr>
        <w:t>І «Про внесення змін до Основ законодавства України про охорону здоров’я щодо удосконалення надання медичної допомоги», Закону України від 06.04.2017 № 2002-</w:t>
      </w:r>
      <w:r w:rsidRPr="006F5A94">
        <w:rPr>
          <w:rFonts w:ascii="Times New Roman" w:hAnsi="Times New Roman" w:cs="Times New Roman"/>
          <w:sz w:val="28"/>
          <w:szCs w:val="28"/>
          <w:lang w:val="ru-RU" w:eastAsia="ru-RU"/>
        </w:rPr>
        <w:t>VIII</w:t>
      </w:r>
      <w:r w:rsidRPr="006F5A94">
        <w:rPr>
          <w:rFonts w:ascii="Times New Roman" w:hAnsi="Times New Roman" w:cs="Times New Roman"/>
          <w:sz w:val="28"/>
          <w:szCs w:val="28"/>
          <w:lang w:eastAsia="ru-RU"/>
        </w:rPr>
        <w:t xml:space="preserve"> «Про внесення змін до деяких законодавчих актів України щодо удосконалення законодавства з питань діяльності закладів охорони здоров’я»,  з метою подальшого розвитку первинної та вторинної медичної допомоги шляхом формування, збереження і зміцнення здоров’я людей в м. Стрию та Стрийського району, раннього виявлення захворювань та їх ефективного лікування.  </w:t>
      </w:r>
      <w:r w:rsidRPr="006F5A94">
        <w:rPr>
          <w:rFonts w:ascii="Times New Roman" w:hAnsi="Times New Roman" w:cs="Times New Roman"/>
          <w:sz w:val="28"/>
          <w:szCs w:val="28"/>
          <w:lang w:eastAsia="uk-UA"/>
        </w:rPr>
        <w:t>Основною  проблемою,  на  яку  буде  спрямована Програма  – проблема  фінансового  характеру   –  нестача  коштів  на  оплату поточних  та  капітальних  видатків.  Дефіцит  фінансового  ресурсу  унеможливить подальшу  роботу  КНП «</w:t>
      </w:r>
      <w:proofErr w:type="spellStart"/>
      <w:r w:rsidRPr="006F5A94">
        <w:rPr>
          <w:rFonts w:ascii="Times New Roman" w:hAnsi="Times New Roman" w:cs="Times New Roman"/>
          <w:sz w:val="28"/>
          <w:szCs w:val="28"/>
          <w:lang w:eastAsia="uk-UA"/>
        </w:rPr>
        <w:t>Стриська</w:t>
      </w:r>
      <w:proofErr w:type="spellEnd"/>
      <w:r w:rsidRPr="006F5A94">
        <w:rPr>
          <w:rFonts w:ascii="Times New Roman" w:hAnsi="Times New Roman" w:cs="Times New Roman"/>
          <w:sz w:val="28"/>
          <w:szCs w:val="28"/>
          <w:lang w:eastAsia="uk-UA"/>
        </w:rPr>
        <w:t xml:space="preserve"> ЦРЛ»,  в  тому числі  : оплати комунальних</w:t>
      </w:r>
      <w:r w:rsidR="000B1CEB" w:rsidRPr="006F5A94">
        <w:rPr>
          <w:rFonts w:ascii="Times New Roman" w:hAnsi="Times New Roman" w:cs="Times New Roman"/>
          <w:sz w:val="28"/>
          <w:szCs w:val="28"/>
          <w:lang w:eastAsia="uk-UA"/>
        </w:rPr>
        <w:t xml:space="preserve"> та інших</w:t>
      </w:r>
      <w:r w:rsidRPr="006F5A94">
        <w:rPr>
          <w:rFonts w:ascii="Times New Roman" w:hAnsi="Times New Roman" w:cs="Times New Roman"/>
          <w:sz w:val="28"/>
          <w:szCs w:val="28"/>
          <w:lang w:eastAsia="uk-UA"/>
        </w:rPr>
        <w:t xml:space="preserve"> послуг, </w:t>
      </w:r>
      <w:r w:rsidR="000B1CEB" w:rsidRPr="006F5A94">
        <w:rPr>
          <w:rFonts w:ascii="Times New Roman" w:hAnsi="Times New Roman" w:cs="Times New Roman"/>
          <w:sz w:val="28"/>
          <w:szCs w:val="28"/>
          <w:lang w:eastAsia="uk-UA"/>
        </w:rPr>
        <w:t>витрат на закупівлю</w:t>
      </w:r>
      <w:r w:rsidRPr="006F5A94">
        <w:rPr>
          <w:rFonts w:ascii="Times New Roman" w:hAnsi="Times New Roman" w:cs="Times New Roman"/>
          <w:sz w:val="28"/>
          <w:szCs w:val="28"/>
          <w:lang w:eastAsia="uk-UA"/>
        </w:rPr>
        <w:t xml:space="preserve"> </w:t>
      </w:r>
      <w:r w:rsidR="000B1CEB" w:rsidRPr="006F5A94">
        <w:rPr>
          <w:rFonts w:ascii="Times New Roman" w:hAnsi="Times New Roman" w:cs="Times New Roman"/>
          <w:sz w:val="28"/>
          <w:szCs w:val="28"/>
          <w:lang w:eastAsia="uk-UA"/>
        </w:rPr>
        <w:t>медичних матеріалів та</w:t>
      </w:r>
      <w:r w:rsidRPr="006F5A94">
        <w:rPr>
          <w:rFonts w:ascii="Times New Roman" w:hAnsi="Times New Roman" w:cs="Times New Roman"/>
          <w:sz w:val="28"/>
          <w:szCs w:val="28"/>
          <w:lang w:eastAsia="uk-UA"/>
        </w:rPr>
        <w:t xml:space="preserve"> медикаментів</w:t>
      </w:r>
      <w:r w:rsidR="000B1CEB" w:rsidRPr="006F5A94">
        <w:rPr>
          <w:rFonts w:ascii="Times New Roman" w:hAnsi="Times New Roman" w:cs="Times New Roman"/>
          <w:sz w:val="28"/>
          <w:szCs w:val="28"/>
          <w:lang w:eastAsia="uk-UA"/>
        </w:rPr>
        <w:t>, засобів індивідуального захисту</w:t>
      </w:r>
      <w:r w:rsidRPr="006F5A94">
        <w:rPr>
          <w:rFonts w:ascii="Times New Roman" w:hAnsi="Times New Roman" w:cs="Times New Roman"/>
          <w:sz w:val="28"/>
          <w:szCs w:val="28"/>
          <w:lang w:eastAsia="uk-UA"/>
        </w:rPr>
        <w:t> , покращення матеріально -  технічної бази тощо.</w:t>
      </w:r>
    </w:p>
    <w:p w:rsidR="00C7263E" w:rsidRPr="006F5A94" w:rsidRDefault="00C7263E" w:rsidP="00C7263E">
      <w:pPr>
        <w:spacing w:after="0"/>
        <w:jc w:val="both"/>
        <w:rPr>
          <w:rFonts w:ascii="Times New Roman" w:hAnsi="Times New Roman" w:cs="Times New Roman"/>
          <w:sz w:val="28"/>
          <w:szCs w:val="28"/>
          <w:lang w:eastAsia="uk-UA"/>
        </w:rPr>
      </w:pPr>
    </w:p>
    <w:p w:rsidR="00C7263E" w:rsidRPr="006F5A94" w:rsidRDefault="00C7263E" w:rsidP="00C7263E">
      <w:pPr>
        <w:pStyle w:val="a4"/>
        <w:numPr>
          <w:ilvl w:val="0"/>
          <w:numId w:val="6"/>
        </w:numPr>
        <w:spacing w:after="0"/>
        <w:jc w:val="center"/>
        <w:rPr>
          <w:rFonts w:ascii="Times New Roman" w:hAnsi="Times New Roman" w:cs="Times New Roman"/>
          <w:b/>
          <w:bCs/>
          <w:sz w:val="28"/>
          <w:szCs w:val="28"/>
          <w:lang w:eastAsia="uk-UA"/>
        </w:rPr>
      </w:pPr>
      <w:r w:rsidRPr="006F5A94">
        <w:rPr>
          <w:rFonts w:ascii="Times New Roman" w:hAnsi="Times New Roman" w:cs="Times New Roman"/>
          <w:b/>
          <w:bCs/>
          <w:sz w:val="28"/>
          <w:szCs w:val="28"/>
          <w:lang w:eastAsia="uk-UA"/>
        </w:rPr>
        <w:t>М</w:t>
      </w:r>
      <w:r w:rsidR="0096458B" w:rsidRPr="006F5A94">
        <w:rPr>
          <w:rFonts w:ascii="Times New Roman" w:hAnsi="Times New Roman" w:cs="Times New Roman"/>
          <w:b/>
          <w:bCs/>
          <w:sz w:val="28"/>
          <w:szCs w:val="28"/>
          <w:lang w:eastAsia="uk-UA"/>
        </w:rPr>
        <w:t>ЕТА ПРОГРАМИ</w:t>
      </w:r>
    </w:p>
    <w:p w:rsidR="00C7263E" w:rsidRPr="006F5A94" w:rsidRDefault="00C7263E" w:rsidP="00C7263E">
      <w:pPr>
        <w:pStyle w:val="a4"/>
        <w:spacing w:after="0"/>
        <w:ind w:left="1068"/>
        <w:rPr>
          <w:rFonts w:ascii="Times New Roman" w:hAnsi="Times New Roman" w:cs="Times New Roman"/>
          <w:sz w:val="28"/>
          <w:szCs w:val="28"/>
          <w:lang w:eastAsia="uk-UA"/>
        </w:rPr>
      </w:pPr>
    </w:p>
    <w:p w:rsidR="00C7263E" w:rsidRPr="006F5A94" w:rsidRDefault="00C7263E" w:rsidP="00C7263E">
      <w:pPr>
        <w:spacing w:line="240" w:lineRule="auto"/>
        <w:rPr>
          <w:rFonts w:ascii="Times New Roman" w:hAnsi="Times New Roman" w:cs="Times New Roman"/>
          <w:sz w:val="28"/>
          <w:szCs w:val="28"/>
          <w:lang w:eastAsia="uk-UA"/>
        </w:rPr>
      </w:pPr>
      <w:r w:rsidRPr="006F5A94">
        <w:rPr>
          <w:rFonts w:ascii="Times New Roman" w:hAnsi="Times New Roman" w:cs="Times New Roman"/>
          <w:sz w:val="28"/>
          <w:szCs w:val="28"/>
          <w:lang w:eastAsia="uk-UA"/>
        </w:rPr>
        <w:t xml:space="preserve">            Метою Програми є налагодження ефективного функціонування системи надання населенню доступної і високоякісної вторинної (спеціалізованої) медичної допомоги, а також забезпечення розвитку та стабільної роботи відповідно до </w:t>
      </w:r>
      <w:r w:rsidRPr="006F5A94">
        <w:rPr>
          <w:rFonts w:ascii="Times New Roman" w:hAnsi="Times New Roman" w:cs="Times New Roman"/>
          <w:sz w:val="28"/>
          <w:szCs w:val="28"/>
          <w:lang w:eastAsia="uk-UA"/>
        </w:rPr>
        <w:lastRenderedPageBreak/>
        <w:t>функціональних призначень щодо надання населенню належних медичних послуг. Значну увагу приділятиметься механізмам залучення кваліфікованих кадрів у медичну галузь, забезпеченню належного рівня оплати їхньої праці, стимулюванню освоєння ними сучасних лікувальних методів та технологій для надання якісної медичної допомоги, підвищенню контролю за якістю надання медичних послуг громадянам.</w:t>
      </w:r>
    </w:p>
    <w:p w:rsidR="0096458B" w:rsidRPr="006F5A94" w:rsidRDefault="0096458B" w:rsidP="00C7263E">
      <w:pPr>
        <w:shd w:val="clear" w:color="auto" w:fill="FFFFFF"/>
        <w:spacing w:after="0" w:line="240" w:lineRule="auto"/>
        <w:ind w:firstLine="708"/>
        <w:jc w:val="both"/>
        <w:rPr>
          <w:rFonts w:ascii="inherit" w:eastAsia="Times New Roman" w:hAnsi="inherit" w:cs="Helvetica"/>
          <w:color w:val="373737"/>
          <w:sz w:val="28"/>
          <w:szCs w:val="28"/>
          <w:lang w:eastAsia="uk-UA"/>
        </w:rPr>
      </w:pPr>
    </w:p>
    <w:p w:rsidR="0096458B" w:rsidRPr="006F5A94" w:rsidRDefault="0096458B" w:rsidP="00C7263E">
      <w:pPr>
        <w:shd w:val="clear" w:color="auto" w:fill="FFFFFF"/>
        <w:spacing w:after="0" w:line="240" w:lineRule="auto"/>
        <w:ind w:firstLine="708"/>
        <w:jc w:val="both"/>
        <w:rPr>
          <w:rFonts w:ascii="inherit" w:eastAsia="Times New Roman" w:hAnsi="inherit" w:cs="Helvetica"/>
          <w:color w:val="373737"/>
          <w:sz w:val="28"/>
          <w:szCs w:val="28"/>
          <w:lang w:eastAsia="uk-UA"/>
        </w:rPr>
      </w:pPr>
    </w:p>
    <w:p w:rsidR="00C7263E" w:rsidRPr="006F5A94" w:rsidRDefault="00C7263E" w:rsidP="0096458B">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6F5A94">
        <w:rPr>
          <w:rFonts w:ascii="Times New Roman" w:eastAsia="Times New Roman" w:hAnsi="Times New Roman" w:cs="Times New Roman"/>
          <w:b/>
          <w:sz w:val="28"/>
          <w:szCs w:val="28"/>
          <w:lang w:eastAsia="ru-RU"/>
        </w:rPr>
        <w:t>4. РЕСУРСНЕ ЗАБЕЗПЕЧЕННЯ ПРОГРАМИ РОЗВИТКУ</w:t>
      </w:r>
    </w:p>
    <w:p w:rsidR="00C7263E" w:rsidRPr="006F5A94" w:rsidRDefault="00C7263E" w:rsidP="00C7263E">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C7263E" w:rsidRPr="006F5A94" w:rsidRDefault="00C7263E" w:rsidP="00C7263E">
      <w:pPr>
        <w:shd w:val="clear" w:color="auto" w:fill="FFFFFF"/>
        <w:spacing w:after="0" w:line="240" w:lineRule="auto"/>
        <w:jc w:val="center"/>
        <w:rPr>
          <w:rFonts w:ascii="Times New Roman" w:eastAsia="Times New Roman" w:hAnsi="Times New Roman" w:cs="Times New Roman"/>
          <w:b/>
          <w:bCs/>
          <w:sz w:val="28"/>
          <w:szCs w:val="28"/>
          <w:lang w:eastAsia="ru-RU"/>
        </w:rPr>
      </w:pPr>
      <w:r w:rsidRPr="006F5A94">
        <w:rPr>
          <w:rFonts w:ascii="Times New Roman" w:eastAsia="Times New Roman" w:hAnsi="Times New Roman" w:cs="Times New Roman"/>
          <w:b/>
          <w:bCs/>
          <w:sz w:val="28"/>
          <w:szCs w:val="28"/>
          <w:lang w:val="ru-RU" w:eastAsia="ru-RU"/>
        </w:rPr>
        <w:t>ПРОГРАМА</w:t>
      </w:r>
      <w:r w:rsidRPr="006F5A94">
        <w:rPr>
          <w:rFonts w:ascii="Times New Roman" w:eastAsia="Times New Roman" w:hAnsi="Times New Roman" w:cs="Times New Roman"/>
          <w:sz w:val="28"/>
          <w:szCs w:val="28"/>
          <w:lang w:val="ru-RU" w:eastAsia="ru-RU"/>
        </w:rPr>
        <w:br/>
      </w:r>
      <w:proofErr w:type="spellStart"/>
      <w:r w:rsidRPr="006F5A94">
        <w:rPr>
          <w:rFonts w:ascii="Times New Roman" w:eastAsia="Times New Roman" w:hAnsi="Times New Roman" w:cs="Times New Roman"/>
          <w:b/>
          <w:bCs/>
          <w:sz w:val="28"/>
          <w:szCs w:val="28"/>
          <w:lang w:val="ru-RU" w:eastAsia="ru-RU"/>
        </w:rPr>
        <w:t>розвитку</w:t>
      </w:r>
      <w:proofErr w:type="spellEnd"/>
      <w:r w:rsidRPr="006F5A94">
        <w:rPr>
          <w:rFonts w:ascii="Times New Roman" w:eastAsia="Times New Roman" w:hAnsi="Times New Roman" w:cs="Times New Roman"/>
          <w:b/>
          <w:bCs/>
          <w:sz w:val="28"/>
          <w:szCs w:val="28"/>
          <w:lang w:eastAsia="ru-RU"/>
        </w:rPr>
        <w:t xml:space="preserve"> Комунального некомерційного підприємства</w:t>
      </w:r>
    </w:p>
    <w:p w:rsidR="00C7263E" w:rsidRPr="006F5A94" w:rsidRDefault="00756827" w:rsidP="00C7263E">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ru-RU" w:eastAsia="ru-RU"/>
        </w:rPr>
        <w:t xml:space="preserve">Стрийської </w:t>
      </w:r>
      <w:proofErr w:type="spellStart"/>
      <w:r>
        <w:rPr>
          <w:rFonts w:ascii="Times New Roman" w:eastAsia="Times New Roman" w:hAnsi="Times New Roman" w:cs="Times New Roman"/>
          <w:b/>
          <w:bCs/>
          <w:sz w:val="28"/>
          <w:szCs w:val="28"/>
          <w:lang w:val="ru-RU" w:eastAsia="ru-RU"/>
        </w:rPr>
        <w:t>міської</w:t>
      </w:r>
      <w:proofErr w:type="spellEnd"/>
      <w:r>
        <w:rPr>
          <w:rFonts w:ascii="Times New Roman" w:eastAsia="Times New Roman" w:hAnsi="Times New Roman" w:cs="Times New Roman"/>
          <w:b/>
          <w:bCs/>
          <w:sz w:val="28"/>
          <w:szCs w:val="28"/>
          <w:lang w:val="ru-RU" w:eastAsia="ru-RU"/>
        </w:rPr>
        <w:t xml:space="preserve"> ради</w:t>
      </w:r>
      <w:r w:rsidR="00C7263E" w:rsidRPr="006F5A94">
        <w:rPr>
          <w:rFonts w:ascii="Times New Roman" w:eastAsia="Times New Roman" w:hAnsi="Times New Roman" w:cs="Times New Roman"/>
          <w:b/>
          <w:bCs/>
          <w:sz w:val="28"/>
          <w:szCs w:val="28"/>
          <w:lang w:val="ru-RU" w:eastAsia="ru-RU"/>
        </w:rPr>
        <w:t xml:space="preserve"> «</w:t>
      </w:r>
      <w:r w:rsidR="00C7263E" w:rsidRPr="006F5A94">
        <w:rPr>
          <w:rFonts w:ascii="Times New Roman" w:eastAsia="Times New Roman" w:hAnsi="Times New Roman" w:cs="Times New Roman"/>
          <w:b/>
          <w:bCs/>
          <w:sz w:val="28"/>
          <w:szCs w:val="28"/>
          <w:lang w:eastAsia="ru-RU"/>
        </w:rPr>
        <w:t>Стрийська центральна районна лікарня</w:t>
      </w:r>
      <w:r w:rsidR="00C7263E" w:rsidRPr="006F5A94">
        <w:rPr>
          <w:rFonts w:ascii="Times New Roman" w:eastAsia="Times New Roman" w:hAnsi="Times New Roman" w:cs="Times New Roman"/>
          <w:b/>
          <w:bCs/>
          <w:sz w:val="28"/>
          <w:szCs w:val="28"/>
          <w:lang w:val="ru-RU" w:eastAsia="ru-RU"/>
        </w:rPr>
        <w:t>»</w:t>
      </w:r>
      <w:r w:rsidR="00C7263E" w:rsidRPr="006F5A94">
        <w:rPr>
          <w:rFonts w:ascii="Times New Roman" w:eastAsia="Times New Roman" w:hAnsi="Times New Roman" w:cs="Times New Roman"/>
          <w:sz w:val="28"/>
          <w:szCs w:val="28"/>
          <w:lang w:val="ru-RU" w:eastAsia="ru-RU"/>
        </w:rPr>
        <w:br/>
      </w:r>
      <w:r w:rsidR="00C7263E" w:rsidRPr="006F5A94">
        <w:rPr>
          <w:rFonts w:ascii="Times New Roman" w:eastAsia="Times New Roman" w:hAnsi="Times New Roman" w:cs="Times New Roman"/>
          <w:b/>
          <w:bCs/>
          <w:sz w:val="28"/>
          <w:szCs w:val="28"/>
          <w:lang w:val="ru-RU" w:eastAsia="ru-RU"/>
        </w:rPr>
        <w:t> на 2021</w:t>
      </w:r>
      <w:r w:rsidR="00C7263E" w:rsidRPr="006F5A94">
        <w:rPr>
          <w:rFonts w:ascii="Times New Roman" w:eastAsia="Times New Roman" w:hAnsi="Times New Roman" w:cs="Times New Roman"/>
          <w:b/>
          <w:bCs/>
          <w:sz w:val="28"/>
          <w:szCs w:val="28"/>
          <w:lang w:eastAsia="ru-RU"/>
        </w:rPr>
        <w:t xml:space="preserve"> р.</w:t>
      </w:r>
    </w:p>
    <w:p w:rsidR="00C7263E" w:rsidRPr="006F5A94" w:rsidRDefault="00C7263E" w:rsidP="00C7263E">
      <w:pPr>
        <w:autoSpaceDE w:val="0"/>
        <w:autoSpaceDN w:val="0"/>
        <w:adjustRightInd w:val="0"/>
        <w:ind w:left="13910"/>
        <w:rPr>
          <w:rFonts w:ascii="Calibri" w:eastAsia="Calibri" w:hAnsi="Calibri" w:cs="Times New Roman"/>
          <w:sz w:val="28"/>
          <w:szCs w:val="28"/>
          <w:lang w:val="ru-RU" w:eastAsia="uk-UA"/>
        </w:rPr>
      </w:pPr>
    </w:p>
    <w:tbl>
      <w:tblPr>
        <w:tblW w:w="825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4"/>
        <w:gridCol w:w="1417"/>
        <w:gridCol w:w="2549"/>
      </w:tblGrid>
      <w:tr w:rsidR="00C7263E" w:rsidRPr="006F5A94" w:rsidTr="00090D43">
        <w:trPr>
          <w:cantSplit/>
          <w:trHeight w:val="918"/>
        </w:trPr>
        <w:tc>
          <w:tcPr>
            <w:tcW w:w="4288" w:type="dxa"/>
            <w:tcBorders>
              <w:top w:val="single" w:sz="4" w:space="0" w:color="auto"/>
              <w:left w:val="single" w:sz="4" w:space="0" w:color="auto"/>
              <w:bottom w:val="single" w:sz="4" w:space="0" w:color="auto"/>
              <w:right w:val="single" w:sz="4" w:space="0" w:color="auto"/>
            </w:tcBorders>
            <w:vAlign w:val="center"/>
            <w:hideMark/>
          </w:tcPr>
          <w:p w:rsidR="00C7263E" w:rsidRPr="006F5A94" w:rsidRDefault="00C7263E" w:rsidP="00C7263E">
            <w:pPr>
              <w:autoSpaceDE w:val="0"/>
              <w:autoSpaceDN w:val="0"/>
              <w:adjustRightInd w:val="0"/>
              <w:jc w:val="center"/>
              <w:rPr>
                <w:rFonts w:ascii="Times New Roman" w:eastAsia="Calibri" w:hAnsi="Times New Roman" w:cs="Times New Roman"/>
                <w:sz w:val="28"/>
                <w:szCs w:val="28"/>
                <w:lang w:val="ru-RU" w:eastAsia="uk-UA"/>
              </w:rPr>
            </w:pPr>
            <w:proofErr w:type="spellStart"/>
            <w:r w:rsidRPr="006F5A94">
              <w:rPr>
                <w:rFonts w:ascii="Times New Roman" w:eastAsia="Calibri" w:hAnsi="Times New Roman" w:cs="Times New Roman"/>
                <w:sz w:val="28"/>
                <w:szCs w:val="28"/>
                <w:lang w:val="ru-RU" w:eastAsia="uk-UA"/>
              </w:rPr>
              <w:t>Обсяг</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коштів</w:t>
            </w:r>
            <w:proofErr w:type="spellEnd"/>
            <w:r w:rsidRPr="006F5A94">
              <w:rPr>
                <w:rFonts w:ascii="Times New Roman" w:eastAsia="Calibri" w:hAnsi="Times New Roman" w:cs="Times New Roman"/>
                <w:sz w:val="28"/>
                <w:szCs w:val="28"/>
                <w:lang w:val="ru-RU" w:eastAsia="uk-UA"/>
              </w:rPr>
              <w:t xml:space="preserve">, </w:t>
            </w:r>
            <w:proofErr w:type="spellStart"/>
            <w:r w:rsidRPr="006F5A94">
              <w:rPr>
                <w:rFonts w:ascii="Times New Roman" w:eastAsia="Calibri" w:hAnsi="Times New Roman" w:cs="Times New Roman"/>
                <w:sz w:val="28"/>
                <w:szCs w:val="28"/>
                <w:lang w:val="ru-RU" w:eastAsia="uk-UA"/>
              </w:rPr>
              <w:t>які</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пропонується</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залучити</w:t>
            </w:r>
            <w:proofErr w:type="spellEnd"/>
            <w:r w:rsidRPr="006F5A94">
              <w:rPr>
                <w:rFonts w:ascii="Times New Roman" w:eastAsia="Calibri" w:hAnsi="Times New Roman" w:cs="Times New Roman"/>
                <w:sz w:val="28"/>
                <w:szCs w:val="28"/>
                <w:lang w:val="ru-RU" w:eastAsia="uk-UA"/>
              </w:rPr>
              <w:t xml:space="preserve"> на </w:t>
            </w:r>
            <w:proofErr w:type="spellStart"/>
            <w:r w:rsidRPr="006F5A94">
              <w:rPr>
                <w:rFonts w:ascii="Times New Roman" w:eastAsia="Calibri" w:hAnsi="Times New Roman" w:cs="Times New Roman"/>
                <w:sz w:val="28"/>
                <w:szCs w:val="28"/>
                <w:lang w:val="ru-RU" w:eastAsia="uk-UA"/>
              </w:rPr>
              <w:t>виконання</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програми</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C7263E" w:rsidRPr="006F5A94" w:rsidRDefault="00C7263E" w:rsidP="00C7263E">
            <w:pPr>
              <w:autoSpaceDE w:val="0"/>
              <w:autoSpaceDN w:val="0"/>
              <w:adjustRightInd w:val="0"/>
              <w:spacing w:line="192" w:lineRule="auto"/>
              <w:jc w:val="center"/>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val="ru-RU" w:eastAsia="uk-UA"/>
              </w:rPr>
              <w:t>20</w:t>
            </w:r>
            <w:r w:rsidRPr="006F5A94">
              <w:rPr>
                <w:rFonts w:ascii="Times New Roman" w:eastAsia="Calibri" w:hAnsi="Times New Roman" w:cs="Times New Roman"/>
                <w:sz w:val="28"/>
                <w:szCs w:val="28"/>
                <w:lang w:eastAsia="uk-UA"/>
              </w:rPr>
              <w:t xml:space="preserve">21 </w:t>
            </w:r>
            <w:proofErr w:type="spellStart"/>
            <w:r w:rsidRPr="006F5A94">
              <w:rPr>
                <w:rFonts w:ascii="Times New Roman" w:eastAsia="Calibri" w:hAnsi="Times New Roman" w:cs="Times New Roman"/>
                <w:sz w:val="28"/>
                <w:szCs w:val="28"/>
                <w:lang w:val="ru-RU" w:eastAsia="uk-UA"/>
              </w:rPr>
              <w:t>рік</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C7263E" w:rsidRPr="006F5A94" w:rsidRDefault="00C7263E" w:rsidP="00C7263E">
            <w:pPr>
              <w:autoSpaceDE w:val="0"/>
              <w:autoSpaceDN w:val="0"/>
              <w:adjustRightInd w:val="0"/>
              <w:spacing w:line="192" w:lineRule="auto"/>
              <w:jc w:val="center"/>
              <w:rPr>
                <w:rFonts w:ascii="Times New Roman" w:eastAsia="Calibri" w:hAnsi="Times New Roman" w:cs="Times New Roman"/>
                <w:sz w:val="28"/>
                <w:szCs w:val="28"/>
                <w:lang w:val="ru-RU" w:eastAsia="uk-UA"/>
              </w:rPr>
            </w:pPr>
            <w:proofErr w:type="spellStart"/>
            <w:r w:rsidRPr="006F5A94">
              <w:rPr>
                <w:rFonts w:ascii="Times New Roman" w:eastAsia="Calibri" w:hAnsi="Times New Roman" w:cs="Times New Roman"/>
                <w:sz w:val="28"/>
                <w:szCs w:val="28"/>
                <w:lang w:val="ru-RU" w:eastAsia="uk-UA"/>
              </w:rPr>
              <w:t>Усього</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витрат</w:t>
            </w:r>
            <w:proofErr w:type="spellEnd"/>
            <w:r w:rsidRPr="006F5A94">
              <w:rPr>
                <w:rFonts w:ascii="Times New Roman" w:eastAsia="Calibri" w:hAnsi="Times New Roman" w:cs="Times New Roman"/>
                <w:sz w:val="28"/>
                <w:szCs w:val="28"/>
                <w:lang w:val="ru-RU" w:eastAsia="uk-UA"/>
              </w:rPr>
              <w:t xml:space="preserve"> на </w:t>
            </w:r>
            <w:proofErr w:type="spellStart"/>
            <w:r w:rsidRPr="006F5A94">
              <w:rPr>
                <w:rFonts w:ascii="Times New Roman" w:eastAsia="Calibri" w:hAnsi="Times New Roman" w:cs="Times New Roman"/>
                <w:sz w:val="28"/>
                <w:szCs w:val="28"/>
                <w:lang w:val="ru-RU" w:eastAsia="uk-UA"/>
              </w:rPr>
              <w:t>виконання</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програми</w:t>
            </w:r>
            <w:proofErr w:type="spellEnd"/>
            <w:r w:rsidR="00E75A81">
              <w:rPr>
                <w:rFonts w:ascii="Times New Roman" w:eastAsia="Calibri" w:hAnsi="Times New Roman" w:cs="Times New Roman"/>
                <w:sz w:val="28"/>
                <w:szCs w:val="28"/>
                <w:lang w:val="ru-RU" w:eastAsia="uk-UA"/>
              </w:rPr>
              <w:t xml:space="preserve">. </w:t>
            </w:r>
            <w:proofErr w:type="spellStart"/>
            <w:r w:rsidR="00D2162D">
              <w:rPr>
                <w:rFonts w:ascii="Times New Roman" w:eastAsia="Calibri" w:hAnsi="Times New Roman" w:cs="Times New Roman"/>
                <w:sz w:val="28"/>
                <w:szCs w:val="28"/>
                <w:lang w:val="ru-RU" w:eastAsia="uk-UA"/>
              </w:rPr>
              <w:t>тис.</w:t>
            </w:r>
            <w:r w:rsidR="00E75A81">
              <w:rPr>
                <w:rFonts w:ascii="Times New Roman" w:eastAsia="Calibri" w:hAnsi="Times New Roman" w:cs="Times New Roman"/>
                <w:sz w:val="28"/>
                <w:szCs w:val="28"/>
                <w:lang w:val="ru-RU" w:eastAsia="uk-UA"/>
              </w:rPr>
              <w:t>грн</w:t>
            </w:r>
            <w:proofErr w:type="spellEnd"/>
          </w:p>
        </w:tc>
      </w:tr>
      <w:tr w:rsidR="00C7263E" w:rsidRPr="006F5A94" w:rsidTr="00090D43">
        <w:tc>
          <w:tcPr>
            <w:tcW w:w="4288" w:type="dxa"/>
            <w:tcBorders>
              <w:top w:val="single" w:sz="4" w:space="0" w:color="auto"/>
              <w:left w:val="single" w:sz="4" w:space="0" w:color="auto"/>
              <w:bottom w:val="single" w:sz="4" w:space="0" w:color="auto"/>
              <w:right w:val="single" w:sz="4" w:space="0" w:color="auto"/>
            </w:tcBorders>
            <w:hideMark/>
          </w:tcPr>
          <w:p w:rsidR="00C7263E" w:rsidRPr="006F5A94" w:rsidRDefault="00C7263E" w:rsidP="00C7263E">
            <w:pPr>
              <w:autoSpaceDE w:val="0"/>
              <w:autoSpaceDN w:val="0"/>
              <w:adjustRightInd w:val="0"/>
              <w:rPr>
                <w:rFonts w:ascii="Times New Roman" w:eastAsia="Calibri" w:hAnsi="Times New Roman" w:cs="Times New Roman"/>
                <w:sz w:val="28"/>
                <w:szCs w:val="28"/>
                <w:lang w:val="ru-RU" w:eastAsia="uk-UA"/>
              </w:rPr>
            </w:pPr>
            <w:proofErr w:type="spellStart"/>
            <w:r w:rsidRPr="006F5A94">
              <w:rPr>
                <w:rFonts w:ascii="Times New Roman" w:eastAsia="Calibri" w:hAnsi="Times New Roman" w:cs="Times New Roman"/>
                <w:sz w:val="28"/>
                <w:szCs w:val="28"/>
                <w:lang w:val="ru-RU" w:eastAsia="uk-UA"/>
              </w:rPr>
              <w:t>Усього</w:t>
            </w:r>
            <w:proofErr w:type="spellEnd"/>
            <w:r w:rsidRPr="006F5A94">
              <w:rPr>
                <w:rFonts w:ascii="Times New Roman" w:eastAsia="Calibri" w:hAnsi="Times New Roman" w:cs="Times New Roman"/>
                <w:sz w:val="28"/>
                <w:szCs w:val="28"/>
                <w:lang w:val="ru-RU" w:eastAsia="uk-UA"/>
              </w:rPr>
              <w:t>,</w:t>
            </w:r>
          </w:p>
        </w:tc>
        <w:tc>
          <w:tcPr>
            <w:tcW w:w="1418" w:type="dxa"/>
            <w:tcBorders>
              <w:top w:val="single" w:sz="4" w:space="0" w:color="auto"/>
              <w:left w:val="single" w:sz="4" w:space="0" w:color="auto"/>
              <w:bottom w:val="single" w:sz="4" w:space="0" w:color="auto"/>
              <w:right w:val="single" w:sz="4" w:space="0" w:color="auto"/>
            </w:tcBorders>
            <w:hideMark/>
          </w:tcPr>
          <w:p w:rsidR="00C7263E" w:rsidRPr="000B4700" w:rsidRDefault="00C7263E" w:rsidP="000B4700">
            <w:pPr>
              <w:autoSpaceDE w:val="0"/>
              <w:autoSpaceDN w:val="0"/>
              <w:adjustRightInd w:val="0"/>
              <w:rPr>
                <w:rFonts w:ascii="Times New Roman" w:eastAsia="Calibri" w:hAnsi="Times New Roman" w:cs="Times New Roman"/>
                <w:sz w:val="28"/>
                <w:szCs w:val="28"/>
                <w:lang w:eastAsia="uk-UA"/>
              </w:rPr>
            </w:pPr>
          </w:p>
        </w:tc>
        <w:tc>
          <w:tcPr>
            <w:tcW w:w="2551" w:type="dxa"/>
            <w:tcBorders>
              <w:top w:val="single" w:sz="4" w:space="0" w:color="auto"/>
              <w:left w:val="single" w:sz="4" w:space="0" w:color="auto"/>
              <w:bottom w:val="single" w:sz="4" w:space="0" w:color="auto"/>
              <w:right w:val="single" w:sz="4" w:space="0" w:color="auto"/>
            </w:tcBorders>
            <w:hideMark/>
          </w:tcPr>
          <w:p w:rsidR="00C7263E" w:rsidRPr="000B4700" w:rsidRDefault="00D2162D" w:rsidP="000B4700">
            <w:pPr>
              <w:autoSpaceDE w:val="0"/>
              <w:autoSpaceDN w:val="0"/>
              <w:adjustRightInd w:val="0"/>
              <w:rPr>
                <w:rFonts w:ascii="Times New Roman" w:eastAsia="Calibri" w:hAnsi="Times New Roman" w:cs="Times New Roman"/>
                <w:sz w:val="28"/>
                <w:szCs w:val="28"/>
                <w:lang w:eastAsia="uk-UA"/>
              </w:rPr>
            </w:pPr>
            <w:r>
              <w:rPr>
                <w:rFonts w:ascii="Times New Roman" w:eastAsia="Times New Roman" w:hAnsi="Times New Roman" w:cs="Times New Roman"/>
                <w:b/>
                <w:sz w:val="24"/>
                <w:szCs w:val="24"/>
                <w:lang w:eastAsia="ru-RU"/>
              </w:rPr>
              <w:t>9510,3</w:t>
            </w:r>
          </w:p>
        </w:tc>
      </w:tr>
      <w:tr w:rsidR="00C7263E" w:rsidRPr="006F5A94" w:rsidTr="00090D43">
        <w:tc>
          <w:tcPr>
            <w:tcW w:w="4288" w:type="dxa"/>
            <w:tcBorders>
              <w:top w:val="single" w:sz="4" w:space="0" w:color="auto"/>
              <w:left w:val="single" w:sz="4" w:space="0" w:color="auto"/>
              <w:bottom w:val="single" w:sz="4" w:space="0" w:color="auto"/>
              <w:right w:val="single" w:sz="4" w:space="0" w:color="auto"/>
            </w:tcBorders>
            <w:hideMark/>
          </w:tcPr>
          <w:p w:rsidR="00C7263E" w:rsidRPr="006F5A94" w:rsidRDefault="00C7263E" w:rsidP="00C7263E">
            <w:pPr>
              <w:autoSpaceDE w:val="0"/>
              <w:autoSpaceDN w:val="0"/>
              <w:adjustRightInd w:val="0"/>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val="ru-RU" w:eastAsia="uk-UA"/>
              </w:rPr>
              <w:t xml:space="preserve">у тому </w:t>
            </w:r>
            <w:proofErr w:type="spellStart"/>
            <w:r w:rsidRPr="006F5A94">
              <w:rPr>
                <w:rFonts w:ascii="Times New Roman" w:eastAsia="Calibri" w:hAnsi="Times New Roman" w:cs="Times New Roman"/>
                <w:sz w:val="28"/>
                <w:szCs w:val="28"/>
                <w:lang w:val="ru-RU" w:eastAsia="uk-UA"/>
              </w:rPr>
              <w:t>числі</w:t>
            </w:r>
            <w:proofErr w:type="spellEnd"/>
          </w:p>
        </w:tc>
        <w:tc>
          <w:tcPr>
            <w:tcW w:w="1418" w:type="dxa"/>
            <w:tcBorders>
              <w:top w:val="single" w:sz="4" w:space="0" w:color="auto"/>
              <w:left w:val="single" w:sz="4" w:space="0" w:color="auto"/>
              <w:bottom w:val="single" w:sz="4" w:space="0" w:color="auto"/>
              <w:right w:val="single" w:sz="4" w:space="0" w:color="auto"/>
            </w:tcBorders>
          </w:tcPr>
          <w:p w:rsidR="00C7263E" w:rsidRPr="000B4700" w:rsidRDefault="00C7263E" w:rsidP="000B4700">
            <w:pPr>
              <w:autoSpaceDE w:val="0"/>
              <w:autoSpaceDN w:val="0"/>
              <w:adjustRightInd w:val="0"/>
              <w:rPr>
                <w:rFonts w:ascii="Times New Roman" w:eastAsia="Calibri" w:hAnsi="Times New Roman" w:cs="Times New Roman"/>
                <w:sz w:val="28"/>
                <w:szCs w:val="28"/>
                <w:lang w:val="ru-RU" w:eastAsia="uk-UA"/>
              </w:rPr>
            </w:pPr>
          </w:p>
        </w:tc>
        <w:tc>
          <w:tcPr>
            <w:tcW w:w="2551" w:type="dxa"/>
            <w:tcBorders>
              <w:top w:val="single" w:sz="4" w:space="0" w:color="auto"/>
              <w:left w:val="single" w:sz="4" w:space="0" w:color="auto"/>
              <w:bottom w:val="single" w:sz="4" w:space="0" w:color="auto"/>
              <w:right w:val="single" w:sz="4" w:space="0" w:color="auto"/>
            </w:tcBorders>
          </w:tcPr>
          <w:p w:rsidR="00C7263E" w:rsidRPr="000B4700" w:rsidRDefault="00C7263E" w:rsidP="000B4700">
            <w:pPr>
              <w:autoSpaceDE w:val="0"/>
              <w:autoSpaceDN w:val="0"/>
              <w:adjustRightInd w:val="0"/>
              <w:rPr>
                <w:rFonts w:ascii="Times New Roman" w:eastAsia="Calibri" w:hAnsi="Times New Roman" w:cs="Times New Roman"/>
                <w:sz w:val="28"/>
                <w:szCs w:val="28"/>
                <w:lang w:val="ru-RU" w:eastAsia="uk-UA"/>
              </w:rPr>
            </w:pPr>
          </w:p>
        </w:tc>
      </w:tr>
      <w:tr w:rsidR="00C7263E" w:rsidRPr="006F5A94" w:rsidTr="00090D43">
        <w:tc>
          <w:tcPr>
            <w:tcW w:w="4288" w:type="dxa"/>
            <w:tcBorders>
              <w:top w:val="single" w:sz="4" w:space="0" w:color="auto"/>
              <w:left w:val="single" w:sz="4" w:space="0" w:color="auto"/>
              <w:bottom w:val="single" w:sz="4" w:space="0" w:color="auto"/>
              <w:right w:val="single" w:sz="4" w:space="0" w:color="auto"/>
            </w:tcBorders>
            <w:hideMark/>
          </w:tcPr>
          <w:p w:rsidR="00C7263E" w:rsidRPr="006F5A94" w:rsidRDefault="00C7263E" w:rsidP="00C7263E">
            <w:pPr>
              <w:autoSpaceDE w:val="0"/>
              <w:autoSpaceDN w:val="0"/>
              <w:adjustRightInd w:val="0"/>
              <w:rPr>
                <w:rFonts w:ascii="Times New Roman" w:eastAsia="Calibri" w:hAnsi="Times New Roman" w:cs="Times New Roman"/>
                <w:sz w:val="28"/>
                <w:szCs w:val="28"/>
                <w:lang w:val="ru-RU" w:eastAsia="uk-UA"/>
              </w:rPr>
            </w:pPr>
            <w:proofErr w:type="spellStart"/>
            <w:r w:rsidRPr="006F5A94">
              <w:rPr>
                <w:rFonts w:ascii="Times New Roman" w:eastAsia="Calibri" w:hAnsi="Times New Roman" w:cs="Times New Roman"/>
                <w:sz w:val="28"/>
                <w:szCs w:val="28"/>
                <w:lang w:val="ru-RU" w:eastAsia="uk-UA"/>
              </w:rPr>
              <w:t>обласний</w:t>
            </w:r>
            <w:proofErr w:type="spellEnd"/>
            <w:r w:rsidRPr="006F5A94">
              <w:rPr>
                <w:rFonts w:ascii="Times New Roman" w:eastAsia="Calibri" w:hAnsi="Times New Roman" w:cs="Times New Roman"/>
                <w:sz w:val="28"/>
                <w:szCs w:val="28"/>
                <w:lang w:val="ru-RU" w:eastAsia="uk-UA"/>
              </w:rPr>
              <w:t xml:space="preserve"> бюджет</w:t>
            </w:r>
          </w:p>
        </w:tc>
        <w:tc>
          <w:tcPr>
            <w:tcW w:w="1418" w:type="dxa"/>
            <w:tcBorders>
              <w:top w:val="single" w:sz="4" w:space="0" w:color="auto"/>
              <w:left w:val="single" w:sz="4" w:space="0" w:color="auto"/>
              <w:bottom w:val="single" w:sz="4" w:space="0" w:color="auto"/>
              <w:right w:val="single" w:sz="4" w:space="0" w:color="auto"/>
            </w:tcBorders>
          </w:tcPr>
          <w:p w:rsidR="00C7263E" w:rsidRPr="000B4700" w:rsidRDefault="00C7263E" w:rsidP="000B4700">
            <w:pPr>
              <w:autoSpaceDE w:val="0"/>
              <w:autoSpaceDN w:val="0"/>
              <w:adjustRightInd w:val="0"/>
              <w:rPr>
                <w:rFonts w:ascii="Times New Roman" w:eastAsia="Calibri" w:hAnsi="Times New Roman" w:cs="Times New Roman"/>
                <w:sz w:val="28"/>
                <w:szCs w:val="28"/>
                <w:lang w:eastAsia="uk-UA"/>
              </w:rPr>
            </w:pPr>
          </w:p>
        </w:tc>
        <w:tc>
          <w:tcPr>
            <w:tcW w:w="2551" w:type="dxa"/>
            <w:tcBorders>
              <w:top w:val="single" w:sz="4" w:space="0" w:color="auto"/>
              <w:left w:val="single" w:sz="4" w:space="0" w:color="auto"/>
              <w:bottom w:val="single" w:sz="4" w:space="0" w:color="auto"/>
              <w:right w:val="single" w:sz="4" w:space="0" w:color="auto"/>
            </w:tcBorders>
          </w:tcPr>
          <w:p w:rsidR="00C7263E" w:rsidRPr="000B4700" w:rsidRDefault="00C7263E" w:rsidP="000B4700">
            <w:pPr>
              <w:autoSpaceDE w:val="0"/>
              <w:autoSpaceDN w:val="0"/>
              <w:adjustRightInd w:val="0"/>
              <w:rPr>
                <w:rFonts w:ascii="Times New Roman" w:eastAsia="Calibri" w:hAnsi="Times New Roman" w:cs="Times New Roman"/>
                <w:sz w:val="28"/>
                <w:szCs w:val="28"/>
                <w:lang w:val="ru-RU" w:eastAsia="uk-UA"/>
              </w:rPr>
            </w:pPr>
          </w:p>
        </w:tc>
      </w:tr>
      <w:tr w:rsidR="00C7263E" w:rsidRPr="006F5A94" w:rsidTr="00090D43">
        <w:tc>
          <w:tcPr>
            <w:tcW w:w="4288" w:type="dxa"/>
            <w:tcBorders>
              <w:top w:val="single" w:sz="4" w:space="0" w:color="auto"/>
              <w:left w:val="single" w:sz="4" w:space="0" w:color="auto"/>
              <w:bottom w:val="single" w:sz="4" w:space="0" w:color="auto"/>
              <w:right w:val="single" w:sz="4" w:space="0" w:color="auto"/>
            </w:tcBorders>
            <w:hideMark/>
          </w:tcPr>
          <w:p w:rsidR="00C7263E" w:rsidRPr="006F5A94" w:rsidRDefault="00C7263E" w:rsidP="00C7263E">
            <w:pPr>
              <w:autoSpaceDE w:val="0"/>
              <w:autoSpaceDN w:val="0"/>
              <w:adjustRightInd w:val="0"/>
              <w:spacing w:line="192" w:lineRule="auto"/>
              <w:rPr>
                <w:rFonts w:ascii="Times New Roman" w:eastAsia="Calibri" w:hAnsi="Times New Roman" w:cs="Times New Roman"/>
                <w:sz w:val="28"/>
                <w:szCs w:val="28"/>
                <w:lang w:val="ru-RU" w:eastAsia="uk-UA"/>
              </w:rPr>
            </w:pPr>
            <w:proofErr w:type="spellStart"/>
            <w:r w:rsidRPr="006F5A94">
              <w:rPr>
                <w:rFonts w:ascii="Times New Roman" w:eastAsia="Calibri" w:hAnsi="Times New Roman" w:cs="Times New Roman"/>
                <w:sz w:val="28"/>
                <w:szCs w:val="28"/>
                <w:lang w:val="ru-RU" w:eastAsia="uk-UA"/>
              </w:rPr>
              <w:t>районні</w:t>
            </w:r>
            <w:proofErr w:type="spellEnd"/>
            <w:r w:rsidRPr="006F5A94">
              <w:rPr>
                <w:rFonts w:ascii="Times New Roman" w:eastAsia="Calibri" w:hAnsi="Times New Roman" w:cs="Times New Roman"/>
                <w:sz w:val="28"/>
                <w:szCs w:val="28"/>
                <w:lang w:val="ru-RU" w:eastAsia="uk-UA"/>
              </w:rPr>
              <w:t xml:space="preserve">, </w:t>
            </w:r>
            <w:proofErr w:type="spellStart"/>
            <w:r w:rsidRPr="006F5A94">
              <w:rPr>
                <w:rFonts w:ascii="Times New Roman" w:eastAsia="Calibri" w:hAnsi="Times New Roman" w:cs="Times New Roman"/>
                <w:sz w:val="28"/>
                <w:szCs w:val="28"/>
                <w:lang w:val="ru-RU" w:eastAsia="uk-UA"/>
              </w:rPr>
              <w:t>міські</w:t>
            </w:r>
            <w:proofErr w:type="spellEnd"/>
            <w:r w:rsidRPr="006F5A94">
              <w:rPr>
                <w:rFonts w:ascii="Times New Roman" w:eastAsia="Calibri" w:hAnsi="Times New Roman" w:cs="Times New Roman"/>
                <w:sz w:val="28"/>
                <w:szCs w:val="28"/>
                <w:lang w:val="ru-RU" w:eastAsia="uk-UA"/>
              </w:rPr>
              <w:t xml:space="preserve">  (</w:t>
            </w:r>
            <w:proofErr w:type="spellStart"/>
            <w:r w:rsidRPr="006F5A94">
              <w:rPr>
                <w:rFonts w:ascii="Times New Roman" w:eastAsia="Calibri" w:hAnsi="Times New Roman" w:cs="Times New Roman"/>
                <w:sz w:val="28"/>
                <w:szCs w:val="28"/>
                <w:lang w:val="ru-RU" w:eastAsia="uk-UA"/>
              </w:rPr>
              <w:t>місто</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бласного</w:t>
            </w:r>
            <w:proofErr w:type="spellEnd"/>
            <w:r w:rsidRPr="006F5A94">
              <w:rPr>
                <w:rFonts w:ascii="Times New Roman" w:eastAsia="Calibri" w:hAnsi="Times New Roman" w:cs="Times New Roman"/>
                <w:sz w:val="28"/>
                <w:szCs w:val="28"/>
                <w:lang w:eastAsia="uk-UA"/>
              </w:rPr>
              <w:t xml:space="preserve"> </w:t>
            </w:r>
            <w:proofErr w:type="spellStart"/>
            <w:proofErr w:type="gramStart"/>
            <w:r w:rsidRPr="006F5A94">
              <w:rPr>
                <w:rFonts w:ascii="Times New Roman" w:eastAsia="Calibri" w:hAnsi="Times New Roman" w:cs="Times New Roman"/>
                <w:sz w:val="28"/>
                <w:szCs w:val="28"/>
                <w:lang w:val="ru-RU" w:eastAsia="uk-UA"/>
              </w:rPr>
              <w:t>п</w:t>
            </w:r>
            <w:proofErr w:type="gramEnd"/>
            <w:r w:rsidRPr="006F5A94">
              <w:rPr>
                <w:rFonts w:ascii="Times New Roman" w:eastAsia="Calibri" w:hAnsi="Times New Roman" w:cs="Times New Roman"/>
                <w:sz w:val="28"/>
                <w:szCs w:val="28"/>
                <w:lang w:val="ru-RU" w:eastAsia="uk-UA"/>
              </w:rPr>
              <w:t>ідпорядкування</w:t>
            </w:r>
            <w:proofErr w:type="spellEnd"/>
            <w:r w:rsidRPr="006F5A94">
              <w:rPr>
                <w:rFonts w:ascii="Times New Roman" w:eastAsia="Calibri" w:hAnsi="Times New Roman" w:cs="Times New Roman"/>
                <w:sz w:val="28"/>
                <w:szCs w:val="28"/>
                <w:lang w:val="ru-RU" w:eastAsia="uk-UA"/>
              </w:rPr>
              <w:t xml:space="preserve">)  </w:t>
            </w:r>
            <w:proofErr w:type="spellStart"/>
            <w:r w:rsidRPr="006F5A94">
              <w:rPr>
                <w:rFonts w:ascii="Times New Roman" w:eastAsia="Calibri" w:hAnsi="Times New Roman" w:cs="Times New Roman"/>
                <w:sz w:val="28"/>
                <w:szCs w:val="28"/>
                <w:lang w:val="ru-RU" w:eastAsia="uk-UA"/>
              </w:rPr>
              <w:t>бюджети</w:t>
            </w:r>
            <w:proofErr w:type="spellEnd"/>
            <w:r w:rsidRPr="006F5A94">
              <w:rPr>
                <w:rFonts w:ascii="Times New Roman" w:eastAsia="Calibri" w:hAnsi="Times New Roman" w:cs="Times New Roman"/>
                <w:sz w:val="28"/>
                <w:szCs w:val="28"/>
                <w:lang w:val="ru-RU" w:eastAsia="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7263E" w:rsidRPr="000B4700" w:rsidRDefault="00C7263E" w:rsidP="000B4700">
            <w:pPr>
              <w:autoSpaceDE w:val="0"/>
              <w:autoSpaceDN w:val="0"/>
              <w:adjustRightInd w:val="0"/>
              <w:rPr>
                <w:rFonts w:ascii="Times New Roman" w:eastAsia="Calibri" w:hAnsi="Times New Roman" w:cs="Times New Roman"/>
                <w:sz w:val="28"/>
                <w:szCs w:val="28"/>
                <w:lang w:eastAsia="uk-UA"/>
              </w:rPr>
            </w:pPr>
          </w:p>
        </w:tc>
        <w:tc>
          <w:tcPr>
            <w:tcW w:w="2551" w:type="dxa"/>
            <w:tcBorders>
              <w:top w:val="single" w:sz="4" w:space="0" w:color="auto"/>
              <w:left w:val="single" w:sz="4" w:space="0" w:color="auto"/>
              <w:bottom w:val="single" w:sz="4" w:space="0" w:color="auto"/>
              <w:right w:val="single" w:sz="4" w:space="0" w:color="auto"/>
            </w:tcBorders>
            <w:hideMark/>
          </w:tcPr>
          <w:p w:rsidR="00C7263E" w:rsidRPr="00EB12FA" w:rsidRDefault="00D2162D" w:rsidP="000B4700">
            <w:pPr>
              <w:autoSpaceDE w:val="0"/>
              <w:autoSpaceDN w:val="0"/>
              <w:adjustRightInd w:val="0"/>
              <w:rPr>
                <w:rFonts w:ascii="Times New Roman" w:eastAsia="Calibri" w:hAnsi="Times New Roman" w:cs="Times New Roman"/>
                <w:sz w:val="28"/>
                <w:szCs w:val="28"/>
                <w:lang w:eastAsia="uk-UA"/>
              </w:rPr>
            </w:pPr>
            <w:r>
              <w:rPr>
                <w:rFonts w:ascii="Times New Roman" w:eastAsia="Times New Roman" w:hAnsi="Times New Roman" w:cs="Times New Roman"/>
                <w:b/>
                <w:sz w:val="24"/>
                <w:szCs w:val="24"/>
                <w:lang w:eastAsia="ru-RU"/>
              </w:rPr>
              <w:t>9510,3</w:t>
            </w:r>
          </w:p>
        </w:tc>
      </w:tr>
      <w:tr w:rsidR="00C7263E" w:rsidRPr="006F5A94" w:rsidTr="00090D43">
        <w:tc>
          <w:tcPr>
            <w:tcW w:w="4288" w:type="dxa"/>
            <w:tcBorders>
              <w:top w:val="single" w:sz="4" w:space="0" w:color="auto"/>
              <w:left w:val="single" w:sz="4" w:space="0" w:color="auto"/>
              <w:bottom w:val="single" w:sz="4" w:space="0" w:color="auto"/>
              <w:right w:val="single" w:sz="4" w:space="0" w:color="auto"/>
            </w:tcBorders>
            <w:hideMark/>
          </w:tcPr>
          <w:p w:rsidR="00C7263E" w:rsidRPr="006F5A94" w:rsidRDefault="00C7263E" w:rsidP="00C7263E">
            <w:pPr>
              <w:autoSpaceDE w:val="0"/>
              <w:autoSpaceDN w:val="0"/>
              <w:adjustRightInd w:val="0"/>
              <w:spacing w:line="192" w:lineRule="auto"/>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eastAsia="uk-UA"/>
              </w:rPr>
              <w:t>б</w:t>
            </w:r>
            <w:proofErr w:type="spellStart"/>
            <w:r w:rsidRPr="006F5A94">
              <w:rPr>
                <w:rFonts w:ascii="Times New Roman" w:eastAsia="Calibri" w:hAnsi="Times New Roman" w:cs="Times New Roman"/>
                <w:sz w:val="28"/>
                <w:szCs w:val="28"/>
                <w:lang w:val="ru-RU" w:eastAsia="uk-UA"/>
              </w:rPr>
              <w:t>юджети</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сіл</w:t>
            </w:r>
            <w:proofErr w:type="spellEnd"/>
            <w:r w:rsidRPr="006F5A94">
              <w:rPr>
                <w:rFonts w:ascii="Times New Roman" w:eastAsia="Calibri" w:hAnsi="Times New Roman" w:cs="Times New Roman"/>
                <w:sz w:val="28"/>
                <w:szCs w:val="28"/>
                <w:lang w:val="ru-RU" w:eastAsia="uk-UA"/>
              </w:rPr>
              <w:t xml:space="preserve">, селищ, </w:t>
            </w:r>
            <w:proofErr w:type="spellStart"/>
            <w:r w:rsidRPr="006F5A94">
              <w:rPr>
                <w:rFonts w:ascii="Times New Roman" w:eastAsia="Calibri" w:hAnsi="Times New Roman" w:cs="Times New Roman"/>
                <w:sz w:val="28"/>
                <w:szCs w:val="28"/>
                <w:lang w:val="ru-RU" w:eastAsia="uk-UA"/>
              </w:rPr>
              <w:t>міст</w:t>
            </w:r>
            <w:proofErr w:type="spellEnd"/>
            <w:r w:rsidRPr="006F5A94">
              <w:rPr>
                <w:rFonts w:ascii="Times New Roman" w:eastAsia="Calibri" w:hAnsi="Times New Roman" w:cs="Times New Roman"/>
                <w:sz w:val="28"/>
                <w:szCs w:val="28"/>
                <w:lang w:val="ru-RU" w:eastAsia="uk-UA"/>
              </w:rPr>
              <w:t xml:space="preserve"> районного </w:t>
            </w:r>
            <w:proofErr w:type="spellStart"/>
            <w:r w:rsidRPr="006F5A94">
              <w:rPr>
                <w:rFonts w:ascii="Times New Roman" w:eastAsia="Calibri" w:hAnsi="Times New Roman" w:cs="Times New Roman"/>
                <w:sz w:val="28"/>
                <w:szCs w:val="28"/>
                <w:lang w:val="ru-RU" w:eastAsia="uk-UA"/>
              </w:rPr>
              <w:t>підпорядкування</w:t>
            </w:r>
            <w:proofErr w:type="spellEnd"/>
            <w:r w:rsidRPr="006F5A94">
              <w:rPr>
                <w:rFonts w:ascii="Times New Roman" w:eastAsia="Calibri" w:hAnsi="Times New Roman" w:cs="Times New Roman"/>
                <w:sz w:val="28"/>
                <w:szCs w:val="28"/>
                <w:lang w:val="ru-RU" w:eastAsia="uk-UA"/>
              </w:rPr>
              <w:t>**</w:t>
            </w:r>
          </w:p>
        </w:tc>
        <w:tc>
          <w:tcPr>
            <w:tcW w:w="1418" w:type="dxa"/>
            <w:tcBorders>
              <w:top w:val="single" w:sz="4" w:space="0" w:color="auto"/>
              <w:left w:val="single" w:sz="4" w:space="0" w:color="auto"/>
              <w:bottom w:val="single" w:sz="4" w:space="0" w:color="auto"/>
              <w:right w:val="single" w:sz="4" w:space="0" w:color="auto"/>
            </w:tcBorders>
          </w:tcPr>
          <w:p w:rsidR="00C7263E" w:rsidRPr="006F5A94" w:rsidRDefault="00C7263E" w:rsidP="00C7263E">
            <w:pPr>
              <w:autoSpaceDE w:val="0"/>
              <w:autoSpaceDN w:val="0"/>
              <w:adjustRightInd w:val="0"/>
              <w:jc w:val="center"/>
              <w:rPr>
                <w:rFonts w:ascii="Times New Roman" w:eastAsia="Calibri" w:hAnsi="Times New Roman" w:cs="Times New Roman"/>
                <w:sz w:val="28"/>
                <w:szCs w:val="28"/>
                <w:lang w:eastAsia="uk-UA"/>
              </w:rPr>
            </w:pPr>
          </w:p>
        </w:tc>
        <w:tc>
          <w:tcPr>
            <w:tcW w:w="2551" w:type="dxa"/>
            <w:tcBorders>
              <w:top w:val="single" w:sz="4" w:space="0" w:color="auto"/>
              <w:left w:val="single" w:sz="4" w:space="0" w:color="auto"/>
              <w:bottom w:val="single" w:sz="4" w:space="0" w:color="auto"/>
              <w:right w:val="single" w:sz="4" w:space="0" w:color="auto"/>
            </w:tcBorders>
          </w:tcPr>
          <w:p w:rsidR="00C7263E" w:rsidRPr="00581429" w:rsidRDefault="00C7263E" w:rsidP="00C7263E">
            <w:pPr>
              <w:autoSpaceDE w:val="0"/>
              <w:autoSpaceDN w:val="0"/>
              <w:adjustRightInd w:val="0"/>
              <w:jc w:val="center"/>
              <w:rPr>
                <w:rFonts w:ascii="Times New Roman" w:eastAsia="Calibri" w:hAnsi="Times New Roman" w:cs="Times New Roman"/>
                <w:sz w:val="28"/>
                <w:szCs w:val="28"/>
                <w:lang w:eastAsia="uk-UA"/>
              </w:rPr>
            </w:pPr>
          </w:p>
        </w:tc>
      </w:tr>
      <w:tr w:rsidR="00C7263E" w:rsidRPr="006F5A94" w:rsidTr="00090D43">
        <w:tc>
          <w:tcPr>
            <w:tcW w:w="4288" w:type="dxa"/>
            <w:tcBorders>
              <w:top w:val="single" w:sz="4" w:space="0" w:color="auto"/>
              <w:left w:val="single" w:sz="4" w:space="0" w:color="auto"/>
              <w:bottom w:val="single" w:sz="4" w:space="0" w:color="auto"/>
              <w:right w:val="single" w:sz="4" w:space="0" w:color="auto"/>
            </w:tcBorders>
            <w:hideMark/>
          </w:tcPr>
          <w:p w:rsidR="00C7263E" w:rsidRPr="006F5A94" w:rsidRDefault="00C7263E" w:rsidP="00C7263E">
            <w:pPr>
              <w:autoSpaceDE w:val="0"/>
              <w:autoSpaceDN w:val="0"/>
              <w:adjustRightInd w:val="0"/>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eastAsia="uk-UA"/>
              </w:rPr>
              <w:t>к</w:t>
            </w:r>
            <w:proofErr w:type="spellStart"/>
            <w:r w:rsidRPr="006F5A94">
              <w:rPr>
                <w:rFonts w:ascii="Times New Roman" w:eastAsia="Calibri" w:hAnsi="Times New Roman" w:cs="Times New Roman"/>
                <w:sz w:val="28"/>
                <w:szCs w:val="28"/>
                <w:lang w:val="ru-RU" w:eastAsia="uk-UA"/>
              </w:rPr>
              <w:t>ошти</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небюджетних</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джерел</w:t>
            </w:r>
            <w:proofErr w:type="spellEnd"/>
            <w:r w:rsidRPr="006F5A94">
              <w:rPr>
                <w:rFonts w:ascii="Times New Roman" w:eastAsia="Calibri" w:hAnsi="Times New Roman" w:cs="Times New Roman"/>
                <w:sz w:val="28"/>
                <w:szCs w:val="28"/>
                <w:lang w:val="ru-RU" w:eastAsia="uk-UA"/>
              </w:rPr>
              <w:t>**</w:t>
            </w:r>
          </w:p>
        </w:tc>
        <w:tc>
          <w:tcPr>
            <w:tcW w:w="1418" w:type="dxa"/>
            <w:tcBorders>
              <w:top w:val="single" w:sz="4" w:space="0" w:color="auto"/>
              <w:left w:val="single" w:sz="4" w:space="0" w:color="auto"/>
              <w:bottom w:val="single" w:sz="4" w:space="0" w:color="auto"/>
              <w:right w:val="single" w:sz="4" w:space="0" w:color="auto"/>
            </w:tcBorders>
          </w:tcPr>
          <w:p w:rsidR="00C7263E" w:rsidRPr="006F5A94" w:rsidRDefault="00C7263E" w:rsidP="00C7263E">
            <w:pPr>
              <w:autoSpaceDE w:val="0"/>
              <w:autoSpaceDN w:val="0"/>
              <w:adjustRightInd w:val="0"/>
              <w:jc w:val="center"/>
              <w:rPr>
                <w:rFonts w:ascii="Times New Roman" w:eastAsia="Calibri" w:hAnsi="Times New Roman" w:cs="Times New Roman"/>
                <w:sz w:val="28"/>
                <w:szCs w:val="28"/>
                <w:lang w:val="ru-RU" w:eastAsia="uk-UA"/>
              </w:rPr>
            </w:pPr>
          </w:p>
        </w:tc>
        <w:tc>
          <w:tcPr>
            <w:tcW w:w="2551" w:type="dxa"/>
            <w:tcBorders>
              <w:top w:val="single" w:sz="4" w:space="0" w:color="auto"/>
              <w:left w:val="single" w:sz="4" w:space="0" w:color="auto"/>
              <w:bottom w:val="single" w:sz="4" w:space="0" w:color="auto"/>
              <w:right w:val="single" w:sz="4" w:space="0" w:color="auto"/>
            </w:tcBorders>
          </w:tcPr>
          <w:p w:rsidR="00C7263E" w:rsidRPr="006F5A94" w:rsidRDefault="00C7263E" w:rsidP="00C7263E">
            <w:pPr>
              <w:autoSpaceDE w:val="0"/>
              <w:autoSpaceDN w:val="0"/>
              <w:adjustRightInd w:val="0"/>
              <w:jc w:val="center"/>
              <w:rPr>
                <w:rFonts w:ascii="Times New Roman" w:eastAsia="Calibri" w:hAnsi="Times New Roman" w:cs="Times New Roman"/>
                <w:sz w:val="28"/>
                <w:szCs w:val="28"/>
                <w:lang w:val="ru-RU" w:eastAsia="uk-UA"/>
              </w:rPr>
            </w:pPr>
          </w:p>
        </w:tc>
      </w:tr>
    </w:tbl>
    <w:p w:rsidR="00C7263E" w:rsidRPr="006F5A94" w:rsidRDefault="00C7263E" w:rsidP="00C7263E">
      <w:pPr>
        <w:autoSpaceDE w:val="0"/>
        <w:autoSpaceDN w:val="0"/>
        <w:adjustRightInd w:val="0"/>
        <w:ind w:left="1300" w:hanging="130"/>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val="ru-RU" w:eastAsia="uk-UA"/>
        </w:rPr>
        <w:t>*</w:t>
      </w:r>
      <w:proofErr w:type="spellStart"/>
      <w:r w:rsidRPr="006F5A94">
        <w:rPr>
          <w:rFonts w:ascii="Times New Roman" w:eastAsia="Calibri" w:hAnsi="Times New Roman" w:cs="Times New Roman"/>
          <w:sz w:val="28"/>
          <w:szCs w:val="28"/>
          <w:lang w:val="ru-RU" w:eastAsia="uk-UA"/>
        </w:rPr>
        <w:t>якщо</w:t>
      </w:r>
      <w:proofErr w:type="spellEnd"/>
      <w:r w:rsidRPr="006F5A94">
        <w:rPr>
          <w:rFonts w:ascii="Times New Roman" w:eastAsia="Calibri" w:hAnsi="Times New Roman" w:cs="Times New Roman"/>
          <w:sz w:val="28"/>
          <w:szCs w:val="28"/>
          <w:lang w:val="ru-RU" w:eastAsia="uk-UA"/>
        </w:rPr>
        <w:t xml:space="preserve"> строк </w:t>
      </w:r>
      <w:proofErr w:type="spellStart"/>
      <w:r w:rsidRPr="006F5A94">
        <w:rPr>
          <w:rFonts w:ascii="Times New Roman" w:eastAsia="Calibri" w:hAnsi="Times New Roman" w:cs="Times New Roman"/>
          <w:sz w:val="28"/>
          <w:szCs w:val="28"/>
          <w:lang w:val="ru-RU" w:eastAsia="uk-UA"/>
        </w:rPr>
        <w:t>виконання</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програми</w:t>
      </w:r>
      <w:proofErr w:type="spellEnd"/>
      <w:r w:rsidRPr="006F5A94">
        <w:rPr>
          <w:rFonts w:ascii="Times New Roman" w:eastAsia="Calibri" w:hAnsi="Times New Roman" w:cs="Times New Roman"/>
          <w:sz w:val="28"/>
          <w:szCs w:val="28"/>
          <w:lang w:val="ru-RU" w:eastAsia="uk-UA"/>
        </w:rPr>
        <w:t xml:space="preserve"> 5 і </w:t>
      </w:r>
      <w:proofErr w:type="spellStart"/>
      <w:r w:rsidRPr="006F5A94">
        <w:rPr>
          <w:rFonts w:ascii="Times New Roman" w:eastAsia="Calibri" w:hAnsi="Times New Roman" w:cs="Times New Roman"/>
          <w:sz w:val="28"/>
          <w:szCs w:val="28"/>
          <w:lang w:val="ru-RU" w:eastAsia="uk-UA"/>
        </w:rPr>
        <w:t>більше</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років</w:t>
      </w:r>
      <w:proofErr w:type="spellEnd"/>
      <w:r w:rsidRPr="006F5A94">
        <w:rPr>
          <w:rFonts w:ascii="Times New Roman" w:eastAsia="Calibri" w:hAnsi="Times New Roman" w:cs="Times New Roman"/>
          <w:sz w:val="28"/>
          <w:szCs w:val="28"/>
          <w:lang w:val="ru-RU" w:eastAsia="uk-UA"/>
        </w:rPr>
        <w:t xml:space="preserve">, вона </w:t>
      </w:r>
      <w:proofErr w:type="spellStart"/>
      <w:r w:rsidRPr="006F5A94">
        <w:rPr>
          <w:rFonts w:ascii="Times New Roman" w:eastAsia="Calibri" w:hAnsi="Times New Roman" w:cs="Times New Roman"/>
          <w:sz w:val="28"/>
          <w:szCs w:val="28"/>
          <w:lang w:val="ru-RU" w:eastAsia="uk-UA"/>
        </w:rPr>
        <w:t>поділяється</w:t>
      </w:r>
      <w:proofErr w:type="spellEnd"/>
      <w:r w:rsidRPr="006F5A94">
        <w:rPr>
          <w:rFonts w:ascii="Times New Roman" w:eastAsia="Calibri" w:hAnsi="Times New Roman" w:cs="Times New Roman"/>
          <w:sz w:val="28"/>
          <w:szCs w:val="28"/>
          <w:lang w:val="ru-RU" w:eastAsia="uk-UA"/>
        </w:rPr>
        <w:t xml:space="preserve"> на </w:t>
      </w:r>
      <w:proofErr w:type="spellStart"/>
      <w:r w:rsidRPr="006F5A94">
        <w:rPr>
          <w:rFonts w:ascii="Times New Roman" w:eastAsia="Calibri" w:hAnsi="Times New Roman" w:cs="Times New Roman"/>
          <w:sz w:val="28"/>
          <w:szCs w:val="28"/>
          <w:lang w:val="ru-RU" w:eastAsia="uk-UA"/>
        </w:rPr>
        <w:t>етапи</w:t>
      </w:r>
      <w:proofErr w:type="spellEnd"/>
      <w:r w:rsidRPr="006F5A94">
        <w:rPr>
          <w:rFonts w:ascii="Times New Roman" w:eastAsia="Calibri" w:hAnsi="Times New Roman" w:cs="Times New Roman"/>
          <w:sz w:val="28"/>
          <w:szCs w:val="28"/>
          <w:lang w:val="ru-RU" w:eastAsia="uk-UA"/>
        </w:rPr>
        <w:t xml:space="preserve"> і </w:t>
      </w:r>
      <w:proofErr w:type="spellStart"/>
      <w:r w:rsidRPr="006F5A94">
        <w:rPr>
          <w:rFonts w:ascii="Times New Roman" w:eastAsia="Calibri" w:hAnsi="Times New Roman" w:cs="Times New Roman"/>
          <w:sz w:val="28"/>
          <w:szCs w:val="28"/>
          <w:lang w:val="ru-RU" w:eastAsia="uk-UA"/>
        </w:rPr>
        <w:t>таблиця</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оформляється</w:t>
      </w:r>
      <w:proofErr w:type="spellEnd"/>
      <w:r w:rsidRPr="006F5A94">
        <w:rPr>
          <w:rFonts w:ascii="Times New Roman" w:eastAsia="Calibri" w:hAnsi="Times New Roman" w:cs="Times New Roman"/>
          <w:sz w:val="28"/>
          <w:szCs w:val="28"/>
          <w:lang w:val="ru-RU" w:eastAsia="uk-UA"/>
        </w:rPr>
        <w:t xml:space="preserve"> на </w:t>
      </w:r>
      <w:proofErr w:type="spellStart"/>
      <w:r w:rsidRPr="006F5A94">
        <w:rPr>
          <w:rFonts w:ascii="Times New Roman" w:eastAsia="Calibri" w:hAnsi="Times New Roman" w:cs="Times New Roman"/>
          <w:sz w:val="28"/>
          <w:szCs w:val="28"/>
          <w:lang w:val="ru-RU" w:eastAsia="uk-UA"/>
        </w:rPr>
        <w:t>кожний</w:t>
      </w:r>
      <w:proofErr w:type="spellEnd"/>
      <w:r w:rsidRPr="006F5A94">
        <w:rPr>
          <w:rFonts w:ascii="Times New Roman" w:eastAsia="Calibri" w:hAnsi="Times New Roman" w:cs="Times New Roman"/>
          <w:sz w:val="28"/>
          <w:szCs w:val="28"/>
          <w:lang w:val="ru-RU" w:eastAsia="uk-UA"/>
        </w:rPr>
        <w:t xml:space="preserve"> з них </w:t>
      </w:r>
      <w:proofErr w:type="spellStart"/>
      <w:r w:rsidRPr="006F5A94">
        <w:rPr>
          <w:rFonts w:ascii="Times New Roman" w:eastAsia="Calibri" w:hAnsi="Times New Roman" w:cs="Times New Roman"/>
          <w:sz w:val="28"/>
          <w:szCs w:val="28"/>
          <w:lang w:val="ru-RU" w:eastAsia="uk-UA"/>
        </w:rPr>
        <w:t>окремо</w:t>
      </w:r>
      <w:proofErr w:type="spellEnd"/>
      <w:r w:rsidRPr="006F5A94">
        <w:rPr>
          <w:rFonts w:ascii="Times New Roman" w:eastAsia="Calibri" w:hAnsi="Times New Roman" w:cs="Times New Roman"/>
          <w:sz w:val="28"/>
          <w:szCs w:val="28"/>
          <w:lang w:val="ru-RU" w:eastAsia="uk-UA"/>
        </w:rPr>
        <w:t xml:space="preserve">. </w:t>
      </w:r>
    </w:p>
    <w:p w:rsidR="00C7263E" w:rsidRDefault="00C7263E" w:rsidP="00C7263E">
      <w:pPr>
        <w:autoSpaceDE w:val="0"/>
        <w:autoSpaceDN w:val="0"/>
        <w:adjustRightInd w:val="0"/>
        <w:ind w:firstLine="1170"/>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val="ru-RU" w:eastAsia="uk-UA"/>
        </w:rPr>
        <w:t>**</w:t>
      </w:r>
      <w:proofErr w:type="spellStart"/>
      <w:r w:rsidRPr="006F5A94">
        <w:rPr>
          <w:rFonts w:ascii="Times New Roman" w:eastAsia="Calibri" w:hAnsi="Times New Roman" w:cs="Times New Roman"/>
          <w:sz w:val="28"/>
          <w:szCs w:val="28"/>
          <w:lang w:val="ru-RU" w:eastAsia="uk-UA"/>
        </w:rPr>
        <w:t>кожний</w:t>
      </w:r>
      <w:proofErr w:type="spellEnd"/>
      <w:r w:rsidRPr="006F5A94">
        <w:rPr>
          <w:rFonts w:ascii="Times New Roman" w:eastAsia="Calibri" w:hAnsi="Times New Roman" w:cs="Times New Roman"/>
          <w:sz w:val="28"/>
          <w:szCs w:val="28"/>
          <w:lang w:val="ru-RU" w:eastAsia="uk-UA"/>
        </w:rPr>
        <w:t xml:space="preserve"> бюджет та </w:t>
      </w:r>
      <w:proofErr w:type="spellStart"/>
      <w:r w:rsidRPr="006F5A94">
        <w:rPr>
          <w:rFonts w:ascii="Times New Roman" w:eastAsia="Calibri" w:hAnsi="Times New Roman" w:cs="Times New Roman"/>
          <w:sz w:val="28"/>
          <w:szCs w:val="28"/>
          <w:lang w:val="ru-RU" w:eastAsia="uk-UA"/>
        </w:rPr>
        <w:t>кожне</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джерело</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вказується</w:t>
      </w:r>
      <w:proofErr w:type="spellEnd"/>
      <w:r w:rsidRPr="006F5A94">
        <w:rPr>
          <w:rFonts w:ascii="Times New Roman" w:eastAsia="Calibri" w:hAnsi="Times New Roman" w:cs="Times New Roman"/>
          <w:sz w:val="28"/>
          <w:szCs w:val="28"/>
          <w:lang w:eastAsia="uk-UA"/>
        </w:rPr>
        <w:t xml:space="preserve"> </w:t>
      </w:r>
      <w:proofErr w:type="spellStart"/>
      <w:r w:rsidRPr="006F5A94">
        <w:rPr>
          <w:rFonts w:ascii="Times New Roman" w:eastAsia="Calibri" w:hAnsi="Times New Roman" w:cs="Times New Roman"/>
          <w:sz w:val="28"/>
          <w:szCs w:val="28"/>
          <w:lang w:val="ru-RU" w:eastAsia="uk-UA"/>
        </w:rPr>
        <w:t>окремо</w:t>
      </w:r>
      <w:proofErr w:type="spellEnd"/>
    </w:p>
    <w:p w:rsidR="00581429" w:rsidRDefault="00581429" w:rsidP="00C7263E">
      <w:pPr>
        <w:autoSpaceDE w:val="0"/>
        <w:autoSpaceDN w:val="0"/>
        <w:adjustRightInd w:val="0"/>
        <w:ind w:firstLine="1170"/>
        <w:rPr>
          <w:rFonts w:ascii="Times New Roman" w:eastAsia="Calibri" w:hAnsi="Times New Roman" w:cs="Times New Roman"/>
          <w:sz w:val="28"/>
          <w:szCs w:val="28"/>
          <w:lang w:val="ru-RU" w:eastAsia="uk-UA"/>
        </w:rPr>
      </w:pPr>
    </w:p>
    <w:p w:rsidR="00D2162D" w:rsidRDefault="00D2162D" w:rsidP="00C7263E">
      <w:pPr>
        <w:autoSpaceDE w:val="0"/>
        <w:autoSpaceDN w:val="0"/>
        <w:adjustRightInd w:val="0"/>
        <w:ind w:firstLine="1170"/>
        <w:rPr>
          <w:rFonts w:ascii="Times New Roman" w:eastAsia="Calibri" w:hAnsi="Times New Roman" w:cs="Times New Roman"/>
          <w:sz w:val="28"/>
          <w:szCs w:val="28"/>
          <w:lang w:val="ru-RU" w:eastAsia="uk-UA"/>
        </w:rPr>
        <w:sectPr w:rsidR="00D2162D" w:rsidSect="00D2162D">
          <w:pgSz w:w="11906" w:h="16838"/>
          <w:pgMar w:top="720" w:right="720" w:bottom="720" w:left="720" w:header="708" w:footer="708" w:gutter="0"/>
          <w:cols w:space="708"/>
          <w:docGrid w:linePitch="360"/>
        </w:sectPr>
      </w:pPr>
    </w:p>
    <w:p w:rsidR="00581429" w:rsidRPr="000B4700" w:rsidRDefault="00581429" w:rsidP="00C7263E">
      <w:pPr>
        <w:autoSpaceDE w:val="0"/>
        <w:autoSpaceDN w:val="0"/>
        <w:adjustRightInd w:val="0"/>
        <w:ind w:firstLine="1170"/>
        <w:rPr>
          <w:rFonts w:ascii="Times New Roman" w:eastAsia="Calibri" w:hAnsi="Times New Roman" w:cs="Times New Roman"/>
          <w:sz w:val="28"/>
          <w:szCs w:val="28"/>
          <w:lang w:val="ru-RU" w:eastAsia="uk-UA"/>
        </w:rPr>
      </w:pPr>
    </w:p>
    <w:p w:rsidR="00581429" w:rsidRPr="00341290" w:rsidRDefault="00581429" w:rsidP="00341290">
      <w:pPr>
        <w:pStyle w:val="a4"/>
        <w:numPr>
          <w:ilvl w:val="0"/>
          <w:numId w:val="6"/>
        </w:numPr>
        <w:shd w:val="clear" w:color="auto" w:fill="FFFFFF"/>
        <w:spacing w:after="0" w:line="240" w:lineRule="auto"/>
        <w:jc w:val="both"/>
        <w:rPr>
          <w:rFonts w:ascii="Times New Roman" w:eastAsia="Times New Roman" w:hAnsi="Times New Roman" w:cs="Times New Roman"/>
          <w:b/>
          <w:sz w:val="28"/>
          <w:szCs w:val="28"/>
          <w:lang w:eastAsia="ru-RU"/>
        </w:rPr>
      </w:pPr>
      <w:r w:rsidRPr="00341290">
        <w:rPr>
          <w:rFonts w:ascii="Times New Roman" w:eastAsia="Times New Roman" w:hAnsi="Times New Roman" w:cs="Times New Roman"/>
          <w:b/>
          <w:sz w:val="28"/>
          <w:szCs w:val="28"/>
          <w:lang w:eastAsia="ru-RU"/>
        </w:rPr>
        <w:t>ПЕРЕЛІК ЗАХОДІВ, ЗАВДАНЬ, ПОКАЗНИКИ ПРОГРАМИ</w:t>
      </w:r>
    </w:p>
    <w:p w:rsidR="00341290" w:rsidRDefault="00341290" w:rsidP="00341290">
      <w:pPr>
        <w:pStyle w:val="a4"/>
        <w:shd w:val="clear" w:color="auto" w:fill="FFFFFF"/>
        <w:spacing w:after="0" w:line="240" w:lineRule="auto"/>
        <w:ind w:left="1068"/>
        <w:jc w:val="both"/>
        <w:rPr>
          <w:rFonts w:ascii="Times New Roman" w:eastAsia="Calibri" w:hAnsi="Times New Roman" w:cs="Times New Roman"/>
          <w:sz w:val="28"/>
          <w:szCs w:val="28"/>
          <w:lang w:val="ru-RU" w:eastAsia="uk-UA"/>
        </w:rPr>
      </w:pPr>
    </w:p>
    <w:tbl>
      <w:tblPr>
        <w:tblW w:w="16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560"/>
        <w:gridCol w:w="2268"/>
        <w:gridCol w:w="4394"/>
        <w:gridCol w:w="2552"/>
        <w:gridCol w:w="1701"/>
        <w:gridCol w:w="1701"/>
        <w:gridCol w:w="1588"/>
      </w:tblGrid>
      <w:tr w:rsidR="00341290" w:rsidRPr="005F1DE4" w:rsidTr="00756827">
        <w:trPr>
          <w:trHeight w:val="454"/>
        </w:trPr>
        <w:tc>
          <w:tcPr>
            <w:tcW w:w="284" w:type="dxa"/>
            <w:vMerge w:val="restart"/>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jc w:val="both"/>
              <w:rPr>
                <w:rFonts w:ascii="Times New Roman" w:eastAsia="Times New Roman" w:hAnsi="Times New Roman" w:cs="Times New Roman"/>
                <w:lang w:eastAsia="ru-RU"/>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b/>
                <w:lang w:eastAsia="ru-RU"/>
              </w:rPr>
            </w:pPr>
            <w:r w:rsidRPr="005F1DE4">
              <w:rPr>
                <w:rFonts w:ascii="Times New Roman" w:eastAsia="Times New Roman" w:hAnsi="Times New Roman" w:cs="Times New Roman"/>
                <w:b/>
                <w:lang w:eastAsia="ru-RU"/>
              </w:rPr>
              <w:t>Назва завдання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b/>
                <w:lang w:eastAsia="ru-RU"/>
              </w:rPr>
            </w:pPr>
            <w:r w:rsidRPr="005F1DE4">
              <w:rPr>
                <w:rFonts w:ascii="Times New Roman" w:eastAsia="Times New Roman" w:hAnsi="Times New Roman" w:cs="Times New Roman"/>
                <w:b/>
                <w:lang w:eastAsia="ru-RU"/>
              </w:rPr>
              <w:t>Перелік заходів завдання</w:t>
            </w:r>
          </w:p>
        </w:tc>
        <w:tc>
          <w:tcPr>
            <w:tcW w:w="4394" w:type="dxa"/>
            <w:vMerge w:val="restart"/>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b/>
                <w:lang w:eastAsia="ru-RU"/>
              </w:rPr>
            </w:pPr>
            <w:r w:rsidRPr="005F1DE4">
              <w:rPr>
                <w:rFonts w:ascii="Times New Roman" w:eastAsia="Times New Roman" w:hAnsi="Times New Roman" w:cs="Times New Roman"/>
                <w:b/>
                <w:lang w:eastAsia="ru-RU"/>
              </w:rPr>
              <w:t>Показники виконання заходу, одиниці виміру</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b/>
                <w:lang w:eastAsia="ru-RU"/>
              </w:rPr>
            </w:pPr>
            <w:r w:rsidRPr="005F1DE4">
              <w:rPr>
                <w:rFonts w:ascii="Times New Roman" w:eastAsia="Times New Roman" w:hAnsi="Times New Roman" w:cs="Times New Roman"/>
                <w:b/>
                <w:lang w:eastAsia="ru-RU"/>
              </w:rPr>
              <w:t>Виконавець заходу, показника</w:t>
            </w:r>
          </w:p>
        </w:tc>
        <w:tc>
          <w:tcPr>
            <w:tcW w:w="3402" w:type="dxa"/>
            <w:gridSpan w:val="2"/>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b/>
                <w:lang w:eastAsia="ru-RU"/>
              </w:rPr>
            </w:pPr>
            <w:r w:rsidRPr="005F1DE4">
              <w:rPr>
                <w:rFonts w:ascii="Times New Roman" w:eastAsia="Times New Roman" w:hAnsi="Times New Roman" w:cs="Times New Roman"/>
                <w:b/>
                <w:lang w:eastAsia="ru-RU"/>
              </w:rPr>
              <w:t>Фінансування (тис, грн.)</w:t>
            </w:r>
          </w:p>
        </w:tc>
        <w:tc>
          <w:tcPr>
            <w:tcW w:w="1588" w:type="dxa"/>
            <w:vMerge w:val="restart"/>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b/>
                <w:lang w:eastAsia="ru-RU"/>
              </w:rPr>
            </w:pPr>
            <w:r w:rsidRPr="005F1DE4">
              <w:rPr>
                <w:rFonts w:ascii="Times New Roman" w:eastAsia="Times New Roman" w:hAnsi="Times New Roman" w:cs="Times New Roman"/>
                <w:b/>
                <w:lang w:eastAsia="ru-RU"/>
              </w:rPr>
              <w:t>Очікуваний результат</w:t>
            </w:r>
          </w:p>
        </w:tc>
      </w:tr>
      <w:tr w:rsidR="00341290" w:rsidRPr="005F1DE4" w:rsidTr="00756827">
        <w:trPr>
          <w:trHeight w:val="47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b/>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b/>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b/>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b/>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b/>
                <w:lang w:eastAsia="ru-RU"/>
              </w:rPr>
            </w:pPr>
            <w:r w:rsidRPr="005F1DE4">
              <w:rPr>
                <w:rFonts w:ascii="Times New Roman" w:eastAsia="Times New Roman" w:hAnsi="Times New Roman" w:cs="Times New Roman"/>
                <w:b/>
                <w:lang w:eastAsia="ru-RU"/>
              </w:rPr>
              <w:t>Джерела</w:t>
            </w:r>
          </w:p>
        </w:tc>
        <w:tc>
          <w:tcPr>
            <w:tcW w:w="1701"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jc w:val="both"/>
              <w:rPr>
                <w:rFonts w:ascii="Times New Roman" w:eastAsia="Times New Roman" w:hAnsi="Times New Roman" w:cs="Times New Roman"/>
                <w:b/>
                <w:lang w:eastAsia="ru-RU"/>
              </w:rPr>
            </w:pPr>
            <w:r w:rsidRPr="005F1DE4">
              <w:rPr>
                <w:rFonts w:ascii="Times New Roman" w:eastAsia="Times New Roman" w:hAnsi="Times New Roman" w:cs="Times New Roman"/>
                <w:b/>
                <w:lang w:eastAsia="ru-RU"/>
              </w:rPr>
              <w:t xml:space="preserve">Обсяги тис. грн. </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b/>
                <w:lang w:eastAsia="ru-RU"/>
              </w:rPr>
            </w:pPr>
          </w:p>
        </w:tc>
      </w:tr>
      <w:tr w:rsidR="00341290" w:rsidRPr="005F1DE4" w:rsidTr="00756827">
        <w:trPr>
          <w:trHeight w:val="325"/>
        </w:trPr>
        <w:tc>
          <w:tcPr>
            <w:tcW w:w="284"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jc w:val="both"/>
              <w:rPr>
                <w:rFonts w:ascii="Times New Roman" w:eastAsia="Times New Roman" w:hAnsi="Times New Roman" w:cs="Times New Roman"/>
                <w:lang w:eastAsia="ru-RU"/>
              </w:rPr>
            </w:pPr>
          </w:p>
        </w:tc>
        <w:tc>
          <w:tcPr>
            <w:tcW w:w="15764" w:type="dxa"/>
            <w:gridSpan w:val="7"/>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firstLine="12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2021 </w:t>
            </w:r>
            <w:r w:rsidRPr="005F1DE4">
              <w:rPr>
                <w:rFonts w:ascii="Times New Roman" w:eastAsia="Times New Roman" w:hAnsi="Times New Roman" w:cs="Times New Roman"/>
                <w:b/>
                <w:lang w:eastAsia="ru-RU"/>
              </w:rPr>
              <w:t>рік</w:t>
            </w:r>
          </w:p>
        </w:tc>
      </w:tr>
      <w:tr w:rsidR="00341290" w:rsidRPr="005F1DE4" w:rsidTr="00756827">
        <w:trPr>
          <w:trHeight w:val="506"/>
        </w:trPr>
        <w:tc>
          <w:tcPr>
            <w:tcW w:w="284" w:type="dxa"/>
            <w:vMerge w:val="restart"/>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jc w:val="both"/>
              <w:rPr>
                <w:rFonts w:ascii="Times New Roman" w:eastAsia="Times New Roman" w:hAnsi="Times New Roman" w:cs="Times New Roman"/>
                <w:lang w:eastAsia="ru-RU"/>
              </w:rPr>
            </w:pPr>
            <w:r w:rsidRPr="005F1DE4">
              <w:rPr>
                <w:rFonts w:ascii="Times New Roman" w:eastAsia="Times New Roman" w:hAnsi="Times New Roman" w:cs="Times New Roman"/>
                <w:lang w:eastAsia="ru-RU"/>
              </w:rPr>
              <w:t>1</w:t>
            </w:r>
          </w:p>
        </w:tc>
        <w:tc>
          <w:tcPr>
            <w:tcW w:w="1560" w:type="dxa"/>
            <w:vMerge w:val="restart"/>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jc w:val="both"/>
              <w:rPr>
                <w:rFonts w:ascii="Times New Roman" w:eastAsia="Times New Roman" w:hAnsi="Times New Roman" w:cs="Times New Roman"/>
                <w:b/>
                <w:bCs/>
                <w:lang w:eastAsia="ru-RU"/>
              </w:rPr>
            </w:pPr>
            <w:r w:rsidRPr="005F1DE4">
              <w:rPr>
                <w:rFonts w:ascii="Times New Roman" w:eastAsia="Times New Roman" w:hAnsi="Times New Roman" w:cs="Times New Roman"/>
                <w:b/>
                <w:bCs/>
                <w:lang w:eastAsia="ru-RU"/>
              </w:rPr>
              <w:t>Завдання 1</w:t>
            </w:r>
          </w:p>
          <w:p w:rsidR="00341290" w:rsidRPr="005F1DE4" w:rsidRDefault="00341290" w:rsidP="003E2DDF">
            <w:pPr>
              <w:shd w:val="clear" w:color="auto" w:fill="FFFFFF"/>
              <w:spacing w:after="0" w:line="240" w:lineRule="auto"/>
              <w:jc w:val="both"/>
              <w:rPr>
                <w:rFonts w:ascii="Times New Roman" w:eastAsia="Times New Roman" w:hAnsi="Times New Roman" w:cs="Times New Roman"/>
                <w:b/>
                <w:bCs/>
                <w:lang w:eastAsia="ru-RU"/>
              </w:rPr>
            </w:pPr>
          </w:p>
          <w:p w:rsidR="00341290" w:rsidRPr="005F1DE4" w:rsidRDefault="00341290" w:rsidP="003E2DDF">
            <w:pPr>
              <w:shd w:val="clear" w:color="auto" w:fill="FFFFFF"/>
              <w:spacing w:after="0" w:line="240" w:lineRule="auto"/>
              <w:jc w:val="both"/>
              <w:rPr>
                <w:rFonts w:ascii="Times New Roman" w:eastAsia="Times New Roman" w:hAnsi="Times New Roman" w:cs="Times New Roman"/>
                <w:lang w:eastAsia="ru-RU"/>
              </w:rPr>
            </w:pPr>
            <w:r w:rsidRPr="005F1DE4">
              <w:rPr>
                <w:rFonts w:ascii="Times New Roman" w:eastAsia="Times New Roman" w:hAnsi="Times New Roman" w:cs="Times New Roman"/>
                <w:b/>
                <w:bCs/>
                <w:lang w:eastAsia="ru-RU"/>
              </w:rPr>
              <w:t xml:space="preserve">Збереження і покращення </w:t>
            </w:r>
            <w:proofErr w:type="spellStart"/>
            <w:r w:rsidRPr="005F1DE4">
              <w:rPr>
                <w:rFonts w:ascii="Times New Roman" w:eastAsia="Times New Roman" w:hAnsi="Times New Roman" w:cs="Times New Roman"/>
                <w:b/>
                <w:bCs/>
                <w:lang w:eastAsia="ru-RU"/>
              </w:rPr>
              <w:t>здоровя</w:t>
            </w:r>
            <w:proofErr w:type="spellEnd"/>
            <w:r w:rsidRPr="005F1DE4">
              <w:rPr>
                <w:rFonts w:ascii="Times New Roman" w:eastAsia="Times New Roman" w:hAnsi="Times New Roman" w:cs="Times New Roman"/>
                <w:b/>
                <w:bCs/>
                <w:lang w:eastAsia="ru-RU"/>
              </w:rPr>
              <w:t xml:space="preserve"> населення, забезпечення якісної і кваліфікованої медичної допомоги</w:t>
            </w:r>
          </w:p>
        </w:tc>
        <w:tc>
          <w:tcPr>
            <w:tcW w:w="2268" w:type="dxa"/>
            <w:vMerge w:val="restart"/>
            <w:tcBorders>
              <w:top w:val="single" w:sz="4" w:space="0" w:color="auto"/>
              <w:left w:val="single" w:sz="4" w:space="0" w:color="auto"/>
              <w:right w:val="single" w:sz="4" w:space="0" w:color="auto"/>
            </w:tcBorders>
            <w:hideMark/>
          </w:tcPr>
          <w:p w:rsidR="00341290" w:rsidRPr="005F1DE4" w:rsidRDefault="00341290" w:rsidP="003E2DDF">
            <w:pPr>
              <w:shd w:val="clear" w:color="auto" w:fill="FFFFFF"/>
              <w:spacing w:after="0" w:line="240" w:lineRule="auto"/>
              <w:ind w:left="-59" w:firstLine="59"/>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Захід 1</w:t>
            </w:r>
          </w:p>
          <w:p w:rsidR="00341290" w:rsidRPr="005F1DE4" w:rsidRDefault="00341290" w:rsidP="003E2DDF">
            <w:pPr>
              <w:shd w:val="clear" w:color="auto" w:fill="FFFFFF"/>
              <w:spacing w:after="0" w:line="240" w:lineRule="auto"/>
              <w:ind w:left="-59" w:firstLine="59"/>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Забезпечення ефективної</w:t>
            </w:r>
          </w:p>
          <w:p w:rsidR="00341290" w:rsidRPr="005F1DE4" w:rsidRDefault="00341290" w:rsidP="003E2DDF">
            <w:pPr>
              <w:shd w:val="clear" w:color="auto" w:fill="FFFFFF"/>
              <w:spacing w:after="0" w:line="240" w:lineRule="auto"/>
              <w:ind w:left="-59" w:firstLine="59"/>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роботи КНП «</w:t>
            </w:r>
            <w:r>
              <w:rPr>
                <w:rFonts w:ascii="Times New Roman" w:eastAsia="Times New Roman" w:hAnsi="Times New Roman" w:cs="Times New Roman"/>
                <w:sz w:val="20"/>
                <w:szCs w:val="20"/>
                <w:lang w:eastAsia="ru-RU"/>
              </w:rPr>
              <w:t>Стрийська ЦРЛ</w:t>
            </w:r>
            <w:r w:rsidRPr="005F1DE4">
              <w:rPr>
                <w:rFonts w:ascii="Times New Roman" w:eastAsia="Times New Roman" w:hAnsi="Times New Roman" w:cs="Times New Roman"/>
                <w:sz w:val="20"/>
                <w:szCs w:val="20"/>
                <w:lang w:eastAsia="ru-RU"/>
              </w:rPr>
              <w:t>»</w:t>
            </w:r>
          </w:p>
        </w:tc>
        <w:tc>
          <w:tcPr>
            <w:tcW w:w="4394"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144"/>
              <w:jc w:val="both"/>
              <w:rPr>
                <w:rFonts w:ascii="Times New Roman" w:eastAsia="Times New Roman" w:hAnsi="Times New Roman" w:cs="Times New Roman"/>
                <w:sz w:val="20"/>
                <w:szCs w:val="20"/>
                <w:lang w:eastAsia="ru-RU"/>
              </w:rPr>
            </w:pPr>
          </w:p>
          <w:p w:rsidR="00341290" w:rsidRPr="005F1DE4" w:rsidRDefault="00341290" w:rsidP="003E2DDF">
            <w:pPr>
              <w:shd w:val="clear" w:color="auto" w:fill="FFFFFF"/>
              <w:spacing w:after="0" w:line="240" w:lineRule="auto"/>
              <w:ind w:left="-59" w:firstLine="14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Показники затрат</w:t>
            </w:r>
          </w:p>
        </w:tc>
        <w:tc>
          <w:tcPr>
            <w:tcW w:w="2552"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 xml:space="preserve"> КНП «</w:t>
            </w:r>
            <w:r>
              <w:rPr>
                <w:rFonts w:ascii="Times New Roman" w:eastAsia="Times New Roman" w:hAnsi="Times New Roman" w:cs="Times New Roman"/>
                <w:sz w:val="20"/>
                <w:szCs w:val="20"/>
                <w:lang w:eastAsia="ru-RU"/>
              </w:rPr>
              <w:t>Стрийська ЦРЛ</w:t>
            </w:r>
            <w:r w:rsidRPr="005F1DE4">
              <w:rPr>
                <w:rFonts w:ascii="Times New Roman" w:eastAsia="Times New Roman"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sz w:val="20"/>
                <w:szCs w:val="20"/>
                <w:lang w:val="ru-RU" w:eastAsia="ru-RU"/>
              </w:rPr>
            </w:pPr>
            <w:proofErr w:type="spellStart"/>
            <w:r w:rsidRPr="005F1DE4">
              <w:rPr>
                <w:rFonts w:ascii="Times New Roman" w:eastAsia="Times New Roman" w:hAnsi="Times New Roman" w:cs="Times New Roman"/>
                <w:sz w:val="20"/>
                <w:szCs w:val="20"/>
                <w:lang w:val="ru-RU" w:eastAsia="ru-RU"/>
              </w:rPr>
              <w:t>Міський</w:t>
            </w:r>
            <w:proofErr w:type="spellEnd"/>
            <w:r w:rsidRPr="005F1DE4">
              <w:rPr>
                <w:rFonts w:ascii="Times New Roman" w:eastAsia="Times New Roman" w:hAnsi="Times New Roman" w:cs="Times New Roman"/>
                <w:sz w:val="20"/>
                <w:szCs w:val="20"/>
                <w:lang w:val="ru-RU" w:eastAsia="ru-RU"/>
              </w:rPr>
              <w:t xml:space="preserve"> бюджет</w:t>
            </w:r>
          </w:p>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w:t>
            </w:r>
            <w:proofErr w:type="spellStart"/>
            <w:r w:rsidRPr="005F1DE4">
              <w:rPr>
                <w:rFonts w:ascii="Times New Roman" w:eastAsia="Times New Roman" w:hAnsi="Times New Roman" w:cs="Times New Roman"/>
                <w:sz w:val="20"/>
                <w:szCs w:val="20"/>
                <w:lang w:eastAsia="ru-RU"/>
              </w:rPr>
              <w:t>заг.фонд</w:t>
            </w:r>
            <w:proofErr w:type="spellEnd"/>
            <w:r w:rsidRPr="005F1DE4">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59"/>
              <w:jc w:val="both"/>
              <w:rPr>
                <w:rFonts w:ascii="Times New Roman" w:eastAsia="Times New Roman" w:hAnsi="Times New Roman" w:cs="Times New Roman"/>
                <w:sz w:val="20"/>
                <w:szCs w:val="20"/>
                <w:lang w:eastAsia="ru-RU"/>
              </w:rPr>
            </w:pPr>
          </w:p>
        </w:tc>
        <w:tc>
          <w:tcPr>
            <w:tcW w:w="1588" w:type="dxa"/>
            <w:vMerge w:val="restart"/>
            <w:tcBorders>
              <w:top w:val="single" w:sz="4" w:space="0" w:color="auto"/>
              <w:left w:val="single" w:sz="4" w:space="0" w:color="auto"/>
              <w:right w:val="single" w:sz="4" w:space="0" w:color="auto"/>
            </w:tcBorders>
            <w:hideMark/>
          </w:tcPr>
          <w:p w:rsidR="00341290" w:rsidRPr="005F1DE4" w:rsidRDefault="00341290" w:rsidP="003E2DDF">
            <w:pPr>
              <w:shd w:val="clear" w:color="auto" w:fill="FFFFFF"/>
              <w:spacing w:after="0" w:line="240" w:lineRule="auto"/>
              <w:ind w:left="-59" w:firstLine="123"/>
              <w:jc w:val="both"/>
              <w:rPr>
                <w:rFonts w:ascii="Times New Roman" w:eastAsia="Times New Roman" w:hAnsi="Times New Roman" w:cs="Times New Roman"/>
                <w:lang w:eastAsia="ru-RU"/>
              </w:rPr>
            </w:pPr>
            <w:r w:rsidRPr="005F1DE4">
              <w:rPr>
                <w:rFonts w:ascii="Times New Roman" w:eastAsia="Times New Roman" w:hAnsi="Times New Roman" w:cs="Times New Roman"/>
                <w:lang w:eastAsia="uk-UA"/>
              </w:rPr>
              <w:t>Забезпечення безперебійного постачання тепла, води, світла, газу</w:t>
            </w:r>
          </w:p>
        </w:tc>
      </w:tr>
      <w:tr w:rsidR="00341290" w:rsidRPr="005F1DE4" w:rsidTr="00756827">
        <w:trPr>
          <w:trHeight w:val="26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firstLine="144"/>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Обсяг фінансової підтримки</w:t>
            </w:r>
          </w:p>
        </w:tc>
        <w:tc>
          <w:tcPr>
            <w:tcW w:w="2552"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jc w:val="both"/>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jc w:val="both"/>
              <w:rPr>
                <w:rFonts w:ascii="Times New Roman" w:eastAsia="Times New Roman" w:hAnsi="Times New Roman" w:cs="Times New Roman"/>
                <w:sz w:val="20"/>
                <w:szCs w:val="20"/>
                <w:lang w:val="en-US" w:eastAsia="ru-RU"/>
              </w:rPr>
            </w:pPr>
          </w:p>
        </w:tc>
        <w:tc>
          <w:tcPr>
            <w:tcW w:w="1588" w:type="dxa"/>
            <w:vMerge/>
            <w:tcBorders>
              <w:left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r>
      <w:tr w:rsidR="00341290" w:rsidRPr="005F1DE4" w:rsidTr="00756827">
        <w:trPr>
          <w:trHeight w:val="378"/>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firstLine="144"/>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витрата на енергоносії</w:t>
            </w:r>
          </w:p>
        </w:tc>
        <w:tc>
          <w:tcPr>
            <w:tcW w:w="2552"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jc w:val="both"/>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firstLine="59"/>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7310,3</w:t>
            </w:r>
          </w:p>
        </w:tc>
        <w:tc>
          <w:tcPr>
            <w:tcW w:w="1588" w:type="dxa"/>
            <w:vMerge/>
            <w:tcBorders>
              <w:left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r>
      <w:tr w:rsidR="00341290" w:rsidRPr="005F1DE4" w:rsidTr="00756827">
        <w:trPr>
          <w:trHeight w:val="210"/>
        </w:trPr>
        <w:tc>
          <w:tcPr>
            <w:tcW w:w="284" w:type="dxa"/>
            <w:vMerge/>
            <w:tcBorders>
              <w:top w:val="single" w:sz="4" w:space="0" w:color="auto"/>
              <w:left w:val="single" w:sz="4" w:space="0" w:color="auto"/>
              <w:bottom w:val="single" w:sz="4" w:space="0" w:color="auto"/>
              <w:right w:val="single" w:sz="4" w:space="0" w:color="auto"/>
            </w:tcBorders>
            <w:vAlign w:val="center"/>
          </w:tcPr>
          <w:p w:rsidR="00341290" w:rsidRPr="005F1DE4" w:rsidRDefault="00341290" w:rsidP="003E2DDF">
            <w:pPr>
              <w:spacing w:after="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41290" w:rsidRPr="005F1DE4" w:rsidRDefault="00341290" w:rsidP="003E2DDF">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144"/>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Показники продукту</w:t>
            </w:r>
          </w:p>
        </w:tc>
        <w:tc>
          <w:tcPr>
            <w:tcW w:w="2552"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1290" w:rsidRDefault="00341290" w:rsidP="003E2DDF">
            <w:pPr>
              <w:shd w:val="clear" w:color="auto" w:fill="FFFFFF"/>
              <w:spacing w:after="0" w:line="240" w:lineRule="auto"/>
              <w:ind w:left="-59" w:firstLine="59"/>
              <w:jc w:val="both"/>
              <w:rPr>
                <w:rFonts w:ascii="Times New Roman" w:eastAsia="Times New Roman" w:hAnsi="Times New Roman" w:cs="Times New Roman"/>
                <w:sz w:val="20"/>
                <w:szCs w:val="20"/>
                <w:lang w:eastAsia="ru-RU"/>
              </w:rPr>
            </w:pPr>
          </w:p>
        </w:tc>
        <w:tc>
          <w:tcPr>
            <w:tcW w:w="1588" w:type="dxa"/>
            <w:vMerge/>
            <w:tcBorders>
              <w:left w:val="single" w:sz="4" w:space="0" w:color="auto"/>
              <w:right w:val="single" w:sz="4" w:space="0" w:color="auto"/>
            </w:tcBorders>
            <w:vAlign w:val="center"/>
          </w:tcPr>
          <w:p w:rsidR="00341290" w:rsidRPr="005F1DE4" w:rsidRDefault="00341290" w:rsidP="003E2DDF">
            <w:pPr>
              <w:spacing w:after="0"/>
              <w:rPr>
                <w:rFonts w:ascii="Times New Roman" w:eastAsia="Times New Roman" w:hAnsi="Times New Roman" w:cs="Times New Roman"/>
                <w:lang w:eastAsia="ru-RU"/>
              </w:rPr>
            </w:pPr>
          </w:p>
        </w:tc>
      </w:tr>
      <w:tr w:rsidR="00341290" w:rsidRPr="005F1DE4" w:rsidTr="00756827">
        <w:trPr>
          <w:trHeight w:val="285"/>
        </w:trPr>
        <w:tc>
          <w:tcPr>
            <w:tcW w:w="284" w:type="dxa"/>
            <w:vMerge/>
            <w:tcBorders>
              <w:top w:val="single" w:sz="4" w:space="0" w:color="auto"/>
              <w:left w:val="single" w:sz="4" w:space="0" w:color="auto"/>
              <w:bottom w:val="single" w:sz="4" w:space="0" w:color="auto"/>
              <w:right w:val="single" w:sz="4" w:space="0" w:color="auto"/>
            </w:tcBorders>
            <w:vAlign w:val="center"/>
          </w:tcPr>
          <w:p w:rsidR="00341290" w:rsidRPr="005F1DE4" w:rsidRDefault="00341290" w:rsidP="003E2DDF">
            <w:pPr>
              <w:spacing w:after="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41290" w:rsidRPr="005F1DE4" w:rsidRDefault="00341290" w:rsidP="003E2DDF">
            <w:pPr>
              <w:spacing w:after="0"/>
              <w:rPr>
                <w:rFonts w:ascii="Times New Roman" w:eastAsia="Times New Roman" w:hAnsi="Times New Roman" w:cs="Times New Roman"/>
                <w:lang w:eastAsia="ru-RU"/>
              </w:rPr>
            </w:pPr>
          </w:p>
        </w:tc>
        <w:tc>
          <w:tcPr>
            <w:tcW w:w="2268" w:type="dxa"/>
            <w:vMerge/>
            <w:tcBorders>
              <w:left w:val="single" w:sz="4" w:space="0" w:color="auto"/>
              <w:bottom w:val="single" w:sz="4" w:space="0" w:color="auto"/>
              <w:right w:val="single" w:sz="4" w:space="0" w:color="auto"/>
            </w:tcBorders>
            <w:vAlign w:val="center"/>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14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Показник ефективності</w:t>
            </w:r>
          </w:p>
        </w:tc>
        <w:tc>
          <w:tcPr>
            <w:tcW w:w="2552"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1290" w:rsidRDefault="00341290" w:rsidP="003E2DDF">
            <w:pPr>
              <w:shd w:val="clear" w:color="auto" w:fill="FFFFFF"/>
              <w:spacing w:after="0" w:line="240" w:lineRule="auto"/>
              <w:ind w:left="-59" w:firstLine="59"/>
              <w:jc w:val="both"/>
              <w:rPr>
                <w:rFonts w:ascii="Times New Roman" w:eastAsia="Times New Roman" w:hAnsi="Times New Roman" w:cs="Times New Roman"/>
                <w:sz w:val="20"/>
                <w:szCs w:val="20"/>
                <w:lang w:eastAsia="ru-RU"/>
              </w:rPr>
            </w:pPr>
          </w:p>
        </w:tc>
        <w:tc>
          <w:tcPr>
            <w:tcW w:w="1588" w:type="dxa"/>
            <w:vMerge/>
            <w:tcBorders>
              <w:left w:val="single" w:sz="4" w:space="0" w:color="auto"/>
              <w:bottom w:val="single" w:sz="4" w:space="0" w:color="auto"/>
              <w:right w:val="single" w:sz="4" w:space="0" w:color="auto"/>
            </w:tcBorders>
            <w:vAlign w:val="center"/>
          </w:tcPr>
          <w:p w:rsidR="00341290" w:rsidRPr="005F1DE4" w:rsidRDefault="00341290" w:rsidP="003E2DDF">
            <w:pPr>
              <w:spacing w:after="0"/>
              <w:rPr>
                <w:rFonts w:ascii="Times New Roman" w:eastAsia="Times New Roman" w:hAnsi="Times New Roman" w:cs="Times New Roman"/>
                <w:lang w:eastAsia="ru-RU"/>
              </w:rPr>
            </w:pPr>
          </w:p>
        </w:tc>
      </w:tr>
      <w:tr w:rsidR="00341290" w:rsidRPr="005F1DE4" w:rsidTr="00756827">
        <w:trPr>
          <w:trHeight w:val="31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firstLine="59"/>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Захід 2</w:t>
            </w:r>
          </w:p>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Забезпечення пільговими медикаментами</w:t>
            </w:r>
          </w:p>
        </w:tc>
        <w:tc>
          <w:tcPr>
            <w:tcW w:w="4394"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Показники затрат</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 xml:space="preserve"> КНП «</w:t>
            </w:r>
            <w:r>
              <w:rPr>
                <w:rFonts w:ascii="Times New Roman" w:eastAsia="Times New Roman" w:hAnsi="Times New Roman" w:cs="Times New Roman"/>
                <w:sz w:val="20"/>
                <w:szCs w:val="20"/>
                <w:lang w:eastAsia="ru-RU"/>
              </w:rPr>
              <w:t>Стрийська ЦРЛ</w:t>
            </w:r>
            <w:r w:rsidRPr="005F1DE4">
              <w:rPr>
                <w:rFonts w:ascii="Times New Roman" w:eastAsia="Times New Roman"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sz w:val="20"/>
                <w:szCs w:val="20"/>
                <w:lang w:eastAsia="ru-RU"/>
              </w:rPr>
            </w:pPr>
            <w:proofErr w:type="spellStart"/>
            <w:r w:rsidRPr="005F1DE4">
              <w:rPr>
                <w:rFonts w:ascii="Times New Roman" w:eastAsia="Times New Roman" w:hAnsi="Times New Roman" w:cs="Times New Roman"/>
                <w:sz w:val="20"/>
                <w:szCs w:val="20"/>
                <w:lang w:val="ru-RU" w:eastAsia="ru-RU"/>
              </w:rPr>
              <w:t>Міський</w:t>
            </w:r>
            <w:proofErr w:type="spellEnd"/>
            <w:r w:rsidRPr="005F1DE4">
              <w:rPr>
                <w:rFonts w:ascii="Times New Roman" w:eastAsia="Times New Roman" w:hAnsi="Times New Roman" w:cs="Times New Roman"/>
                <w:sz w:val="20"/>
                <w:szCs w:val="20"/>
                <w:lang w:val="ru-RU" w:eastAsia="ru-RU"/>
              </w:rPr>
              <w:t xml:space="preserve"> бюджет</w:t>
            </w:r>
            <w:r w:rsidRPr="005F1DE4">
              <w:rPr>
                <w:rFonts w:ascii="Times New Roman" w:eastAsia="Times New Roman" w:hAnsi="Times New Roman" w:cs="Times New Roman"/>
                <w:sz w:val="20"/>
                <w:szCs w:val="20"/>
                <w:lang w:eastAsia="ru-RU"/>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59"/>
              <w:jc w:val="both"/>
              <w:rPr>
                <w:rFonts w:ascii="Times New Roman" w:eastAsia="Times New Roman" w:hAnsi="Times New Roman" w:cs="Times New Roman"/>
                <w:sz w:val="20"/>
                <w:szCs w:val="20"/>
                <w:lang w:eastAsia="ru-RU"/>
              </w:rPr>
            </w:pPr>
          </w:p>
          <w:p w:rsidR="00341290" w:rsidRPr="005F1DE4" w:rsidRDefault="00341290" w:rsidP="003E2DDF">
            <w:pPr>
              <w:shd w:val="clear" w:color="auto" w:fill="FFFFFF"/>
              <w:spacing w:after="0" w:line="240" w:lineRule="auto"/>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r w:rsidRPr="005F1DE4">
              <w:rPr>
                <w:rFonts w:ascii="Times New Roman" w:eastAsia="Times New Roman" w:hAnsi="Times New Roman" w:cs="Times New Roman"/>
                <w:sz w:val="20"/>
                <w:szCs w:val="20"/>
                <w:lang w:eastAsia="ru-RU"/>
              </w:rPr>
              <w:t>00,0</w:t>
            </w:r>
          </w:p>
        </w:tc>
        <w:tc>
          <w:tcPr>
            <w:tcW w:w="1588" w:type="dxa"/>
            <w:vMerge w:val="restart"/>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firstLine="123"/>
              <w:jc w:val="both"/>
              <w:rPr>
                <w:rFonts w:ascii="Times New Roman" w:eastAsia="Times New Roman" w:hAnsi="Times New Roman" w:cs="Times New Roman"/>
                <w:lang w:eastAsia="ru-RU"/>
              </w:rPr>
            </w:pPr>
            <w:r w:rsidRPr="005F1DE4">
              <w:rPr>
                <w:rFonts w:ascii="Times New Roman" w:eastAsia="Times New Roman" w:hAnsi="Times New Roman" w:cs="Times New Roman"/>
                <w:lang w:eastAsia="ru-RU"/>
              </w:rPr>
              <w:t>Забезпечення ліками пільгові категорії населення</w:t>
            </w:r>
          </w:p>
        </w:tc>
      </w:tr>
      <w:tr w:rsidR="00341290" w:rsidRPr="005F1DE4" w:rsidTr="00756827">
        <w:trPr>
          <w:trHeight w:val="14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Обсяг фінансової підтримки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r>
      <w:tr w:rsidR="00341290" w:rsidRPr="005F1DE4" w:rsidTr="00756827">
        <w:trPr>
          <w:trHeight w:val="116"/>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Показники продукту</w:t>
            </w:r>
          </w:p>
        </w:tc>
        <w:tc>
          <w:tcPr>
            <w:tcW w:w="2552"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78"/>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59"/>
              <w:jc w:val="both"/>
              <w:rPr>
                <w:rFonts w:ascii="Times New Roman" w:eastAsia="Times New Roman" w:hAnsi="Times New Roman" w:cs="Times New Roman"/>
                <w:sz w:val="20"/>
                <w:szCs w:val="20"/>
                <w:lang w:eastAsia="ru-RU"/>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r>
      <w:tr w:rsidR="00341290" w:rsidRPr="005F1DE4" w:rsidTr="00756827">
        <w:trPr>
          <w:trHeight w:val="27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firstLine="144"/>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 xml:space="preserve">Кількість одержувачів медикаментів            </w:t>
            </w:r>
          </w:p>
        </w:tc>
        <w:tc>
          <w:tcPr>
            <w:tcW w:w="2552"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78"/>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firstLine="59"/>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976</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r>
      <w:tr w:rsidR="00341290" w:rsidRPr="005F1DE4" w:rsidTr="00756827">
        <w:trPr>
          <w:trHeight w:val="28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Показник ефективності</w:t>
            </w:r>
            <w:r w:rsidRPr="005F1DE4">
              <w:rPr>
                <w:rFonts w:ascii="Times New Roman" w:eastAsia="Times New Roman" w:hAnsi="Times New Roman" w:cs="Times New Roman"/>
                <w:sz w:val="20"/>
                <w:szCs w:val="20"/>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78"/>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59"/>
              <w:jc w:val="both"/>
              <w:rPr>
                <w:rFonts w:ascii="Times New Roman" w:eastAsia="Times New Roman" w:hAnsi="Times New Roman" w:cs="Times New Roman"/>
                <w:sz w:val="20"/>
                <w:szCs w:val="20"/>
                <w:lang w:eastAsia="ru-RU"/>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r>
      <w:tr w:rsidR="00341290" w:rsidRPr="005F1DE4" w:rsidTr="00756827">
        <w:trPr>
          <w:trHeight w:val="199"/>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jc w:val="both"/>
              <w:rPr>
                <w:rFonts w:ascii="Times New Roman" w:eastAsia="Times New Roman" w:hAnsi="Times New Roman" w:cs="Times New Roman"/>
                <w:sz w:val="20"/>
                <w:szCs w:val="20"/>
                <w:lang w:eastAsia="ru-RU"/>
              </w:rPr>
            </w:pPr>
            <w:r w:rsidRPr="005F1DE4">
              <w:rPr>
                <w:rFonts w:ascii="Times New Roman" w:eastAsia="Times New Roman" w:hAnsi="Times New Roman" w:cs="Times New Roman"/>
                <w:sz w:val="20"/>
                <w:szCs w:val="20"/>
                <w:lang w:eastAsia="ru-RU"/>
              </w:rPr>
              <w:t>Середній розмір вартості пільгових медикаментів</w:t>
            </w:r>
          </w:p>
        </w:tc>
        <w:tc>
          <w:tcPr>
            <w:tcW w:w="2552"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78"/>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firstLine="59"/>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0,482</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41290" w:rsidRPr="005F1DE4" w:rsidRDefault="00341290" w:rsidP="003E2DDF">
            <w:pPr>
              <w:spacing w:after="0"/>
              <w:rPr>
                <w:rFonts w:ascii="Times New Roman" w:eastAsia="Times New Roman" w:hAnsi="Times New Roman" w:cs="Times New Roman"/>
                <w:lang w:eastAsia="ru-RU"/>
              </w:rPr>
            </w:pPr>
          </w:p>
        </w:tc>
      </w:tr>
      <w:tr w:rsidR="00341290" w:rsidRPr="005F1DE4" w:rsidTr="00756827">
        <w:trPr>
          <w:trHeight w:val="418"/>
        </w:trPr>
        <w:tc>
          <w:tcPr>
            <w:tcW w:w="284"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jc w:val="both"/>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pacing w:after="150" w:line="240" w:lineRule="auto"/>
              <w:rPr>
                <w:rFonts w:ascii="Times New Roman" w:eastAsia="Times New Roman" w:hAnsi="Times New Roman" w:cs="Times New Roman"/>
                <w:b/>
                <w:bCs/>
                <w:lang w:eastAsia="ru-RU"/>
              </w:rPr>
            </w:pPr>
            <w:r w:rsidRPr="005F1DE4">
              <w:rPr>
                <w:rFonts w:ascii="Times New Roman" w:eastAsia="Times New Roman" w:hAnsi="Times New Roman" w:cs="Times New Roman"/>
                <w:b/>
                <w:bCs/>
                <w:lang w:eastAsia="ru-RU"/>
              </w:rPr>
              <w:t>Всього за програмою</w:t>
            </w:r>
          </w:p>
        </w:tc>
        <w:tc>
          <w:tcPr>
            <w:tcW w:w="2268"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59"/>
              <w:jc w:val="both"/>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14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rsidR="00341290" w:rsidRPr="005F1DE4" w:rsidRDefault="00341290" w:rsidP="003E2DDF">
            <w:pPr>
              <w:shd w:val="clear" w:color="auto" w:fill="FFFFFF"/>
              <w:spacing w:after="0" w:line="240" w:lineRule="auto"/>
              <w:ind w:left="-59" w:firstLine="5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9510,3</w:t>
            </w:r>
          </w:p>
        </w:tc>
        <w:tc>
          <w:tcPr>
            <w:tcW w:w="1588" w:type="dxa"/>
            <w:tcBorders>
              <w:top w:val="single" w:sz="4" w:space="0" w:color="auto"/>
              <w:left w:val="single" w:sz="4" w:space="0" w:color="auto"/>
              <w:bottom w:val="single" w:sz="4" w:space="0" w:color="auto"/>
              <w:right w:val="single" w:sz="4" w:space="0" w:color="auto"/>
            </w:tcBorders>
          </w:tcPr>
          <w:p w:rsidR="00341290" w:rsidRPr="005F1DE4" w:rsidRDefault="00341290" w:rsidP="003E2DDF">
            <w:pPr>
              <w:shd w:val="clear" w:color="auto" w:fill="FFFFFF"/>
              <w:spacing w:after="0" w:line="240" w:lineRule="auto"/>
              <w:ind w:left="-59" w:firstLine="123"/>
              <w:jc w:val="both"/>
              <w:rPr>
                <w:rFonts w:ascii="Times New Roman" w:eastAsia="Times New Roman" w:hAnsi="Times New Roman" w:cs="Times New Roman"/>
                <w:lang w:eastAsia="ru-RU"/>
              </w:rPr>
            </w:pPr>
          </w:p>
        </w:tc>
      </w:tr>
    </w:tbl>
    <w:p w:rsidR="00341290" w:rsidRPr="0013443A" w:rsidRDefault="00341290" w:rsidP="0034129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41290" w:rsidRPr="0013443A" w:rsidRDefault="00341290" w:rsidP="0034129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41290" w:rsidRPr="00341290" w:rsidRDefault="00341290" w:rsidP="00341290">
      <w:pPr>
        <w:pStyle w:val="a4"/>
        <w:shd w:val="clear" w:color="auto" w:fill="FFFFFF"/>
        <w:spacing w:after="0" w:line="240" w:lineRule="auto"/>
        <w:ind w:left="1068"/>
        <w:jc w:val="both"/>
        <w:rPr>
          <w:rFonts w:ascii="Times New Roman" w:eastAsia="Calibri" w:hAnsi="Times New Roman" w:cs="Times New Roman"/>
          <w:sz w:val="28"/>
          <w:szCs w:val="28"/>
          <w:lang w:val="ru-RU" w:eastAsia="uk-UA"/>
        </w:rPr>
      </w:pPr>
    </w:p>
    <w:p w:rsidR="00D2162D" w:rsidRDefault="00D2162D" w:rsidP="006128F1">
      <w:pPr>
        <w:shd w:val="clear" w:color="auto" w:fill="FFFFFF"/>
        <w:spacing w:after="0" w:line="240" w:lineRule="auto"/>
        <w:ind w:firstLine="708"/>
        <w:jc w:val="both"/>
        <w:rPr>
          <w:rFonts w:ascii="Times New Roman" w:eastAsia="Times New Roman" w:hAnsi="Times New Roman" w:cs="Times New Roman"/>
          <w:sz w:val="24"/>
          <w:szCs w:val="24"/>
          <w:lang w:eastAsia="ru-RU"/>
        </w:rPr>
        <w:sectPr w:rsidR="00D2162D" w:rsidSect="00D2162D">
          <w:pgSz w:w="16838" w:h="11906" w:orient="landscape"/>
          <w:pgMar w:top="720" w:right="720" w:bottom="720" w:left="720" w:header="709" w:footer="709" w:gutter="0"/>
          <w:cols w:space="708"/>
          <w:docGrid w:linePitch="360"/>
        </w:sectPr>
      </w:pPr>
    </w:p>
    <w:p w:rsidR="006128F1" w:rsidRPr="009952C5" w:rsidRDefault="006128F1" w:rsidP="006128F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81429" w:rsidRPr="000B4700" w:rsidRDefault="00581429" w:rsidP="0071211C">
      <w:pPr>
        <w:shd w:val="clear" w:color="auto" w:fill="FFFFFF"/>
        <w:spacing w:after="0" w:line="240" w:lineRule="auto"/>
        <w:ind w:firstLine="708"/>
        <w:jc w:val="center"/>
        <w:rPr>
          <w:rFonts w:ascii="Times New Roman" w:eastAsia="Calibri" w:hAnsi="Times New Roman" w:cs="Times New Roman"/>
          <w:sz w:val="28"/>
          <w:szCs w:val="28"/>
        </w:rPr>
      </w:pPr>
    </w:p>
    <w:p w:rsidR="00581429" w:rsidRPr="00581429" w:rsidRDefault="00581429" w:rsidP="00581429">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r w:rsidRPr="00581429">
        <w:rPr>
          <w:rFonts w:ascii="Times New Roman" w:eastAsia="Times New Roman" w:hAnsi="Times New Roman" w:cs="Times New Roman"/>
          <w:b/>
          <w:bCs/>
          <w:sz w:val="28"/>
          <w:szCs w:val="28"/>
          <w:lang w:eastAsia="ru-RU"/>
        </w:rPr>
        <w:t>6. ОБГРУНТУВАННЯ ШЛЯХІВ І ЗАСОБІВ РОЗВ'ЯЗАННЯ ПРОБЛЕМИ, ОБСЯГІВ ТА ДЖЕРЕЛ ФІНАНСУВАННЯ</w:t>
      </w:r>
    </w:p>
    <w:p w:rsidR="00581429" w:rsidRDefault="00581429" w:rsidP="00581429">
      <w:pPr>
        <w:spacing w:after="390" w:line="240" w:lineRule="auto"/>
        <w:jc w:val="center"/>
        <w:textAlignment w:val="baseline"/>
        <w:rPr>
          <w:rFonts w:ascii="inherit" w:eastAsia="Times New Roman" w:hAnsi="inherit" w:cs="Helvetica"/>
          <w:color w:val="373737"/>
          <w:sz w:val="23"/>
          <w:szCs w:val="23"/>
          <w:lang w:eastAsia="uk-UA"/>
        </w:rPr>
      </w:pPr>
    </w:p>
    <w:p w:rsidR="00581429" w:rsidRPr="000B4700" w:rsidRDefault="00581429"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xml:space="preserve">Програмою визначено такі основні </w:t>
      </w:r>
      <w:proofErr w:type="spellStart"/>
      <w:r w:rsidR="0013443A" w:rsidRPr="000B4700">
        <w:rPr>
          <w:rFonts w:ascii="Times New Roman" w:eastAsia="Times New Roman" w:hAnsi="Times New Roman" w:cs="Times New Roman"/>
          <w:color w:val="373737"/>
          <w:sz w:val="28"/>
          <w:szCs w:val="28"/>
          <w:lang w:eastAsia="uk-UA"/>
        </w:rPr>
        <w:t>пріорітети</w:t>
      </w:r>
      <w:proofErr w:type="spellEnd"/>
      <w:r w:rsidRPr="000B4700">
        <w:rPr>
          <w:rFonts w:ascii="Times New Roman" w:eastAsia="Times New Roman" w:hAnsi="Times New Roman" w:cs="Times New Roman"/>
          <w:color w:val="373737"/>
          <w:sz w:val="28"/>
          <w:szCs w:val="28"/>
          <w:lang w:eastAsia="uk-UA"/>
        </w:rPr>
        <w:t xml:space="preserve"> для КНП «Стрийська ЦРЛ»:</w:t>
      </w:r>
    </w:p>
    <w:p w:rsidR="00581429" w:rsidRPr="000B4700" w:rsidRDefault="0013443A"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xml:space="preserve">            </w:t>
      </w:r>
      <w:r w:rsidR="00581429" w:rsidRPr="000B4700">
        <w:rPr>
          <w:rFonts w:ascii="Times New Roman" w:eastAsia="Times New Roman" w:hAnsi="Times New Roman" w:cs="Times New Roman"/>
          <w:color w:val="373737"/>
          <w:sz w:val="28"/>
          <w:szCs w:val="28"/>
          <w:lang w:eastAsia="uk-UA"/>
        </w:rPr>
        <w:t xml:space="preserve">-забезпечення ефективної роботи, здійснення медичної практики для безпосереднього забезпечення медичного обслуговування населення, шляхом надання йому кваліфікованої </w:t>
      </w:r>
      <w:proofErr w:type="spellStart"/>
      <w:r w:rsidRPr="000B4700">
        <w:rPr>
          <w:rFonts w:ascii="Times New Roman" w:eastAsia="Times New Roman" w:hAnsi="Times New Roman" w:cs="Times New Roman"/>
          <w:color w:val="373737"/>
          <w:sz w:val="28"/>
          <w:szCs w:val="28"/>
          <w:lang w:eastAsia="uk-UA"/>
        </w:rPr>
        <w:t>екстренної</w:t>
      </w:r>
      <w:proofErr w:type="spellEnd"/>
      <w:r w:rsidRPr="000B4700">
        <w:rPr>
          <w:rFonts w:ascii="Times New Roman" w:eastAsia="Times New Roman" w:hAnsi="Times New Roman" w:cs="Times New Roman"/>
          <w:color w:val="373737"/>
          <w:sz w:val="28"/>
          <w:szCs w:val="28"/>
          <w:lang w:eastAsia="uk-UA"/>
        </w:rPr>
        <w:t xml:space="preserve"> та </w:t>
      </w:r>
      <w:r w:rsidR="00581429" w:rsidRPr="000B4700">
        <w:rPr>
          <w:rFonts w:ascii="Times New Roman" w:eastAsia="Times New Roman" w:hAnsi="Times New Roman" w:cs="Times New Roman"/>
          <w:color w:val="373737"/>
          <w:sz w:val="28"/>
          <w:szCs w:val="28"/>
          <w:lang w:eastAsia="uk-UA"/>
        </w:rPr>
        <w:t>планової стаціонарної та спеціалізованої амбулаторно-поліклінічної допомоги;</w:t>
      </w:r>
    </w:p>
    <w:p w:rsidR="00581429" w:rsidRPr="000B4700" w:rsidRDefault="0013443A"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xml:space="preserve">           </w:t>
      </w:r>
      <w:r w:rsidR="00581429" w:rsidRPr="000B4700">
        <w:rPr>
          <w:rFonts w:ascii="Times New Roman" w:eastAsia="Times New Roman" w:hAnsi="Times New Roman" w:cs="Times New Roman"/>
          <w:color w:val="373737"/>
          <w:sz w:val="28"/>
          <w:szCs w:val="28"/>
          <w:lang w:eastAsia="uk-UA"/>
        </w:rPr>
        <w:t>- удосконалення лікувального процесу;</w:t>
      </w:r>
    </w:p>
    <w:p w:rsidR="00581429" w:rsidRPr="000B4700" w:rsidRDefault="0013443A"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xml:space="preserve">           </w:t>
      </w:r>
      <w:r w:rsidR="00581429" w:rsidRPr="000B4700">
        <w:rPr>
          <w:rFonts w:ascii="Times New Roman" w:eastAsia="Times New Roman" w:hAnsi="Times New Roman" w:cs="Times New Roman"/>
          <w:color w:val="373737"/>
          <w:sz w:val="28"/>
          <w:szCs w:val="28"/>
          <w:lang w:eastAsia="uk-UA"/>
        </w:rPr>
        <w:t>- створення та оновлення інформаційної бази даних пролікованих хворих у медичному підприємстві;</w:t>
      </w:r>
    </w:p>
    <w:p w:rsidR="00581429" w:rsidRPr="000B4700" w:rsidRDefault="0013443A"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xml:space="preserve">          </w:t>
      </w:r>
      <w:r w:rsidR="00581429" w:rsidRPr="000B4700">
        <w:rPr>
          <w:rFonts w:ascii="Times New Roman" w:eastAsia="Times New Roman" w:hAnsi="Times New Roman" w:cs="Times New Roman"/>
          <w:color w:val="373737"/>
          <w:sz w:val="28"/>
          <w:szCs w:val="28"/>
          <w:lang w:eastAsia="uk-UA"/>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581429" w:rsidRPr="000B4700" w:rsidRDefault="0013443A"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xml:space="preserve">         </w:t>
      </w:r>
      <w:r w:rsidR="00581429" w:rsidRPr="000B4700">
        <w:rPr>
          <w:rFonts w:ascii="Times New Roman" w:eastAsia="Times New Roman" w:hAnsi="Times New Roman" w:cs="Times New Roman"/>
          <w:color w:val="373737"/>
          <w:sz w:val="28"/>
          <w:szCs w:val="28"/>
          <w:lang w:eastAsia="uk-UA"/>
        </w:rPr>
        <w:t>- проведення перепідготовки, удосконалення та підвищен</w:t>
      </w:r>
      <w:r w:rsidRPr="000B4700">
        <w:rPr>
          <w:rFonts w:ascii="Times New Roman" w:eastAsia="Times New Roman" w:hAnsi="Times New Roman" w:cs="Times New Roman"/>
          <w:color w:val="373737"/>
          <w:sz w:val="28"/>
          <w:szCs w:val="28"/>
          <w:lang w:eastAsia="uk-UA"/>
        </w:rPr>
        <w:t>ня кваліфікації медичних кадрів.</w:t>
      </w:r>
    </w:p>
    <w:p w:rsidR="00581429" w:rsidRPr="000B4700" w:rsidRDefault="00581429"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Виконання заходів Програми сприятиме:</w:t>
      </w:r>
    </w:p>
    <w:p w:rsidR="00581429" w:rsidRPr="000B4700" w:rsidRDefault="00581429"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забезпеченню  вчасного  та  безперебійного  медичного  обслуговування населення;</w:t>
      </w:r>
    </w:p>
    <w:p w:rsidR="00581429" w:rsidRPr="000B4700" w:rsidRDefault="00581429"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покращенню  якості  та  ефективності    надання  лікувально  -профілактичної допомоги;</w:t>
      </w:r>
    </w:p>
    <w:p w:rsidR="00581429" w:rsidRPr="000B4700" w:rsidRDefault="00581429"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зниженню рівня захворюв</w:t>
      </w:r>
      <w:r w:rsidR="0013443A" w:rsidRPr="000B4700">
        <w:rPr>
          <w:rFonts w:ascii="Times New Roman" w:eastAsia="Times New Roman" w:hAnsi="Times New Roman" w:cs="Times New Roman"/>
          <w:color w:val="373737"/>
          <w:sz w:val="28"/>
          <w:szCs w:val="28"/>
          <w:lang w:eastAsia="uk-UA"/>
        </w:rPr>
        <w:t>аності  та смертності населення.</w:t>
      </w:r>
    </w:p>
    <w:p w:rsidR="0013443A" w:rsidRPr="000B4700" w:rsidRDefault="0013443A" w:rsidP="000B4700">
      <w:pPr>
        <w:spacing w:after="390" w:line="240" w:lineRule="auto"/>
        <w:jc w:val="both"/>
        <w:textAlignment w:val="baseline"/>
        <w:rPr>
          <w:rFonts w:ascii="Times New Roman" w:eastAsia="Times New Roman" w:hAnsi="Times New Roman" w:cs="Times New Roman"/>
          <w:color w:val="373737"/>
          <w:sz w:val="28"/>
          <w:szCs w:val="28"/>
          <w:lang w:eastAsia="uk-UA"/>
        </w:rPr>
      </w:pPr>
      <w:r w:rsidRPr="000B4700">
        <w:rPr>
          <w:rFonts w:ascii="inherit" w:eastAsia="Times New Roman" w:hAnsi="inherit" w:cs="Helvetica"/>
          <w:bCs/>
          <w:color w:val="373737"/>
          <w:sz w:val="23"/>
          <w:szCs w:val="23"/>
          <w:lang w:eastAsia="uk-UA"/>
        </w:rPr>
        <w:t xml:space="preserve">            </w:t>
      </w:r>
      <w:r w:rsidRPr="000B4700">
        <w:rPr>
          <w:rFonts w:ascii="Times New Roman" w:eastAsia="Times New Roman" w:hAnsi="Times New Roman" w:cs="Times New Roman"/>
          <w:color w:val="373737"/>
          <w:sz w:val="28"/>
          <w:szCs w:val="28"/>
          <w:lang w:eastAsia="uk-UA"/>
        </w:rPr>
        <w:t>Фінансове забезпечення Програми здійснюється відповідно до законодавства України за рахунок коштів міського бюджету за рішенням міської ради щодо виділення та спрямування коштів н</w:t>
      </w:r>
      <w:r w:rsidR="00FB7128">
        <w:rPr>
          <w:rFonts w:ascii="Times New Roman" w:eastAsia="Times New Roman" w:hAnsi="Times New Roman" w:cs="Times New Roman"/>
          <w:color w:val="373737"/>
          <w:sz w:val="28"/>
          <w:szCs w:val="28"/>
          <w:lang w:eastAsia="uk-UA"/>
        </w:rPr>
        <w:t>а виконання вказаної програми. О</w:t>
      </w:r>
      <w:r w:rsidRPr="000B4700">
        <w:rPr>
          <w:rFonts w:ascii="Times New Roman" w:eastAsia="Times New Roman" w:hAnsi="Times New Roman" w:cs="Times New Roman"/>
          <w:color w:val="373737"/>
          <w:sz w:val="28"/>
          <w:szCs w:val="28"/>
          <w:lang w:eastAsia="uk-UA"/>
        </w:rPr>
        <w:t>бсяг вказаних видатків визначається рішеннями Стрийської міської ради про бюджет.</w:t>
      </w:r>
    </w:p>
    <w:p w:rsidR="0013443A" w:rsidRPr="0013443A" w:rsidRDefault="0013443A" w:rsidP="000B470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3443A">
        <w:rPr>
          <w:rFonts w:ascii="Times New Roman" w:eastAsia="Times New Roman" w:hAnsi="Times New Roman" w:cs="Times New Roman"/>
          <w:sz w:val="28"/>
          <w:szCs w:val="28"/>
          <w:lang w:eastAsia="ru-RU"/>
        </w:rPr>
        <w:t>Програма розрахована на реалізацію заходів протягом</w:t>
      </w:r>
      <w:r w:rsidR="000B4700" w:rsidRPr="000B4700">
        <w:rPr>
          <w:rFonts w:ascii="Times New Roman" w:eastAsia="Times New Roman" w:hAnsi="Times New Roman" w:cs="Times New Roman"/>
          <w:sz w:val="28"/>
          <w:szCs w:val="28"/>
          <w:lang w:eastAsia="ru-RU"/>
        </w:rPr>
        <w:t xml:space="preserve">  2021</w:t>
      </w:r>
      <w:r w:rsidRPr="0013443A">
        <w:rPr>
          <w:rFonts w:ascii="Times New Roman" w:eastAsia="Times New Roman" w:hAnsi="Times New Roman" w:cs="Times New Roman"/>
          <w:sz w:val="28"/>
          <w:szCs w:val="28"/>
          <w:lang w:eastAsia="ru-RU"/>
        </w:rPr>
        <w:t xml:space="preserve"> року.</w:t>
      </w:r>
    </w:p>
    <w:p w:rsidR="0013443A" w:rsidRPr="0013443A" w:rsidRDefault="0013443A" w:rsidP="000B4700">
      <w:pPr>
        <w:shd w:val="clear" w:color="auto" w:fill="FFFFFF"/>
        <w:spacing w:after="0" w:line="240" w:lineRule="auto"/>
        <w:jc w:val="both"/>
        <w:rPr>
          <w:rFonts w:ascii="Times New Roman" w:eastAsia="Times New Roman" w:hAnsi="Times New Roman" w:cs="Times New Roman"/>
          <w:bCs/>
          <w:sz w:val="28"/>
          <w:szCs w:val="28"/>
          <w:lang w:val="ru-RU" w:eastAsia="ru-RU"/>
        </w:rPr>
      </w:pPr>
      <w:r w:rsidRPr="0013443A">
        <w:rPr>
          <w:rFonts w:ascii="Times New Roman" w:eastAsia="Times New Roman" w:hAnsi="Times New Roman" w:cs="Times New Roman"/>
          <w:bCs/>
          <w:sz w:val="28"/>
          <w:szCs w:val="28"/>
          <w:lang w:val="ru-RU" w:eastAsia="ru-RU"/>
        </w:rPr>
        <w:t> </w:t>
      </w:r>
    </w:p>
    <w:p w:rsidR="0013443A" w:rsidRPr="0013443A" w:rsidRDefault="0013443A" w:rsidP="0013443A">
      <w:pPr>
        <w:shd w:val="clear" w:color="auto" w:fill="FFFFFF"/>
        <w:spacing w:after="0" w:line="240" w:lineRule="auto"/>
        <w:jc w:val="both"/>
        <w:rPr>
          <w:rFonts w:ascii="Times New Roman" w:eastAsia="Times New Roman" w:hAnsi="Times New Roman" w:cs="Times New Roman"/>
          <w:sz w:val="24"/>
          <w:szCs w:val="24"/>
          <w:lang w:eastAsia="ru-RU"/>
        </w:rPr>
      </w:pP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13443A">
        <w:rPr>
          <w:rFonts w:ascii="Times New Roman" w:eastAsia="Times New Roman" w:hAnsi="Times New Roman" w:cs="Times New Roman"/>
          <w:b/>
          <w:bCs/>
          <w:sz w:val="28"/>
          <w:szCs w:val="28"/>
          <w:lang w:eastAsia="ru-RU"/>
        </w:rPr>
        <w:t>7</w:t>
      </w:r>
      <w:r w:rsidRPr="0013443A">
        <w:rPr>
          <w:rFonts w:ascii="Times New Roman" w:eastAsia="Times New Roman" w:hAnsi="Times New Roman" w:cs="Times New Roman"/>
          <w:b/>
          <w:bCs/>
          <w:sz w:val="28"/>
          <w:szCs w:val="28"/>
          <w:lang w:val="ru-RU" w:eastAsia="ru-RU"/>
        </w:rPr>
        <w:t xml:space="preserve">. </w:t>
      </w:r>
      <w:r w:rsidRPr="0013443A">
        <w:rPr>
          <w:rFonts w:ascii="Times New Roman" w:eastAsia="Times New Roman" w:hAnsi="Times New Roman" w:cs="Times New Roman"/>
          <w:b/>
          <w:bCs/>
          <w:sz w:val="28"/>
          <w:szCs w:val="28"/>
          <w:lang w:eastAsia="ru-RU"/>
        </w:rPr>
        <w:t>КООРДИНАЦІЯ ТА КОНТРОЛЬ ЗА ХОДОМ ВИКОНАННЯ ПРОГРАМИ</w:t>
      </w: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b/>
          <w:bCs/>
          <w:sz w:val="32"/>
          <w:szCs w:val="28"/>
          <w:lang w:val="ru-RU" w:eastAsia="ru-RU"/>
        </w:rPr>
      </w:pP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4"/>
          <w:lang w:val="ru-RU" w:eastAsia="ru-RU"/>
        </w:rPr>
      </w:pPr>
      <w:proofErr w:type="spellStart"/>
      <w:r w:rsidRPr="0013443A">
        <w:rPr>
          <w:rFonts w:ascii="Times New Roman" w:eastAsia="Times New Roman" w:hAnsi="Times New Roman" w:cs="Times New Roman"/>
          <w:sz w:val="28"/>
          <w:szCs w:val="24"/>
          <w:lang w:val="ru-RU" w:eastAsia="ru-RU"/>
        </w:rPr>
        <w:t>Координацію</w:t>
      </w:r>
      <w:proofErr w:type="spellEnd"/>
      <w:r w:rsidRPr="0013443A">
        <w:rPr>
          <w:rFonts w:ascii="Times New Roman" w:eastAsia="Times New Roman" w:hAnsi="Times New Roman" w:cs="Times New Roman"/>
          <w:sz w:val="28"/>
          <w:szCs w:val="24"/>
          <w:lang w:val="ru-RU" w:eastAsia="ru-RU"/>
        </w:rPr>
        <w:t xml:space="preserve"> та контроль за ходом  </w:t>
      </w:r>
      <w:proofErr w:type="spellStart"/>
      <w:r w:rsidRPr="0013443A">
        <w:rPr>
          <w:rFonts w:ascii="Times New Roman" w:eastAsia="Times New Roman" w:hAnsi="Times New Roman" w:cs="Times New Roman"/>
          <w:sz w:val="28"/>
          <w:szCs w:val="24"/>
          <w:lang w:val="ru-RU" w:eastAsia="ru-RU"/>
        </w:rPr>
        <w:t>виконання</w:t>
      </w:r>
      <w:proofErr w:type="spellEnd"/>
      <w:r w:rsidRPr="0013443A">
        <w:rPr>
          <w:rFonts w:ascii="Times New Roman" w:eastAsia="Times New Roman" w:hAnsi="Times New Roman" w:cs="Times New Roman"/>
          <w:sz w:val="28"/>
          <w:szCs w:val="24"/>
          <w:lang w:eastAsia="ru-RU"/>
        </w:rPr>
        <w:t xml:space="preserve"> </w:t>
      </w:r>
      <w:proofErr w:type="spellStart"/>
      <w:r w:rsidRPr="0013443A">
        <w:rPr>
          <w:rFonts w:ascii="Times New Roman" w:eastAsia="Times New Roman" w:hAnsi="Times New Roman" w:cs="Times New Roman"/>
          <w:sz w:val="28"/>
          <w:szCs w:val="24"/>
          <w:lang w:val="ru-RU" w:eastAsia="ru-RU"/>
        </w:rPr>
        <w:t>Програми</w:t>
      </w:r>
      <w:proofErr w:type="spellEnd"/>
      <w:r w:rsidRPr="0013443A">
        <w:rPr>
          <w:rFonts w:ascii="Times New Roman" w:eastAsia="Times New Roman" w:hAnsi="Times New Roman" w:cs="Times New Roman"/>
          <w:sz w:val="28"/>
          <w:szCs w:val="24"/>
          <w:lang w:eastAsia="ru-RU"/>
        </w:rPr>
        <w:t xml:space="preserve"> </w:t>
      </w:r>
      <w:proofErr w:type="spellStart"/>
      <w:r w:rsidR="000B4700" w:rsidRPr="000B4700">
        <w:rPr>
          <w:rFonts w:ascii="Times New Roman" w:eastAsia="Times New Roman" w:hAnsi="Times New Roman" w:cs="Times New Roman"/>
          <w:sz w:val="28"/>
          <w:szCs w:val="24"/>
          <w:lang w:val="ru-RU" w:eastAsia="ru-RU"/>
        </w:rPr>
        <w:t>розвитку</w:t>
      </w:r>
      <w:proofErr w:type="spellEnd"/>
      <w:r w:rsidR="000B4700" w:rsidRPr="000B4700">
        <w:rPr>
          <w:rFonts w:ascii="Times New Roman" w:eastAsia="Times New Roman" w:hAnsi="Times New Roman" w:cs="Times New Roman"/>
          <w:sz w:val="28"/>
          <w:szCs w:val="24"/>
          <w:lang w:val="ru-RU" w:eastAsia="ru-RU"/>
        </w:rPr>
        <w:t xml:space="preserve"> КНП «Стрийська ЦР</w:t>
      </w:r>
      <w:r w:rsidRPr="0013443A">
        <w:rPr>
          <w:rFonts w:ascii="Times New Roman" w:eastAsia="Times New Roman" w:hAnsi="Times New Roman" w:cs="Times New Roman"/>
          <w:sz w:val="28"/>
          <w:szCs w:val="24"/>
          <w:lang w:val="ru-RU" w:eastAsia="ru-RU"/>
        </w:rPr>
        <w:t>Л</w:t>
      </w:r>
      <w:r w:rsidR="000B4700" w:rsidRPr="000B4700">
        <w:rPr>
          <w:rFonts w:ascii="Times New Roman" w:eastAsia="Times New Roman" w:hAnsi="Times New Roman" w:cs="Times New Roman"/>
          <w:sz w:val="28"/>
          <w:szCs w:val="24"/>
          <w:lang w:val="ru-RU" w:eastAsia="ru-RU"/>
        </w:rPr>
        <w:t>»</w:t>
      </w:r>
      <w:r w:rsidRPr="0013443A">
        <w:rPr>
          <w:rFonts w:ascii="Times New Roman" w:eastAsia="Times New Roman" w:hAnsi="Times New Roman" w:cs="Times New Roman"/>
          <w:sz w:val="28"/>
          <w:szCs w:val="24"/>
          <w:lang w:val="ru-RU" w:eastAsia="ru-RU"/>
        </w:rPr>
        <w:t xml:space="preserve">   </w:t>
      </w:r>
      <w:proofErr w:type="spellStart"/>
      <w:r w:rsidRPr="0013443A">
        <w:rPr>
          <w:rFonts w:ascii="Times New Roman" w:eastAsia="Times New Roman" w:hAnsi="Times New Roman" w:cs="Times New Roman"/>
          <w:sz w:val="28"/>
          <w:szCs w:val="24"/>
          <w:lang w:val="ru-RU" w:eastAsia="ru-RU"/>
        </w:rPr>
        <w:t>здійснює</w:t>
      </w:r>
      <w:proofErr w:type="spellEnd"/>
      <w:r w:rsidRPr="0013443A">
        <w:rPr>
          <w:rFonts w:ascii="Times New Roman" w:eastAsia="Times New Roman" w:hAnsi="Times New Roman" w:cs="Times New Roman"/>
          <w:sz w:val="28"/>
          <w:szCs w:val="24"/>
          <w:lang w:eastAsia="ru-RU"/>
        </w:rPr>
        <w:t xml:space="preserve"> виконавчий комітет Стрийської </w:t>
      </w:r>
      <w:proofErr w:type="spellStart"/>
      <w:r w:rsidRPr="0013443A">
        <w:rPr>
          <w:rFonts w:ascii="Times New Roman" w:eastAsia="Times New Roman" w:hAnsi="Times New Roman" w:cs="Times New Roman"/>
          <w:sz w:val="28"/>
          <w:szCs w:val="24"/>
          <w:lang w:val="ru-RU" w:eastAsia="ru-RU"/>
        </w:rPr>
        <w:t>міської</w:t>
      </w:r>
      <w:proofErr w:type="spellEnd"/>
      <w:r w:rsidRPr="0013443A">
        <w:rPr>
          <w:rFonts w:ascii="Times New Roman" w:eastAsia="Times New Roman" w:hAnsi="Times New Roman" w:cs="Times New Roman"/>
          <w:sz w:val="28"/>
          <w:szCs w:val="24"/>
          <w:lang w:val="ru-RU" w:eastAsia="ru-RU"/>
        </w:rPr>
        <w:t xml:space="preserve"> </w:t>
      </w:r>
      <w:proofErr w:type="gramStart"/>
      <w:r w:rsidRPr="0013443A">
        <w:rPr>
          <w:rFonts w:ascii="Times New Roman" w:eastAsia="Times New Roman" w:hAnsi="Times New Roman" w:cs="Times New Roman"/>
          <w:sz w:val="28"/>
          <w:szCs w:val="24"/>
          <w:lang w:val="ru-RU" w:eastAsia="ru-RU"/>
        </w:rPr>
        <w:t>рад</w:t>
      </w:r>
      <w:bookmarkStart w:id="1" w:name="n4"/>
      <w:bookmarkEnd w:id="1"/>
      <w:r w:rsidRPr="0013443A">
        <w:rPr>
          <w:rFonts w:ascii="Times New Roman" w:eastAsia="Times New Roman" w:hAnsi="Times New Roman" w:cs="Times New Roman"/>
          <w:sz w:val="28"/>
          <w:szCs w:val="24"/>
          <w:lang w:val="ru-RU" w:eastAsia="ru-RU"/>
        </w:rPr>
        <w:t>и</w:t>
      </w:r>
      <w:proofErr w:type="gramEnd"/>
      <w:r w:rsidRPr="0013443A">
        <w:rPr>
          <w:rFonts w:ascii="Times New Roman" w:eastAsia="Times New Roman" w:hAnsi="Times New Roman" w:cs="Times New Roman"/>
          <w:sz w:val="28"/>
          <w:szCs w:val="24"/>
          <w:lang w:val="ru-RU" w:eastAsia="ru-RU"/>
        </w:rPr>
        <w:t>.</w:t>
      </w: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4"/>
          <w:lang w:eastAsia="ru-RU"/>
        </w:rPr>
      </w:pP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13443A">
        <w:rPr>
          <w:rFonts w:ascii="Times New Roman" w:eastAsia="Times New Roman" w:hAnsi="Times New Roman" w:cs="Times New Roman"/>
          <w:sz w:val="28"/>
          <w:szCs w:val="24"/>
          <w:lang w:eastAsia="ru-RU"/>
        </w:rPr>
        <w:t xml:space="preserve">Звіт про виконання Програми подається щоквартально фінансовому управлінню та відділу економіки Стрийської міської ради Львівської області за встановленою </w:t>
      </w:r>
      <w:r w:rsidRPr="0013443A">
        <w:rPr>
          <w:rFonts w:ascii="Times New Roman" w:eastAsia="Times New Roman" w:hAnsi="Times New Roman" w:cs="Times New Roman"/>
          <w:sz w:val="28"/>
          <w:szCs w:val="24"/>
          <w:lang w:eastAsia="ru-RU"/>
        </w:rPr>
        <w:lastRenderedPageBreak/>
        <w:t>формою до 25 числа наступного місяця та не пізніше, ніж через місяць після завершення року.</w:t>
      </w: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13443A">
        <w:rPr>
          <w:rFonts w:ascii="Times New Roman" w:eastAsia="Times New Roman" w:hAnsi="Times New Roman" w:cs="Times New Roman"/>
          <w:sz w:val="28"/>
          <w:szCs w:val="24"/>
          <w:lang w:eastAsia="ru-RU"/>
        </w:rPr>
        <w:t>При уточненні міського бюджету  відповідно вносяться зміни до Програми.</w:t>
      </w:r>
    </w:p>
    <w:p w:rsidR="0013443A" w:rsidRPr="0013443A" w:rsidRDefault="0013443A" w:rsidP="0013443A">
      <w:pPr>
        <w:shd w:val="clear" w:color="auto" w:fill="FFFFFF"/>
        <w:spacing w:after="0" w:line="240" w:lineRule="auto"/>
        <w:jc w:val="both"/>
        <w:rPr>
          <w:rFonts w:ascii="Times New Roman" w:eastAsia="Times New Roman" w:hAnsi="Times New Roman" w:cs="Times New Roman"/>
          <w:b/>
          <w:sz w:val="24"/>
          <w:szCs w:val="24"/>
          <w:lang w:eastAsia="ru-RU"/>
        </w:rPr>
      </w:pPr>
    </w:p>
    <w:p w:rsidR="0013443A" w:rsidRPr="0013443A" w:rsidRDefault="0013443A" w:rsidP="0013443A">
      <w:pPr>
        <w:shd w:val="clear" w:color="auto" w:fill="FFFFFF"/>
        <w:spacing w:after="0" w:line="240" w:lineRule="auto"/>
        <w:jc w:val="both"/>
        <w:rPr>
          <w:rFonts w:ascii="Times New Roman" w:eastAsia="Times New Roman" w:hAnsi="Times New Roman" w:cs="Times New Roman"/>
          <w:b/>
          <w:sz w:val="24"/>
          <w:szCs w:val="24"/>
          <w:lang w:eastAsia="ru-RU"/>
        </w:rPr>
      </w:pPr>
    </w:p>
    <w:p w:rsidR="0013443A" w:rsidRPr="0013443A" w:rsidRDefault="0013443A" w:rsidP="000B4700">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r w:rsidRPr="0013443A">
        <w:rPr>
          <w:rFonts w:ascii="Times New Roman" w:eastAsia="Times New Roman" w:hAnsi="Times New Roman" w:cs="Times New Roman"/>
          <w:b/>
          <w:sz w:val="28"/>
          <w:szCs w:val="28"/>
          <w:lang w:eastAsia="ru-RU"/>
        </w:rPr>
        <w:t>8. ПРИКІНЦЕВІ ПОЛОЖЕННЯ</w:t>
      </w: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3443A">
        <w:rPr>
          <w:rFonts w:ascii="Times New Roman" w:eastAsia="Times New Roman" w:hAnsi="Times New Roman" w:cs="Times New Roman"/>
          <w:sz w:val="28"/>
          <w:szCs w:val="28"/>
          <w:lang w:eastAsia="ru-RU"/>
        </w:rPr>
        <w:t>Програма визначає мету, завдання і шляхи розвитку вторинної (спеціалізованої) допо</w:t>
      </w:r>
      <w:r w:rsidR="000B4700">
        <w:rPr>
          <w:rFonts w:ascii="Times New Roman" w:eastAsia="Times New Roman" w:hAnsi="Times New Roman" w:cs="Times New Roman"/>
          <w:sz w:val="28"/>
          <w:szCs w:val="28"/>
          <w:lang w:eastAsia="ru-RU"/>
        </w:rPr>
        <w:t>моги громади міста Стрия на 2021</w:t>
      </w:r>
      <w:r w:rsidRPr="0013443A">
        <w:rPr>
          <w:rFonts w:ascii="Times New Roman" w:eastAsia="Times New Roman" w:hAnsi="Times New Roman" w:cs="Times New Roman"/>
          <w:sz w:val="28"/>
          <w:szCs w:val="28"/>
          <w:lang w:eastAsia="ru-RU"/>
        </w:rPr>
        <w:t xml:space="preserve"> рік, враховуючи стратегічні завдання та прогнозовані обсяги фінансового забезпечення.</w:t>
      </w: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proofErr w:type="spellStart"/>
      <w:r w:rsidRPr="0013443A">
        <w:rPr>
          <w:rFonts w:ascii="Times New Roman" w:eastAsia="Times New Roman" w:hAnsi="Times New Roman" w:cs="Times New Roman"/>
          <w:sz w:val="28"/>
          <w:szCs w:val="28"/>
          <w:lang w:val="ru-RU" w:eastAsia="ru-RU"/>
        </w:rPr>
        <w:t>Програма</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має</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відкритий</w:t>
      </w:r>
      <w:proofErr w:type="spellEnd"/>
      <w:r w:rsidRPr="0013443A">
        <w:rPr>
          <w:rFonts w:ascii="Times New Roman" w:eastAsia="Times New Roman" w:hAnsi="Times New Roman" w:cs="Times New Roman"/>
          <w:sz w:val="28"/>
          <w:szCs w:val="28"/>
          <w:lang w:val="ru-RU" w:eastAsia="ru-RU"/>
        </w:rPr>
        <w:t xml:space="preserve"> характер і </w:t>
      </w:r>
      <w:proofErr w:type="spellStart"/>
      <w:r w:rsidRPr="0013443A">
        <w:rPr>
          <w:rFonts w:ascii="Times New Roman" w:eastAsia="Times New Roman" w:hAnsi="Times New Roman" w:cs="Times New Roman"/>
          <w:sz w:val="28"/>
          <w:szCs w:val="28"/>
          <w:lang w:val="ru-RU" w:eastAsia="ru-RU"/>
        </w:rPr>
        <w:t>може</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доповнюватись</w:t>
      </w:r>
      <w:proofErr w:type="spellEnd"/>
      <w:r w:rsidRPr="0013443A">
        <w:rPr>
          <w:rFonts w:ascii="Times New Roman" w:eastAsia="Times New Roman" w:hAnsi="Times New Roman" w:cs="Times New Roman"/>
          <w:sz w:val="28"/>
          <w:szCs w:val="28"/>
          <w:lang w:val="ru-RU" w:eastAsia="ru-RU"/>
        </w:rPr>
        <w:t xml:space="preserve"> (</w:t>
      </w:r>
      <w:proofErr w:type="spellStart"/>
      <w:r w:rsidRPr="0013443A">
        <w:rPr>
          <w:rFonts w:ascii="Times New Roman" w:eastAsia="Times New Roman" w:hAnsi="Times New Roman" w:cs="Times New Roman"/>
          <w:sz w:val="28"/>
          <w:szCs w:val="28"/>
          <w:lang w:val="ru-RU" w:eastAsia="ru-RU"/>
        </w:rPr>
        <w:t>змінюватись</w:t>
      </w:r>
      <w:proofErr w:type="spellEnd"/>
      <w:r w:rsidRPr="0013443A">
        <w:rPr>
          <w:rFonts w:ascii="Times New Roman" w:eastAsia="Times New Roman" w:hAnsi="Times New Roman" w:cs="Times New Roman"/>
          <w:sz w:val="28"/>
          <w:szCs w:val="28"/>
          <w:lang w:val="ru-RU" w:eastAsia="ru-RU"/>
        </w:rPr>
        <w:t xml:space="preserve">) в </w:t>
      </w:r>
      <w:proofErr w:type="spellStart"/>
      <w:r w:rsidRPr="0013443A">
        <w:rPr>
          <w:rFonts w:ascii="Times New Roman" w:eastAsia="Times New Roman" w:hAnsi="Times New Roman" w:cs="Times New Roman"/>
          <w:sz w:val="28"/>
          <w:szCs w:val="28"/>
          <w:lang w:val="ru-RU" w:eastAsia="ru-RU"/>
        </w:rPr>
        <w:t>установленому</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чинним</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законодавством</w:t>
      </w:r>
      <w:proofErr w:type="spellEnd"/>
      <w:r w:rsidRPr="0013443A">
        <w:rPr>
          <w:rFonts w:ascii="Times New Roman" w:eastAsia="Times New Roman" w:hAnsi="Times New Roman" w:cs="Times New Roman"/>
          <w:sz w:val="28"/>
          <w:szCs w:val="28"/>
          <w:lang w:val="ru-RU" w:eastAsia="ru-RU"/>
        </w:rPr>
        <w:t xml:space="preserve"> порядку в </w:t>
      </w:r>
      <w:proofErr w:type="spellStart"/>
      <w:r w:rsidRPr="0013443A">
        <w:rPr>
          <w:rFonts w:ascii="Times New Roman" w:eastAsia="Times New Roman" w:hAnsi="Times New Roman" w:cs="Times New Roman"/>
          <w:sz w:val="28"/>
          <w:szCs w:val="28"/>
          <w:lang w:val="ru-RU" w:eastAsia="ru-RU"/>
        </w:rPr>
        <w:t>залежності</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від</w:t>
      </w:r>
      <w:proofErr w:type="spellEnd"/>
      <w:r w:rsidRPr="0013443A">
        <w:rPr>
          <w:rFonts w:ascii="Times New Roman" w:eastAsia="Times New Roman" w:hAnsi="Times New Roman" w:cs="Times New Roman"/>
          <w:sz w:val="28"/>
          <w:szCs w:val="28"/>
          <w:lang w:val="ru-RU" w:eastAsia="ru-RU"/>
        </w:rPr>
        <w:t xml:space="preserve"> потреб поточного моменту (</w:t>
      </w:r>
      <w:proofErr w:type="spellStart"/>
      <w:r w:rsidRPr="0013443A">
        <w:rPr>
          <w:rFonts w:ascii="Times New Roman" w:eastAsia="Times New Roman" w:hAnsi="Times New Roman" w:cs="Times New Roman"/>
          <w:sz w:val="28"/>
          <w:szCs w:val="28"/>
          <w:lang w:val="ru-RU" w:eastAsia="ru-RU"/>
        </w:rPr>
        <w:t>прийняття</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нових</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нормативних</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актів</w:t>
      </w:r>
      <w:proofErr w:type="spellEnd"/>
      <w:r w:rsidRPr="0013443A">
        <w:rPr>
          <w:rFonts w:ascii="Times New Roman" w:eastAsia="Times New Roman" w:hAnsi="Times New Roman" w:cs="Times New Roman"/>
          <w:sz w:val="28"/>
          <w:szCs w:val="28"/>
          <w:lang w:val="ru-RU" w:eastAsia="ru-RU"/>
        </w:rPr>
        <w:t xml:space="preserve">, </w:t>
      </w:r>
      <w:proofErr w:type="spellStart"/>
      <w:r w:rsidRPr="0013443A">
        <w:rPr>
          <w:rFonts w:ascii="Times New Roman" w:eastAsia="Times New Roman" w:hAnsi="Times New Roman" w:cs="Times New Roman"/>
          <w:sz w:val="28"/>
          <w:szCs w:val="28"/>
          <w:lang w:val="ru-RU" w:eastAsia="ru-RU"/>
        </w:rPr>
        <w:t>затвердження</w:t>
      </w:r>
      <w:proofErr w:type="spellEnd"/>
      <w:r w:rsidRPr="0013443A">
        <w:rPr>
          <w:rFonts w:ascii="Times New Roman" w:eastAsia="Times New Roman" w:hAnsi="Times New Roman" w:cs="Times New Roman"/>
          <w:sz w:val="28"/>
          <w:szCs w:val="28"/>
          <w:lang w:val="ru-RU" w:eastAsia="ru-RU"/>
        </w:rPr>
        <w:t xml:space="preserve"> та </w:t>
      </w:r>
      <w:proofErr w:type="spellStart"/>
      <w:r w:rsidRPr="0013443A">
        <w:rPr>
          <w:rFonts w:ascii="Times New Roman" w:eastAsia="Times New Roman" w:hAnsi="Times New Roman" w:cs="Times New Roman"/>
          <w:sz w:val="28"/>
          <w:szCs w:val="28"/>
          <w:lang w:val="ru-RU" w:eastAsia="ru-RU"/>
        </w:rPr>
        <w:t>доповнення</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регіональних</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медичних</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програм</w:t>
      </w:r>
      <w:proofErr w:type="spellEnd"/>
      <w:r w:rsidRPr="0013443A">
        <w:rPr>
          <w:rFonts w:ascii="Times New Roman" w:eastAsia="Times New Roman" w:hAnsi="Times New Roman" w:cs="Times New Roman"/>
          <w:sz w:val="28"/>
          <w:szCs w:val="28"/>
          <w:lang w:val="ru-RU" w:eastAsia="ru-RU"/>
        </w:rPr>
        <w:t xml:space="preserve">, </w:t>
      </w:r>
      <w:proofErr w:type="spellStart"/>
      <w:r w:rsidRPr="0013443A">
        <w:rPr>
          <w:rFonts w:ascii="Times New Roman" w:eastAsia="Times New Roman" w:hAnsi="Times New Roman" w:cs="Times New Roman"/>
          <w:sz w:val="28"/>
          <w:szCs w:val="28"/>
          <w:lang w:val="ru-RU" w:eastAsia="ru-RU"/>
        </w:rPr>
        <w:t>змінних</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фінансово-господарських</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можливостей</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громади</w:t>
      </w:r>
      <w:proofErr w:type="spellEnd"/>
      <w:r w:rsidRPr="0013443A">
        <w:rPr>
          <w:rFonts w:ascii="Times New Roman" w:eastAsia="Times New Roman" w:hAnsi="Times New Roman" w:cs="Times New Roman"/>
          <w:sz w:val="28"/>
          <w:szCs w:val="28"/>
          <w:lang w:val="ru-RU" w:eastAsia="ru-RU"/>
        </w:rPr>
        <w:t>).</w:t>
      </w: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spellStart"/>
      <w:r w:rsidRPr="0013443A">
        <w:rPr>
          <w:rFonts w:ascii="Times New Roman" w:eastAsia="Times New Roman" w:hAnsi="Times New Roman" w:cs="Times New Roman"/>
          <w:sz w:val="28"/>
          <w:szCs w:val="28"/>
          <w:lang w:val="ru-RU" w:eastAsia="ru-RU"/>
        </w:rPr>
        <w:t>Програма</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розрахована</w:t>
      </w:r>
      <w:proofErr w:type="spellEnd"/>
      <w:r w:rsidRPr="0013443A">
        <w:rPr>
          <w:rFonts w:ascii="Times New Roman" w:eastAsia="Times New Roman" w:hAnsi="Times New Roman" w:cs="Times New Roman"/>
          <w:sz w:val="28"/>
          <w:szCs w:val="28"/>
          <w:lang w:val="ru-RU" w:eastAsia="ru-RU"/>
        </w:rPr>
        <w:t xml:space="preserve"> до 31.</w:t>
      </w:r>
      <w:r w:rsidR="000B4700">
        <w:rPr>
          <w:rFonts w:ascii="Times New Roman" w:eastAsia="Times New Roman" w:hAnsi="Times New Roman" w:cs="Times New Roman"/>
          <w:sz w:val="28"/>
          <w:szCs w:val="28"/>
          <w:lang w:eastAsia="ru-RU"/>
        </w:rPr>
        <w:t>12.2021</w:t>
      </w:r>
      <w:r w:rsidRPr="0013443A">
        <w:rPr>
          <w:rFonts w:ascii="Times New Roman" w:eastAsia="Times New Roman" w:hAnsi="Times New Roman" w:cs="Times New Roman"/>
          <w:sz w:val="28"/>
          <w:szCs w:val="28"/>
          <w:lang w:eastAsia="ru-RU"/>
        </w:rPr>
        <w:t xml:space="preserve"> року</w:t>
      </w:r>
      <w:r w:rsidRPr="0013443A">
        <w:rPr>
          <w:rFonts w:ascii="Times New Roman" w:eastAsia="Times New Roman" w:hAnsi="Times New Roman" w:cs="Times New Roman"/>
          <w:sz w:val="28"/>
          <w:szCs w:val="28"/>
          <w:lang w:val="ru-RU" w:eastAsia="ru-RU"/>
        </w:rPr>
        <w:t xml:space="preserve">, </w:t>
      </w:r>
      <w:proofErr w:type="spellStart"/>
      <w:r w:rsidRPr="0013443A">
        <w:rPr>
          <w:rFonts w:ascii="Times New Roman" w:eastAsia="Times New Roman" w:hAnsi="Times New Roman" w:cs="Times New Roman"/>
          <w:sz w:val="28"/>
          <w:szCs w:val="28"/>
          <w:lang w:val="ru-RU" w:eastAsia="ru-RU"/>
        </w:rPr>
        <w:t>має</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завдання</w:t>
      </w:r>
      <w:proofErr w:type="spellEnd"/>
      <w:r w:rsidRPr="0013443A">
        <w:rPr>
          <w:rFonts w:ascii="Times New Roman" w:eastAsia="Times New Roman" w:hAnsi="Times New Roman" w:cs="Times New Roman"/>
          <w:sz w:val="28"/>
          <w:szCs w:val="28"/>
          <w:lang w:val="ru-RU" w:eastAsia="ru-RU"/>
        </w:rPr>
        <w:t>, як</w:t>
      </w:r>
      <w:r w:rsidRPr="0013443A">
        <w:rPr>
          <w:rFonts w:ascii="Times New Roman" w:eastAsia="Times New Roman" w:hAnsi="Times New Roman" w:cs="Times New Roman"/>
          <w:sz w:val="28"/>
          <w:szCs w:val="28"/>
          <w:lang w:eastAsia="ru-RU"/>
        </w:rPr>
        <w:t xml:space="preserve">і </w:t>
      </w:r>
      <w:proofErr w:type="spellStart"/>
      <w:r w:rsidRPr="0013443A">
        <w:rPr>
          <w:rFonts w:ascii="Times New Roman" w:eastAsia="Times New Roman" w:hAnsi="Times New Roman" w:cs="Times New Roman"/>
          <w:sz w:val="28"/>
          <w:szCs w:val="28"/>
          <w:lang w:val="ru-RU" w:eastAsia="ru-RU"/>
        </w:rPr>
        <w:t>направлені</w:t>
      </w:r>
      <w:proofErr w:type="spellEnd"/>
      <w:r w:rsidRPr="0013443A">
        <w:rPr>
          <w:rFonts w:ascii="Times New Roman" w:eastAsia="Times New Roman" w:hAnsi="Times New Roman" w:cs="Times New Roman"/>
          <w:sz w:val="28"/>
          <w:szCs w:val="28"/>
          <w:lang w:val="ru-RU" w:eastAsia="ru-RU"/>
        </w:rPr>
        <w:t xml:space="preserve"> на </w:t>
      </w:r>
      <w:proofErr w:type="spellStart"/>
      <w:r w:rsidRPr="0013443A">
        <w:rPr>
          <w:rFonts w:ascii="Times New Roman" w:eastAsia="Times New Roman" w:hAnsi="Times New Roman" w:cs="Times New Roman"/>
          <w:sz w:val="28"/>
          <w:szCs w:val="28"/>
          <w:lang w:val="ru-RU" w:eastAsia="ru-RU"/>
        </w:rPr>
        <w:t>виконання</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заходів</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програми</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адаптованих</w:t>
      </w:r>
      <w:proofErr w:type="spellEnd"/>
      <w:r w:rsidRPr="0013443A">
        <w:rPr>
          <w:rFonts w:ascii="Times New Roman" w:eastAsia="Times New Roman" w:hAnsi="Times New Roman" w:cs="Times New Roman"/>
          <w:sz w:val="28"/>
          <w:szCs w:val="28"/>
          <w:lang w:val="ru-RU" w:eastAsia="ru-RU"/>
        </w:rPr>
        <w:t xml:space="preserve"> до </w:t>
      </w:r>
      <w:proofErr w:type="spellStart"/>
      <w:r w:rsidRPr="0013443A">
        <w:rPr>
          <w:rFonts w:ascii="Times New Roman" w:eastAsia="Times New Roman" w:hAnsi="Times New Roman" w:cs="Times New Roman"/>
          <w:sz w:val="28"/>
          <w:szCs w:val="28"/>
          <w:lang w:val="ru-RU" w:eastAsia="ru-RU"/>
        </w:rPr>
        <w:t>рівня</w:t>
      </w:r>
      <w:proofErr w:type="spellEnd"/>
      <w:r w:rsidRPr="0013443A">
        <w:rPr>
          <w:rFonts w:ascii="Times New Roman" w:eastAsia="Times New Roman" w:hAnsi="Times New Roman" w:cs="Times New Roman"/>
          <w:sz w:val="28"/>
          <w:szCs w:val="28"/>
          <w:lang w:val="ru-RU" w:eastAsia="ru-RU"/>
        </w:rPr>
        <w:t xml:space="preserve"> потреб та </w:t>
      </w:r>
      <w:proofErr w:type="spellStart"/>
      <w:r w:rsidRPr="0013443A">
        <w:rPr>
          <w:rFonts w:ascii="Times New Roman" w:eastAsia="Times New Roman" w:hAnsi="Times New Roman" w:cs="Times New Roman"/>
          <w:sz w:val="28"/>
          <w:szCs w:val="28"/>
          <w:lang w:val="ru-RU" w:eastAsia="ru-RU"/>
        </w:rPr>
        <w:t>можливостей</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міста</w:t>
      </w:r>
      <w:proofErr w:type="spellEnd"/>
      <w:r w:rsidRPr="0013443A">
        <w:rPr>
          <w:rFonts w:ascii="Times New Roman" w:eastAsia="Times New Roman" w:hAnsi="Times New Roman" w:cs="Times New Roman"/>
          <w:sz w:val="28"/>
          <w:szCs w:val="28"/>
          <w:lang w:val="ru-RU" w:eastAsia="ru-RU"/>
        </w:rPr>
        <w:t xml:space="preserve">, </w:t>
      </w:r>
      <w:proofErr w:type="spellStart"/>
      <w:r w:rsidRPr="0013443A">
        <w:rPr>
          <w:rFonts w:ascii="Times New Roman" w:eastAsia="Times New Roman" w:hAnsi="Times New Roman" w:cs="Times New Roman"/>
          <w:sz w:val="28"/>
          <w:szCs w:val="28"/>
          <w:lang w:val="ru-RU" w:eastAsia="ru-RU"/>
        </w:rPr>
        <w:t>реалізація</w:t>
      </w:r>
      <w:proofErr w:type="spellEnd"/>
      <w:r w:rsidRPr="0013443A">
        <w:rPr>
          <w:rFonts w:ascii="Times New Roman" w:eastAsia="Times New Roman" w:hAnsi="Times New Roman" w:cs="Times New Roman"/>
          <w:sz w:val="28"/>
          <w:szCs w:val="28"/>
          <w:lang w:eastAsia="ru-RU"/>
        </w:rPr>
        <w:t xml:space="preserve"> п</w:t>
      </w:r>
      <w:proofErr w:type="spellStart"/>
      <w:r w:rsidRPr="0013443A">
        <w:rPr>
          <w:rFonts w:ascii="Times New Roman" w:eastAsia="Times New Roman" w:hAnsi="Times New Roman" w:cs="Times New Roman"/>
          <w:sz w:val="28"/>
          <w:szCs w:val="28"/>
          <w:lang w:val="ru-RU" w:eastAsia="ru-RU"/>
        </w:rPr>
        <w:t>рограми</w:t>
      </w:r>
      <w:proofErr w:type="spellEnd"/>
      <w:r w:rsidRPr="0013443A">
        <w:rPr>
          <w:rFonts w:ascii="Times New Roman" w:eastAsia="Times New Roman" w:hAnsi="Times New Roman" w:cs="Times New Roman"/>
          <w:sz w:val="28"/>
          <w:szCs w:val="28"/>
          <w:lang w:val="ru-RU" w:eastAsia="ru-RU"/>
        </w:rPr>
        <w:t xml:space="preserve"> буде </w:t>
      </w:r>
      <w:proofErr w:type="spellStart"/>
      <w:r w:rsidRPr="0013443A">
        <w:rPr>
          <w:rFonts w:ascii="Times New Roman" w:eastAsia="Times New Roman" w:hAnsi="Times New Roman" w:cs="Times New Roman"/>
          <w:sz w:val="28"/>
          <w:szCs w:val="28"/>
          <w:lang w:val="ru-RU" w:eastAsia="ru-RU"/>
        </w:rPr>
        <w:t>здійснюватися</w:t>
      </w:r>
      <w:proofErr w:type="spellEnd"/>
      <w:r w:rsidRPr="0013443A">
        <w:rPr>
          <w:rFonts w:ascii="Times New Roman" w:eastAsia="Times New Roman" w:hAnsi="Times New Roman" w:cs="Times New Roman"/>
          <w:sz w:val="28"/>
          <w:szCs w:val="28"/>
          <w:lang w:val="ru-RU" w:eastAsia="ru-RU"/>
        </w:rPr>
        <w:t xml:space="preserve"> шляхом </w:t>
      </w:r>
      <w:proofErr w:type="spellStart"/>
      <w:r w:rsidRPr="0013443A">
        <w:rPr>
          <w:rFonts w:ascii="Times New Roman" w:eastAsia="Times New Roman" w:hAnsi="Times New Roman" w:cs="Times New Roman"/>
          <w:sz w:val="28"/>
          <w:szCs w:val="28"/>
          <w:lang w:val="ru-RU" w:eastAsia="ru-RU"/>
        </w:rPr>
        <w:t>співпраці</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медичних</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закладів</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вторинного</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рівня</w:t>
      </w:r>
      <w:proofErr w:type="spellEnd"/>
      <w:r w:rsidRPr="0013443A">
        <w:rPr>
          <w:rFonts w:ascii="Times New Roman" w:eastAsia="Times New Roman" w:hAnsi="Times New Roman" w:cs="Times New Roman"/>
          <w:sz w:val="28"/>
          <w:szCs w:val="28"/>
          <w:lang w:val="ru-RU" w:eastAsia="ru-RU"/>
        </w:rPr>
        <w:t xml:space="preserve"> та </w:t>
      </w:r>
      <w:proofErr w:type="spellStart"/>
      <w:r w:rsidRPr="0013443A">
        <w:rPr>
          <w:rFonts w:ascii="Times New Roman" w:eastAsia="Times New Roman" w:hAnsi="Times New Roman" w:cs="Times New Roman"/>
          <w:sz w:val="28"/>
          <w:szCs w:val="28"/>
          <w:lang w:val="ru-RU" w:eastAsia="ru-RU"/>
        </w:rPr>
        <w:t>органів</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місцевого</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самоврядування</w:t>
      </w:r>
      <w:proofErr w:type="spellEnd"/>
      <w:r w:rsidRPr="0013443A">
        <w:rPr>
          <w:rFonts w:ascii="Times New Roman" w:eastAsia="Times New Roman" w:hAnsi="Times New Roman" w:cs="Times New Roman"/>
          <w:sz w:val="28"/>
          <w:szCs w:val="28"/>
          <w:lang w:val="ru-RU" w:eastAsia="ru-RU"/>
        </w:rPr>
        <w:t xml:space="preserve"> у </w:t>
      </w:r>
      <w:proofErr w:type="spellStart"/>
      <w:r w:rsidRPr="0013443A">
        <w:rPr>
          <w:rFonts w:ascii="Times New Roman" w:eastAsia="Times New Roman" w:hAnsi="Times New Roman" w:cs="Times New Roman"/>
          <w:sz w:val="28"/>
          <w:szCs w:val="28"/>
          <w:lang w:val="ru-RU" w:eastAsia="ru-RU"/>
        </w:rPr>
        <w:t>визначених</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напрямках</w:t>
      </w:r>
      <w:proofErr w:type="spellEnd"/>
      <w:r w:rsidRPr="0013443A">
        <w:rPr>
          <w:rFonts w:ascii="Times New Roman" w:eastAsia="Times New Roman" w:hAnsi="Times New Roman" w:cs="Times New Roman"/>
          <w:sz w:val="28"/>
          <w:szCs w:val="28"/>
          <w:lang w:eastAsia="ru-RU"/>
        </w:rPr>
        <w:t xml:space="preserve"> </w:t>
      </w:r>
      <w:proofErr w:type="spellStart"/>
      <w:r w:rsidRPr="0013443A">
        <w:rPr>
          <w:rFonts w:ascii="Times New Roman" w:eastAsia="Times New Roman" w:hAnsi="Times New Roman" w:cs="Times New Roman"/>
          <w:sz w:val="28"/>
          <w:szCs w:val="28"/>
          <w:lang w:val="ru-RU" w:eastAsia="ru-RU"/>
        </w:rPr>
        <w:t>діяльності</w:t>
      </w:r>
      <w:proofErr w:type="spellEnd"/>
      <w:r w:rsidRPr="0013443A">
        <w:rPr>
          <w:rFonts w:ascii="Times New Roman" w:eastAsia="Times New Roman" w:hAnsi="Times New Roman" w:cs="Times New Roman"/>
          <w:sz w:val="28"/>
          <w:szCs w:val="28"/>
          <w:lang w:val="ru-RU" w:eastAsia="ru-RU"/>
        </w:rPr>
        <w:t>.</w:t>
      </w: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F1DE4" w:rsidRPr="005F1DE4" w:rsidRDefault="005F1DE4" w:rsidP="005F1DE4">
      <w:pPr>
        <w:shd w:val="clear" w:color="auto" w:fill="FFFFFF"/>
        <w:spacing w:after="0" w:line="240" w:lineRule="auto"/>
        <w:ind w:firstLine="708"/>
        <w:jc w:val="both"/>
        <w:rPr>
          <w:rFonts w:ascii="Times New Roman" w:eastAsia="Times New Roman" w:hAnsi="Times New Roman" w:cs="Times New Roman"/>
          <w:b/>
          <w:lang w:eastAsia="ru-RU"/>
        </w:rPr>
      </w:pP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13443A" w:rsidRDefault="0013443A" w:rsidP="0013443A">
      <w:pPr>
        <w:spacing w:after="390" w:line="240" w:lineRule="auto"/>
        <w:textAlignment w:val="baseline"/>
        <w:rPr>
          <w:rFonts w:ascii="Times New Roman" w:eastAsia="Times New Roman" w:hAnsi="Times New Roman" w:cs="Times New Roman"/>
          <w:color w:val="373737"/>
          <w:sz w:val="28"/>
          <w:szCs w:val="28"/>
          <w:lang w:eastAsia="uk-UA"/>
        </w:rPr>
      </w:pPr>
    </w:p>
    <w:p w:rsidR="0013443A" w:rsidRPr="0013443A" w:rsidRDefault="0013443A" w:rsidP="0013443A">
      <w:pPr>
        <w:spacing w:after="390" w:line="240" w:lineRule="auto"/>
        <w:jc w:val="both"/>
        <w:textAlignment w:val="baseline"/>
        <w:rPr>
          <w:rFonts w:ascii="Times New Roman" w:eastAsia="Times New Roman" w:hAnsi="Times New Roman" w:cs="Times New Roman"/>
          <w:color w:val="373737"/>
          <w:sz w:val="28"/>
          <w:szCs w:val="28"/>
          <w:lang w:eastAsia="uk-UA"/>
        </w:rPr>
      </w:pPr>
      <w:r>
        <w:rPr>
          <w:rFonts w:ascii="Times New Roman" w:eastAsia="Times New Roman" w:hAnsi="Times New Roman" w:cs="Times New Roman"/>
          <w:color w:val="373737"/>
          <w:sz w:val="28"/>
          <w:szCs w:val="28"/>
          <w:lang w:eastAsia="uk-UA"/>
        </w:rPr>
        <w:t xml:space="preserve">    </w:t>
      </w:r>
    </w:p>
    <w:p w:rsidR="0013443A" w:rsidRPr="00581429" w:rsidRDefault="0013443A" w:rsidP="0013443A">
      <w:pPr>
        <w:spacing w:after="0"/>
        <w:textAlignment w:val="baseline"/>
        <w:rPr>
          <w:rFonts w:ascii="Times New Roman" w:eastAsia="Times New Roman" w:hAnsi="Times New Roman" w:cs="Times New Roman"/>
          <w:color w:val="373737"/>
          <w:sz w:val="28"/>
          <w:szCs w:val="28"/>
          <w:lang w:eastAsia="uk-UA"/>
        </w:rPr>
      </w:pPr>
    </w:p>
    <w:p w:rsidR="00581429" w:rsidRDefault="00581429" w:rsidP="0013443A">
      <w:pPr>
        <w:spacing w:after="390"/>
        <w:textAlignment w:val="baseline"/>
        <w:rPr>
          <w:rFonts w:ascii="inherit" w:eastAsia="Times New Roman" w:hAnsi="inherit" w:cs="Helvetica"/>
          <w:color w:val="373737"/>
          <w:sz w:val="23"/>
          <w:szCs w:val="23"/>
          <w:lang w:eastAsia="uk-UA"/>
        </w:rPr>
      </w:pPr>
    </w:p>
    <w:p w:rsidR="00581429" w:rsidRDefault="00581429" w:rsidP="0013443A">
      <w:pPr>
        <w:spacing w:after="390"/>
        <w:textAlignment w:val="baseline"/>
        <w:rPr>
          <w:rFonts w:ascii="inherit" w:eastAsia="Times New Roman" w:hAnsi="inherit" w:cs="Helvetica"/>
          <w:color w:val="373737"/>
          <w:sz w:val="23"/>
          <w:szCs w:val="23"/>
          <w:lang w:eastAsia="uk-UA"/>
        </w:rPr>
      </w:pPr>
    </w:p>
    <w:p w:rsidR="00581429" w:rsidRDefault="00581429" w:rsidP="00581429">
      <w:pPr>
        <w:spacing w:after="390" w:line="240" w:lineRule="auto"/>
        <w:textAlignment w:val="baseline"/>
        <w:rPr>
          <w:rFonts w:ascii="inherit" w:eastAsia="Times New Roman" w:hAnsi="inherit" w:cs="Helvetica"/>
          <w:color w:val="373737"/>
          <w:sz w:val="23"/>
          <w:szCs w:val="23"/>
          <w:lang w:eastAsia="uk-UA"/>
        </w:rPr>
      </w:pPr>
    </w:p>
    <w:p w:rsidR="00581429" w:rsidRPr="009952C5" w:rsidRDefault="00581429" w:rsidP="0071211C">
      <w:pPr>
        <w:shd w:val="clear" w:color="auto" w:fill="FFFFFF"/>
        <w:spacing w:after="0" w:line="240" w:lineRule="auto"/>
        <w:ind w:firstLine="708"/>
        <w:jc w:val="center"/>
        <w:rPr>
          <w:rFonts w:ascii="Times New Roman" w:eastAsia="Calibri" w:hAnsi="Times New Roman" w:cs="Times New Roman"/>
          <w:sz w:val="24"/>
          <w:szCs w:val="24"/>
        </w:rPr>
      </w:pPr>
    </w:p>
    <w:sectPr w:rsidR="00581429" w:rsidRPr="009952C5" w:rsidSect="00D216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70CE"/>
    <w:multiLevelType w:val="hybridMultilevel"/>
    <w:tmpl w:val="DA5ED7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55261A"/>
    <w:multiLevelType w:val="hybridMultilevel"/>
    <w:tmpl w:val="A0AA39D4"/>
    <w:lvl w:ilvl="0" w:tplc="088096EE">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
    <w:nsid w:val="34734B5D"/>
    <w:multiLevelType w:val="hybridMultilevel"/>
    <w:tmpl w:val="7CBCA380"/>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408D1FDE"/>
    <w:multiLevelType w:val="hybridMultilevel"/>
    <w:tmpl w:val="61E03A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8955C00"/>
    <w:multiLevelType w:val="hybridMultilevel"/>
    <w:tmpl w:val="29A27A08"/>
    <w:lvl w:ilvl="0" w:tplc="5BC02F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BAC6E42"/>
    <w:multiLevelType w:val="hybridMultilevel"/>
    <w:tmpl w:val="D7E296D2"/>
    <w:lvl w:ilvl="0" w:tplc="D7C06720">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72BC7154"/>
    <w:multiLevelType w:val="hybridMultilevel"/>
    <w:tmpl w:val="07A009EA"/>
    <w:lvl w:ilvl="0" w:tplc="3D36B06E">
      <w:start w:val="1"/>
      <w:numFmt w:val="decimal"/>
      <w:lvlText w:val="%1."/>
      <w:lvlJc w:val="left"/>
      <w:pPr>
        <w:ind w:left="420" w:hanging="360"/>
      </w:pPr>
      <w:rPr>
        <w:rFonts w:ascii="inherit" w:hAnsi="inherit" w:cs="Helvetica" w:hint="default"/>
        <w:color w:val="373737"/>
        <w:sz w:val="23"/>
        <w:u w:val="none"/>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7E"/>
    <w:rsid w:val="00067512"/>
    <w:rsid w:val="00067E41"/>
    <w:rsid w:val="000B1CEB"/>
    <w:rsid w:val="000B4700"/>
    <w:rsid w:val="000F5133"/>
    <w:rsid w:val="0013443A"/>
    <w:rsid w:val="001D3A77"/>
    <w:rsid w:val="001D7F8A"/>
    <w:rsid w:val="00221B79"/>
    <w:rsid w:val="00225B2A"/>
    <w:rsid w:val="00250A41"/>
    <w:rsid w:val="002814D7"/>
    <w:rsid w:val="00341290"/>
    <w:rsid w:val="00392CB6"/>
    <w:rsid w:val="003930BF"/>
    <w:rsid w:val="003E18E7"/>
    <w:rsid w:val="00402825"/>
    <w:rsid w:val="00491FDD"/>
    <w:rsid w:val="00496FEB"/>
    <w:rsid w:val="004A6CA8"/>
    <w:rsid w:val="00533594"/>
    <w:rsid w:val="00547271"/>
    <w:rsid w:val="00581429"/>
    <w:rsid w:val="005D4123"/>
    <w:rsid w:val="005F1DE4"/>
    <w:rsid w:val="00600496"/>
    <w:rsid w:val="00607301"/>
    <w:rsid w:val="006128F1"/>
    <w:rsid w:val="00626B48"/>
    <w:rsid w:val="006304E9"/>
    <w:rsid w:val="00661AE4"/>
    <w:rsid w:val="006808A8"/>
    <w:rsid w:val="006B5598"/>
    <w:rsid w:val="006F5A94"/>
    <w:rsid w:val="00705B16"/>
    <w:rsid w:val="0071211C"/>
    <w:rsid w:val="00736752"/>
    <w:rsid w:val="007539F5"/>
    <w:rsid w:val="00756827"/>
    <w:rsid w:val="00795885"/>
    <w:rsid w:val="007974A1"/>
    <w:rsid w:val="007A5EBF"/>
    <w:rsid w:val="00815287"/>
    <w:rsid w:val="00821E4A"/>
    <w:rsid w:val="00825A1A"/>
    <w:rsid w:val="00844235"/>
    <w:rsid w:val="00870E78"/>
    <w:rsid w:val="008B4294"/>
    <w:rsid w:val="008C75CA"/>
    <w:rsid w:val="009278E3"/>
    <w:rsid w:val="0096458B"/>
    <w:rsid w:val="009952C5"/>
    <w:rsid w:val="00996910"/>
    <w:rsid w:val="009A763F"/>
    <w:rsid w:val="00A45EBF"/>
    <w:rsid w:val="00A76561"/>
    <w:rsid w:val="00A903DF"/>
    <w:rsid w:val="00A94AB5"/>
    <w:rsid w:val="00A96A55"/>
    <w:rsid w:val="00AD508A"/>
    <w:rsid w:val="00AF1CAC"/>
    <w:rsid w:val="00B062AF"/>
    <w:rsid w:val="00B13C20"/>
    <w:rsid w:val="00B30FF9"/>
    <w:rsid w:val="00B95351"/>
    <w:rsid w:val="00C12C6B"/>
    <w:rsid w:val="00C15149"/>
    <w:rsid w:val="00C43874"/>
    <w:rsid w:val="00C43A22"/>
    <w:rsid w:val="00C7263E"/>
    <w:rsid w:val="00C95FD1"/>
    <w:rsid w:val="00CB1BB1"/>
    <w:rsid w:val="00CB280B"/>
    <w:rsid w:val="00CF5B08"/>
    <w:rsid w:val="00D2162D"/>
    <w:rsid w:val="00D25387"/>
    <w:rsid w:val="00D64DF2"/>
    <w:rsid w:val="00D76D3D"/>
    <w:rsid w:val="00D94B0D"/>
    <w:rsid w:val="00DB66EA"/>
    <w:rsid w:val="00DE2192"/>
    <w:rsid w:val="00DE3C1B"/>
    <w:rsid w:val="00E00579"/>
    <w:rsid w:val="00E31D82"/>
    <w:rsid w:val="00E31F11"/>
    <w:rsid w:val="00E74EB4"/>
    <w:rsid w:val="00E75A81"/>
    <w:rsid w:val="00E852EF"/>
    <w:rsid w:val="00EB12FA"/>
    <w:rsid w:val="00EB6D21"/>
    <w:rsid w:val="00F06B5C"/>
    <w:rsid w:val="00F334A8"/>
    <w:rsid w:val="00F4198D"/>
    <w:rsid w:val="00F66D7E"/>
    <w:rsid w:val="00F81123"/>
    <w:rsid w:val="00FB7128"/>
    <w:rsid w:val="00FF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5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6561"/>
    <w:pPr>
      <w:spacing w:after="0" w:line="240" w:lineRule="auto"/>
    </w:pPr>
  </w:style>
  <w:style w:type="character" w:customStyle="1" w:styleId="10">
    <w:name w:val="Заголовок 1 Знак"/>
    <w:basedOn w:val="a0"/>
    <w:link w:val="1"/>
    <w:uiPriority w:val="9"/>
    <w:rsid w:val="00A76561"/>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0F5133"/>
    <w:pPr>
      <w:ind w:left="720"/>
      <w:contextualSpacing/>
    </w:pPr>
  </w:style>
  <w:style w:type="paragraph" w:styleId="a5">
    <w:name w:val="Title"/>
    <w:basedOn w:val="a"/>
    <w:next w:val="a"/>
    <w:link w:val="a6"/>
    <w:uiPriority w:val="10"/>
    <w:qFormat/>
    <w:rsid w:val="00C726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C7263E"/>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CB280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B28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5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6561"/>
    <w:pPr>
      <w:spacing w:after="0" w:line="240" w:lineRule="auto"/>
    </w:pPr>
  </w:style>
  <w:style w:type="character" w:customStyle="1" w:styleId="10">
    <w:name w:val="Заголовок 1 Знак"/>
    <w:basedOn w:val="a0"/>
    <w:link w:val="1"/>
    <w:uiPriority w:val="9"/>
    <w:rsid w:val="00A76561"/>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0F5133"/>
    <w:pPr>
      <w:ind w:left="720"/>
      <w:contextualSpacing/>
    </w:pPr>
  </w:style>
  <w:style w:type="paragraph" w:styleId="a5">
    <w:name w:val="Title"/>
    <w:basedOn w:val="a"/>
    <w:next w:val="a"/>
    <w:link w:val="a6"/>
    <w:uiPriority w:val="10"/>
    <w:qFormat/>
    <w:rsid w:val="00C726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C7263E"/>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CB280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B2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0164">
      <w:bodyDiv w:val="1"/>
      <w:marLeft w:val="0"/>
      <w:marRight w:val="0"/>
      <w:marTop w:val="0"/>
      <w:marBottom w:val="0"/>
      <w:divBdr>
        <w:top w:val="none" w:sz="0" w:space="0" w:color="auto"/>
        <w:left w:val="none" w:sz="0" w:space="0" w:color="auto"/>
        <w:bottom w:val="none" w:sz="0" w:space="0" w:color="auto"/>
        <w:right w:val="none" w:sz="0" w:space="0" w:color="auto"/>
      </w:divBdr>
    </w:div>
    <w:div w:id="13391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8783</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2021-01-29T07:35:00Z</cp:lastPrinted>
  <dcterms:created xsi:type="dcterms:W3CDTF">2021-02-10T08:31:00Z</dcterms:created>
  <dcterms:modified xsi:type="dcterms:W3CDTF">2021-02-10T08:31:00Z</dcterms:modified>
</cp:coreProperties>
</file>